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C3" w:rsidRPr="00D1132E" w:rsidRDefault="004D0BC3" w:rsidP="004D0BC3">
      <w:pPr>
        <w:rPr>
          <w:color w:val="808080"/>
        </w:rPr>
      </w:pPr>
      <w:r w:rsidRPr="00D1132E">
        <w:rPr>
          <w:color w:val="808080"/>
        </w:rPr>
        <w:t>Material 4 UV-Karte Qualifikationsphase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50"/>
        <w:gridCol w:w="4075"/>
        <w:gridCol w:w="3855"/>
        <w:gridCol w:w="4083"/>
      </w:tblGrid>
      <w:tr w:rsidR="00DC47AF" w:rsidRPr="008009C2" w:rsidTr="00DC47AF">
        <w:trPr>
          <w:trHeight w:val="532"/>
        </w:trPr>
        <w:tc>
          <w:tcPr>
            <w:tcW w:w="3750" w:type="dxa"/>
            <w:shd w:val="clear" w:color="auto" w:fill="FFFFFF"/>
          </w:tcPr>
          <w:p w:rsid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Jahrgangsstufe:</w:t>
            </w:r>
            <w:permStart w:id="1023360175" w:edGrp="everyone"/>
            <w:permEnd w:id="1023360175"/>
          </w:p>
          <w:p w:rsidR="00DC47AF" w:rsidRPr="008009C2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FFFFFF"/>
          </w:tcPr>
          <w:p w:rsid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Dauer des UV:</w:t>
            </w:r>
            <w:permStart w:id="1989425939" w:edGrp="everyone"/>
            <w:permEnd w:id="1989425939"/>
          </w:p>
          <w:p w:rsidR="00DC47AF" w:rsidRPr="008009C2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FFFFFF"/>
          </w:tcPr>
          <w:p w:rsidR="00DC47AF" w:rsidRP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C47AF">
              <w:rPr>
                <w:rFonts w:ascii="Arial" w:hAnsi="Arial" w:cs="Arial"/>
                <w:b/>
                <w:iCs/>
                <w:sz w:val="24"/>
                <w:szCs w:val="24"/>
              </w:rPr>
              <w:t>Vernetzung mit UV:</w:t>
            </w:r>
            <w:permStart w:id="1921538390" w:edGrp="everyone"/>
            <w:permEnd w:id="1921538390"/>
          </w:p>
          <w:p w:rsidR="00DC47AF" w:rsidRPr="008009C2" w:rsidRDefault="00DC47AF" w:rsidP="00DC47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FFFFFF"/>
          </w:tcPr>
          <w:p w:rsidR="00DC47AF" w:rsidRP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C47AF">
              <w:rPr>
                <w:rFonts w:ascii="Arial" w:hAnsi="Arial" w:cs="Arial"/>
                <w:b/>
                <w:iCs/>
                <w:sz w:val="24"/>
                <w:szCs w:val="24"/>
              </w:rPr>
              <w:t>Laufende Nummer des UV:</w:t>
            </w:r>
            <w:permStart w:id="966658399" w:edGrp="everyone"/>
            <w:permEnd w:id="966658399"/>
          </w:p>
          <w:p w:rsidR="00DC47AF" w:rsidRPr="008009C2" w:rsidRDefault="00DC47AF" w:rsidP="00DC47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DC47AF" w:rsidRPr="008009C2" w:rsidTr="00DC47AF">
        <w:trPr>
          <w:trHeight w:val="1335"/>
        </w:trPr>
        <w:tc>
          <w:tcPr>
            <w:tcW w:w="7825" w:type="dxa"/>
            <w:gridSpan w:val="2"/>
            <w:shd w:val="clear" w:color="auto" w:fill="FFFFFF"/>
          </w:tcPr>
          <w:p w:rsid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b/>
                <w:iCs/>
                <w:sz w:val="24"/>
                <w:szCs w:val="24"/>
              </w:rPr>
              <w:t>Bewegungsfeld/Sportbereich:</w:t>
            </w:r>
          </w:p>
          <w:permStart w:id="598741006" w:edGrp="everyone"/>
          <w:p w:rsidR="00DC47AF" w:rsidRPr="008009C2" w:rsidRDefault="007A6E6E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8"/>
                </w:rPr>
                <w:alias w:val="Bewegungsfelder / Sportbereiche (1- 9)"/>
                <w:tag w:val="Bewegungsfelder / Sportbereiche (1- 9)"/>
                <w:id w:val="-1320342765"/>
                <w:dropDownList>
                  <w:listItem w:displayText="Wählen Sie ein Element" w:value="Wählen Sie ein Element"/>
                  <w:listItem w:displayText="Den Körper wahrnehmen und Bewegungsfähigkeiten ausprägen (BF/SB 1)" w:value="1"/>
                  <w:listItem w:displayText="Laufen, Springen, Werfen – Leichtathletik (BF/SB 3)" w:value="3"/>
                  <w:listItem w:displayText="Bewegen im Wasser – Schwimmen (BF/SB 4)" w:value="4"/>
                  <w:listItem w:displayText="Bewegen an Geräten – Turnen (BF/SB 5)" w:value="5"/>
                  <w:listItem w:displayText="Gestalten, Tanzen, Darstellen - Gymastik/Tanz, Bewegungskünste (BF/SB 6)" w:value="6"/>
                  <w:listItem w:displayText="Spielen in und mit Regelstrukturen - Sportspiele (BF/SB 7)" w:value="7"/>
                  <w:listItem w:displayText="Gleiten, Fahren, Rollen – Rollsport / Bootssport / Wintersport (BF/SB 8)" w:value="8"/>
                  <w:listItem w:displayText="Ringen und Kämpfen – Zweikampfsport (BF/SB 9)" w:value="9"/>
                  <w:listItem w:displayText="." w:value="."/>
                </w:dropDownList>
              </w:sdtPr>
              <w:sdtEndPr/>
              <w:sdtContent>
                <w:r w:rsidR="00DC47AF" w:rsidRPr="00CA4805">
                  <w:rPr>
                    <w:sz w:val="24"/>
                    <w:szCs w:val="28"/>
                  </w:rPr>
                  <w:t>Wählen Sie ein Element</w:t>
                </w:r>
              </w:sdtContent>
            </w:sdt>
            <w:permEnd w:id="598741006"/>
          </w:p>
          <w:permStart w:id="600921244" w:edGrp="everyone"/>
          <w:p w:rsidR="00DC47AF" w:rsidRDefault="007A6E6E" w:rsidP="00DC47AF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8"/>
                </w:rPr>
                <w:alias w:val="Bewegungsfelder / Sportbereiche (1- 9)"/>
                <w:tag w:val="Bewegungsfelder / Sportbereiche (1- 9)"/>
                <w:id w:val="-1125390851"/>
                <w:dropDownList>
                  <w:listItem w:displayText="Wählen Sie ein Element" w:value="Wählen Sie ein Element"/>
                  <w:listItem w:displayText="Den Körper wahrnehmen und Bewegungsfähigkeiten ausprägen (BF/SB 1)" w:value="1"/>
                  <w:listItem w:displayText="Laufen, Springen, Werfen – Leichtathletik (BF/SB 3)" w:value="3"/>
                  <w:listItem w:displayText="Bewegen im Wasser – Schwimmen (BF/SB 4)" w:value="4"/>
                  <w:listItem w:displayText="Bewegen an Geräten – Turnen (BF/SB 5)" w:value="5"/>
                  <w:listItem w:displayText="Gestalten, Tanzen, Darstellen - Gymastik/Tanz, Bewegungskünste (BF/SB 6)" w:value="6"/>
                  <w:listItem w:displayText="Spielen in und mit Regelstrukturen - Sportspiele (BF/SB 7)" w:value="7"/>
                  <w:listItem w:displayText="Gleiten, Fahren, Rollen – Rollsport / Bootssport / Wintersport (BF/SB 8)" w:value="8"/>
                  <w:listItem w:displayText="Ringen und Kämpfen – Zweikampfsport (BF/SB 9)" w:value="9"/>
                  <w:listItem w:displayText="." w:value="."/>
                </w:dropDownList>
              </w:sdtPr>
              <w:sdtEndPr/>
              <w:sdtContent>
                <w:r w:rsidR="00DC47AF" w:rsidRPr="007F0EFF">
                  <w:rPr>
                    <w:sz w:val="24"/>
                    <w:szCs w:val="28"/>
                  </w:rPr>
                  <w:t>Wählen Sie ein Element</w:t>
                </w:r>
              </w:sdtContent>
            </w:sdt>
            <w:permEnd w:id="600921244"/>
          </w:p>
        </w:tc>
        <w:tc>
          <w:tcPr>
            <w:tcW w:w="7938" w:type="dxa"/>
            <w:gridSpan w:val="2"/>
            <w:shd w:val="clear" w:color="auto" w:fill="FFFFFF"/>
          </w:tcPr>
          <w:p w:rsidR="00DC47AF" w:rsidRDefault="00DC47AF" w:rsidP="00DC47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Inhaltliche Kerne</w:t>
            </w:r>
          </w:p>
          <w:permStart w:id="1398818111" w:edGrp="everyone"/>
          <w:p w:rsidR="00DC47AF" w:rsidRDefault="007A6E6E" w:rsidP="00DC47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-336461695"/>
                <w:dropDownList>
                  <w:listItem w:displayText="Wählen Sie ein Element aus" w:value="Wählen Sie ein Element aus"/>
                  <w:listItem w:displayText="BF/SB 1: Formen der Fitnessgymnastik" w:value="BF/SB 1: Formen der Fitnessgymnastik"/>
                  <w:listItem w:displayText="BF/SB 1: Aerobe Ausdauerfähigkeit in unterschiedlichen Bewegungsbereichen" w:value="BF/SB 1: Aerobe Ausdauerfähigkeit in unterschiedlichen Bewegungsbereichen"/>
                  <w:listItem w:displayText="BF/SB 1: Funktionales Muskeltraining ohne Geräte, mit einfachen Geräten und mit speziellen Fitnessgeräten zur Harmonisierung des Körperbaus und zur Haltungsschulung" w:value="BF/SB 1: Funktionales Muskeltraining ohne Geräte, mit einfachen Geräten und mit speziellen Fitnessgeräten zur Harmonisierung des Körperbaus und zur Haltungsschulung"/>
                  <w:listItem w:displayText="BF/SB 1: Funktionelle Dehnübungen und unterschiedliche Dehnmethoden" w:value="BF/SB 1: Funktionelle Dehnübungen und unterschiedliche Dehnmethoden"/>
                  <w:listItem w:displayText="BF/SB 1: Psychoregulative Verfahren zur Entspannung" w:value="BF/SB 1: Psychoregulative Verfahren zur Entspannung"/>
                  <w:listItem w:displayText="BF/SB 1: Funktionsgerechtes Bewegen in Alltagssituationen unter Berücksichtigung muskulärer Balancen und gesunder Körperhaltung" w:value="BF/SB 1: Funktionsgerechtes Bewegen in Alltagssituationen unter Berücksichtigung muskulärer Balancen und gesunder Körperhaltung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DC47AF">
                  <w:rPr>
                    <w:sz w:val="20"/>
                    <w:szCs w:val="28"/>
                  </w:rPr>
                  <w:t>Wählen Sie ein Element aus</w:t>
                </w:r>
              </w:sdtContent>
            </w:sdt>
            <w:permEnd w:id="1398818111"/>
          </w:p>
          <w:permStart w:id="1991527108" w:edGrp="everyone"/>
          <w:p w:rsidR="00156070" w:rsidRDefault="007A6E6E" w:rsidP="00DC47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-1694455726"/>
                <w:dropDownList>
                  <w:listItem w:displayText="Wählen Sie ein Element aus" w:value="Wählen Sie ein Element aus"/>
                  <w:listItem w:displayText="BF/SB 1: Formen der Fitnessgymnastik" w:value="BF/SB 1: Formen der Fitnessgymnastik"/>
                  <w:listItem w:displayText="BF/SB 1: Aerobe Ausdauerfähigkeit in unterschiedlichen Bewegungsbereichen" w:value="BF/SB 1: Aerobe Ausdauerfähigkeit in unterschiedlichen Bewegungsbereichen"/>
                  <w:listItem w:displayText="BF/SB 1: Funktionales Muskeltraining ohne Geräte, mit einfachen Geräten und mit speziellen Fitnessgeräten zur Harmonisierung des Körperbaus und zur Haltungsschulung" w:value="BF/SB 1: Funktionales Muskeltraining ohne Geräte, mit einfachen Geräten und mit speziellen Fitnessgeräten zur Harmonisierung des Körperbaus und zur Haltungsschulung"/>
                  <w:listItem w:displayText="BF/SB 1: Funktionelle Dehnübungen und unterschiedliche Dehnmethoden" w:value="BF/SB 1: Funktionelle Dehnübungen und unterschiedliche Dehnmethoden"/>
                  <w:listItem w:displayText="BF/SB 1: Psychoregulative Verfahren zur Entspannung" w:value="BF/SB 1: Psychoregulative Verfahren zur Entspannung"/>
                  <w:listItem w:displayText="BF/SB 1: Funktionsgerechtes Bewegen in Alltagssituationen unter Berücksichtigung muskulärer Balancen und gesunder Körperhaltung" w:value="BF/SB 1: Funktionsgerechtes Bewegen in Alltagssituationen unter Berücksichtigung muskulärer Balancen und gesunder Körperhaltung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DC47AF">
                  <w:rPr>
                    <w:sz w:val="20"/>
                    <w:szCs w:val="28"/>
                  </w:rPr>
                  <w:t>Wählen Sie ein Element aus</w:t>
                </w:r>
              </w:sdtContent>
            </w:sdt>
          </w:p>
          <w:permStart w:id="1296510743" w:edGrp="everyone"/>
          <w:permEnd w:id="1991527108"/>
          <w:p w:rsidR="00DC47AF" w:rsidRPr="00156070" w:rsidRDefault="007A6E6E" w:rsidP="00156070">
            <w:pPr>
              <w:tabs>
                <w:tab w:val="left" w:pos="12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1816131380"/>
                <w:dropDownList>
                  <w:listItem w:displayText="Wählen Sie ein Element aus" w:value="Wählen Sie ein Element aus"/>
                  <w:listItem w:displayText="BF/SB 1: Formen der Fitnessgymnastik" w:value="BF/SB 1: Formen der Fitnessgymnastik"/>
                  <w:listItem w:displayText="BF/SB 1: Aerobe Ausdauerfähigkeit in unterschiedlichen Bewegungsbereichen" w:value="BF/SB 1: Aerobe Ausdauerfähigkeit in unterschiedlichen Bewegungsbereichen"/>
                  <w:listItem w:displayText="BF/SB 1: Funktionales Muskeltraining ohne Geräte, mit einfachen Geräten und mit speziellen Fitnessgeräten zur Harmonisierung des Körperbaus und zur Haltungsschulung" w:value="BF/SB 1: Funktionales Muskeltraining ohne Geräte, mit einfachen Geräten und mit speziellen Fitnessgeräten zur Harmonisierung des Körperbaus und zur Haltungsschulung"/>
                  <w:listItem w:displayText="BF/SB 1: Funktionelle Dehnübungen und unterschiedliche Dehnmethoden" w:value="BF/SB 1: Funktionelle Dehnübungen und unterschiedliche Dehnmethoden"/>
                  <w:listItem w:displayText="BF/SB 1: Psychoregulative Verfahren zur Entspannung" w:value="BF/SB 1: Psychoregulative Verfahren zur Entspannung"/>
                  <w:listItem w:displayText="BF/SB 1: Funktionsgerechtes Bewegen in Alltagssituationen unter Berücksichtigung muskulärer Balancen und gesunder Körperhaltung" w:value="BF/SB 1: Funktionsgerechtes Bewegen in Alltagssituationen unter Berücksichtigung muskulärer Balancen und gesunder Körperhaltung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156070">
                  <w:rPr>
                    <w:sz w:val="20"/>
                    <w:szCs w:val="28"/>
                  </w:rPr>
                  <w:t>Wählen Sie ein Element aus</w:t>
                </w:r>
              </w:sdtContent>
            </w:sdt>
            <w:permEnd w:id="1296510743"/>
          </w:p>
        </w:tc>
      </w:tr>
      <w:tr w:rsidR="00DC47AF" w:rsidRPr="008009C2" w:rsidTr="00DC47AF">
        <w:trPr>
          <w:trHeight w:val="1882"/>
        </w:trPr>
        <w:tc>
          <w:tcPr>
            <w:tcW w:w="7825" w:type="dxa"/>
            <w:gridSpan w:val="2"/>
            <w:shd w:val="clear" w:color="auto" w:fill="FFFFFF"/>
          </w:tcPr>
          <w:p w:rsidR="00DC47AF" w:rsidRDefault="00DC47AF" w:rsidP="007F0EF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Inhaltsfelder</w:t>
            </w:r>
          </w:p>
          <w:permStart w:id="1163600826" w:edGrp="everyone" w:displacedByCustomXml="next"/>
          <w:sdt>
            <w:sdtPr>
              <w:rPr>
                <w:szCs w:val="26"/>
              </w:rPr>
              <w:alias w:val="Inhaltsfeld"/>
              <w:tag w:val="Inhaltsfeld"/>
              <w:id w:val="529157275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DC47AF" w:rsidRDefault="00DC47AF" w:rsidP="002074B6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sdt>
            <w:sdtPr>
              <w:rPr>
                <w:szCs w:val="26"/>
              </w:rPr>
              <w:alias w:val="Inhaltsfeld"/>
              <w:tag w:val="Inhaltsfeld"/>
              <w:id w:val="-175899123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DC47AF" w:rsidRDefault="00DC47AF" w:rsidP="002074B6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sdt>
            <w:sdtPr>
              <w:rPr>
                <w:szCs w:val="26"/>
              </w:rPr>
              <w:alias w:val="Inhaltsfeld"/>
              <w:tag w:val="Inhaltsfeld"/>
              <w:id w:val="1396165061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156070" w:rsidRDefault="00156070" w:rsidP="00156070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permEnd w:id="1163600826" w:displacedByCustomXml="prev"/>
          <w:p w:rsidR="00DC47AF" w:rsidRDefault="00DC47AF" w:rsidP="007F0EFF">
            <w:pPr>
              <w:spacing w:after="0" w:line="240" w:lineRule="auto"/>
              <w:rPr>
                <w:rFonts w:asciiTheme="minorHAnsi" w:hAnsiTheme="minorHAnsi"/>
                <w:sz w:val="24"/>
                <w:szCs w:val="28"/>
              </w:rPr>
            </w:pPr>
          </w:p>
          <w:p w:rsidR="00DC47AF" w:rsidRPr="008009C2" w:rsidRDefault="00DC47AF" w:rsidP="007F0EF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FFFFFF"/>
          </w:tcPr>
          <w:p w:rsidR="00DC47AF" w:rsidRDefault="00DC47AF" w:rsidP="007F0EF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i/>
                <w:iCs/>
                <w:sz w:val="24"/>
                <w:szCs w:val="24"/>
              </w:rPr>
              <w:t>Inhaltliche Schwerpunkte</w:t>
            </w:r>
          </w:p>
          <w:permStart w:id="1442660738" w:edGrp="everyone" w:displacedByCustomXml="next"/>
          <w:sdt>
            <w:sdtPr>
              <w:alias w:val="Inhaltliche Schwerpunkte"/>
              <w:tag w:val="Inhaltliche Schwerpunkte"/>
              <w:id w:val="-1194835050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." w:value="."/>
              </w:comboBox>
            </w:sdtPr>
            <w:sdtEndPr/>
            <w:sdtContent>
              <w:p w:rsidR="00DC47AF" w:rsidRDefault="00DC47AF" w:rsidP="007F0EFF">
                <w:pPr>
                  <w:spacing w:after="0" w:line="240" w:lineRule="auto"/>
                </w:pPr>
                <w:r>
                  <w:t>Wählen Sie ein Element</w:t>
                </w:r>
              </w:p>
            </w:sdtContent>
          </w:sdt>
          <w:permEnd w:id="1442660738" w:displacedByCustomXml="next"/>
          <w:permStart w:id="1356365424" w:edGrp="everyone" w:displacedByCustomXml="next"/>
          <w:sdt>
            <w:sdtPr>
              <w:alias w:val="Inhaltliche Schwerpunkte"/>
              <w:tag w:val="Inhaltliche Schwerpunkte"/>
              <w:id w:val="-1381171587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." w:value="."/>
              </w:comboBox>
            </w:sdtPr>
            <w:sdtEndPr/>
            <w:sdtContent>
              <w:p w:rsidR="00DC47AF" w:rsidRDefault="00DC47AF" w:rsidP="007F0EF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t>Wählen Sie ein Element</w:t>
                </w:r>
              </w:p>
            </w:sdtContent>
          </w:sdt>
          <w:permEnd w:id="1356365424" w:displacedByCustomXml="prev"/>
          <w:permStart w:id="1152459806" w:edGrp="everyone" w:displacedByCustomXml="next"/>
          <w:sdt>
            <w:sdtPr>
              <w:alias w:val="Inhaltliche Schwerpunkte"/>
              <w:tag w:val="Inhaltliche Schwerpunkte"/>
              <w:id w:val="-801689043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." w:value="."/>
              </w:comboBox>
            </w:sdtPr>
            <w:sdtEndPr/>
            <w:sdtContent>
              <w:p w:rsidR="00156070" w:rsidRDefault="00156070" w:rsidP="00156070">
                <w:pPr>
                  <w:spacing w:after="0" w:line="240" w:lineRule="auto"/>
                </w:pPr>
                <w:r>
                  <w:t>Wählen Sie ein Element</w:t>
                </w:r>
              </w:p>
            </w:sdtContent>
          </w:sdt>
          <w:p w:rsidR="00DC47AF" w:rsidRPr="00156070" w:rsidRDefault="00DC47AF" w:rsidP="007F0EF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bookmarkStart w:id="0" w:name="_GoBack"/>
            <w:bookmarkEnd w:id="0"/>
            <w:permEnd w:id="1152459806"/>
          </w:p>
        </w:tc>
      </w:tr>
    </w:tbl>
    <w:p w:rsidR="004D0BC3" w:rsidRPr="008009C2" w:rsidRDefault="004D0BC3" w:rsidP="004D0BC3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</w:p>
    <w:p w:rsidR="004D0BC3" w:rsidRPr="008009C2" w:rsidRDefault="004D0BC3" w:rsidP="004D0BC3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  <w:r w:rsidRPr="008009C2">
        <w:rPr>
          <w:rFonts w:ascii="Arial" w:hAnsi="Arial" w:cs="Arial"/>
          <w:iCs/>
          <w:sz w:val="24"/>
          <w:szCs w:val="24"/>
        </w:rPr>
        <w:t xml:space="preserve">Thema des UV: </w:t>
      </w:r>
    </w:p>
    <w:p w:rsidR="004D0BC3" w:rsidRPr="008009C2" w:rsidRDefault="00CA4805" w:rsidP="0054159E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  <w:permStart w:id="791637547" w:edGrp="everyone"/>
      <w:r>
        <w:rPr>
          <w:rFonts w:ascii="Arial" w:hAnsi="Arial" w:cs="Arial"/>
          <w:iCs/>
          <w:sz w:val="24"/>
          <w:szCs w:val="24"/>
        </w:rPr>
        <w:t xml:space="preserve">               </w:t>
      </w:r>
    </w:p>
    <w:permEnd w:id="791637547"/>
    <w:p w:rsidR="004D0BC3" w:rsidRPr="008009C2" w:rsidRDefault="004D0BC3" w:rsidP="0054159E">
      <w:pPr>
        <w:pStyle w:val="berschrift1"/>
        <w:autoSpaceDE/>
        <w:adjustRightInd/>
        <w:spacing w:after="0" w:line="240" w:lineRule="auto"/>
        <w:rPr>
          <w:rFonts w:ascii="Arial" w:hAnsi="Arial" w:cs="Arial"/>
          <w:lang w:eastAsia="en-US"/>
        </w:rPr>
      </w:pPr>
      <w:r w:rsidRPr="008009C2">
        <w:rPr>
          <w:rFonts w:ascii="Arial" w:hAnsi="Arial" w:cs="Arial"/>
          <w:lang w:eastAsia="en-US"/>
        </w:rPr>
        <w:t>Kompetenzerwartungen: Bewegungs- und Wahrnehmungskompetenz</w:t>
      </w:r>
    </w:p>
    <w:p w:rsidR="004D0BC3" w:rsidRPr="008009C2" w:rsidRDefault="004D0BC3" w:rsidP="0054159E">
      <w:pPr>
        <w:pStyle w:val="berschrift1"/>
        <w:autoSpaceDE/>
        <w:adjustRightInd/>
        <w:spacing w:after="0" w:line="240" w:lineRule="auto"/>
        <w:rPr>
          <w:rFonts w:ascii="Arial" w:hAnsi="Arial" w:cs="Arial"/>
          <w:lang w:eastAsia="en-US"/>
        </w:rPr>
      </w:pPr>
      <w:r w:rsidRPr="008009C2">
        <w:rPr>
          <w:rFonts w:ascii="Arial" w:hAnsi="Arial" w:cs="Arial"/>
          <w:lang w:eastAsia="en-US"/>
        </w:rPr>
        <w:t xml:space="preserve">BWK: </w:t>
      </w:r>
    </w:p>
    <w:permStart w:id="668031549" w:edGrp="everyone" w:displacedByCustomXml="next"/>
    <w:sdt>
      <w:sdtPr>
        <w:alias w:val="Bewegungs- und Wahrnehmungskompetenz"/>
        <w:tag w:val="Bewegungs- und Wahrnehmungskompetenz"/>
        <w:id w:val="-1865122782"/>
        <w:comboBox>
          <w:listItem w:displayText="Wählen Sie ein Element" w:value="Wählen Sie ein Element"/>
          <w:listItem w:displayText="GK BWK 1.1: Die Schülerinnen und Schüler können Formen der Fitnessgymnastik unter ausgewählten Zielrichtungen (Kraft, Ausdauer, Beweglichkeit, Koordination) für sich und andere planen und durchführen" w:value="GK BWK 1.1: Die Schülerinnen und Schüler können Formen der Fitnessgymnastik unter ausgewählten Zielrichtungen (Kraft, Ausdauer, Beweglichkeit, Koordination) für sich und andere planen und durchführen"/>
          <w:listItem w:displayText="GK BWK 1.2: Die Schülerinnen und Schüler können sich gesundheitsorientiert individuell im Bereich der Langzeitausdauer (mindestens 30 Minuten) belasten" w:value="GK BWK 1.2: Die Schülerinnen und Schüler können sich gesundheitsorientiert individuell im Bereich der Langzeitausdauer (mindestens 30 Minuten) belasten"/>
          <w:listItem w:displayText="GK BWK 1.3: Die Schülerinnen und Schüler können selbstständig entwickelte Programme zur individuellen Förderung von Koordination, Beweglichkeit und Kraft funktional und differenziert anwenden." w:value="GK BWK 1.3: Die Schülerinnen und Schüler können selbstständig entwickelte Programme zur individuellen Förderung von Koordination, Beweglichkeit und Kraft funktional und differenziert anwenden."/>
          <w:listItem w:displayText="GK BWK 1.4: Die Schülerinnen und Schüler können unterschiedliche Dehnmethoden (u.a. statisches Dehnen, dynamisches Dehnen, CR-Stretching) unter Berücksichtigung differenzierter Wahrnehmung und körperlicher Anforderung individuell angemessen anwenden." w:value="GK BWK 1.4: Die Schülerinnen und Schüler können unterschiedliche Dehnmethoden (u.a. statisches Dehnen, dynamisches Dehnen, CR-Stretching) unter Berücksichtigung differenzierter Wahrnehmung und körperlicher Anforderung individuell angemessen anwenden."/>
          <w:listItem w:displayText="GK BWK 1.5: Die Schülerinnen und Schüler können selbstständig entwickelte Programme zur Entspannung umsetzen" w:value="GK BWK 1.5: Die Schülerinnen und Schüler können selbstständig entwickelte Programme zur Entspannung umsetzen"/>
          <w:listItem w:displayText="GK BWK 1.6: Die Schülerinnen und Schüler können funktionsgerechtes Bewegen (Heben, Tragen, Stehen, Sitzen) und funktionale Übungen zur Ausbildung von muskulärer Balance und gesunder Körperhaltung in differenzierten Situationen anwenden" w:value="GK BWK 1.6: Die Schülerinnen und Schüler können funktionsgerechtes Bewegen (Heben, Tragen, Stehen, Sitzen) und funktionale Übungen zur Ausbildung von muskulärer Balance und gesunder Körperhaltung in differenzierten Situationen anwenden"/>
          <w:listItem w:displayText="GK BWK 3.1: Die Schülerinnen und Schüler können Techniken in je einer Lauf-, Wurf/Stoß- und Sprungdisziplin unter Berücksichtigung individueller Voraussetzungen optimieren" w:value="GK BWK 3.1: Die Schülerinnen und Schüler können Techniken in je einer Lauf-, Wurf/Stoß- und Sprungdisziplin unter Berücksichtigung individueller Voraussetzungen optimieren"/>
          <w:listItem w:displayText="GK BWK 3.2: Die Schülerinnen und Schüler können einen leichtathletischen Mehrkampf in einer Wettkampfsituation, bestehend aus Laufen (inkl. 5000 m), Wurf/Stoß- und Sprungdisziplinen unter Ausnutzung ihrer Leistungsfähigkeit organisieren und durchführen" w:value="G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GK BWK 3.3: Die Schülerinnen und Schüler können Formen ausdauernden Laufens mit Tempowechsel unter verschiedenen Zielsetzungen gestalten (LZA 30 Minuten)" w:value="GK BWK 3.3: Die Schülerinnen und Schüler können Formen ausdauernden Laufens mit Tempowechsel unter verschiedenen Zielsetzungen gestalten (LZA 30 Minuten)"/>
          <w:listItem w:displayText="GK BWK 3.4: Die Schülerinnen und Schüler können alternative leichtathletische Bewegungsformen oder Wettbewerbe (z.B. Hochsprungmehrkampf) durchführen und nach festgelegten Kriterien bewerten." w:value="GK BWK 3.4: Die Schülerinnen und Schüler können alternative leichtathletische Bewegungsformen oder Wettbewerbe (z.B. Hochsprungmehrkampf) durchführen und nach festgelegten Kriterien bewerten."/>
          <w:listItem w:displayText="GK BWK 3.5: Die Schülerinnen und Schüler können historische leichtathletische Bewegungsformen oder Wettbewerbe durchführen und nach festgelegten Kriterien bewerten" w:value="GK BWK 3.5: Die Schülerinnen und Schüler können historische leichtathletische Bewegungsformen oder Wettbewerbe durchführen und nach festgelegten Kriterien bewerten"/>
          <w:listItem w:displayText="GK BW 4.1:Die Schülerinnen und Schüler können Schwimmarten/-stile (Kraul-, Brust-, Rücken-, Schmetterling-(Delfin-) schwimmen) auch in Verbindung mehrerer Lagen unter Berücksichtigung der Atemtechnik einschl. Start und Wende wettkampfgerecht ausführen" w:value="GK BW 4.1:Die Schülerinnen und Schüler können Schwimmarten/-stile (Kraul-, Brust-, Rücken-, Schmetterling-(Delfin-) schwimmen) auch in Verbindung mehrerer Lagen unter Berücksichtigung der Atemtechnik einschl. Start und Wende wettkampfgerecht ausführen"/>
          <w:listItem w:displayText="GK BWK 4.2: Die Schülerinnen und Schüler können sportartspezifisch ihre Ausdauer (LZA 30 Minuten) in einer Schwimmart unter Anwendung trainingstheoretischer Kenntnisse gesundheitsorientiert optimieren" w:value="GK BWK 4.2: Die Schülerinnen und Schüler können sportartspezifisch ihre Ausdauer (LZA 30 Minuten) in einer Schwimmart unter Anwendung trainingstheoretischer Kenntnisse gesundheitsorientiert optimieren"/>
          <w:listItem w:displayText="GK BWK 4.3: Die Schülerinnen und Schüler können physikalische Besonderheiten des Mediums Wasser in verschiedenen Handlungssituationen nutzen, um Bewegungstechniken je nach Anforderungen zieleffizient auszuführen / um Bewegungen kreativ zu gestalten " w:value="G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GK BWK 4.4: Die Schülerinnen und Schüler können Wettkampf- oder Spiel- oder Gestaltungsformen im Wasser unter Berücksichtigung spezifischer Sicherheitsanforderungen planen und gemeinschaftlich durchführen" w:value="GK BWK 4.4: Die Schülerinnen und Schüler können Wettkampf- oder Spiel- oder Gestaltungsformen im Wasser unter Berücksichtigung spezifischer Sicherheitsanforderungen planen und gemeinschaftlich durchführen"/>
          <w:listItem w:displayText="GK BWK 4.5: Die Schülerinnen und Schüler können Rettungsaufgaben mit Realitätsbezug (z.B. Auslösen der Rettungskette, Anschwimmen in Kleidung etc.) allein oder gemeinsam planen und bewältigen" w:value="GK BWK 4.5: Die Schülerinnen und Schüler können Rettungsaufgaben mit Realitätsbezug (z.B. Auslösen der Rettungskette, Anschwimmen in Kleidung etc.) allein oder gemeinsam planen und bewältigen"/>
          <w:listItem w:displayText="GK BWK 4.6: Die Schülerinnen und Schüler können komplexe Aufgabenstellungen beim Tauchen (auch mit Maske, Schnorchel und Flossen) unter Berücksichtigung der eigenen Leistungsfähigkeit und der anderer planen und bewältigen" w:value="GK BWK 4.6: Die Schülerinnen und Schüler können komplexe Aufgabenstellungen beim Tauchen (auch mit Maske, Schnorchel und Flossen) unter Berücksichtigung der eigenen Leistungsfähigkeit und der anderer planen und bewältigen"/>
          <w:listItem w:displayText="GK BWK 4.7: Die Schülerinnen und Schüler können freie oder normierte Sprünge einzeln und in der Gruppe auswählen und präsentieren" w:value="GK BWK 4.7: Die Schülerinnen und Schüler können freie oder normierte Sprünge einzeln und in der Gruppe auswählen und präsentieren"/>
          <w:listItem w:displayText="GK BWK 4.8: Die Schülerinnen und Schüler können beim Ballspielen im Wasser Entscheidungs- und Handlungsmuster einschließlich der hierzu erforderlichen technischen-koordinativen Fertigkeiten und taktischen-kognitiven Fähigkeiten fair und kooperativ anwenden" w:value="G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GK BWK 4.9: Die Schülerinnen und Schüler können eine selbstständig entwickelte Bewegungskomposition unter Anwendung einzelner Gestaltungskriterien (Raum/Zeit/Dynamik/formaler Aufbau) allein oder gemeinsam präsentieren" w:value="GK BWK 4.9: Die Schülerinnen und Schüler können eine selbstständig entwickelte Bewegungskomposition unter Anwendung einzelner Gestaltungskriterien (Raum/Zeit/Dynamik/formaler Aufbau) allein oder gemeinsam präsentieren"/>
          <w:listItem w:displayText="GK BWK 5.1: Die Schülerinnen und Schüler können eine differenzierte Kürübung aus mehreren Einzelelementen auf technisch-koordinativ vertieftem Niveau an zwei Wettkampfgeräten demonstrieren" w:value="GK BWK 5.1: Die Schülerinnen und Schüler können eine differenzierte Kürübung aus mehreren Einzelelementen auf technisch-koordinativ vertieftem Niveau an zwei Wettkampfgeräten demonstrieren"/>
          <w:listItem w:displayText="GK BWK 5.2: Die Schülerinnen und Schüler können eine komplexe Gruppen- oder Einzelgestaltung an einer individuell gestalteten Gerätekombination normgebunden oder normungebunden präsentieren" w:value="GK BWK 5.2: Die Schülerinnen und Schüler können eine komplexe Gruppen- oder Einzelgestaltung an einer individuell gestalteten Gerätekombination normgebunden oder normungebunden präsentieren"/>
          <w:listItem w:displayText="GK BWK 5.3: Die Schülerinnen und Schüler können am Boden eine Partnerkür mit akrobatischen Elementen unter Berücksichtigung von Ausführungs- und Gestaltungskriterien präsentieren" w:value="GK BWK 5.3: Die Schülerinnen und Schüler können am Boden eine Partnerkür mit akrobatischen Elementen unter Berücksichtigung von Ausführungs- und Gestaltungskriterien präsentieren"/>
          <w:listItem w:displayText="GK BWK 5.4: Die Schülerinnen und Schüler können an ihre individuellen Leistungsvoraussetzungen angepasste turnerische oder akrobatische komplexe Wagnis- und Leistungssituationen alleine oder in der Gruppe bewältigen" w:value="GK BWK 5.4: Die Schülerinnen und Schüler können an ihre individuellen Leistungsvoraussetzungen angepasste turnerische oder akrobatische komplexe Wagnis- und Leistungssituationen alleine oder in der Gruppe bewältigen"/>
          <w:listItem w:displayText="GK BWK 5.5: Die Schülerinnen und Schüler können Maßnahmen zum Helfen und Sichern situationsgerecht anwenden" w:value="GK BWK 5.5: Die Schülerinnen und Schüler können Maßnahmen zum Helfen und Sichern situationsgerecht anwenden"/>
          <w:listItem w:displayText="GK BWK 6.1: Die Schülerinnen und Schüler können selbstständig entwickelte gymnastische Bewegungskompositionen mit oder ohne Handgerät unter Anwendung ausgewählter Gestaltungskriterien allein und in der Gruppe variieren und präsentieren" w:value="GK BWK 6.1: Die Schülerinnen und Schüler können selbstständig entwickelte gymnastische Bewegungskompositionen mit oder ohne Handgerät unter Anwendung ausgewählter Gestaltungskriterien allein und in der Gruppe variieren und präsentieren"/>
          <w:listItem w:displayText="GK BWK 6.2: Die Schülerinnen und Schüler können selbstständig entwickelte stilgebundene und stilungebundene tänzerische Bewegungskompositionen unter Anwendung ausgewählter Gestaltungskriterien allein und in der Gruppe variieren und präsentieren" w:value="GK BWK 6.2: Die Schülerinnen und Schüler können selbstständig entwickelte stilgebundene und stilungebundene tänzerische Bewegungskompositionen unter Anwendung ausgewählter Gestaltungskriterien allein und in der Gruppe variieren und präsentieren"/>
          <w:listItem w:displayText="GK BWK 6.3: Die Schülerinnen und Schüler können selbstständig entwickelte Bewegungskompositionen aus ästhetisch-künstlerischen Bewegungsbereichen (z.B. Pantomime etc.) unter Anwendung einzelner Gestaltungskriterien allein oder in der Gruppe präsentieren" w:value="G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GK BWK 6.4: Die Schülerinnen und Schüler können Objekte oder Materialien als Ausgangspunkt des ästhetisch-gestalterischen Bewegungshandelns - insbesondere der Improvisation - nutzen" w:value="GK BWK 6.4: Die Schülerinnen und Schüler können Objekte oder Materialien als Ausgangspunkt des ästhetisch-gestalterischen Bewegungshandelns - insbesondere der Improvisation - nutzen"/>
          <w:listItem w:displayText="GK BWK 6.5: Die SuS können ausgehend von selbst gewählten/vorgegebenen Gestaltungsanlässen/ -themen untersch. Bewegungs- &amp; Darstellungsmöglichkeiten u.B. spezifischer Gestaltungs- und Ausführungskriterien zum Experimentieren und Improvisieren nutzen" w:value="G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GK BWK 7.1: Die Schülerinnen und Schüler können in einem Mannschaftsspiel oder Partnerspiel gruppen- und individualtaktische Lösungsmöglichkeiten für Spielsituationen in der Offensive und in der Defensive anwenden." w:value="GK BWK 7.1: Die Schülerinnen und Schüler können in einem Mannschaftsspiel oder Partnerspiel gruppen- und individualtaktische Lösungsmöglichkeiten für Spielsituationen in der Offensive und in der Defensive anwenden."/>
          <w:listItem w:displayText="GK BW 7.2:Die Schülerinnen und Schüler können Spielregeln aufgrund von veränderten Rahmenbedingungen, unterschiedl. Zielsetzungen sowie im Hinblick auf die Vermeidung von Verletzungsrisiken situativ anpassen und in ausgewählten Spielsituationen anwenden" w:value="GK BW 7.2:Die Schülerinnen und Schüler können Spielregeln aufgrund von veränderten Rahmenbedingungen, unterschiedl. Zielsetzungen sowie im Hinblick auf die Vermeidung von Verletzungsrisiken situativ anpassen und in ausgewählten Spielsituationen anwenden"/>
          <w:listItem w:displayText="GK BWK 7.3: Die SuS können im gewählten Mannschafts-/ Partnerspiel (Einzel &amp; Doppel) grundlegende Entscheidungs- und Handlungsmuster einschließlich der hierzu erforderlichen techn.-koordin. Fertigkeiten und taktischen-kogn. Fähigkeiten reflektiert anwenden" w:value="GK BWK 7.3: Die SuS können im gewählten Mannschafts-/ Partnerspiel (Einzel &amp; Doppel) grundlegende Entscheidungs- und Handlungsmuster einschließlich der hierzu erforderlichen techn.-koordin. Fertigkeiten und taktischen-kogn. Fähigkeiten reflektiert anwenden"/>
          <w:listItem w:displayText="GK BWK 7.4: Die Schülerinnen und Schüler  können in dem gewählten Mannschafts- oder Partnerspiel (Einzel und Doppel) grundlegende Spielsituationen mithilfe von taktisch angemessenem Wettkampfverhalten bewältigen" w:value="GK BWK 7.4: Die Schülerinnen und Schüler  können in dem gewählten Mannschafts- oder Partnerspiel (Einzel und Doppel) grundlegende Spielsituationen mithilfe von taktisch angemessenem Wettkampfverhalten bewältigen"/>
          <w:listItem w:displayText="GK BWK 7.5: Die Schülerinnen und Schüler  können selbst entwickelte oder bereits etablierte Spiele und Spielformen analysieren, variieren und durchführen" w:value="GK BWK 7.5: Die Schülerinnen und Schüler  können selbst entwickelte oder bereits etablierte Spiele und Spielformen analysieren, variieren und durchführen"/>
          <w:listItem w:displayText="GK BWK 7.6: Die Schülerinnen und Schüler  können Spiele, die in unserem Kulturkreis nicht fest oder nicht mehr institutionalisiert sind, analysieren, variieren und durchführen" w:value="GK BWK 7.6: Die Schülerinnen und Schüler  können Spiele, die in unserem Kulturkreis nicht fest oder nicht mehr institutionalisiert sind, analysieren, variieren und durchführen"/>
          <w:listItem w:displayText="GK BWK 8.1: Die Schülerinnen und Schüler können ihren körperlichen Einsatz individuell an die wechselnden spezifischen Anforderungen des Geräts und der Bewegungsumwelt anpassen." w:value="GK BWK 8.1: Die Schülerinnen und Schüler können ihren körperlichen Einsatz individuell an die wechselnden spezifischen Anforderungen des Geräts und der Bewegungsumwelt anpassen."/>
          <w:listItem w:displayText="GK BWK 8.2: Die Schülerinnen und Schüler können in Bewegungssituationen sportartspezifische Gefahrenmomente einschätzen und ihr Bewegungshandeln situationsangemessen und verantwortlich anpassen." w:value="GK BWK 8.2: Die Schülerinnen und Schüler können in Bewegungssituationen sportartspezifische Gefahrenmomente einschätzen und ihr Bewegungshandeln situationsangemessen und verantwortlich anpassen."/>
          <w:listItem w:displayText="GK BWK 8.3: Die Schülerinnen und Schüler  können grundlegende Techniken der ausgewählten Gleit-, Fahr- oder Rollsportarten sicher ausführen und sie in unterschiedlichen Situationen (u.a. Gelände, Witterungsbedingungen) einsetzen" w:value="GK BWK 8.3: Die Schülerinnen und Schüler  können grundlegende Techniken der ausgewählten Gleit-, Fahr- oder Rollsportarten sicher ausführen und sie in unterschiedlichen Situationen (u.a. Gelände, Witterungsbedingungen) einsetzen"/>
          <w:listItem w:displayText="GK BWK 8.4: Die Schülerinnen und Schüler  können in komplexen Situationen Fähigkeiten und Fertigkeiten mit dem jeweiligen Fahr-, Roll- oder Gleitgerät variabel demonstrieren" w:value="GK BWK 8.4: Die Schülerinnen und Schüler  können in komplexen Situationen Fähigkeiten und Fertigkeiten mit dem jeweiligen Fahr-, Roll- oder Gleitgerät variabel demonstrieren"/>
          <w:listItem w:displayText="GK BWK 8.5: Die Schülerinnen und Schüler  können eine sportartspezifisch festgelegte Lang- und/oder Kurzstrecke in einer bestimmten Zeit unter wettkampfnahen Bedingungen absolvieren" w:value="GK BWK 8.5: Die Schülerinnen und Schüler  können eine sportartspezifisch festgelegte Lang- und/oder Kurzstrecke in einer bestimmten Zeit unter wettkampfnahen Bedingungen absolvieren"/>
          <w:listItem w:displayText="GK BWK 9.1: Die Schülerinnen und Schüler können Körper- und Kampftechniken im direkten Wechselspiel von Angreifen und Täuschen sowie Abwehren und Ausweichen kontrolliert unter wettkampfnahen Bedingungen anwenden." w:value="GK BWK 9.1: Die Schülerinnen und Schüler können Körper- und Kampftechniken im direkten Wechselspiel von Angreifen und Täuschen sowie Abwehren und Ausweichen kontrolliert unter wettkampfnahen Bedingungen anwenden."/>
          <w:listItem w:displayText="GK BWK 9.2: Die Schülerinnen und Schüler können in der kämpferischen Auseinandersetzung das eigene Verhalten und das Verhalten anderer hinsichtlich der Leistungsfähigkeit einschätzen und darauf adäquat reagieren." w:value="GK BWK 9.2: Die Schülerinnen und Schüler können in der kämpferischen Auseinandersetzung das eigene Verhalten und das Verhalten anderer hinsichtlich der Leistungsfähigkeit einschätzen und darauf adäquat reagieren."/>
          <w:listItem w:displayText="GK BWK 9.3: Die Schülerinnen und Schüler  können in Kampfsituationen unterschiedliche Positionen und Bewegungen der Gegnerin bzw. des Gegners zum eigenen Vorteil nutzen " w:value="GK BWK 9.3: Die Schülerinnen und Schüler  können in Kampfsituationen unterschiedliche Positionen und Bewegungen der Gegnerin bzw. des Gegners zum eigenen Vorteil nutzen "/>
          <w:listItem w:displayText="GK BWK 9.4: Die Schülerinnen und Schüler  können in Zweikampfsituationen günstige Bedingungen herstellen, um eigenes Angriffsverhalten erfolgreich zu realisieren" w:value="GK BWK 9.4: Die Schülerinnen und Schüler  können in Zweikampfsituationen günstige Bedingungen herstellen, um eigenes Angriffsverhalten erfolgreich zu realisieren"/>
          <w:listItem w:displayText="GK BWK 9.5: Die Schülerinnen und Schüler  können durch angemessene Verteidigungs-/Konterhandlungen oder/und vielseitige taktische Angriffsmaßnahmen (z.B. Manöver, Kombination) zum Erfolg gelangen" w:value="GK BWK 9.5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54159E" w:rsidRDefault="0054159E" w:rsidP="003F759A">
          <w:pPr>
            <w:numPr>
              <w:ilvl w:val="0"/>
              <w:numId w:val="1"/>
            </w:numPr>
            <w:spacing w:after="0" w:line="240" w:lineRule="auto"/>
            <w:ind w:left="714" w:hanging="357"/>
            <w:rPr>
              <w:rFonts w:asciiTheme="minorHAnsi" w:hAnsiTheme="minorHAnsi"/>
            </w:rPr>
          </w:pPr>
          <w:r>
            <w:t>Wählen Sie ein Element</w:t>
          </w:r>
        </w:p>
      </w:sdtContent>
    </w:sdt>
    <w:permEnd w:id="668031549" w:displacedByCustomXml="prev"/>
    <w:permStart w:id="36858806" w:edGrp="everyone" w:displacedByCustomXml="next"/>
    <w:sdt>
      <w:sdtPr>
        <w:alias w:val="Bewegungs- und Wahrnehmungskompetenz"/>
        <w:tag w:val="Bewegungs- und Wahrnehmungskompetenz"/>
        <w:id w:val="96065521"/>
        <w:comboBox>
          <w:listItem w:displayText="Wählen Sie ein Element" w:value="Wählen Sie ein Element"/>
          <w:listItem w:displayText="GK BWK 1.1: Die Schülerinnen und Schüler können Formen der Fitnessgymnastik unter ausgewählten Zielrichtungen (Kraft, Ausdauer, Beweglichkeit, Koordination) für sich und andere planen und durchführen" w:value="GK BWK 1.1: Die Schülerinnen und Schüler können Formen der Fitnessgymnastik unter ausgewählten Zielrichtungen (Kraft, Ausdauer, Beweglichkeit, Koordination) für sich und andere planen und durchführen"/>
          <w:listItem w:displayText="GK BWK 1.2: Die Schülerinnen und Schüler können sich gesundheitsorientiert individuell im Bereich der Langzeitausdauer (mindestens 30 Minuten) belasten" w:value="GK BWK 1.2: Die Schülerinnen und Schüler können sich gesundheitsorientiert individuell im Bereich der Langzeitausdauer (mindestens 30 Minuten) belasten"/>
          <w:listItem w:displayText="GK BWK 1.3: Die Schülerinnen und Schüler können selbstständig entwickelte Programme zur individuellen Förderung von Koordination, Beweglichkeit und Kraft funktional und differenziert anwenden." w:value="GK BWK 1.3: Die Schülerinnen und Schüler können selbstständig entwickelte Programme zur individuellen Förderung von Koordination, Beweglichkeit und Kraft funktional und differenziert anwenden."/>
          <w:listItem w:displayText="GK BWK 1.4: Die Schülerinnen und Schüler können unterschiedliche Dehnmethoden (u.a. statisches Dehnen, dynamisches Dehnen, CR-Stretching) unter Berücksichtigung differenzierter Wahrnehmung und körperlicher Anforderung individuell angemessen anwenden." w:value="GK BWK 1.4: Die Schülerinnen und Schüler können unterschiedliche Dehnmethoden (u.a. statisches Dehnen, dynamisches Dehnen, CR-Stretching) unter Berücksichtigung differenzierter Wahrnehmung und körperlicher Anforderung individuell angemessen anwenden."/>
          <w:listItem w:displayText="GK BWK 1.5: Die Schülerinnen und Schüler können selbstständig entwickelte Programme zur Entspannung umsetzen" w:value="GK BWK 1.5: Die Schülerinnen und Schüler können selbstständig entwickelte Programme zur Entspannung umsetzen"/>
          <w:listItem w:displayText="GK BWK 1.6: Die Schülerinnen und Schüler können funktionsgerechtes Bewegen (Heben, Tragen, Stehen, Sitzen) und funktionale Übungen zur Ausbildung von muskulärer Balance und gesunder Körperhaltung in differenzierten Situationen anwenden" w:value="GK BWK 1.6: Die Schülerinnen und Schüler können funktionsgerechtes Bewegen (Heben, Tragen, Stehen, Sitzen) und funktionale Übungen zur Ausbildung von muskulärer Balance und gesunder Körperhaltung in differenzierten Situationen anwenden"/>
          <w:listItem w:displayText="GK BWK 3.1: Die Schülerinnen und Schüler können Techniken in je einer Lauf-, Wurf/Stoß- und Sprungdisziplin unter Berücksichtigung individueller Voraussetzungen optimieren" w:value="GK BWK 3.1: Die Schülerinnen und Schüler können Techniken in je einer Lauf-, Wurf/Stoß- und Sprungdisziplin unter Berücksichtigung individueller Voraussetzungen optimieren"/>
          <w:listItem w:displayText="GK BWK 3.2: Die Schülerinnen und Schüler können einen leichtathletischen Mehrkampf in einer Wettkampfsituation, bestehend aus Laufen (inkl. 5000 m), Wurf/Stoß- und Sprungdisziplinen unter Ausnutzung ihrer Leistungsfähigkeit organisieren und durchführen" w:value="G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GK BWK 3.3: Die Schülerinnen und Schüler können Formen ausdauernden Laufens mit Tempowechsel unter verschiedenen Zielsetzungen gestalten (LZA 30 Minuten)" w:value="GK BWK 3.3: Die Schülerinnen und Schüler können Formen ausdauernden Laufens mit Tempowechsel unter verschiedenen Zielsetzungen gestalten (LZA 30 Minuten)"/>
          <w:listItem w:displayText="GK BWK 3.4: Die Schülerinnen und Schüler können alternative leichtathletische Bewegungsformen oder Wettbewerbe (z.B. Hochsprungmehrkampf) durchführen und nach festgelegten Kriterien bewerten." w:value="GK BWK 3.4: Die Schülerinnen und Schüler können alternative leichtathletische Bewegungsformen oder Wettbewerbe (z.B. Hochsprungmehrkampf) durchführen und nach festgelegten Kriterien bewerten."/>
          <w:listItem w:displayText="GK BWK 3.5: Die Schülerinnen und Schüler können historische leichtathletische Bewegungsformen oder Wettbewerbe durchführen und nach festgelegten Kriterien bewerten" w:value="GK BWK 3.5: Die Schülerinnen und Schüler können historische leichtathletische Bewegungsformen oder Wettbewerbe durchführen und nach festgelegten Kriterien bewerten"/>
          <w:listItem w:displayText="GK BW 4.1:Die Schülerinnen und Schüler können Schwimmarten/-stile (Kraul-, Brust-, Rücken-, Schmetterling-(Delfin-) schwimmen) auch in Verbindung mehrerer Lagen unter Berücksichtigung der Atemtechnik einschl. Start und Wende wettkampfgerecht ausführen" w:value="GK BW 4.1:Die Schülerinnen und Schüler können Schwimmarten/-stile (Kraul-, Brust-, Rücken-, Schmetterling-(Delfin-) schwimmen) auch in Verbindung mehrerer Lagen unter Berücksichtigung der Atemtechnik einschl. Start und Wende wettkampfgerecht ausführen"/>
          <w:listItem w:displayText="GK BWK 4.2: Die Schülerinnen und Schüler können sportartspezifisch ihre Ausdauer (LZA 30 Minuten) in einer Schwimmart unter Anwendung trainingstheoretischer Kenntnisse gesundheitsorientiert optimieren" w:value="GK BWK 4.2: Die Schülerinnen und Schüler können sportartspezifisch ihre Ausdauer (LZA 30 Minuten) in einer Schwimmart unter Anwendung trainingstheoretischer Kenntnisse gesundheitsorientiert optimieren"/>
          <w:listItem w:displayText="GK BWK 4.3: Die Schülerinnen und Schüler können physikalische Besonderheiten des Mediums Wasser in verschiedenen Handlungssituationen nutzen, um Bewegungstechniken je nach Anforderungen zieleffizient auszuführen / um Bewegungen kreativ zu gestalten " w:value="G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GK BWK 4.4: Die Schülerinnen und Schüler können Wettkampf- oder Spiel- oder Gestaltungsformen im Wasser unter Berücksichtigung spezifischer Sicherheitsanforderungen planen und gemeinschaftlich durchführen" w:value="GK BWK 4.4: Die Schülerinnen und Schüler können Wettkampf- oder Spiel- oder Gestaltungsformen im Wasser unter Berücksichtigung spezifischer Sicherheitsanforderungen planen und gemeinschaftlich durchführen"/>
          <w:listItem w:displayText="GK BWK 4.5: Die Schülerinnen und Schüler können Rettungsaufgaben mit Realitätsbezug (z.B. Auslösen der Rettungskette, Anschwimmen in Kleidung etc.) allein oder gemeinsam planen und bewältigen" w:value="GK BWK 4.5: Die Schülerinnen und Schüler können Rettungsaufgaben mit Realitätsbezug (z.B. Auslösen der Rettungskette, Anschwimmen in Kleidung etc.) allein oder gemeinsam planen und bewältigen"/>
          <w:listItem w:displayText="GK BWK 4.6: Die Schülerinnen und Schüler können komplexe Aufgabenstellungen beim Tauchen (auch mit Maske, Schnorchel und Flossen) unter Berücksichtigung der eigenen Leistungsfähigkeit und der anderer planen und bewältigen" w:value="GK BWK 4.6: Die Schülerinnen und Schüler können komplexe Aufgabenstellungen beim Tauchen (auch mit Maske, Schnorchel und Flossen) unter Berücksichtigung der eigenen Leistungsfähigkeit und der anderer planen und bewältigen"/>
          <w:listItem w:displayText="GK BWK 4.7: Die Schülerinnen und Schüler können freie oder normierte Sprünge einzeln und in der Gruppe auswählen und präsentieren" w:value="GK BWK 4.7: Die Schülerinnen und Schüler können freie oder normierte Sprünge einzeln und in der Gruppe auswählen und präsentieren"/>
          <w:listItem w:displayText="GK BWK 4.8: Die Schülerinnen und Schüler können beim Ballspielen im Wasser Entscheidungs- und Handlungsmuster einschließlich der hierzu erforderlichen technischen-koordinativen Fertigkeiten und taktischen-kognitiven Fähigkeiten fair und kooperativ anwenden" w:value="G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GK BWK 4.9: Die Schülerinnen und Schüler können eine selbstständig entwickelte Bewegungskomposition unter Anwendung einzelner Gestaltungskriterien (Raum/Zeit/Dynamik/formaler Aufbau) allein oder gemeinsam präsentieren" w:value="GK BWK 4.9: Die Schülerinnen und Schüler können eine selbstständig entwickelte Bewegungskomposition unter Anwendung einzelner Gestaltungskriterien (Raum/Zeit/Dynamik/formaler Aufbau) allein oder gemeinsam präsentieren"/>
          <w:listItem w:displayText="GK BWK 5.1: Die Schülerinnen und Schüler können eine differenzierte Kürübung aus mehreren Einzelelementen auf technisch-koordinativ vertieftem Niveau an zwei Wettkampfgeräten demonstrieren" w:value="GK BWK 5.1: Die Schülerinnen und Schüler können eine differenzierte Kürübung aus mehreren Einzelelementen auf technisch-koordinativ vertieftem Niveau an zwei Wettkampfgeräten demonstrieren"/>
          <w:listItem w:displayText="GK BWK 5.2: Die Schülerinnen und Schüler können eine komplexe Gruppen- oder Einzelgestaltung an einer individuell gestalteten Gerätekombination normgebunden oder normungebunden präsentieren" w:value="GK BWK 5.2: Die Schülerinnen und Schüler können eine komplexe Gruppen- oder Einzelgestaltung an einer individuell gestalteten Gerätekombination normgebunden oder normungebunden präsentieren"/>
          <w:listItem w:displayText="GK BWK 5.3: Die Schülerinnen und Schüler können am Boden eine Partnerkür mit akrobatischen Elementen unter Berücksichtigung von Ausführungs- und Gestaltungskriterien präsentieren" w:value="GK BWK 5.3: Die Schülerinnen und Schüler können am Boden eine Partnerkür mit akrobatischen Elementen unter Berücksichtigung von Ausführungs- und Gestaltungskriterien präsentieren"/>
          <w:listItem w:displayText="GK BWK 5.4: Die Schülerinnen und Schüler können an ihre individuellen Leistungsvoraussetzungen angepasste turnerische oder akrobatische komplexe Wagnis- und Leistungssituationen alleine oder in der Gruppe bewältigen" w:value="GK BWK 5.4: Die Schülerinnen und Schüler können an ihre individuellen Leistungsvoraussetzungen angepasste turnerische oder akrobatische komplexe Wagnis- und Leistungssituationen alleine oder in der Gruppe bewältigen"/>
          <w:listItem w:displayText="GK BWK 5.5: Die Schülerinnen und Schüler können Maßnahmen zum Helfen und Sichern situationsgerecht anwenden" w:value="GK BWK 5.5: Die Schülerinnen und Schüler können Maßnahmen zum Helfen und Sichern situationsgerecht anwenden"/>
          <w:listItem w:displayText="GK BWK 6.1: Die Schülerinnen und Schüler können selbstständig entwickelte gymnastische Bewegungskompositionen mit oder ohne Handgerät unter Anwendung ausgewählter Gestaltungskriterien allein und in der Gruppe variieren und präsentieren" w:value="GK BWK 6.1: Die Schülerinnen und Schüler können selbstständig entwickelte gymnastische Bewegungskompositionen mit oder ohne Handgerät unter Anwendung ausgewählter Gestaltungskriterien allein und in der Gruppe variieren und präsentieren"/>
          <w:listItem w:displayText="GK BWK 6.2: Die Schülerinnen und Schüler können selbstständig entwickelte stilgebundene und stilungebundene tänzerische Bewegungskompositionen unter Anwendung ausgewählter Gestaltungskriterien allein und in der Gruppe variieren und präsentieren" w:value="GK BWK 6.2: Die Schülerinnen und Schüler können selbstständig entwickelte stilgebundene und stilungebundene tänzerische Bewegungskompositionen unter Anwendung ausgewählter Gestaltungskriterien allein und in der Gruppe variieren und präsentieren"/>
          <w:listItem w:displayText="GK BWK 6.3: Die Schülerinnen und Schüler können selbstständig entwickelte Bewegungskompositionen aus ästhetisch-künstlerischen Bewegungsbereichen (z.B. Pantomime etc.) unter Anwendung einzelner Gestaltungskriterien allein oder in der Gruppe präsentieren" w:value="G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GK BWK 6.4: Die Schülerinnen und Schüler können Objekte oder Materialien als Ausgangspunkt des ästhetisch-gestalterischen Bewegungshandelns - insbesondere der Improvisation - nutzen" w:value="GK BWK 6.4: Die Schülerinnen und Schüler können Objekte oder Materialien als Ausgangspunkt des ästhetisch-gestalterischen Bewegungshandelns - insbesondere der Improvisation - nutzen"/>
          <w:listItem w:displayText="GK BWK 6.5: Die SuS können ausgehend von selbst gewählten/vorgegebenen Gestaltungsanlässen/ -themen untersch. Bewegungs- &amp; Darstellungsmöglichkeiten u.B. spezifischer Gestaltungs- und Ausführungskriterien zum Experimentieren und Improvisieren nutzen" w:value="G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GK BWK 7.1: Die Schülerinnen und Schüler können in einem Mannschaftsspiel oder Partnerspiel gruppen- und individualtaktische Lösungsmöglichkeiten für Spielsituationen in der Offensive und in der Defensive anwenden." w:value="GK BWK 7.1: Die Schülerinnen und Schüler können in einem Mannschaftsspiel oder Partnerspiel gruppen- und individualtaktische Lösungsmöglichkeiten für Spielsituationen in der Offensive und in der Defensive anwenden."/>
          <w:listItem w:displayText="GK BW 7.2:Die Schülerinnen und Schüler können Spielregeln aufgrund von veränderten Rahmenbedingungen, unterschiedl. Zielsetzungen sowie im Hinblick auf die Vermeidung von Verletzungsrisiken situativ anpassen und in ausgewählten Spielsituationen anwenden" w:value="GK BW 7.2:Die Schülerinnen und Schüler können Spielregeln aufgrund von veränderten Rahmenbedingungen, unterschiedl. Zielsetzungen sowie im Hinblick auf die Vermeidung von Verletzungsrisiken situativ anpassen und in ausgewählten Spielsituationen anwenden"/>
          <w:listItem w:displayText="GK BWK 7.3: Die SuS können im gewählten Mannschafts-/ Partnerspiel (Einzel &amp; Doppel) grundlegende Entscheidungs- und Handlungsmuster einschließlich der hierzu erforderlichen techn.-koordin. Fertigkeiten und taktischen-kogn. Fähigkeiten reflektiert anwenden" w:value="GK BWK 7.3: Die SuS können im gewählten Mannschafts-/ Partnerspiel (Einzel &amp; Doppel) grundlegende Entscheidungs- und Handlungsmuster einschließlich der hierzu erforderlichen techn.-koordin. Fertigkeiten und taktischen-kogn. Fähigkeiten reflektiert anwenden"/>
          <w:listItem w:displayText="GK BWK 7.4: Die Schülerinnen und Schüler  können in dem gewählten Mannschafts- oder Partnerspiel (Einzel und Doppel) grundlegende Spielsituationen mithilfe von taktisch angemessenem Wettkampfverhalten bewältigen" w:value="GK BWK 7.4: Die Schülerinnen und Schüler  können in dem gewählten Mannschafts- oder Partnerspiel (Einzel und Doppel) grundlegende Spielsituationen mithilfe von taktisch angemessenem Wettkampfverhalten bewältigen"/>
          <w:listItem w:displayText="GK BWK 7.5: Die Schülerinnen und Schüler  können selbst entwickelte oder bereits etablierte Spiele und Spielformen analysieren, variieren und durchführen" w:value="GK BWK 7.5: Die Schülerinnen und Schüler  können selbst entwickelte oder bereits etablierte Spiele und Spielformen analysieren, variieren und durchführen"/>
          <w:listItem w:displayText="GK BWK 7.6: Die Schülerinnen und Schüler  können Spiele, die in unserem Kulturkreis nicht fest oder nicht mehr institutionalisiert sind, analysieren, variieren und durchführen" w:value="GK BWK 7.6: Die Schülerinnen und Schüler  können Spiele, die in unserem Kulturkreis nicht fest oder nicht mehr institutionalisiert sind, analysieren, variieren und durchführen"/>
          <w:listItem w:displayText="GK BWK 8.1: Die Schülerinnen und Schüler können ihren körperlichen Einsatz individuell an die wechselnden spezifischen Anforderungen des Geräts und der Bewegungsumwelt anpassen." w:value="GK BWK 8.1: Die Schülerinnen und Schüler können ihren körperlichen Einsatz individuell an die wechselnden spezifischen Anforderungen des Geräts und der Bewegungsumwelt anpassen."/>
          <w:listItem w:displayText="GK BWK 8.2: Die Schülerinnen und Schüler können in Bewegungssituationen sportartspezifische Gefahrenmomente einschätzen und ihr Bewegungshandeln situationsangemessen und verantwortlich anpassen." w:value="GK BWK 8.2: Die Schülerinnen und Schüler können in Bewegungssituationen sportartspezifische Gefahrenmomente einschätzen und ihr Bewegungshandeln situationsangemessen und verantwortlich anpassen."/>
          <w:listItem w:displayText="GK BWK 8.3: Die Schülerinnen und Schüler  können grundlegende Techniken der ausgewählten Gleit-, Fahr- oder Rollsportarten sicher ausführen und sie in unterschiedlichen Situationen (u.a. Gelände, Witterungsbedingungen) einsetzen" w:value="GK BWK 8.3: Die Schülerinnen und Schüler  können grundlegende Techniken der ausgewählten Gleit-, Fahr- oder Rollsportarten sicher ausführen und sie in unterschiedlichen Situationen (u.a. Gelände, Witterungsbedingungen) einsetzen"/>
          <w:listItem w:displayText="GK BWK 8.4: Die Schülerinnen und Schüler  können in komplexen Situationen Fähigkeiten und Fertigkeiten mit dem jeweiligen Fahr-, Roll- oder Gleitgerät variabel demonstrieren" w:value="GK BWK 8.4: Die Schülerinnen und Schüler  können in komplexen Situationen Fähigkeiten und Fertigkeiten mit dem jeweiligen Fahr-, Roll- oder Gleitgerät variabel demonstrieren"/>
          <w:listItem w:displayText="GK BWK 8.5: Die Schülerinnen und Schüler  können eine sportartspezifisch festgelegte Lang- und/oder Kurzstrecke in einer bestimmten Zeit unter wettkampfnahen Bedingungen absolvieren" w:value="GK BWK 8.5: Die Schülerinnen und Schüler  können eine sportartspezifisch festgelegte Lang- und/oder Kurzstrecke in einer bestimmten Zeit unter wettkampfnahen Bedingungen absolvieren"/>
          <w:listItem w:displayText="GK BWK 9.1: Die Schülerinnen und Schüler können Körper- und Kampftechniken im direkten Wechselspiel von Angreifen und Täuschen sowie Abwehren und Ausweichen kontrolliert unter wettkampfnahen Bedingungen anwenden." w:value="GK BWK 9.1: Die Schülerinnen und Schüler können Körper- und Kampftechniken im direkten Wechselspiel von Angreifen und Täuschen sowie Abwehren und Ausweichen kontrolliert unter wettkampfnahen Bedingungen anwenden."/>
          <w:listItem w:displayText="GK BWK 9.2: Die Schülerinnen und Schüler können in der kämpferischen Auseinandersetzung das eigene Verhalten und das Verhalten anderer hinsichtlich der Leistungsfähigkeit einschätzen und darauf adäquat reagieren." w:value="GK BWK 9.2: Die Schülerinnen und Schüler können in der kämpferischen Auseinandersetzung das eigene Verhalten und das Verhalten anderer hinsichtlich der Leistungsfähigkeit einschätzen und darauf adäquat reagieren."/>
          <w:listItem w:displayText="GK BWK 9.3: Die Schülerinnen und Schüler  können in Kampfsituationen unterschiedliche Positionen und Bewegungen der Gegnerin bzw. des Gegners zum eigenen Vorteil nutzen " w:value="GK BWK 9.3: Die Schülerinnen und Schüler  können in Kampfsituationen unterschiedliche Positionen und Bewegungen der Gegnerin bzw. des Gegners zum eigenen Vorteil nutzen "/>
          <w:listItem w:displayText="GK BWK 9.4: Die Schülerinnen und Schüler  können in Zweikampfsituationen günstige Bedingungen herstellen, um eigenes Angriffsverhalten erfolgreich zu realisieren" w:value="GK BWK 9.4: Die Schülerinnen und Schüler  können in Zweikampfsituationen günstige Bedingungen herstellen, um eigenes Angriffsverhalten erfolgreich zu realisieren"/>
          <w:listItem w:displayText="GK BWK 9.5: Die Schülerinnen und Schüler  können durch angemessene Verteidigungs-/Konterhandlungen oder/und vielseitige taktische Angriffsmaßnahmen (z.B. Manöver, Kombination) zum Erfolg gelangen" w:value="GK BWK 9.5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407E0F" w:rsidRDefault="00407E0F" w:rsidP="00407E0F">
          <w:pPr>
            <w:numPr>
              <w:ilvl w:val="0"/>
              <w:numId w:val="1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36858806" w:displacedByCustomXml="next"/>
    <w:permStart w:id="1743665521" w:edGrp="everyone" w:displacedByCustomXml="next"/>
    <w:sdt>
      <w:sdtPr>
        <w:alias w:val="Bewegungs- und Wahrnehmungskompetenz"/>
        <w:tag w:val="Bewegungs- und Wahrnehmungskompetenz"/>
        <w:id w:val="30157666"/>
        <w:comboBox>
          <w:listItem w:displayText="Wählen Sie ein Element" w:value="Wählen Sie ein Element"/>
          <w:listItem w:displayText="GK BWK 1.1: Die Schülerinnen und Schüler können Formen der Fitnessgymnastik unter ausgewählten Zielrichtungen (Kraft, Ausdauer, Beweglichkeit, Koordination) für sich und andere planen und durchführen" w:value="GK BWK 1.1: Die Schülerinnen und Schüler können Formen der Fitnessgymnastik unter ausgewählten Zielrichtungen (Kraft, Ausdauer, Beweglichkeit, Koordination) für sich und andere planen und durchführen"/>
          <w:listItem w:displayText="GK BWK 1.2: Die Schülerinnen und Schüler können sich gesundheitsorientiert individuell im Bereich der Langzeitausdauer (mindestens 30 Minuten) belasten" w:value="GK BWK 1.2: Die Schülerinnen und Schüler können sich gesundheitsorientiert individuell im Bereich der Langzeitausdauer (mindestens 30 Minuten) belasten"/>
          <w:listItem w:displayText="GK BWK 1.3: Die Schülerinnen und Schüler können selbstständig entwickelte Programme zur individuellen Förderung von Koordination, Beweglichkeit und Kraft funktional und differenziert anwenden." w:value="GK BWK 1.3: Die Schülerinnen und Schüler können selbstständig entwickelte Programme zur individuellen Förderung von Koordination, Beweglichkeit und Kraft funktional und differenziert anwenden."/>
          <w:listItem w:displayText="GK BWK 1.4: Die Schülerinnen und Schüler können unterschiedliche Dehnmethoden (u.a. statisches Dehnen, dynamisches Dehnen, CR-Stretching) unter Berücksichtigung differenzierter Wahrnehmung und körperlicher Anforderung individuell angemessen anwenden." w:value="GK BWK 1.4: Die Schülerinnen und Schüler können unterschiedliche Dehnmethoden (u.a. statisches Dehnen, dynamisches Dehnen, CR-Stretching) unter Berücksichtigung differenzierter Wahrnehmung und körperlicher Anforderung individuell angemessen anwenden."/>
          <w:listItem w:displayText="GK BWK 1.5: Die Schülerinnen und Schüler können selbstständig entwickelte Programme zur Entspannung umsetzen" w:value="GK BWK 1.5: Die Schülerinnen und Schüler können selbstständig entwickelte Programme zur Entspannung umsetzen"/>
          <w:listItem w:displayText="GK BWK 1.6: Die Schülerinnen und Schüler können funktionsgerechtes Bewegen (Heben, Tragen, Stehen, Sitzen) und funktionale Übungen zur Ausbildung von muskulärer Balance und gesunder Körperhaltung in differenzierten Situationen anwenden" w:value="GK BWK 1.6: Die Schülerinnen und Schüler können funktionsgerechtes Bewegen (Heben, Tragen, Stehen, Sitzen) und funktionale Übungen zur Ausbildung von muskulärer Balance und gesunder Körperhaltung in differenzierten Situationen anwenden"/>
          <w:listItem w:displayText="GK BWK 3.1: Die Schülerinnen und Schüler können Techniken in je einer Lauf-, Wurf/Stoß- und Sprungdisziplin unter Berücksichtigung individueller Voraussetzungen optimieren" w:value="GK BWK 3.1: Die Schülerinnen und Schüler können Techniken in je einer Lauf-, Wurf/Stoß- und Sprungdisziplin unter Berücksichtigung individueller Voraussetzungen optimieren"/>
          <w:listItem w:displayText="GK BWK 3.2: Die Schülerinnen und Schüler können einen leichtathletischen Mehrkampf in einer Wettkampfsituation, bestehend aus Laufen (inkl. 5000 m), Wurf/Stoß- und Sprungdisziplinen unter Ausnutzung ihrer Leistungsfähigkeit organisieren und durchführen" w:value="G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GK BWK 3.3: Die Schülerinnen und Schüler können Formen ausdauernden Laufens mit Tempowechsel unter verschiedenen Zielsetzungen gestalten (LZA 30 Minuten)" w:value="GK BWK 3.3: Die Schülerinnen und Schüler können Formen ausdauernden Laufens mit Tempowechsel unter verschiedenen Zielsetzungen gestalten (LZA 30 Minuten)"/>
          <w:listItem w:displayText="GK BWK 3.4: Die Schülerinnen und Schüler können alternative leichtathletische Bewegungsformen oder Wettbewerbe (z.B. Hochsprungmehrkampf) durchführen und nach festgelegten Kriterien bewerten." w:value="GK BWK 3.4: Die Schülerinnen und Schüler können alternative leichtathletische Bewegungsformen oder Wettbewerbe (z.B. Hochsprungmehrkampf) durchführen und nach festgelegten Kriterien bewerten."/>
          <w:listItem w:displayText="GK BWK 3.5: Die Schülerinnen und Schüler können historische leichtathletische Bewegungsformen oder Wettbewerbe durchführen und nach festgelegten Kriterien bewerten" w:value="GK BWK 3.5: Die Schülerinnen und Schüler können historische leichtathletische Bewegungsformen oder Wettbewerbe durchführen und nach festgelegten Kriterien bewerten"/>
          <w:listItem w:displayText="GK BW 4.1:Die Schülerinnen und Schüler können Schwimmarten/-stile (Kraul-, Brust-, Rücken-, Schmetterling-(Delfin-) schwimmen) auch in Verbindung mehrerer Lagen unter Berücksichtigung der Atemtechnik einschl. Start und Wende wettkampfgerecht ausführen" w:value="GK BW 4.1:Die Schülerinnen und Schüler können Schwimmarten/-stile (Kraul-, Brust-, Rücken-, Schmetterling-(Delfin-) schwimmen) auch in Verbindung mehrerer Lagen unter Berücksichtigung der Atemtechnik einschl. Start und Wende wettkampfgerecht ausführen"/>
          <w:listItem w:displayText="GK BWK 4.2: Die Schülerinnen und Schüler können sportartspezifisch ihre Ausdauer (LZA 30 Minuten) in einer Schwimmart unter Anwendung trainingstheoretischer Kenntnisse gesundheitsorientiert optimieren" w:value="GK BWK 4.2: Die Schülerinnen und Schüler können sportartspezifisch ihre Ausdauer (LZA 30 Minuten) in einer Schwimmart unter Anwendung trainingstheoretischer Kenntnisse gesundheitsorientiert optimieren"/>
          <w:listItem w:displayText="GK BWK 4.3: Die Schülerinnen und Schüler können physikalische Besonderheiten des Mediums Wasser in verschiedenen Handlungssituationen nutzen, um Bewegungstechniken je nach Anforderungen zieleffizient auszuführen / um Bewegungen kreativ zu gestalten " w:value="G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GK BWK 4.4: Die Schülerinnen und Schüler können Wettkampf- oder Spiel- oder Gestaltungsformen im Wasser unter Berücksichtigung spezifischer Sicherheitsanforderungen planen und gemeinschaftlich durchführen" w:value="GK BWK 4.4: Die Schülerinnen und Schüler können Wettkampf- oder Spiel- oder Gestaltungsformen im Wasser unter Berücksichtigung spezifischer Sicherheitsanforderungen planen und gemeinschaftlich durchführen"/>
          <w:listItem w:displayText="GK BWK 4.5: Die Schülerinnen und Schüler können Rettungsaufgaben mit Realitätsbezug (z.B. Auslösen der Rettungskette, Anschwimmen in Kleidung etc.) allein oder gemeinsam planen und bewältigen" w:value="GK BWK 4.5: Die Schülerinnen und Schüler können Rettungsaufgaben mit Realitätsbezug (z.B. Auslösen der Rettungskette, Anschwimmen in Kleidung etc.) allein oder gemeinsam planen und bewältigen"/>
          <w:listItem w:displayText="GK BWK 4.6: Die Schülerinnen und Schüler können komplexe Aufgabenstellungen beim Tauchen (auch mit Maske, Schnorchel und Flossen) unter Berücksichtigung der eigenen Leistungsfähigkeit und der anderer planen und bewältigen" w:value="GK BWK 4.6: Die Schülerinnen und Schüler können komplexe Aufgabenstellungen beim Tauchen (auch mit Maske, Schnorchel und Flossen) unter Berücksichtigung der eigenen Leistungsfähigkeit und der anderer planen und bewältigen"/>
          <w:listItem w:displayText="GK BWK 4.7: Die Schülerinnen und Schüler können freie oder normierte Sprünge einzeln und in der Gruppe auswählen und präsentieren" w:value="GK BWK 4.7: Die Schülerinnen und Schüler können freie oder normierte Sprünge einzeln und in der Gruppe auswählen und präsentieren"/>
          <w:listItem w:displayText="GK BWK 4.8: Die Schülerinnen und Schüler können beim Ballspielen im Wasser Entscheidungs- und Handlungsmuster einschließlich der hierzu erforderlichen technischen-koordinativen Fertigkeiten und taktischen-kognitiven Fähigkeiten fair und kooperativ anwenden" w:value="G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GK BWK 4.9: Die Schülerinnen und Schüler können eine selbstständig entwickelte Bewegungskomposition unter Anwendung einzelner Gestaltungskriterien (Raum/Zeit/Dynamik/formaler Aufbau) allein oder gemeinsam präsentieren" w:value="GK BWK 4.9: Die Schülerinnen und Schüler können eine selbstständig entwickelte Bewegungskomposition unter Anwendung einzelner Gestaltungskriterien (Raum/Zeit/Dynamik/formaler Aufbau) allein oder gemeinsam präsentieren"/>
          <w:listItem w:displayText="GK BWK 5.1: Die Schülerinnen und Schüler können eine differenzierte Kürübung aus mehreren Einzelelementen auf technisch-koordinativ vertieftem Niveau an zwei Wettkampfgeräten demonstrieren" w:value="GK BWK 5.1: Die Schülerinnen und Schüler können eine differenzierte Kürübung aus mehreren Einzelelementen auf technisch-koordinativ vertieftem Niveau an zwei Wettkampfgeräten demonstrieren"/>
          <w:listItem w:displayText="GK BWK 5.2: Die Schülerinnen und Schüler können eine komplexe Gruppen- oder Einzelgestaltung an einer individuell gestalteten Gerätekombination normgebunden oder normungebunden präsentieren" w:value="GK BWK 5.2: Die Schülerinnen und Schüler können eine komplexe Gruppen- oder Einzelgestaltung an einer individuell gestalteten Gerätekombination normgebunden oder normungebunden präsentieren"/>
          <w:listItem w:displayText="GK BWK 5.3: Die Schülerinnen und Schüler können am Boden eine Partnerkür mit akrobatischen Elementen unter Berücksichtigung von Ausführungs- und Gestaltungskriterien präsentieren" w:value="GK BWK 5.3: Die Schülerinnen und Schüler können am Boden eine Partnerkür mit akrobatischen Elementen unter Berücksichtigung von Ausführungs- und Gestaltungskriterien präsentieren"/>
          <w:listItem w:displayText="GK BWK 5.4: Die Schülerinnen und Schüler können an ihre individuellen Leistungsvoraussetzungen angepasste turnerische oder akrobatische komplexe Wagnis- und Leistungssituationen alleine oder in der Gruppe bewältigen" w:value="GK BWK 5.4: Die Schülerinnen und Schüler können an ihre individuellen Leistungsvoraussetzungen angepasste turnerische oder akrobatische komplexe Wagnis- und Leistungssituationen alleine oder in der Gruppe bewältigen"/>
          <w:listItem w:displayText="GK BWK 5.5: Die Schülerinnen und Schüler können Maßnahmen zum Helfen und Sichern situationsgerecht anwenden" w:value="GK BWK 5.5: Die Schülerinnen und Schüler können Maßnahmen zum Helfen und Sichern situationsgerecht anwenden"/>
          <w:listItem w:displayText="GK BWK 6.1: Die Schülerinnen und Schüler können selbstständig entwickelte gymnastische Bewegungskompositionen mit oder ohne Handgerät unter Anwendung ausgewählter Gestaltungskriterien allein und in der Gruppe variieren und präsentieren" w:value="GK BWK 6.1: Die Schülerinnen und Schüler können selbstständig entwickelte gymnastische Bewegungskompositionen mit oder ohne Handgerät unter Anwendung ausgewählter Gestaltungskriterien allein und in der Gruppe variieren und präsentieren"/>
          <w:listItem w:displayText="GK BWK 6.2: Die Schülerinnen und Schüler können selbstständig entwickelte stilgebundene und stilungebundene tänzerische Bewegungskompositionen unter Anwendung ausgewählter Gestaltungskriterien allein und in der Gruppe variieren und präsentieren" w:value="GK BWK 6.2: Die Schülerinnen und Schüler können selbstständig entwickelte stilgebundene und stilungebundene tänzerische Bewegungskompositionen unter Anwendung ausgewählter Gestaltungskriterien allein und in der Gruppe variieren und präsentieren"/>
          <w:listItem w:displayText="GK BWK 6.3: Die Schülerinnen und Schüler können selbstständig entwickelte Bewegungskompositionen aus ästhetisch-künstlerischen Bewegungsbereichen (z.B. Pantomime etc.) unter Anwendung einzelner Gestaltungskriterien allein oder in der Gruppe präsentieren" w:value="G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GK BWK 6.4: Die Schülerinnen und Schüler können Objekte oder Materialien als Ausgangspunkt des ästhetisch-gestalterischen Bewegungshandelns - insbesondere der Improvisation - nutzen" w:value="GK BWK 6.4: Die Schülerinnen und Schüler können Objekte oder Materialien als Ausgangspunkt des ästhetisch-gestalterischen Bewegungshandelns - insbesondere der Improvisation - nutzen"/>
          <w:listItem w:displayText="GK BWK 6.5: Die SuS können ausgehend von selbst gewählten/vorgegebenen Gestaltungsanlässen/ -themen untersch. Bewegungs- &amp; Darstellungsmöglichkeiten u.B. spezifischer Gestaltungs- und Ausführungskriterien zum Experimentieren und Improvisieren nutzen" w:value="G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GK BWK 7.1: Die Schülerinnen und Schüler können in einem Mannschaftsspiel oder Partnerspiel gruppen- und individualtaktische Lösungsmöglichkeiten für Spielsituationen in der Offensive und in der Defensive anwenden." w:value="GK BWK 7.1: Die Schülerinnen und Schüler können in einem Mannschaftsspiel oder Partnerspiel gruppen- und individualtaktische Lösungsmöglichkeiten für Spielsituationen in der Offensive und in der Defensive anwenden."/>
          <w:listItem w:displayText="GK BW 7.2:Die Schülerinnen und Schüler können Spielregeln aufgrund von veränderten Rahmenbedingungen, unterschiedl. Zielsetzungen sowie im Hinblick auf die Vermeidung von Verletzungsrisiken situativ anpassen und in ausgewählten Spielsituationen anwenden" w:value="GK BW 7.2:Die Schülerinnen und Schüler können Spielregeln aufgrund von veränderten Rahmenbedingungen, unterschiedl. Zielsetzungen sowie im Hinblick auf die Vermeidung von Verletzungsrisiken situativ anpassen und in ausgewählten Spielsituationen anwenden"/>
          <w:listItem w:displayText="GK BWK 7.3: Die SuS können im gewählten Mannschafts-/ Partnerspiel (Einzel &amp; Doppel) grundlegende Entscheidungs- und Handlungsmuster einschließlich der hierzu erforderlichen techn.-koordin. Fertigkeiten und taktischen-kogn. Fähigkeiten reflektiert anwenden" w:value="GK BWK 7.3: Die SuS können im gewählten Mannschafts-/ Partnerspiel (Einzel &amp; Doppel) grundlegende Entscheidungs- und Handlungsmuster einschließlich der hierzu erforderlichen techn.-koordin. Fertigkeiten und taktischen-kogn. Fähigkeiten reflektiert anwenden"/>
          <w:listItem w:displayText="GK BWK 7.4: Die Schülerinnen und Schüler  können in dem gewählten Mannschafts- oder Partnerspiel (Einzel und Doppel) grundlegende Spielsituationen mithilfe von taktisch angemessenem Wettkampfverhalten bewältigen" w:value="GK BWK 7.4: Die Schülerinnen und Schüler  können in dem gewählten Mannschafts- oder Partnerspiel (Einzel und Doppel) grundlegende Spielsituationen mithilfe von taktisch angemessenem Wettkampfverhalten bewältigen"/>
          <w:listItem w:displayText="GK BWK 7.5: Die Schülerinnen und Schüler  können selbst entwickelte oder bereits etablierte Spiele und Spielformen analysieren, variieren und durchführen" w:value="GK BWK 7.5: Die Schülerinnen und Schüler  können selbst entwickelte oder bereits etablierte Spiele und Spielformen analysieren, variieren und durchführen"/>
          <w:listItem w:displayText="GK BWK 7.6: Die Schülerinnen und Schüler  können Spiele, die in unserem Kulturkreis nicht fest oder nicht mehr institutionalisiert sind, analysieren, variieren und durchführen" w:value="GK BWK 7.6: Die Schülerinnen und Schüler  können Spiele, die in unserem Kulturkreis nicht fest oder nicht mehr institutionalisiert sind, analysieren, variieren und durchführen"/>
          <w:listItem w:displayText="GK BWK 8.1: Die Schülerinnen und Schüler können ihren körperlichen Einsatz individuell an die wechselnden spezifischen Anforderungen des Geräts und der Bewegungsumwelt anpassen." w:value="GK BWK 8.1: Die Schülerinnen und Schüler können ihren körperlichen Einsatz individuell an die wechselnden spezifischen Anforderungen des Geräts und der Bewegungsumwelt anpassen."/>
          <w:listItem w:displayText="GK BWK 8.2: Die Schülerinnen und Schüler können in Bewegungssituationen sportartspezifische Gefahrenmomente einschätzen und ihr Bewegungshandeln situationsangemessen und verantwortlich anpassen." w:value="GK BWK 8.2: Die Schülerinnen und Schüler können in Bewegungssituationen sportartspezifische Gefahrenmomente einschätzen und ihr Bewegungshandeln situationsangemessen und verantwortlich anpassen."/>
          <w:listItem w:displayText="GK BWK 8.3: Die Schülerinnen und Schüler  können grundlegende Techniken der ausgewählten Gleit-, Fahr- oder Rollsportarten sicher ausführen und sie in unterschiedlichen Situationen (u.a. Gelände, Witterungsbedingungen) einsetzen" w:value="GK BWK 8.3: Die Schülerinnen und Schüler  können grundlegende Techniken der ausgewählten Gleit-, Fahr- oder Rollsportarten sicher ausführen und sie in unterschiedlichen Situationen (u.a. Gelände, Witterungsbedingungen) einsetzen"/>
          <w:listItem w:displayText="GK BWK 8.4: Die Schülerinnen und Schüler  können in komplexen Situationen Fähigkeiten und Fertigkeiten mit dem jeweiligen Fahr-, Roll- oder Gleitgerät variabel demonstrieren" w:value="GK BWK 8.4: Die Schülerinnen und Schüler  können in komplexen Situationen Fähigkeiten und Fertigkeiten mit dem jeweiligen Fahr-, Roll- oder Gleitgerät variabel demonstrieren"/>
          <w:listItem w:displayText="GK BWK 8.5: Die Schülerinnen und Schüler  können eine sportartspezifisch festgelegte Lang- und/oder Kurzstrecke in einer bestimmten Zeit unter wettkampfnahen Bedingungen absolvieren" w:value="GK BWK 8.5: Die Schülerinnen und Schüler  können eine sportartspezifisch festgelegte Lang- und/oder Kurzstrecke in einer bestimmten Zeit unter wettkampfnahen Bedingungen absolvieren"/>
          <w:listItem w:displayText="GK BWK 9.1: Die Schülerinnen und Schüler können Körper- und Kampftechniken im direkten Wechselspiel von Angreifen und Täuschen sowie Abwehren und Ausweichen kontrolliert unter wettkampfnahen Bedingungen anwenden." w:value="GK BWK 9.1: Die Schülerinnen und Schüler können Körper- und Kampftechniken im direkten Wechselspiel von Angreifen und Täuschen sowie Abwehren und Ausweichen kontrolliert unter wettkampfnahen Bedingungen anwenden."/>
          <w:listItem w:displayText="GK BWK 9.2: Die Schülerinnen und Schüler können in der kämpferischen Auseinandersetzung das eigene Verhalten und das Verhalten anderer hinsichtlich der Leistungsfähigkeit einschätzen und darauf adäquat reagieren." w:value="GK BWK 9.2: Die Schülerinnen und Schüler können in der kämpferischen Auseinandersetzung das eigene Verhalten und das Verhalten anderer hinsichtlich der Leistungsfähigkeit einschätzen und darauf adäquat reagieren."/>
          <w:listItem w:displayText="GK BWK 9.3: Die Schülerinnen und Schüler  können in Kampfsituationen unterschiedliche Positionen und Bewegungen der Gegnerin bzw. des Gegners zum eigenen Vorteil nutzen " w:value="GK BWK 9.3: Die Schülerinnen und Schüler  können in Kampfsituationen unterschiedliche Positionen und Bewegungen der Gegnerin bzw. des Gegners zum eigenen Vorteil nutzen "/>
          <w:listItem w:displayText="GK BWK 9.4: Die Schülerinnen und Schüler  können in Zweikampfsituationen günstige Bedingungen herstellen, um eigenes Angriffsverhalten erfolgreich zu realisieren" w:value="GK BWK 9.4: Die Schülerinnen und Schüler  können in Zweikampfsituationen günstige Bedingungen herstellen, um eigenes Angriffsverhalten erfolgreich zu realisieren"/>
          <w:listItem w:displayText="GK BWK 9.5: Die Schülerinnen und Schüler  können durch angemessene Verteidigungs-/Konterhandlungen oder/und vielseitige taktische Angriffsmaßnahmen (z.B. Manöver, Kombination) zum Erfolg gelangen" w:value="GK BWK 9.5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407E0F" w:rsidRDefault="00407E0F" w:rsidP="00407E0F">
          <w:pPr>
            <w:numPr>
              <w:ilvl w:val="0"/>
              <w:numId w:val="1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1743665521"/>
    <w:p w:rsidR="004D0BC3" w:rsidRPr="008009C2" w:rsidRDefault="004D0BC3" w:rsidP="005415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Sachkompetenz</w:t>
      </w:r>
      <w:r>
        <w:rPr>
          <w:rFonts w:ascii="Arial" w:hAnsi="Arial" w:cs="Arial"/>
          <w:b/>
          <w:bCs/>
          <w:sz w:val="24"/>
          <w:szCs w:val="24"/>
        </w:rPr>
        <w:t xml:space="preserve"> (SK)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</w:p>
    <w:permStart w:id="663253303" w:edGrp="everyone" w:displacedByCustomXml="next"/>
    <w:sdt>
      <w:sdtPr>
        <w:alias w:val="Sachkompetenz"/>
        <w:tag w:val="Sachkompetenz"/>
        <w:id w:val="121738394"/>
        <w:comboBox>
          <w:listItem w:displayText="Wählen Sie ein Element" w:value="Wählen Sie ein Element"/>
          <w:listItem w:displayText="GK SK a.1: Die Schülerinnen und Schüler können unterschiedliche Konzepte des motorischen Lernens beschreiben." w:value="GK SK a.1: Die Schülerinnen und Schüler können unterschiedliche Konzepte des motorischen Lernens beschreiben."/>
          <w:listItem w:displayText="GK SK a.2: Die Schülerinnen und Schüler können grundlegende Aspekte der sensorischen Wahrnehmung und der zentralnervösen Steuerung bei sportlichen Bewegungen beschreiben" w:value="GK SK a.2: Die Schülerinnen und Schüler können grundlegende Aspekte der sensorischen Wahrnehmung und der zentralnervösen Steuerung bei sportlichen Bewegungen beschreiben"/>
          <w:listItem w:displayText="GK SK a.3: Die Schülerinnen und Schüler können grundlegende Zusammenhänge von Struktur und Funktion von Bewegungen (Phasenstruktur, biomechanische Gesetzmäßigkeiten) erläutern." w:value="GK SK a.3: Die Schülerinnen und Schüler können grundlegende Zusammenhänge von Struktur und Funktion von Bewegungen (Phasenstruktur, biomechanische Gesetzmäßigkeiten) erläutern."/>
          <w:listItem w:displayText="GK SK b.1: Die Schülerinnen und Schüler können ausgewählte Ausführungs- und alle Gestaltungskriterien (Raum, Zeit, Dynamik, formaler Aufbau) bei Bewegungsgestaltungen anhand von Indikatoren erläutern." w:value="GK SK b.1: Die Schülerinnen und Schüler können ausgewählte Ausführungs- und alle Gestaltungskriterien (Raum, Zeit, Dynamik, formaler Aufbau) bei Bewegungsgestaltungen anhand von Indikatoren erläutern."/>
          <w:listItem w:displayText="GK SK c.1: Die Schülerinnen und Schüler können Faktoren zur Entstehung von Emotionen (Freude, Frustration, Angst) erläutern" w:value="GK SK c.1: Die Schülerinnen und Schüler können Faktoren zur Entstehung von Emotionen (Freude, Frustration, Angst) erläutern"/>
          <w:listItem w:displayText="GK SK c.2: Die Schülerinnen und Schüler können unterschiedliche Motive beim Sporttreiben benennen und ihre Bedeutung erläutern" w:value="GK SK c.2: Die Schülerinnen und Schüler können unterschiedliche Motive beim Sporttreiben benennen und ihre Bedeutung erläutern"/>
          <w:listItem w:displayText="GK SK d.1: Die Schülerinnen und Schüler können zielgerichtete Maßnahmen zur Steigerung der individuellen Leistungsfähigkeit erläutern." w:value="GK SK d.1: Die Schülerinnen und Schüler können zielgerichtete Maßnahmen zur Steigerung der individuellen Leistungsfähigkeit erläutern."/>
          <w:listItem w:displayText="GK SK d.2: Die Schülerinnen und Schüler können physiologische Anpassungsprozesse durch Training erläutern." w:value="GK SK d.2: Die Schülerinnen und Schüler können physiologische Anpassungsprozesse durch Training erläutern."/>
          <w:listItem w:displayText="GK SK e.1: Die Schülerinnen und Schüler können die Bedeutung von Faktoren, Rollen und Regeln für das Gelingen von Spielsituationen erläutern." w:value="GK SK e.1: Die Schülerinnen und Schüler können die Bedeutung von Faktoren, Rollen und Regeln für das Gelingen von Spielsituationen erläutern."/>
          <w:listItem w:displayText="GK SK f.1: Die Schülerinnen und Schüler können gesundheitsfördernde und gesundheitsschädigende Faktoren bezogen auf die körperliche Leistungsfähigkeit erläutern" w:value="GK SK f.1: Die Schülerinnen und Schüler können gesundheitsfördernde und gesundheitsschädigende Faktoren bezogen auf die körperliche Leistungsfähigkeit erläutern"/>
          <w:listItem w:displayText="GK SK f.2:: Die Schülerinnen und Schüler können gesundheitliche Auswirkungen von Sporttreiben bezogen auf die eigene Fitness differenziert erläutern." w:value="GK SK f.2:: Die Schülerinnen und Schüler können gesundheitliche Auswirkungen von Sporttreiben bezogen auf die eigene Fitness differenziert erläutern."/>
          <w:listItem w:displayText="." w:value="."/>
        </w:comboBox>
      </w:sdtPr>
      <w:sdtEndPr/>
      <w:sdtContent>
        <w:p w:rsidR="0054159E" w:rsidRDefault="0054159E" w:rsidP="0054159E">
          <w:pPr>
            <w:numPr>
              <w:ilvl w:val="0"/>
              <w:numId w:val="1"/>
            </w:numPr>
            <w:spacing w:after="0" w:line="240" w:lineRule="auto"/>
            <w:ind w:left="714" w:hanging="357"/>
            <w:rPr>
              <w:rFonts w:asciiTheme="minorHAnsi" w:hAnsiTheme="minorHAnsi"/>
            </w:rPr>
          </w:pPr>
          <w:r>
            <w:t>Wählen Sie ein Element</w:t>
          </w:r>
        </w:p>
      </w:sdtContent>
    </w:sdt>
    <w:permEnd w:id="663253303" w:displacedByCustomXml="prev"/>
    <w:permStart w:id="2093950060" w:edGrp="everyone" w:displacedByCustomXml="next"/>
    <w:sdt>
      <w:sdtPr>
        <w:alias w:val="Sachkompetenz"/>
        <w:tag w:val="Sachkompetenz"/>
        <w:id w:val="460619483"/>
        <w:comboBox>
          <w:listItem w:displayText="Wählen Sie ein Element" w:value="Wählen Sie ein Element"/>
          <w:listItem w:displayText="GK SK a.1: Die Schülerinnen und Schüler können unterschiedliche Konzepte des motorischen Lernens beschreiben." w:value="GK SK a.1: Die Schülerinnen und Schüler können unterschiedliche Konzepte des motorischen Lernens beschreiben."/>
          <w:listItem w:displayText="GK SK a.2: Die Schülerinnen und Schüler können grundlegende Aspekte der sensorischen Wahrnehmung und der zentralnervösen Steuerung bei sportlichen Bewegungen beschreiben" w:value="GK SK a.2: Die Schülerinnen und Schüler können grundlegende Aspekte der sensorischen Wahrnehmung und der zentralnervösen Steuerung bei sportlichen Bewegungen beschreiben"/>
          <w:listItem w:displayText="GK SK a.3: Die Schülerinnen und Schüler können grundlegende Zusammenhänge von Struktur und Funktion von Bewegungen (Phasenstruktur, biomechanische Gesetzmäßigkeiten) erläutern." w:value="GK SK a.3: Die Schülerinnen und Schüler können grundlegende Zusammenhänge von Struktur und Funktion von Bewegungen (Phasenstruktur, biomechanische Gesetzmäßigkeiten) erläutern."/>
          <w:listItem w:displayText="GK SK b.1: Die Schülerinnen und Schüler können ausgewählte Ausführungs- und alle Gestaltungskriterien (Raum, Zeit, Dynamik, formaler Aufbau) bei Bewegungsgestaltungen anhand von Indikatoren erläutern." w:value="GK SK b.1: Die Schülerinnen und Schüler können ausgewählte Ausführungs- und alle Gestaltungskriterien (Raum, Zeit, Dynamik, formaler Aufbau) bei Bewegungsgestaltungen anhand von Indikatoren erläutern."/>
          <w:listItem w:displayText="GK SK c.1: Die Schülerinnen und Schüler können Faktoren zur Entstehung von Emotionen (Freude, Frustration, Angst) erläutern" w:value="GK SK c.1: Die Schülerinnen und Schüler können Faktoren zur Entstehung von Emotionen (Freude, Frustration, Angst) erläutern"/>
          <w:listItem w:displayText="GK SK c.2: Die Schülerinnen und Schüler können unterschiedliche Motive beim Sporttreiben benennen und ihre Bedeutung erläutern" w:value="GK SK c.2: Die Schülerinnen und Schüler können unterschiedliche Motive beim Sporttreiben benennen und ihre Bedeutung erläutern"/>
          <w:listItem w:displayText="GK SK d.1: Die Schülerinnen und Schüler können zielgerichtete Maßnahmen zur Steigerung der individuellen Leistungsfähigkeit erläutern." w:value="GK SK d.1: Die Schülerinnen und Schüler können zielgerichtete Maßnahmen zur Steigerung der individuellen Leistungsfähigkeit erläutern."/>
          <w:listItem w:displayText="GK SK d.2: Die Schülerinnen und Schüler können physiologische Anpassungsprozesse durch Training erläutern." w:value="GK SK d.2: Die Schülerinnen und Schüler können physiologische Anpassungsprozesse durch Training erläutern."/>
          <w:listItem w:displayText="GK SK e.1: Die Schülerinnen und Schüler können die Bedeutung von Faktoren, Rollen und Regeln für das Gelingen von Spielsituationen erläutern." w:value="GK SK e.1: Die Schülerinnen und Schüler können die Bedeutung von Faktoren, Rollen und Regeln für das Gelingen von Spielsituationen erläutern."/>
          <w:listItem w:displayText="GK SK f.1: Die Schülerinnen und Schüler können gesundheitsfördernde und gesundheitsschädigende Faktoren bezogen auf die körperliche Leistungsfähigkeit erläutern" w:value="GK SK f.1: Die Schülerinnen und Schüler können gesundheitsfördernde und gesundheitsschädigende Faktoren bezogen auf die körperliche Leistungsfähigkeit erläutern"/>
          <w:listItem w:displayText="GK SK f.2:: Die Schülerinnen und Schüler können gesundheitliche Auswirkungen von Sporttreiben bezogen auf die eigene Fitness differenziert erläutern." w:value="GK SK f.2:: Die Schülerinnen und Schüler können gesundheitliche Auswirkungen von Sporttreiben bezogen auf die eigene Fitness differenziert erläutern."/>
          <w:listItem w:displayText="." w:value="."/>
        </w:comboBox>
      </w:sdtPr>
      <w:sdtEndPr/>
      <w:sdtContent>
        <w:p w:rsidR="00407E0F" w:rsidRDefault="00407E0F" w:rsidP="00407E0F">
          <w:pPr>
            <w:numPr>
              <w:ilvl w:val="0"/>
              <w:numId w:val="1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2093950060"/>
    <w:p w:rsidR="004D0BC3" w:rsidRPr="008009C2" w:rsidRDefault="004D0BC3" w:rsidP="005415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Methodenkompetenz</w:t>
      </w:r>
      <w:r>
        <w:rPr>
          <w:rFonts w:ascii="Arial" w:hAnsi="Arial" w:cs="Arial"/>
          <w:b/>
          <w:bCs/>
          <w:sz w:val="24"/>
          <w:szCs w:val="24"/>
        </w:rPr>
        <w:t xml:space="preserve"> (MK)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</w:p>
    <w:permStart w:id="727019811" w:edGrp="everyone" w:displacedByCustomXml="next"/>
    <w:sdt>
      <w:sdtPr>
        <w:rPr>
          <w:sz w:val="20"/>
          <w:szCs w:val="20"/>
        </w:rPr>
        <w:alias w:val="Methodenkompetenz"/>
        <w:tag w:val="Methodenkompetenz"/>
        <w:id w:val="851607281"/>
        <w:comboBox>
          <w:listItem w:displayText="Wählen Sie ein Element" w:value="Wählen Sie ein Element"/>
          <w:listItem w:displayText="GK MK a.1: Die Schülerinnen und Schüler können Methoden zur Verbesserung ausgewählter koordinativer Fähigkeiten zielgerichtet anwenden." w:value="GK MK a.1: Die Schülerinnen und Schüler können Methoden zur Verbesserung ausgewählter koordinativer Fähigkeiten zielgerichtet anwenden."/>
          <w:listItem w:displayText="GK MK b.1: Die Schülerinnen und Schüler können verschiedene methodische Zugänge zur Bewegungsgestaltung (nachgestalten, umgestalten, neu gestalten) unterscheiden." w:value="GK MK b.1: Die Schülerinnen und Schüler können verschiedene methodische Zugänge zur Bewegungsgestaltung (nachgestalten, umgestalten, neu gestalten) unterscheiden."/>
          <w:listItem w:displayText="GK MK c.1: Die Schülerinnen und Schüler können mit Wagnis- und Risikosituationen vor dem Hintergrund eigener Erfahrungen und eigener Leistungsfähigkeit bewusst umgehen und dabei notwendige Sicherheitsmaßnahmen initiieren und anwenden." w:value="GK MK c.1: Die Schülerinnen und Schüler können mit Wagnis- und Risikosituationen vor dem Hintergrund eigener Erfahrungen und eigener Leistungsfähigkeit bewusst umgehen und dabei notwendige Sicherheitsmaßnahmen initiieren und anwenden."/>
          <w:listItem w:displayText="GK MK d.1: Die Schülerinnen und Schüler können die Entwicklung ihrer individuellen Leistungsfähigkeit dokumentieren (z.B. Trainingstagebuch, Portfolio)" w:value="GK MK d.1: Die Schülerinnen und Schüler können die Entwicklung ihrer individuellen Leistungsfähigkeit dokumentieren (z.B. Trainingstagebuch, Portfolio)"/>
          <w:listItem w:displayText="GK MK d.2: Die Schülerinnen und Schüler können Trainingspläne unter Berücksichtigung unterschiedlicher Belastungsgrößen und differenzierter Zielsetzungen entwerfen." w:value="GK MK d.2: Die Schülerinnen und Schüler können Trainingspläne unter Berücksichtigung unterschiedlicher Belastungsgrößen und differenzierter Zielsetzungen entwerfen."/>
          <w:listItem w:displayText="GK MK e.1: Die Schülerinnen und Schüler können bewegungsfeldspezifische Wettkampfregeln erläutern und bei der Durchführung von Wettkämpfen anwenden" w:value="GK MK e.1: Die Schülerinnen und Schüler können bewegungsfeldspezifische Wettkampfregeln erläutern und bei der Durchführung von Wettkämpfen anwenden"/>
          <w:listItem w:displayText="GK MK e.2: Die Schülerinnen und Schüler können individual-, gruppen-, und mannschaftstaktische Strategien für erfolgreiches Sporttreiben umsetzen." w:value="GK MK e.2: Die Schülerinnen und Schüler können individual-, gruppen-, und mannschaftstaktische Strategien für erfolgreiches Sporttreiben umsetzen."/>
          <w:listItem w:displayText="GK MK f.1: Die Schülerinnen und Schüler können Übungen und Programme im Hinblick auf die Verbesserung der körperlichen Leistungsfähigkeit eigenverantwortlich durchführen." w:value="GK MK f.1: Die Schülerinnen und Schüler können Übungen und Programme im Hinblick auf die Verbesserung der körperlichen Leistungsfähigkeit eigenverantwortlich durchführen."/>
          <w:listItem w:displayText="." w:value="."/>
        </w:comboBox>
      </w:sdtPr>
      <w:sdtEndPr/>
      <w:sdtContent>
        <w:p w:rsidR="0054159E" w:rsidRDefault="0054159E" w:rsidP="003F759A">
          <w:pPr>
            <w:numPr>
              <w:ilvl w:val="0"/>
              <w:numId w:val="1"/>
            </w:numPr>
            <w:spacing w:after="0" w:line="240" w:lineRule="auto"/>
            <w:ind w:left="714" w:hanging="357"/>
            <w:rPr>
              <w:rFonts w:asciiTheme="minorHAnsi" w:hAnsiTheme="minorHAnsi"/>
              <w:sz w:val="20"/>
              <w:szCs w:val="20"/>
            </w:rPr>
          </w:pPr>
          <w:r>
            <w:rPr>
              <w:sz w:val="20"/>
              <w:szCs w:val="20"/>
            </w:rPr>
            <w:t>Wählen Sie ein Element</w:t>
          </w:r>
        </w:p>
      </w:sdtContent>
    </w:sdt>
    <w:permEnd w:id="727019811" w:displacedByCustomXml="prev"/>
    <w:permStart w:id="693727927" w:edGrp="everyone" w:displacedByCustomXml="next"/>
    <w:sdt>
      <w:sdtPr>
        <w:rPr>
          <w:sz w:val="20"/>
          <w:szCs w:val="20"/>
        </w:rPr>
        <w:alias w:val="Methodenkompetenz"/>
        <w:tag w:val="Methodenkompetenz"/>
        <w:id w:val="-958788869"/>
        <w:comboBox>
          <w:listItem w:displayText="Wählen Sie ein Element" w:value="Wählen Sie ein Element"/>
          <w:listItem w:displayText="GK MK a.1: Die Schülerinnen und Schüler können Methoden zur Verbesserung ausgewählter koordinativer Fähigkeiten zielgerichtet anwenden." w:value="GK MK a.1: Die Schülerinnen und Schüler können Methoden zur Verbesserung ausgewählter koordinativer Fähigkeiten zielgerichtet anwenden."/>
          <w:listItem w:displayText="GK MK b.1: Die Schülerinnen und Schüler können verschiedene methodische Zugänge zur Bewegungsgestaltung (nachgestalten, umgestalten, neu gestalten) unterscheiden." w:value="GK MK b.1: Die Schülerinnen und Schüler können verschiedene methodische Zugänge zur Bewegungsgestaltung (nachgestalten, umgestalten, neu gestalten) unterscheiden."/>
          <w:listItem w:displayText="GK MK c.1: Die Schülerinnen und Schüler können mit Wagnis- und Risikosituationen vor dem Hintergrund eigener Erfahrungen und eigener Leistungsfähigkeit bewusst umgehen und dabei notwendige Sicherheitsmaßnahmen initiieren und anwenden." w:value="GK MK c.1: Die Schülerinnen und Schüler können mit Wagnis- und Risikosituationen vor dem Hintergrund eigener Erfahrungen und eigener Leistungsfähigkeit bewusst umgehen und dabei notwendige Sicherheitsmaßnahmen initiieren und anwenden."/>
          <w:listItem w:displayText="GK MK d.1: Die Schülerinnen und Schüler können die Entwicklung ihrer individuellen Leistungsfähigkeit dokumentieren (z.B. Trainingstagebuch, Portfolio)" w:value="GK MK d.1: Die Schülerinnen und Schüler können die Entwicklung ihrer individuellen Leistungsfähigkeit dokumentieren (z.B. Trainingstagebuch, Portfolio)"/>
          <w:listItem w:displayText="GK MK d.2: Die Schülerinnen und Schüler können Trainingspläne unter Berücksichtigung unterschiedlicher Belastungsgrößen und differenzierter Zielsetzungen entwerfen." w:value="GK MK d.2: Die Schülerinnen und Schüler können Trainingspläne unter Berücksichtigung unterschiedlicher Belastungsgrößen und differenzierter Zielsetzungen entwerfen."/>
          <w:listItem w:displayText="GK MK e.1: Die Schülerinnen und Schüler können bewegungsfeldspezifische Wettkampfregeln erläutern und bei der Durchführung von Wettkämpfen anwenden" w:value="GK MK e.1: Die Schülerinnen und Schüler können bewegungsfeldspezifische Wettkampfregeln erläutern und bei der Durchführung von Wettkämpfen anwenden"/>
          <w:listItem w:displayText="GK MK e.2: Die Schülerinnen und Schüler können individual-, gruppen-, und mannschaftstaktische Strategien für erfolgreiches Sporttreiben umsetzen." w:value="GK MK e.2: Die Schülerinnen und Schüler können individual-, gruppen-, und mannschaftstaktische Strategien für erfolgreiches Sporttreiben umsetzen."/>
          <w:listItem w:displayText="GK MK f.1: Die Schülerinnen und Schüler können Übungen und Programme im Hinblick auf die Verbesserung der körperlichen Leistungsfähigkeit eigenverantwortlich durchführen." w:value="GK MK f.1: Die Schülerinnen und Schüler können Übungen und Programme im Hinblick auf die Verbesserung der körperlichen Leistungsfähigkeit eigenverantwortlich durchführen."/>
          <w:listItem w:displayText="." w:value="."/>
        </w:comboBox>
      </w:sdtPr>
      <w:sdtEndPr/>
      <w:sdtContent>
        <w:p w:rsidR="00407E0F" w:rsidRDefault="00407E0F" w:rsidP="00407E0F">
          <w:pPr>
            <w:numPr>
              <w:ilvl w:val="0"/>
              <w:numId w:val="1"/>
            </w:numPr>
            <w:spacing w:after="0" w:line="240" w:lineRule="auto"/>
            <w:ind w:left="714" w:hanging="357"/>
            <w:rPr>
              <w:sz w:val="20"/>
              <w:szCs w:val="20"/>
            </w:rPr>
          </w:pPr>
          <w:r>
            <w:rPr>
              <w:sz w:val="20"/>
              <w:szCs w:val="20"/>
            </w:rPr>
            <w:t>Wählen Sie ein Element</w:t>
          </w:r>
        </w:p>
      </w:sdtContent>
    </w:sdt>
    <w:permEnd w:id="693727927"/>
    <w:p w:rsidR="004D0BC3" w:rsidRDefault="004D0BC3" w:rsidP="005415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Urteilskompetenz</w:t>
      </w:r>
      <w:r>
        <w:rPr>
          <w:rFonts w:ascii="Arial" w:hAnsi="Arial" w:cs="Arial"/>
          <w:b/>
          <w:bCs/>
          <w:sz w:val="24"/>
          <w:szCs w:val="24"/>
        </w:rPr>
        <w:t xml:space="preserve"> (UK)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</w:p>
    <w:permStart w:id="149494745" w:edGrp="everyone" w:displacedByCustomXml="next"/>
    <w:sdt>
      <w:sdtPr>
        <w:alias w:val="Urteilskompetenz"/>
        <w:tag w:val="Urteilskompetenz"/>
        <w:id w:val="-839780341"/>
        <w:comboBox>
          <w:listItem w:displayText="Wählen Sie ein Element aus." w:value="Wählen Sie ein Element aus."/>
          <w:listItem w:displayText="GK UK a.1: Die Schülerinnen und Schüler können unterschiedliche Konzepte zum motorischen Lernen vergleichend beurteilen." w:value="GK UK a.1: Die Schülerinnen und Schüler können unterschiedliche Konzepte zum motorischen Lernen vergleichend beurteilen."/>
          <w:listItem w:displayText="GK UK b.1: Die Schülerinnen und Schüler können Präsentationen Kriterien geleitet im Hinblick auf ausgewählte Indikatoren beurteilen." w:value="GK UK b.1: Die Schülerinnen und Schüler können Präsentationen Kriterien geleitet im Hinblick auf ausgewählte Indikatoren beurteilen."/>
          <w:listItem w:displayText="GK UK c.1: Die Schülerinnen und Schüler können unterschiedliche Motive, Motivationen und Sinngebungen des eigenen sportlichen Handelns und des Handelns anderer beurteilen." w:value="GK UK c.1: Die Schülerinnen und Schüler können unterschiedliche Motive, Motivationen und Sinngebungen des eigenen sportlichen Handelns und des Handelns anderer beurteilen."/>
          <w:listItem w:displayText="GK UK d.1: Die Schülerinnen und Schüler können Anforderungssituationen im Sport auf ihre leistungsbegrenzenden Faktoren (u.a. konditionelle/koordinative Fähigkeiten, Druckbedingungen) beurteilen." w:value="GK UK d.1: Die Schülerinnen und Schüler können Anforderungssituationen im Sport auf ihre leistungsbegrenzenden Faktoren (u.a. konditionelle/koordinative Fähigkeiten, Druckbedingungen) beurteilen."/>
          <w:listItem w:displayText="GK UK e.1: Die Schülerinnen und Schüler können die Ambivalenz von Fairness- und Konkurrenzprinzipien in sportlichen Handlungs- und Wettkampfsituationen beurteilen." w:value="GK UK e.1: Die Schülerinnen und Schüler können die Ambivalenz von Fairness- und Konkurrenzprinzipien in sportlichen Handlungs- und Wettkampfsituationen beurteilen."/>
          <w:listItem w:displayText="GK UK f.1: Die Schülerinnen und Schüler können positive und negative Einflüsse von Sporttreiben im Hinblick auf gesundheitliche Auswirkungen, auch unter Berücksichtigung von geschlechterdifferenten Körperbildern beurteilen." w:value="GK UK f.1: Die Schülerinnen und Schüler können positive und negative Einflüsse von Sporttreiben im Hinblick auf gesundheitliche Auswirkungen, auch unter Berücksichtigung von geschlechterdifferenten Körperbildern beurteilen."/>
          <w:listItem w:displayText="." w:value="."/>
        </w:comboBox>
      </w:sdtPr>
      <w:sdtEndPr/>
      <w:sdtContent>
        <w:p w:rsidR="0054159E" w:rsidRDefault="002B43D1" w:rsidP="0054159E">
          <w:pPr>
            <w:numPr>
              <w:ilvl w:val="0"/>
              <w:numId w:val="4"/>
            </w:numPr>
            <w:spacing w:after="0" w:line="240" w:lineRule="auto"/>
            <w:ind w:left="714" w:hanging="357"/>
            <w:rPr>
              <w:rFonts w:asciiTheme="minorHAnsi" w:hAnsiTheme="minorHAnsi"/>
            </w:rPr>
          </w:pPr>
          <w:r>
            <w:t>Wählen Sie ein Element aus.</w:t>
          </w:r>
        </w:p>
      </w:sdtContent>
    </w:sdt>
    <w:permEnd w:id="149494745" w:displacedByCustomXml="prev"/>
    <w:permStart w:id="734224558" w:edGrp="everyone" w:displacedByCustomXml="next"/>
    <w:sdt>
      <w:sdtPr>
        <w:alias w:val="Urteilskompetenz"/>
        <w:tag w:val="Urteilskompetenz"/>
        <w:id w:val="1068687121"/>
        <w:comboBox>
          <w:listItem w:displayText="Wählen Sie ein Element aus." w:value="Wählen Sie ein Element aus."/>
          <w:listItem w:displayText="GK UK a.1: Die Schülerinnen und Schüler können unterschiedliche Konzepte zum motorischen Lernen vergleichend beurteilen." w:value="GK UK a.1: Die Schülerinnen und Schüler können unterschiedliche Konzepte zum motorischen Lernen vergleichend beurteilen."/>
          <w:listItem w:displayText="GK UK b.1: Die Schülerinnen und Schüler können Präsentationen Kriterien geleitet im Hinblick auf ausgewählte Indikatoren beurteilen." w:value="GK UK b.1: Die Schülerinnen und Schüler können Präsentationen Kriterien geleitet im Hinblick auf ausgewählte Indikatoren beurteilen."/>
          <w:listItem w:displayText="GK UK c.1: Die Schülerinnen und Schüler können unterschiedliche Motive, Motivationen und Sinngebungen des eigenen sportlichen Handelns und des Handelns anderer beurteilen." w:value="GK UK c.1: Die Schülerinnen und Schüler können unterschiedliche Motive, Motivationen und Sinngebungen des eigenen sportlichen Handelns und des Handelns anderer beurteilen."/>
          <w:listItem w:displayText="GK UK d.1: Die Schülerinnen und Schüler können Anforderungssituationen im Sport auf ihre leistungsbegrenzenden Faktoren (u.a. konditionelle/koordinative Fähigkeiten, Druckbedingungen) beurteilen." w:value="GK UK d.1: Die Schülerinnen und Schüler können Anforderungssituationen im Sport auf ihre leistungsbegrenzenden Faktoren (u.a. konditionelle/koordinative Fähigkeiten, Druckbedingungen) beurteilen."/>
          <w:listItem w:displayText="GK UK e.1: Die Schülerinnen und Schüler können die Ambivalenz von Fairness- und Konkurrenzprinzipien in sportlichen Handlungs- und Wettkampfsituationen beurteilen." w:value="GK UK e.1: Die Schülerinnen und Schüler können die Ambivalenz von Fairness- und Konkurrenzprinzipien in sportlichen Handlungs- und Wettkampfsituationen beurteilen."/>
          <w:listItem w:displayText="GK UK f.1: Die Schülerinnen und Schüler können positive und negative Einflüsse von Sporttreiben im Hinblick auf gesundheitliche Auswirkungen, auch unter Berücksichtigung von geschlechterdifferenten Körperbildern beurteilen." w:value="GK UK f.1: Die Schülerinnen und Schüler können positive und negative Einflüsse von Sporttreiben im Hinblick auf gesundheitliche Auswirkungen, auch unter Berücksichtigung von geschlechterdifferenten Körperbildern beurteilen."/>
          <w:listItem w:displayText="." w:value="."/>
        </w:comboBox>
      </w:sdtPr>
      <w:sdtEndPr/>
      <w:sdtContent>
        <w:p w:rsidR="00DA0D26" w:rsidRDefault="00DA0D26" w:rsidP="00DA0D26">
          <w:pPr>
            <w:numPr>
              <w:ilvl w:val="0"/>
              <w:numId w:val="4"/>
            </w:numPr>
            <w:spacing w:after="0" w:line="240" w:lineRule="auto"/>
            <w:ind w:left="714" w:hanging="357"/>
          </w:pPr>
          <w:r>
            <w:t>Wählen Sie ein Element aus.</w:t>
          </w:r>
        </w:p>
      </w:sdtContent>
    </w:sdt>
    <w:permEnd w:id="734224558"/>
    <w:p w:rsidR="0054159E" w:rsidRPr="008009C2" w:rsidRDefault="0054159E" w:rsidP="0054159E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</w:p>
    <w:p w:rsidR="004D0BC3" w:rsidRDefault="004D0BC3" w:rsidP="000F4055">
      <w:pPr>
        <w:spacing w:before="120" w:after="0"/>
        <w:rPr>
          <w:rFonts w:ascii="Arial" w:hAnsi="Arial" w:cs="Arial"/>
          <w:sz w:val="24"/>
          <w:szCs w:val="24"/>
        </w:rPr>
      </w:pPr>
    </w:p>
    <w:p w:rsidR="000F4055" w:rsidRDefault="0054159E" w:rsidP="000F4055">
      <w:pPr>
        <w:spacing w:before="120" w:after="0"/>
        <w:rPr>
          <w:rFonts w:ascii="Arial" w:hAnsi="Arial" w:cs="Arial"/>
          <w:sz w:val="24"/>
          <w:szCs w:val="24"/>
        </w:rPr>
      </w:pPr>
      <w:r w:rsidRPr="0054159E">
        <w:rPr>
          <w:rFonts w:ascii="Arial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39AF919" wp14:editId="6B52F1F8">
                <wp:simplePos x="0" y="0"/>
                <wp:positionH relativeFrom="margin">
                  <wp:posOffset>6716395</wp:posOffset>
                </wp:positionH>
                <wp:positionV relativeFrom="page">
                  <wp:posOffset>6981825</wp:posOffset>
                </wp:positionV>
                <wp:extent cx="3420000" cy="417600"/>
                <wp:effectExtent l="0" t="0" r="28575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4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9E" w:rsidRPr="0054159E" w:rsidRDefault="0054159E" w:rsidP="005415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4159E">
                              <w:rPr>
                                <w:sz w:val="20"/>
                              </w:rPr>
                              <w:t>Autor digitaler Unterrichtsplaner: StR S. Meinhardt</w:t>
                            </w:r>
                            <w:r w:rsidRPr="0054159E">
                              <w:rPr>
                                <w:sz w:val="20"/>
                              </w:rPr>
                              <w:br/>
                              <w:t>Kontakt bei technischen Fragen: meinhardt@hardenstein.de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F9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8.85pt;margin-top:549.75pt;width:269.3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XMHgIAAB0EAAAOAAAAZHJzL2Uyb0RvYy54bWysU9tu2zAMfR+wfxD0vjj2kl6MOEWXrsOA&#10;7gK0+wBZkmNhkqhJSuzs60vJaRpsb8P0IJAidUgekqub0Wiylz4osA0tZ3NKpOUglN029MfT/bsr&#10;SkJkVjANVjb0IAO9Wb99sxpcLSvoQQvpCYLYUA+uoX2Mri6KwHtpWJiBkxaNHXjDIqp+WwjPBkQ3&#10;uqjm84tiAC+cBy5DwNe7yUjXGb/rJI/fui7ISHRDMbeYb5/vNt3FesXqrWeuV/yYBvuHLAxTFoOe&#10;oO5YZGTn1V9QRnEPAbo442AK6DrFZa4Bqynnf1Tz2DMncy1ITnAnmsL/g+Vf9989UaKhVXlJiWUG&#10;m/Qkx9hJLUiV+BlcqNHt0aFjHD/AiH3OtQb3APxnIBY2PbNbees9DL1kAvMr08/i7OuEExJIO3wB&#10;gWHYLkIGGjtvEnlIB0F07NPh1BtMhXB8fL/Ads/RxNG2KC8vUE4hWP3y2/kQP0kwJAkN9dj7jM72&#10;DyFOri8uKZiFe6U1vrNaWzI09HpZLae6QCuRjMkW/LbdaE/2LE1QPse44dzNqIhzrJVp6NXJidWJ&#10;jY9W5CiRKT3JmLS2R3oSIxM3cWxHdEyctSAOSJSHaV5xv1Dowf+mZMBZbWj4tWNeUqI/WyT7ulws&#10;0nBnZbG8rFDx55b23MIsR6iGRkomcRPzQkyk3GJTOpX5es3kmCvOYGb8uC9pyM/17PW61etnAAAA&#10;//8DAFBLAwQUAAYACAAAACEAkmD+K+AAAAAPAQAADwAAAGRycy9kb3ducmV2LnhtbEyPT0+DQBDF&#10;7yZ+h82YeLNLSwBBlsZYvStWvS7sFIj7h7DbFv30Dqd6ey/z5s1vyu1sNDvh5AdnBaxXETC0rVOD&#10;7QTs31/u7oH5IK2S2lkU8IMettX1VSkL5c72DU916BiVWF9IAX0IY8G5b3s00q/ciJZmBzcZGchO&#10;HVeTPFO50XwTRSk3crB0oZcjPvXYftdHQxibr328e60xy2QT755/P/LDpxbi9mZ+fAAWcA6XMCz4&#10;tAMVMTXuaJVnmnyUZBllF5XnCbAlk+RpDKwhtU6TGHhV8v9/VH8AAAD//wMAUEsBAi0AFAAGAAgA&#10;AAAhALaDOJL+AAAA4QEAABMAAAAAAAAAAAAAAAAAAAAAAFtDb250ZW50X1R5cGVzXS54bWxQSwEC&#10;LQAUAAYACAAAACEAOP0h/9YAAACUAQAACwAAAAAAAAAAAAAAAAAvAQAAX3JlbHMvLnJlbHNQSwEC&#10;LQAUAAYACAAAACEAlwcFzB4CAAAdBAAADgAAAAAAAAAAAAAAAAAuAgAAZHJzL2Uyb0RvYy54bWxQ&#10;SwECLQAUAAYACAAAACEAkmD+K+AAAAAPAQAADwAAAAAAAAAAAAAAAAB4BAAAZHJzL2Rvd25yZXYu&#10;eG1sUEsFBgAAAAAEAAQA8wAAAIUFAAAAAA==&#10;" filled="f">
                <v:textbox>
                  <w:txbxContent>
                    <w:p w:rsidR="0054159E" w:rsidRPr="0054159E" w:rsidRDefault="0054159E" w:rsidP="0054159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 w:rsidRPr="0054159E">
                        <w:rPr>
                          <w:sz w:val="20"/>
                        </w:rPr>
                        <w:t>Autor digitaler Unterrichtsplaner: StR S. Meinhardt</w:t>
                      </w:r>
                      <w:r w:rsidRPr="0054159E">
                        <w:rPr>
                          <w:sz w:val="20"/>
                        </w:rPr>
                        <w:br/>
                        <w:t>Kontakt bei technischen Fragen: meinhardt@hardenstein.de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A4805" w:rsidRDefault="00CA4805" w:rsidP="000F4055">
      <w:pPr>
        <w:pStyle w:val="Titel"/>
        <w:spacing w:before="240" w:after="240"/>
        <w:rPr>
          <w:rStyle w:val="dash00dcberschrift00201char"/>
          <w:rFonts w:ascii="Arial" w:hAnsi="Arial" w:cs="Arial"/>
        </w:rPr>
      </w:pPr>
    </w:p>
    <w:p w:rsidR="000F4055" w:rsidRDefault="000F4055" w:rsidP="000F4055">
      <w:pPr>
        <w:pStyle w:val="Titel"/>
        <w:spacing w:before="240" w:after="240"/>
        <w:rPr>
          <w:rStyle w:val="dash00dcberschrift00201char"/>
          <w:rFonts w:ascii="Arial" w:hAnsi="Arial" w:cs="Arial"/>
        </w:rPr>
      </w:pPr>
      <w:r w:rsidRPr="008009C2">
        <w:rPr>
          <w:rStyle w:val="dash00dcberschrift00201char"/>
          <w:rFonts w:ascii="Arial" w:hAnsi="Arial" w:cs="Arial"/>
        </w:rPr>
        <w:lastRenderedPageBreak/>
        <w:t>Absprachen der Fachkonferenz zu didaktisch-methodischen Entscheidungen</w:t>
      </w:r>
      <w:r>
        <w:rPr>
          <w:rStyle w:val="dash00dcberschrift00201char"/>
          <w:rFonts w:ascii="Arial" w:hAnsi="Arial" w:cs="Arial"/>
        </w:rPr>
        <w:t xml:space="preserve"> und zur Leistungsbewertung</w:t>
      </w:r>
    </w:p>
    <w:p w:rsidR="000F4055" w:rsidRPr="008009C2" w:rsidRDefault="000F4055" w:rsidP="000F4055">
      <w:pPr>
        <w:pStyle w:val="Titel"/>
        <w:spacing w:before="240" w:after="240"/>
        <w:rPr>
          <w:rStyle w:val="dash00dcberschrift00201char"/>
          <w:rFonts w:ascii="Arial" w:hAnsi="Arial" w:cs="Arial"/>
        </w:rPr>
      </w:pPr>
    </w:p>
    <w:p w:rsidR="000F4055" w:rsidRDefault="000F4055" w:rsidP="000F4055">
      <w:pPr>
        <w:spacing w:after="120"/>
        <w:jc w:val="center"/>
        <w:rPr>
          <w:rStyle w:val="dash00dcberschrift00201char"/>
          <w:rFonts w:ascii="Arial" w:hAnsi="Arial" w:cs="Arial"/>
          <w:b/>
          <w:bCs/>
          <w:szCs w:val="44"/>
        </w:rPr>
      </w:pPr>
      <w:r w:rsidRPr="008009C2">
        <w:rPr>
          <w:rStyle w:val="dash00dcberschrift00201char"/>
          <w:rFonts w:ascii="Arial" w:hAnsi="Arial" w:cs="Arial"/>
          <w:b/>
          <w:bCs/>
          <w:szCs w:val="44"/>
        </w:rPr>
        <w:t>Thema des UV (     ): „</w:t>
      </w:r>
      <w:permStart w:id="566717361" w:edGrp="everyone"/>
      <w:r w:rsidRPr="008009C2">
        <w:rPr>
          <w:rStyle w:val="dash00dcberschrift00201char"/>
          <w:rFonts w:ascii="Arial" w:hAnsi="Arial" w:cs="Arial"/>
          <w:b/>
          <w:bCs/>
          <w:szCs w:val="44"/>
        </w:rPr>
        <w:t>_____________________________________________________________________________________________</w:t>
      </w:r>
      <w:permEnd w:id="566717361"/>
      <w:r w:rsidRPr="008009C2">
        <w:rPr>
          <w:rStyle w:val="dash00dcberschrift00201char"/>
          <w:rFonts w:ascii="Arial" w:hAnsi="Arial" w:cs="Arial"/>
          <w:b/>
          <w:bCs/>
          <w:szCs w:val="44"/>
        </w:rPr>
        <w:t xml:space="preserve">“ </w:t>
      </w:r>
    </w:p>
    <w:p w:rsidR="000F4055" w:rsidRDefault="000F4055" w:rsidP="000F4055">
      <w:pPr>
        <w:spacing w:after="120"/>
        <w:jc w:val="center"/>
        <w:rPr>
          <w:rStyle w:val="dash00dcberschrift00201char"/>
          <w:rFonts w:ascii="Arial" w:hAnsi="Arial" w:cs="Arial"/>
          <w:b/>
          <w:bCs/>
          <w:szCs w:val="44"/>
        </w:rPr>
      </w:pPr>
    </w:p>
    <w:p w:rsidR="000F4055" w:rsidRPr="008009C2" w:rsidRDefault="000F4055" w:rsidP="000F4055">
      <w:pPr>
        <w:spacing w:after="120"/>
        <w:jc w:val="center"/>
        <w:rPr>
          <w:rStyle w:val="dash00dcberschrift00201char"/>
          <w:rFonts w:ascii="Arial" w:hAnsi="Arial" w:cs="Arial"/>
          <w:sz w:val="16"/>
          <w:szCs w:val="16"/>
        </w:rPr>
      </w:pPr>
    </w:p>
    <w:tbl>
      <w:tblPr>
        <w:tblW w:w="155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2268"/>
        <w:gridCol w:w="4253"/>
      </w:tblGrid>
      <w:tr w:rsidR="000F4055" w:rsidRPr="008A25D0" w:rsidTr="0079142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</w:rPr>
            </w:pPr>
            <w:bookmarkStart w:id="1" w:name="table01"/>
            <w:bookmarkEnd w:id="1"/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Didaktische Entscheidungen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055" w:rsidRPr="008009C2" w:rsidRDefault="000F4055" w:rsidP="00791420">
            <w:pPr>
              <w:pStyle w:val="standard0"/>
              <w:spacing w:before="36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Methoden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Theorie-Praxisverknüpfung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055" w:rsidRPr="008009C2" w:rsidRDefault="000F4055" w:rsidP="00791420">
            <w:pPr>
              <w:pStyle w:val="standard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Leistungsbewertung</w:t>
            </w:r>
          </w:p>
        </w:tc>
      </w:tr>
      <w:tr w:rsidR="000F4055" w:rsidRPr="008A25D0" w:rsidTr="00791420"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Gegenstände - Theorie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55" w:rsidRPr="008009C2" w:rsidRDefault="000F4055" w:rsidP="00791420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Gegenstände - Praxis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055" w:rsidRPr="008009C2" w:rsidRDefault="000F4055" w:rsidP="00791420">
            <w:pPr>
              <w:pStyle w:val="standard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4055" w:rsidTr="00791420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055" w:rsidRPr="008009C2" w:rsidRDefault="000F4055" w:rsidP="0054159E">
            <w:pPr>
              <w:numPr>
                <w:ilvl w:val="0"/>
                <w:numId w:val="2"/>
              </w:numPr>
              <w:spacing w:before="120" w:after="0" w:line="240" w:lineRule="auto"/>
              <w:ind w:left="249" w:right="6" w:hanging="122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permStart w:id="348392175" w:edGrp="everyone"/>
            <w:permEnd w:id="348392175"/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4055" w:rsidRPr="008009C2" w:rsidRDefault="000F4055" w:rsidP="000F4055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ind w:left="357" w:right="6" w:hanging="593"/>
              <w:rPr>
                <w:rStyle w:val="standardchar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055" w:rsidRPr="008009C2" w:rsidRDefault="000F4055" w:rsidP="0054159E">
            <w:pPr>
              <w:numPr>
                <w:ilvl w:val="0"/>
                <w:numId w:val="2"/>
              </w:numPr>
              <w:spacing w:before="120" w:after="0" w:line="240" w:lineRule="auto"/>
              <w:ind w:left="390" w:right="6" w:hanging="263"/>
              <w:rPr>
                <w:rFonts w:ascii="Arial" w:hAnsi="Arial" w:cs="Arial"/>
                <w:sz w:val="16"/>
                <w:szCs w:val="16"/>
              </w:rPr>
            </w:pPr>
            <w:permStart w:id="1324309978" w:edGrp="everyone"/>
            <w:permEnd w:id="1324309978"/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0F4055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4055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4055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4055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4055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4055" w:rsidRPr="008009C2" w:rsidRDefault="000F4055" w:rsidP="00791420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055" w:rsidRPr="008009C2" w:rsidRDefault="000F4055" w:rsidP="0054159E">
            <w:pPr>
              <w:numPr>
                <w:ilvl w:val="0"/>
                <w:numId w:val="2"/>
              </w:numPr>
              <w:spacing w:before="120" w:after="0" w:line="240" w:lineRule="auto"/>
              <w:ind w:left="249" w:right="6" w:hanging="122"/>
              <w:rPr>
                <w:rFonts w:ascii="Arial" w:hAnsi="Arial" w:cs="Arial"/>
                <w:sz w:val="16"/>
                <w:szCs w:val="16"/>
              </w:rPr>
            </w:pPr>
            <w:permStart w:id="1700624484" w:edGrp="everyone"/>
            <w:permEnd w:id="1700624484"/>
          </w:p>
          <w:p w:rsidR="000F4055" w:rsidRPr="008009C2" w:rsidRDefault="000F4055" w:rsidP="00791420">
            <w:pPr>
              <w:spacing w:before="120"/>
              <w:ind w:left="72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055" w:rsidRPr="008009C2" w:rsidRDefault="000F4055" w:rsidP="0054159E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0" w:line="240" w:lineRule="auto"/>
              <w:ind w:left="298" w:right="6" w:hanging="171"/>
              <w:rPr>
                <w:rFonts w:ascii="Arial" w:hAnsi="Arial" w:cs="Arial"/>
                <w:sz w:val="16"/>
                <w:szCs w:val="16"/>
              </w:rPr>
            </w:pPr>
            <w:permStart w:id="1143433628" w:edGrp="everyone"/>
            <w:permEnd w:id="1143433628"/>
          </w:p>
          <w:p w:rsidR="000F4055" w:rsidRPr="008009C2" w:rsidRDefault="000F4055" w:rsidP="00791420">
            <w:pPr>
              <w:spacing w:before="120" w:after="0" w:line="240" w:lineRule="auto"/>
              <w:ind w:left="72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055" w:rsidRPr="008009C2" w:rsidRDefault="000F4055" w:rsidP="00791420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unterrichtsbegleitend:</w:t>
            </w:r>
          </w:p>
          <w:p w:rsidR="000F4055" w:rsidRPr="008009C2" w:rsidRDefault="000F4055" w:rsidP="0054159E">
            <w:pPr>
              <w:numPr>
                <w:ilvl w:val="0"/>
                <w:numId w:val="5"/>
              </w:numPr>
              <w:spacing w:before="120" w:after="0" w:line="240" w:lineRule="auto"/>
              <w:ind w:right="6"/>
              <w:rPr>
                <w:rFonts w:ascii="Arial" w:hAnsi="Arial" w:cs="Arial"/>
              </w:rPr>
            </w:pPr>
            <w:permStart w:id="354769229" w:edGrp="everyone"/>
          </w:p>
          <w:p w:rsidR="000F4055" w:rsidRDefault="000F4055" w:rsidP="00791420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F4055" w:rsidRDefault="000F4055" w:rsidP="00791420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</w:p>
          <w:p w:rsidR="000F4055" w:rsidRDefault="000F4055" w:rsidP="00791420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</w:p>
          <w:p w:rsidR="000F4055" w:rsidRDefault="000F4055" w:rsidP="00791420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</w:rPr>
            </w:pPr>
          </w:p>
          <w:p w:rsidR="00C436DE" w:rsidRPr="008009C2" w:rsidRDefault="00C436DE" w:rsidP="00791420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</w:rPr>
            </w:pPr>
          </w:p>
          <w:p w:rsidR="000F4055" w:rsidRPr="008009C2" w:rsidRDefault="000F4055" w:rsidP="00791420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punktuell:</w:t>
            </w:r>
          </w:p>
          <w:p w:rsidR="000F4055" w:rsidRPr="008009C2" w:rsidRDefault="000F4055" w:rsidP="0054159E">
            <w:pPr>
              <w:numPr>
                <w:ilvl w:val="0"/>
                <w:numId w:val="5"/>
              </w:numPr>
              <w:spacing w:before="120" w:after="0" w:line="240" w:lineRule="auto"/>
              <w:ind w:right="6"/>
              <w:rPr>
                <w:rFonts w:ascii="Arial" w:hAnsi="Arial" w:cs="Arial"/>
              </w:rPr>
            </w:pPr>
          </w:p>
          <w:p w:rsidR="000F4055" w:rsidRPr="008009C2" w:rsidRDefault="000F4055" w:rsidP="00791420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0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ermEnd w:id="354769229"/>
          <w:p w:rsidR="000F4055" w:rsidRPr="008009C2" w:rsidRDefault="000F4055" w:rsidP="00791420">
            <w:pPr>
              <w:tabs>
                <w:tab w:val="num" w:pos="1440"/>
              </w:tabs>
              <w:spacing w:before="120" w:after="0" w:line="240" w:lineRule="auto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4055" w:rsidRPr="008009C2" w:rsidRDefault="000F4055" w:rsidP="000F4055">
      <w:pPr>
        <w:spacing w:before="120" w:after="0"/>
        <w:rPr>
          <w:rFonts w:ascii="Arial" w:hAnsi="Arial" w:cs="Arial"/>
          <w:sz w:val="24"/>
          <w:szCs w:val="24"/>
        </w:rPr>
      </w:pPr>
    </w:p>
    <w:p w:rsidR="000E7D11" w:rsidRDefault="004D0BC3" w:rsidP="004D0BC3">
      <w:r w:rsidRPr="008009C2">
        <w:rPr>
          <w:rFonts w:ascii="Arial" w:hAnsi="Arial" w:cs="Arial"/>
          <w:sz w:val="2"/>
        </w:rPr>
        <w:br w:type="page"/>
      </w:r>
    </w:p>
    <w:sectPr w:rsidR="000E7D11" w:rsidSect="004D0BC3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263"/>
    <w:multiLevelType w:val="hybridMultilevel"/>
    <w:tmpl w:val="1BCCD5A4"/>
    <w:lvl w:ilvl="0" w:tplc="04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CBFC4162">
      <w:start w:val="1"/>
      <w:numFmt w:val="bullet"/>
      <w:lvlText w:val="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1123B"/>
    <w:multiLevelType w:val="hybridMultilevel"/>
    <w:tmpl w:val="3C3C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E26"/>
    <w:multiLevelType w:val="hybridMultilevel"/>
    <w:tmpl w:val="AA5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26836"/>
    <w:multiLevelType w:val="hybridMultilevel"/>
    <w:tmpl w:val="D0444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C34737"/>
    <w:multiLevelType w:val="hybridMultilevel"/>
    <w:tmpl w:val="08BC5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7Ev4x52dmCMX8pTtr7Wz0gjqliOZJbIEcREVULkkgOFP9kTVnewGpPJDGsZMcv3HONTRV7Ium8WozXCeAJcAg==" w:salt="uYke0JG/7aWehzfitrnYQ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3"/>
    <w:rsid w:val="000E7D11"/>
    <w:rsid w:val="000F4055"/>
    <w:rsid w:val="00156070"/>
    <w:rsid w:val="002074B6"/>
    <w:rsid w:val="002B43D1"/>
    <w:rsid w:val="003F759A"/>
    <w:rsid w:val="00407E0F"/>
    <w:rsid w:val="004D0BC3"/>
    <w:rsid w:val="0054159E"/>
    <w:rsid w:val="007A6E6E"/>
    <w:rsid w:val="007F0EFF"/>
    <w:rsid w:val="00C436DE"/>
    <w:rsid w:val="00CA4805"/>
    <w:rsid w:val="00DA0D26"/>
    <w:rsid w:val="00DC47AF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2CB"/>
  <w15:chartTrackingRefBased/>
  <w15:docId w15:val="{C4906006-E71C-4144-9583-4835FB9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C3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4D0BC3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i/>
      <w:iCs/>
      <w:sz w:val="24"/>
      <w:szCs w:val="24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0BC3"/>
    <w:rPr>
      <w:rFonts w:ascii="Comic Sans MS" w:eastAsia="Times New Roman" w:hAnsi="Comic Sans MS" w:cs="Times New Roman"/>
      <w:b/>
      <w:bCs/>
      <w:i/>
      <w:iCs/>
      <w:sz w:val="24"/>
      <w:szCs w:val="24"/>
      <w:lang w:val="de" w:eastAsia="de-DE"/>
    </w:rPr>
  </w:style>
  <w:style w:type="paragraph" w:styleId="Textkrper">
    <w:name w:val="Body Text"/>
    <w:basedOn w:val="Standard"/>
    <w:link w:val="TextkrperZchn"/>
    <w:semiHidden/>
    <w:rsid w:val="004D0BC3"/>
    <w:pPr>
      <w:spacing w:before="120" w:after="240"/>
    </w:pPr>
    <w:rPr>
      <w:rFonts w:ascii="Comic Sans MS" w:hAnsi="Comic Sans MS"/>
      <w:b/>
      <w:i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4D0BC3"/>
    <w:rPr>
      <w:rFonts w:ascii="Comic Sans MS" w:eastAsia="Times New Roman" w:hAnsi="Comic Sans MS" w:cs="Times New Roman"/>
      <w:b/>
      <w:i/>
      <w:sz w:val="32"/>
      <w:szCs w:val="32"/>
      <w:lang w:val="de-DE"/>
    </w:rPr>
  </w:style>
  <w:style w:type="paragraph" w:styleId="Titel">
    <w:name w:val="Title"/>
    <w:basedOn w:val="Standard"/>
    <w:link w:val="TitelZchn"/>
    <w:qFormat/>
    <w:rsid w:val="000F4055"/>
    <w:pPr>
      <w:spacing w:after="0" w:line="240" w:lineRule="auto"/>
      <w:jc w:val="center"/>
    </w:pPr>
    <w:rPr>
      <w:rFonts w:ascii="Comic Sans MS" w:hAnsi="Comic Sans MS"/>
      <w:b/>
      <w:bCs/>
      <w:sz w:val="24"/>
      <w:szCs w:val="44"/>
      <w:lang w:eastAsia="de-DE"/>
    </w:rPr>
  </w:style>
  <w:style w:type="character" w:customStyle="1" w:styleId="TitelZchn">
    <w:name w:val="Titel Zchn"/>
    <w:basedOn w:val="Absatz-Standardschriftart"/>
    <w:link w:val="Titel"/>
    <w:rsid w:val="000F4055"/>
    <w:rPr>
      <w:rFonts w:ascii="Comic Sans MS" w:eastAsia="Times New Roman" w:hAnsi="Comic Sans MS" w:cs="Times New Roman"/>
      <w:b/>
      <w:bCs/>
      <w:sz w:val="24"/>
      <w:szCs w:val="44"/>
      <w:lang w:val="de-DE" w:eastAsia="de-DE"/>
    </w:rPr>
  </w:style>
  <w:style w:type="paragraph" w:customStyle="1" w:styleId="standard0">
    <w:name w:val="standard"/>
    <w:basedOn w:val="Standard"/>
    <w:semiHidden/>
    <w:rsid w:val="000F4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dash00dcberschrift00201char">
    <w:name w:val="dash00dcberschrift_00201__char"/>
    <w:basedOn w:val="Absatz-Standardschriftart"/>
    <w:rsid w:val="000F4055"/>
  </w:style>
  <w:style w:type="character" w:customStyle="1" w:styleId="standardchar">
    <w:name w:val="standard__char"/>
    <w:basedOn w:val="Absatz-Standardschriftart"/>
    <w:rsid w:val="000F40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59E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Meinhardt</dc:creator>
  <cp:keywords/>
  <dc:description/>
  <cp:lastModifiedBy>Oliver Peters</cp:lastModifiedBy>
  <cp:revision>2</cp:revision>
  <dcterms:created xsi:type="dcterms:W3CDTF">2015-11-12T19:45:00Z</dcterms:created>
  <dcterms:modified xsi:type="dcterms:W3CDTF">2015-11-12T19:45:00Z</dcterms:modified>
</cp:coreProperties>
</file>