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6B05" w14:textId="444B3197" w:rsidR="00754DFA" w:rsidRPr="00CB2429" w:rsidRDefault="00754DFA" w:rsidP="00B32942">
      <w:pPr>
        <w:rPr>
          <w:b/>
        </w:rPr>
      </w:pPr>
      <w:r w:rsidRPr="00CB2429">
        <w:rPr>
          <w:b/>
          <w:sz w:val="28"/>
        </w:rPr>
        <w:t xml:space="preserve">Kursprofil </w:t>
      </w:r>
      <w:r w:rsidR="007F319D" w:rsidRPr="00CB2429">
        <w:rPr>
          <w:b/>
          <w:sz w:val="28"/>
        </w:rPr>
        <w:t>2</w:t>
      </w:r>
      <w:r w:rsidR="00B4224A" w:rsidRPr="00CB2429">
        <w:rPr>
          <w:b/>
          <w:sz w:val="28"/>
        </w:rPr>
        <w:t xml:space="preserve"> </w:t>
      </w:r>
      <w:r w:rsidR="008C36C7" w:rsidRPr="00CB2429">
        <w:rPr>
          <w:b/>
          <w:sz w:val="28"/>
        </w:rPr>
        <w:t>„</w:t>
      </w:r>
      <w:r w:rsidR="00B4224A" w:rsidRPr="00CB2429">
        <w:rPr>
          <w:b/>
          <w:sz w:val="28"/>
        </w:rPr>
        <w:t>Fitness</w:t>
      </w:r>
      <w:r w:rsidR="00772299" w:rsidRPr="00CB2429">
        <w:rPr>
          <w:b/>
          <w:sz w:val="28"/>
        </w:rPr>
        <w:t>“</w:t>
      </w:r>
      <w:r w:rsidR="008C36C7" w:rsidRPr="00CB2429">
        <w:rPr>
          <w:b/>
          <w:sz w:val="28"/>
        </w:rPr>
        <w:t xml:space="preserve"> und Gymnastik/Tanz </w:t>
      </w:r>
      <w:r w:rsidR="00B4224A" w:rsidRPr="00CB2429">
        <w:rPr>
          <w:b/>
          <w:sz w:val="28"/>
        </w:rPr>
        <w:t xml:space="preserve"> </w:t>
      </w:r>
      <w:r w:rsidRPr="00CB2429">
        <w:rPr>
          <w:b/>
          <w:sz w:val="28"/>
        </w:rPr>
        <w:t xml:space="preserve"> - Sequenzbildung</w:t>
      </w:r>
      <w:r w:rsidRPr="00CB2429">
        <w:rPr>
          <w:rStyle w:val="Funotenzeichen"/>
          <w:b/>
          <w:sz w:val="28"/>
        </w:rPr>
        <w:footnoteReference w:id="1"/>
      </w:r>
      <w:r w:rsidR="00491657" w:rsidRPr="00CB2429">
        <w:rPr>
          <w:b/>
          <w:sz w:val="28"/>
        </w:rPr>
        <w:t xml:space="preserve"> </w:t>
      </w:r>
      <w:r w:rsidR="00491657" w:rsidRPr="00CB2429">
        <w:rPr>
          <w:b/>
          <w:sz w:val="28"/>
        </w:rPr>
        <w:tab/>
      </w:r>
      <w:r w:rsidR="00491657" w:rsidRPr="00CB2429">
        <w:rPr>
          <w:b/>
          <w:sz w:val="28"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  <w:r w:rsidR="00491657" w:rsidRPr="00CB2429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79"/>
        <w:gridCol w:w="7797"/>
      </w:tblGrid>
      <w:tr w:rsidR="00754DFA" w14:paraId="70A95890" w14:textId="77777777" w:rsidTr="00772299">
        <w:tc>
          <w:tcPr>
            <w:tcW w:w="7479" w:type="dxa"/>
            <w:shd w:val="clear" w:color="auto" w:fill="auto"/>
          </w:tcPr>
          <w:p w14:paraId="2AA10AE7" w14:textId="13935E48" w:rsidR="00355CC3" w:rsidRPr="00355CC3" w:rsidRDefault="00355CC3" w:rsidP="00355CC3">
            <w:pPr>
              <w:spacing w:after="120" w:line="240" w:lineRule="auto"/>
              <w:ind w:right="-108"/>
              <w:rPr>
                <w:b/>
              </w:rPr>
            </w:pPr>
            <w:r w:rsidRPr="00355CC3">
              <w:rPr>
                <w:b/>
              </w:rPr>
              <w:t>Profilbildende Bewegungsfelder</w:t>
            </w:r>
          </w:p>
          <w:p w14:paraId="0BFB8625" w14:textId="018A1DAC" w:rsidR="00754DFA" w:rsidRDefault="00754DFA" w:rsidP="00754DFA">
            <w:pPr>
              <w:spacing w:after="0" w:line="240" w:lineRule="auto"/>
              <w:ind w:right="-108"/>
            </w:pPr>
            <w:r>
              <w:t>BF 1 Den Körper wahrnehmen und Bewegungsfähigkeiten ausprägen</w:t>
            </w:r>
          </w:p>
          <w:p w14:paraId="4B55FF80" w14:textId="77777777" w:rsidR="00754DFA" w:rsidRDefault="00754DFA" w:rsidP="00754DFA">
            <w:pPr>
              <w:spacing w:after="0" w:line="240" w:lineRule="auto"/>
            </w:pPr>
          </w:p>
          <w:p w14:paraId="3D37A4F8" w14:textId="77777777" w:rsidR="00754DFA" w:rsidRDefault="00754DFA" w:rsidP="00754DFA">
            <w:pPr>
              <w:spacing w:after="0" w:line="240" w:lineRule="auto"/>
            </w:pPr>
            <w:r>
              <w:t>BF 6 Gestalten, Tanzen, Darstellen – Gymnastik/Tanz, Bewegungskünste</w:t>
            </w:r>
          </w:p>
          <w:p w14:paraId="1AC0A546" w14:textId="77777777" w:rsidR="00754DFA" w:rsidRDefault="00754DFA" w:rsidP="00754DFA">
            <w:pPr>
              <w:spacing w:after="0" w:line="240" w:lineRule="auto"/>
            </w:pPr>
            <w:bookmarkStart w:id="0" w:name="_GoBack"/>
            <w:bookmarkEnd w:id="0"/>
          </w:p>
          <w:p w14:paraId="6B912679" w14:textId="77777777" w:rsidR="00754DFA" w:rsidRPr="00804038" w:rsidRDefault="00754DFA" w:rsidP="00682F0F">
            <w:pPr>
              <w:spacing w:after="120" w:line="240" w:lineRule="auto"/>
              <w:rPr>
                <w:color w:val="A6A6A6"/>
              </w:rPr>
            </w:pPr>
            <w:r w:rsidRPr="00804038">
              <w:rPr>
                <w:color w:val="A6A6A6"/>
              </w:rPr>
              <w:t>BF 7 Spielen in und mit Regelstrukturen - Sportspiele</w:t>
            </w:r>
          </w:p>
        </w:tc>
        <w:tc>
          <w:tcPr>
            <w:tcW w:w="7797" w:type="dxa"/>
            <w:shd w:val="clear" w:color="auto" w:fill="auto"/>
          </w:tcPr>
          <w:p w14:paraId="736F99BE" w14:textId="62F72E48" w:rsidR="00355CC3" w:rsidRPr="00355CC3" w:rsidRDefault="00355CC3" w:rsidP="00355CC3">
            <w:pPr>
              <w:spacing w:after="120" w:line="240" w:lineRule="auto"/>
              <w:ind w:right="-108"/>
              <w:rPr>
                <w:b/>
              </w:rPr>
            </w:pPr>
            <w:r w:rsidRPr="00355CC3">
              <w:rPr>
                <w:b/>
              </w:rPr>
              <w:t>Profilbildende Inhaltsfelder</w:t>
            </w:r>
          </w:p>
          <w:p w14:paraId="3A7DEB11" w14:textId="7E0DD349" w:rsidR="00754DFA" w:rsidRDefault="00754DFA" w:rsidP="00754DFA">
            <w:pPr>
              <w:spacing w:after="0" w:line="240" w:lineRule="auto"/>
            </w:pPr>
            <w:r>
              <w:t>IF b Bewegungsgestaltung</w:t>
            </w:r>
          </w:p>
          <w:p w14:paraId="0BAFAF70" w14:textId="77777777" w:rsidR="00754DFA" w:rsidRDefault="00754DFA" w:rsidP="00754DFA">
            <w:pPr>
              <w:spacing w:after="0" w:line="240" w:lineRule="auto"/>
            </w:pPr>
          </w:p>
          <w:p w14:paraId="6DEA215E" w14:textId="77777777" w:rsidR="00754DFA" w:rsidRDefault="00754DFA" w:rsidP="00754DFA">
            <w:pPr>
              <w:spacing w:after="0" w:line="240" w:lineRule="auto"/>
            </w:pPr>
            <w:r>
              <w:t>IF  f Gesundheit</w:t>
            </w:r>
          </w:p>
          <w:p w14:paraId="4A0F1081" w14:textId="77777777" w:rsidR="00754DFA" w:rsidRDefault="00754DFA" w:rsidP="00754DFA">
            <w:pPr>
              <w:spacing w:after="0" w:line="240" w:lineRule="auto"/>
            </w:pPr>
          </w:p>
          <w:p w14:paraId="3EF8FA5B" w14:textId="77777777" w:rsidR="00754DFA" w:rsidRDefault="00754DFA" w:rsidP="00754DFA">
            <w:pPr>
              <w:spacing w:after="0" w:line="240" w:lineRule="auto"/>
            </w:pPr>
            <w:r>
              <w:t xml:space="preserve">sowie alle </w:t>
            </w:r>
            <w:r w:rsidRPr="00964272">
              <w:rPr>
                <w:b/>
              </w:rPr>
              <w:t>fettgedruckten</w:t>
            </w:r>
            <w:r>
              <w:t xml:space="preserve"> KE der SK/MK/UK aus den IF a/c/d/e</w:t>
            </w:r>
          </w:p>
        </w:tc>
      </w:tr>
    </w:tbl>
    <w:p w14:paraId="2BB76E8C" w14:textId="77777777" w:rsidR="00754DFA" w:rsidRPr="00682F0F" w:rsidRDefault="00754DFA" w:rsidP="00754DFA">
      <w:pPr>
        <w:spacing w:after="0" w:line="240" w:lineRule="auto"/>
        <w:rPr>
          <w:sz w:val="20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247"/>
        <w:gridCol w:w="708"/>
        <w:gridCol w:w="8222"/>
        <w:gridCol w:w="1446"/>
        <w:gridCol w:w="1531"/>
      </w:tblGrid>
      <w:tr w:rsidR="00682F0F" w14:paraId="63C5B8C3" w14:textId="77777777" w:rsidTr="00CB2429">
        <w:trPr>
          <w:trHeight w:val="284"/>
        </w:trPr>
        <w:tc>
          <w:tcPr>
            <w:tcW w:w="988" w:type="dxa"/>
            <w:vMerge w:val="restart"/>
            <w:shd w:val="clear" w:color="auto" w:fill="auto"/>
          </w:tcPr>
          <w:p w14:paraId="3718A96E" w14:textId="39356963" w:rsidR="00682F0F" w:rsidRPr="00BB377A" w:rsidRDefault="00CB2429" w:rsidP="00CB24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Halb</w:t>
            </w:r>
            <w:r w:rsidR="00682F0F">
              <w:rPr>
                <w:b/>
              </w:rPr>
              <w:t>jahr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532EF12" w14:textId="25E96493" w:rsidR="00682F0F" w:rsidRPr="00682F0F" w:rsidRDefault="00682F0F" w:rsidP="00682F0F">
            <w:pPr>
              <w:spacing w:after="0" w:line="240" w:lineRule="auto"/>
              <w:jc w:val="center"/>
              <w:rPr>
                <w:b/>
              </w:rPr>
            </w:pPr>
            <w:r w:rsidRPr="00BB377A">
              <w:rPr>
                <w:b/>
              </w:rPr>
              <w:t>Bezug zu den</w:t>
            </w:r>
            <w:r>
              <w:rPr>
                <w:b/>
              </w:rPr>
              <w:t xml:space="preserve"> </w:t>
            </w:r>
            <w:r w:rsidRPr="00BB377A">
              <w:rPr>
                <w:b/>
              </w:rPr>
              <w:t>KE</w:t>
            </w:r>
          </w:p>
        </w:tc>
        <w:tc>
          <w:tcPr>
            <w:tcW w:w="8930" w:type="dxa"/>
            <w:gridSpan w:val="2"/>
            <w:vMerge w:val="restart"/>
            <w:shd w:val="clear" w:color="auto" w:fill="auto"/>
          </w:tcPr>
          <w:p w14:paraId="3B790643" w14:textId="77777777" w:rsidR="00682F0F" w:rsidRPr="00BB377A" w:rsidRDefault="00682F0F" w:rsidP="00682F0F">
            <w:pPr>
              <w:spacing w:after="0" w:line="240" w:lineRule="auto"/>
              <w:jc w:val="both"/>
              <w:rPr>
                <w:b/>
              </w:rPr>
            </w:pPr>
            <w:r w:rsidRPr="00BB377A">
              <w:rPr>
                <w:b/>
              </w:rPr>
              <w:t>Themen der einzelnen Unterrichtsvorhaben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2CF1FF26" w14:textId="73DEC2FF" w:rsidR="00682F0F" w:rsidRPr="00682F0F" w:rsidRDefault="00682F0F" w:rsidP="00CB2429">
            <w:pPr>
              <w:spacing w:after="0" w:line="240" w:lineRule="auto"/>
              <w:jc w:val="center"/>
              <w:rPr>
                <w:b/>
              </w:rPr>
            </w:pPr>
            <w:r w:rsidRPr="00682F0F">
              <w:rPr>
                <w:b/>
              </w:rPr>
              <w:t>Vorbereitung auf Prüfungsanforderungen</w:t>
            </w:r>
            <w:r w:rsidRPr="00682F0F">
              <w:rPr>
                <w:rStyle w:val="Funotenzeichen"/>
                <w:b/>
              </w:rPr>
              <w:footnoteReference w:id="2"/>
            </w:r>
          </w:p>
          <w:p w14:paraId="5AD6213B" w14:textId="28A7657C" w:rsidR="00682F0F" w:rsidRDefault="00682F0F" w:rsidP="00D72C0B">
            <w:pPr>
              <w:spacing w:after="0" w:line="240" w:lineRule="auto"/>
              <w:jc w:val="center"/>
            </w:pPr>
            <w:r w:rsidRPr="00BB377A">
              <w:rPr>
                <w:color w:val="FF0000"/>
              </w:rPr>
              <w:t>w</w:t>
            </w:r>
            <w:r>
              <w:t xml:space="preserve">                            </w:t>
            </w:r>
            <w:r w:rsidRPr="00BB377A">
              <w:rPr>
                <w:b/>
                <w:color w:val="3366FF"/>
              </w:rPr>
              <w:t>f</w:t>
            </w:r>
          </w:p>
        </w:tc>
      </w:tr>
      <w:tr w:rsidR="00682F0F" w14:paraId="70A7CFBC" w14:textId="77777777" w:rsidTr="00CB2429">
        <w:trPr>
          <w:trHeight w:val="208"/>
        </w:trPr>
        <w:tc>
          <w:tcPr>
            <w:tcW w:w="988" w:type="dxa"/>
            <w:vMerge/>
            <w:shd w:val="clear" w:color="auto" w:fill="auto"/>
          </w:tcPr>
          <w:p w14:paraId="49C65B8B" w14:textId="77777777" w:rsidR="00682F0F" w:rsidRDefault="00682F0F" w:rsidP="00682F0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2848A21" w14:textId="5A5CC635" w:rsidR="00682F0F" w:rsidRPr="00BB377A" w:rsidRDefault="00682F0F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BWK</w:t>
            </w:r>
          </w:p>
        </w:tc>
        <w:tc>
          <w:tcPr>
            <w:tcW w:w="1247" w:type="dxa"/>
            <w:shd w:val="clear" w:color="auto" w:fill="auto"/>
          </w:tcPr>
          <w:p w14:paraId="59B2C9B2" w14:textId="3D2CC966" w:rsidR="00682F0F" w:rsidRPr="00BB377A" w:rsidRDefault="00682F0F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SK/MK/UK</w:t>
            </w:r>
          </w:p>
        </w:tc>
        <w:tc>
          <w:tcPr>
            <w:tcW w:w="8930" w:type="dxa"/>
            <w:gridSpan w:val="2"/>
            <w:vMerge/>
            <w:shd w:val="clear" w:color="auto" w:fill="auto"/>
          </w:tcPr>
          <w:p w14:paraId="3AF0A893" w14:textId="77777777" w:rsidR="00682F0F" w:rsidRPr="00BB377A" w:rsidRDefault="00682F0F" w:rsidP="00682F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3D7FF35B" w14:textId="77777777" w:rsidR="00682F0F" w:rsidRPr="00682F0F" w:rsidRDefault="00682F0F" w:rsidP="00682F0F">
            <w:pPr>
              <w:spacing w:after="0" w:line="240" w:lineRule="auto"/>
              <w:rPr>
                <w:b/>
              </w:rPr>
            </w:pPr>
          </w:p>
        </w:tc>
      </w:tr>
      <w:tr w:rsidR="00682F0F" w14:paraId="522FB2B4" w14:textId="77777777" w:rsidTr="00772299">
        <w:tc>
          <w:tcPr>
            <w:tcW w:w="988" w:type="dxa"/>
            <w:vMerge w:val="restart"/>
            <w:shd w:val="clear" w:color="auto" w:fill="auto"/>
          </w:tcPr>
          <w:p w14:paraId="334DF2FF" w14:textId="77777777" w:rsidR="00682F0F" w:rsidRPr="00682F0F" w:rsidRDefault="00682F0F" w:rsidP="00682F0F">
            <w:pPr>
              <w:spacing w:after="0" w:line="240" w:lineRule="auto"/>
              <w:jc w:val="center"/>
              <w:rPr>
                <w:b/>
              </w:rPr>
            </w:pPr>
            <w:r w:rsidRPr="00682F0F">
              <w:rPr>
                <w:b/>
              </w:rPr>
              <w:t>Q 1.1.</w:t>
            </w:r>
          </w:p>
        </w:tc>
        <w:tc>
          <w:tcPr>
            <w:tcW w:w="1134" w:type="dxa"/>
            <w:shd w:val="clear" w:color="auto" w:fill="auto"/>
          </w:tcPr>
          <w:p w14:paraId="506FF887" w14:textId="1B9BDE63" w:rsidR="00682F0F" w:rsidRPr="00E67C05" w:rsidRDefault="00682F0F" w:rsidP="00682F0F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E67C05">
              <w:rPr>
                <w:b/>
                <w:color w:val="FF0000"/>
                <w:lang w:val="en-US"/>
              </w:rPr>
              <w:t xml:space="preserve">BF 1 </w:t>
            </w:r>
            <w:r w:rsidRPr="00E67C05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</w:t>
            </w:r>
            <w:r w:rsidRPr="00E67C05">
              <w:rPr>
                <w:b/>
                <w:color w:val="FF0000"/>
                <w:lang w:val="en-US"/>
              </w:rPr>
              <w:t>2</w:t>
            </w:r>
          </w:p>
          <w:p w14:paraId="729E2F5A" w14:textId="77777777" w:rsidR="00682F0F" w:rsidRPr="00F2727B" w:rsidRDefault="00682F0F" w:rsidP="00682F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14:paraId="4AA003C4" w14:textId="77777777" w:rsidR="00682F0F" w:rsidRPr="00682F0F" w:rsidRDefault="00682F0F" w:rsidP="00682F0F">
            <w:pPr>
              <w:spacing w:after="0" w:line="240" w:lineRule="auto"/>
              <w:rPr>
                <w:b/>
                <w:lang w:val="en-US"/>
              </w:rPr>
            </w:pPr>
            <w:r w:rsidRPr="00682F0F">
              <w:rPr>
                <w:b/>
                <w:lang w:val="en-US"/>
              </w:rPr>
              <w:t xml:space="preserve">IF d </w:t>
            </w:r>
          </w:p>
          <w:p w14:paraId="398B8782" w14:textId="3FB6D95E" w:rsidR="00682F0F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 1 </w:t>
            </w:r>
          </w:p>
          <w:p w14:paraId="38DA4AC9" w14:textId="77777777" w:rsidR="00682F0F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MK 1 + 2</w:t>
            </w:r>
          </w:p>
          <w:p w14:paraId="162D3868" w14:textId="77777777" w:rsidR="00682F0F" w:rsidRDefault="00682F0F" w:rsidP="00682F0F">
            <w:pPr>
              <w:spacing w:after="0" w:line="240" w:lineRule="auto"/>
              <w:rPr>
                <w:lang w:val="en-US"/>
              </w:rPr>
            </w:pPr>
          </w:p>
          <w:p w14:paraId="7F897856" w14:textId="26835C5F" w:rsidR="00682F0F" w:rsidRPr="00682F0F" w:rsidRDefault="00CB2429" w:rsidP="00682F0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="00682F0F" w:rsidRPr="00682F0F">
              <w:rPr>
                <w:b/>
                <w:lang w:val="en-US"/>
              </w:rPr>
              <w:t xml:space="preserve"> f  </w:t>
            </w:r>
          </w:p>
          <w:p w14:paraId="2973E294" w14:textId="799FB902" w:rsidR="00682F0F" w:rsidRPr="00F2727B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SK 2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DC80E46" w14:textId="3E795E4D" w:rsidR="00682F0F" w:rsidRDefault="00682F0F" w:rsidP="00682F0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UV 1: </w:t>
            </w:r>
            <w:r w:rsidRPr="00211589">
              <w:rPr>
                <w:rFonts w:cs="Arial"/>
                <w:b/>
                <w:bCs/>
              </w:rPr>
              <w:t>Alles im grünen Bereich</w:t>
            </w:r>
            <w:r w:rsidRPr="00211589">
              <w:rPr>
                <w:rFonts w:cs="Arial"/>
              </w:rPr>
              <w:t xml:space="preserve"> – Trainingsprinzipien zur Optimierung der </w:t>
            </w:r>
            <w:r w:rsidRPr="002E316D">
              <w:rPr>
                <w:rFonts w:cs="Arial"/>
                <w:color w:val="3366FF"/>
              </w:rPr>
              <w:t>allgemeinen</w:t>
            </w:r>
            <w:r>
              <w:rPr>
                <w:rFonts w:cs="Arial"/>
              </w:rPr>
              <w:t xml:space="preserve"> </w:t>
            </w:r>
            <w:r w:rsidRPr="00BD1B3C">
              <w:rPr>
                <w:rFonts w:cs="Arial"/>
                <w:color w:val="3366FF"/>
              </w:rPr>
              <w:t>aeroben Ausdauer</w:t>
            </w:r>
            <w:r w:rsidRPr="002115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beim Laufen</w:t>
            </w:r>
            <w:r w:rsidRPr="00211589">
              <w:rPr>
                <w:rFonts w:cs="Arial"/>
              </w:rPr>
              <w:t xml:space="preserve"> </w:t>
            </w:r>
            <w:r w:rsidRPr="00DA3918">
              <w:rPr>
                <w:rFonts w:cs="Arial"/>
                <w:b/>
              </w:rPr>
              <w:t>oder</w:t>
            </w:r>
            <w:r>
              <w:rPr>
                <w:rFonts w:cs="Arial"/>
              </w:rPr>
              <w:t xml:space="preserve"> Inlineskaten am </w:t>
            </w:r>
            <w:proofErr w:type="spellStart"/>
            <w:r>
              <w:rPr>
                <w:rFonts w:cs="Arial"/>
              </w:rPr>
              <w:t>Phönixsee</w:t>
            </w:r>
            <w:proofErr w:type="spellEnd"/>
            <w:r>
              <w:rPr>
                <w:rFonts w:cs="Arial"/>
              </w:rPr>
              <w:t xml:space="preserve"> </w:t>
            </w:r>
            <w:r w:rsidRPr="00211589">
              <w:rPr>
                <w:rFonts w:cs="Arial"/>
              </w:rPr>
              <w:t>anwenden und vor dem Hintergrund der eigenen Trainingsgestaltung/Belastung erläute</w:t>
            </w:r>
            <w:r>
              <w:rPr>
                <w:rFonts w:cs="Arial"/>
              </w:rPr>
              <w:t>rn</w:t>
            </w:r>
          </w:p>
          <w:p w14:paraId="2F74A6C9" w14:textId="5190D5B2" w:rsidR="00682F0F" w:rsidRPr="00395AFF" w:rsidRDefault="00682F0F" w:rsidP="00C4542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292F2751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11040E0B" w14:textId="77777777" w:rsidR="00682F0F" w:rsidRDefault="00682F0F" w:rsidP="00682F0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639B77A3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5E499888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486D7DF6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2B861711" w14:textId="77777777" w:rsidR="00682F0F" w:rsidRDefault="00682F0F" w:rsidP="00682F0F">
            <w:pPr>
              <w:spacing w:after="0" w:line="240" w:lineRule="auto"/>
              <w:jc w:val="center"/>
            </w:pPr>
          </w:p>
        </w:tc>
      </w:tr>
      <w:tr w:rsidR="00682F0F" w14:paraId="7E44E77F" w14:textId="77777777" w:rsidTr="00772299">
        <w:tc>
          <w:tcPr>
            <w:tcW w:w="988" w:type="dxa"/>
            <w:vMerge/>
            <w:shd w:val="clear" w:color="auto" w:fill="auto"/>
          </w:tcPr>
          <w:p w14:paraId="0AE780D4" w14:textId="77777777" w:rsidR="00682F0F" w:rsidRDefault="00682F0F" w:rsidP="00682F0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E460BE5" w14:textId="77777777" w:rsidR="00682F0F" w:rsidRDefault="00682F0F" w:rsidP="00682F0F">
            <w:pPr>
              <w:spacing w:after="0" w:line="240" w:lineRule="auto"/>
              <w:rPr>
                <w:b/>
                <w:color w:val="3366FF"/>
              </w:rPr>
            </w:pPr>
            <w:r w:rsidRPr="00EB4A50">
              <w:rPr>
                <w:b/>
                <w:color w:val="3366FF"/>
              </w:rPr>
              <w:t xml:space="preserve">BF 6 </w:t>
            </w:r>
            <w:r w:rsidRPr="00EB4A50">
              <w:rPr>
                <w:b/>
                <w:color w:val="3366FF"/>
              </w:rPr>
              <w:sym w:font="Wingdings" w:char="F0E0"/>
            </w:r>
            <w:r w:rsidRPr="00EB4A50">
              <w:rPr>
                <w:b/>
                <w:color w:val="3366FF"/>
              </w:rPr>
              <w:t xml:space="preserve"> BWK 1</w:t>
            </w:r>
          </w:p>
          <w:p w14:paraId="104349F4" w14:textId="77777777" w:rsidR="00682F0F" w:rsidRDefault="00682F0F" w:rsidP="00682F0F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696BFD8F" w14:textId="77777777" w:rsidR="00682F0F" w:rsidRPr="00682F0F" w:rsidRDefault="00682F0F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 xml:space="preserve">IF b </w:t>
            </w:r>
          </w:p>
          <w:p w14:paraId="0078CF90" w14:textId="18D2C8BF" w:rsidR="00682F0F" w:rsidRDefault="00682F0F" w:rsidP="00682F0F">
            <w:pPr>
              <w:spacing w:after="0" w:line="240" w:lineRule="auto"/>
            </w:pPr>
            <w:r w:rsidRPr="00297246">
              <w:t xml:space="preserve">SK 1, </w:t>
            </w:r>
          </w:p>
          <w:p w14:paraId="35BF8A73" w14:textId="77777777" w:rsidR="00682F0F" w:rsidRDefault="00682F0F" w:rsidP="00682F0F">
            <w:pPr>
              <w:spacing w:after="0" w:line="240" w:lineRule="auto"/>
            </w:pPr>
            <w:r w:rsidRPr="00297246">
              <w:t>UK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A5BB823" w14:textId="214E3687" w:rsidR="00682F0F" w:rsidRPr="00C4542C" w:rsidRDefault="00682F0F" w:rsidP="00682F0F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UV 2: Technik und Raum</w:t>
            </w:r>
            <w:r w:rsidRPr="00211589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Cs/>
              </w:rPr>
              <w:t xml:space="preserve">Eine </w:t>
            </w:r>
            <w:r w:rsidRPr="00211589">
              <w:rPr>
                <w:rFonts w:cs="Arial"/>
                <w:bCs/>
              </w:rPr>
              <w:t xml:space="preserve">Choreographie </w:t>
            </w:r>
            <w:r>
              <w:rPr>
                <w:rFonts w:cs="Arial"/>
                <w:bCs/>
              </w:rPr>
              <w:t xml:space="preserve">mit dem </w:t>
            </w:r>
            <w:r w:rsidRPr="000E6ACF">
              <w:rPr>
                <w:rFonts w:cs="Arial"/>
                <w:bCs/>
                <w:u w:val="single"/>
              </w:rPr>
              <w:t>Handgerät Band</w:t>
            </w:r>
            <w:r>
              <w:rPr>
                <w:rFonts w:cs="Arial"/>
                <w:bCs/>
              </w:rPr>
              <w:t xml:space="preserve"> </w:t>
            </w:r>
            <w:r w:rsidRPr="00211589">
              <w:rPr>
                <w:rFonts w:cs="Arial"/>
                <w:bCs/>
              </w:rPr>
              <w:t xml:space="preserve">unter besonderer Berücksichtigung des Gestaltungskriteriums Raum sowie ausgewählter Ausführungskriterien im Hinblick auf die gestalterische Umsetzung verschiedener </w:t>
            </w:r>
            <w:r>
              <w:rPr>
                <w:rFonts w:cs="Arial"/>
                <w:bCs/>
              </w:rPr>
              <w:t>Partnerbezüge präsentieren und beurteilen</w:t>
            </w:r>
          </w:p>
        </w:tc>
        <w:tc>
          <w:tcPr>
            <w:tcW w:w="1446" w:type="dxa"/>
            <w:shd w:val="clear" w:color="auto" w:fill="auto"/>
          </w:tcPr>
          <w:p w14:paraId="0BB3F128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1137483A" w14:textId="77777777" w:rsidR="00682F0F" w:rsidRDefault="00682F0F" w:rsidP="00682F0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10DA917F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2C0C5FFF" w14:textId="77777777" w:rsidR="00682F0F" w:rsidRDefault="00682F0F" w:rsidP="00682F0F">
            <w:pPr>
              <w:spacing w:after="0" w:line="240" w:lineRule="auto"/>
              <w:jc w:val="center"/>
            </w:pPr>
            <w:r>
              <w:t>x</w:t>
            </w:r>
          </w:p>
          <w:p w14:paraId="295007B8" w14:textId="0D0D7B9B" w:rsidR="00682F0F" w:rsidRDefault="00682F0F" w:rsidP="00C4542C">
            <w:pPr>
              <w:spacing w:after="0" w:line="240" w:lineRule="auto"/>
            </w:pPr>
          </w:p>
        </w:tc>
      </w:tr>
      <w:tr w:rsidR="00682F0F" w14:paraId="40B6F47F" w14:textId="77777777" w:rsidTr="00772299">
        <w:tc>
          <w:tcPr>
            <w:tcW w:w="988" w:type="dxa"/>
            <w:vMerge/>
            <w:shd w:val="clear" w:color="auto" w:fill="auto"/>
          </w:tcPr>
          <w:p w14:paraId="3471E22E" w14:textId="77777777" w:rsidR="00682F0F" w:rsidRDefault="00682F0F" w:rsidP="00682F0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0FFEE00C" w14:textId="77777777" w:rsidR="00682F0F" w:rsidRPr="007C5FD7" w:rsidRDefault="00682F0F" w:rsidP="00682F0F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7C5FD7">
              <w:rPr>
                <w:b/>
                <w:color w:val="FF0000"/>
                <w:lang w:val="en-US"/>
              </w:rPr>
              <w:t xml:space="preserve">BF 1 </w:t>
            </w:r>
            <w:r w:rsidRPr="007C5FD7">
              <w:rPr>
                <w:b/>
                <w:color w:val="FF0000"/>
                <w:lang w:val="en-US"/>
              </w:rPr>
              <w:sym w:font="Wingdings" w:char="F0E0"/>
            </w:r>
            <w:r w:rsidRPr="007C5FD7">
              <w:rPr>
                <w:b/>
                <w:color w:val="FF0000"/>
                <w:lang w:val="en-US"/>
              </w:rPr>
              <w:t xml:space="preserve"> BWK  3/4</w:t>
            </w:r>
          </w:p>
          <w:p w14:paraId="3FE5DDF6" w14:textId="77777777" w:rsidR="00682F0F" w:rsidRDefault="00682F0F" w:rsidP="00682F0F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4AD1B0A4" w14:textId="76AF92CA" w:rsidR="00682F0F" w:rsidRDefault="00682F0F" w:rsidP="00682F0F">
            <w:pPr>
              <w:spacing w:after="0" w:line="240" w:lineRule="auto"/>
              <w:rPr>
                <w:lang w:val="en-US"/>
              </w:rPr>
            </w:pPr>
            <w:r w:rsidRPr="00682F0F">
              <w:rPr>
                <w:b/>
                <w:lang w:val="en-US"/>
              </w:rPr>
              <w:t>IF f</w:t>
            </w:r>
            <w:r>
              <w:rPr>
                <w:lang w:val="en-US"/>
              </w:rPr>
              <w:t xml:space="preserve"> </w:t>
            </w:r>
          </w:p>
          <w:p w14:paraId="708109A5" w14:textId="4B3BA910" w:rsidR="00682F0F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 1, </w:t>
            </w:r>
          </w:p>
          <w:p w14:paraId="0979A898" w14:textId="77777777" w:rsidR="00682F0F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MK 1, </w:t>
            </w:r>
          </w:p>
          <w:p w14:paraId="5F77F5B6" w14:textId="3B0557D0" w:rsidR="00682F0F" w:rsidRPr="00C4542C" w:rsidRDefault="00682F0F" w:rsidP="00682F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81A1E30" w14:textId="2103BB3D" w:rsidR="00682F0F" w:rsidRDefault="00682F0F" w:rsidP="00682F0F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UV 3: </w:t>
            </w:r>
            <w:r w:rsidRPr="00211589">
              <w:rPr>
                <w:rFonts w:cs="Arial"/>
                <w:b/>
                <w:bCs/>
              </w:rPr>
              <w:t xml:space="preserve">So werde ich stark! – </w:t>
            </w:r>
            <w:r w:rsidRPr="00211589">
              <w:rPr>
                <w:rFonts w:cs="Arial"/>
                <w:bCs/>
              </w:rPr>
              <w:t xml:space="preserve">Möglichkeiten eines Konzepts ganzheitlicher Körperkräftigung </w:t>
            </w:r>
            <w:r w:rsidRPr="00A94151">
              <w:rPr>
                <w:rFonts w:cs="Arial"/>
                <w:bCs/>
              </w:rPr>
              <w:t xml:space="preserve">unter Berücksichtigung unterschiedlicher Dehnmethoden </w:t>
            </w:r>
            <w:r w:rsidRPr="00211589">
              <w:rPr>
                <w:rFonts w:cs="Arial"/>
                <w:bCs/>
              </w:rPr>
              <w:t>gezielt für sich selbst nutzen</w:t>
            </w:r>
          </w:p>
          <w:p w14:paraId="3D04CD76" w14:textId="4896B4E9" w:rsidR="00682F0F" w:rsidRPr="0016704D" w:rsidRDefault="00682F0F" w:rsidP="00682F0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7C4B0047" w14:textId="77777777" w:rsidR="00682F0F" w:rsidRDefault="00682F0F" w:rsidP="00682F0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6456B0E2" w14:textId="77777777" w:rsidR="00682F0F" w:rsidRDefault="00682F0F" w:rsidP="00682F0F">
            <w:pPr>
              <w:spacing w:after="0" w:line="240" w:lineRule="auto"/>
              <w:jc w:val="center"/>
            </w:pPr>
          </w:p>
          <w:p w14:paraId="6CCCA923" w14:textId="77777777" w:rsidR="00682F0F" w:rsidRDefault="00682F0F" w:rsidP="00682F0F">
            <w:pPr>
              <w:spacing w:after="0" w:line="240" w:lineRule="auto"/>
              <w:jc w:val="center"/>
            </w:pPr>
            <w:r>
              <w:t>x</w:t>
            </w:r>
          </w:p>
          <w:p w14:paraId="02819828" w14:textId="77777777" w:rsidR="00682F0F" w:rsidRDefault="00682F0F" w:rsidP="00682F0F">
            <w:pPr>
              <w:spacing w:after="0" w:line="240" w:lineRule="auto"/>
              <w:jc w:val="center"/>
            </w:pPr>
          </w:p>
        </w:tc>
      </w:tr>
      <w:tr w:rsidR="00772299" w14:paraId="03F5F99B" w14:textId="77777777" w:rsidTr="00772299">
        <w:tc>
          <w:tcPr>
            <w:tcW w:w="988" w:type="dxa"/>
            <w:vMerge w:val="restart"/>
            <w:shd w:val="clear" w:color="auto" w:fill="auto"/>
          </w:tcPr>
          <w:p w14:paraId="45CE8E4C" w14:textId="77777777" w:rsidR="00772299" w:rsidRPr="00682F0F" w:rsidRDefault="00772299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lastRenderedPageBreak/>
              <w:t>Q 1.2</w:t>
            </w:r>
          </w:p>
        </w:tc>
        <w:tc>
          <w:tcPr>
            <w:tcW w:w="1134" w:type="dxa"/>
            <w:shd w:val="clear" w:color="auto" w:fill="auto"/>
          </w:tcPr>
          <w:p w14:paraId="2035C224" w14:textId="77777777" w:rsidR="00772299" w:rsidRPr="007C5FD7" w:rsidRDefault="00772299" w:rsidP="00682F0F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EA77CF">
              <w:rPr>
                <w:b/>
                <w:color w:val="3366FF"/>
              </w:rPr>
              <w:t xml:space="preserve">BF 6 </w:t>
            </w:r>
            <w:r w:rsidRPr="00EA77CF">
              <w:rPr>
                <w:b/>
                <w:color w:val="3366FF"/>
              </w:rPr>
              <w:sym w:font="Wingdings" w:char="F0E0"/>
            </w:r>
            <w:r w:rsidRPr="00EA77CF">
              <w:rPr>
                <w:b/>
                <w:color w:val="3366FF"/>
              </w:rPr>
              <w:t xml:space="preserve"> BWK  3/4</w:t>
            </w:r>
          </w:p>
        </w:tc>
        <w:tc>
          <w:tcPr>
            <w:tcW w:w="1247" w:type="dxa"/>
            <w:shd w:val="clear" w:color="auto" w:fill="auto"/>
          </w:tcPr>
          <w:p w14:paraId="1CBA0448" w14:textId="400DA737" w:rsidR="00772299" w:rsidRDefault="00772299" w:rsidP="00682F0F">
            <w:pPr>
              <w:spacing w:after="0" w:line="240" w:lineRule="auto"/>
            </w:pPr>
            <w:r w:rsidRPr="00682F0F">
              <w:rPr>
                <w:b/>
              </w:rPr>
              <w:t>IF b</w:t>
            </w:r>
            <w:r w:rsidRPr="00EA77CF">
              <w:t xml:space="preserve"> </w:t>
            </w:r>
          </w:p>
          <w:p w14:paraId="4965B253" w14:textId="3E31EF66" w:rsidR="00772299" w:rsidRDefault="00772299" w:rsidP="00682F0F">
            <w:pPr>
              <w:spacing w:after="0" w:line="240" w:lineRule="auto"/>
            </w:pPr>
            <w:r w:rsidRPr="00EA77CF">
              <w:t>SK 1,</w:t>
            </w:r>
          </w:p>
          <w:p w14:paraId="59AC63AB" w14:textId="55DF92AD" w:rsidR="00772299" w:rsidRDefault="00772299" w:rsidP="00682F0F">
            <w:pPr>
              <w:spacing w:after="0" w:line="240" w:lineRule="auto"/>
            </w:pPr>
            <w:r>
              <w:t>MK 1,</w:t>
            </w:r>
          </w:p>
          <w:p w14:paraId="5D76EC6C" w14:textId="2FDA02DB" w:rsidR="00772299" w:rsidRPr="00682F0F" w:rsidRDefault="00772299" w:rsidP="00682F0F">
            <w:pPr>
              <w:spacing w:after="0" w:line="240" w:lineRule="auto"/>
            </w:pPr>
            <w:r w:rsidRPr="00EA77CF">
              <w:t>UK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C72F458" w14:textId="57AB9BBD" w:rsidR="00772299" w:rsidRPr="0016704D" w:rsidRDefault="00772299" w:rsidP="00682F0F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UV 4: </w:t>
            </w:r>
            <w:r w:rsidRPr="0016704D">
              <w:rPr>
                <w:rFonts w:cs="Arial"/>
                <w:b/>
              </w:rPr>
              <w:t>Von der Improvisation zur Komposition</w:t>
            </w:r>
            <w:r w:rsidRPr="0016704D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Eine themenbezogene Bewegungskomposition mit begründeter Wirkung unter Einbezug des Objekts „Gießkanne“ gestalten und präsentieren</w:t>
            </w:r>
          </w:p>
          <w:p w14:paraId="0916DE5A" w14:textId="1EB9E534" w:rsidR="00772299" w:rsidRPr="00211589" w:rsidRDefault="00772299" w:rsidP="00682F0F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4D5CCB15" w14:textId="77777777" w:rsidR="00772299" w:rsidRDefault="00772299" w:rsidP="00682F0F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7BE7BACB" w14:textId="77777777" w:rsidR="00772299" w:rsidRDefault="00772299" w:rsidP="00682F0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772299" w14:paraId="4CE44483" w14:textId="77777777" w:rsidTr="00772299">
        <w:tc>
          <w:tcPr>
            <w:tcW w:w="988" w:type="dxa"/>
            <w:vMerge/>
            <w:shd w:val="clear" w:color="auto" w:fill="auto"/>
          </w:tcPr>
          <w:p w14:paraId="49D139E1" w14:textId="77777777" w:rsidR="00772299" w:rsidRDefault="00772299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7AA64779" w14:textId="77777777" w:rsidR="00772299" w:rsidRPr="00EA77CF" w:rsidRDefault="00772299" w:rsidP="00754DFA">
            <w:pPr>
              <w:spacing w:after="0" w:line="240" w:lineRule="auto"/>
              <w:rPr>
                <w:b/>
                <w:color w:val="660066"/>
                <w:lang w:val="en-US"/>
              </w:rPr>
            </w:pPr>
            <w:r w:rsidRPr="00EA77CF">
              <w:rPr>
                <w:b/>
                <w:color w:val="660066"/>
                <w:lang w:val="en-US"/>
              </w:rPr>
              <w:t xml:space="preserve">BF 7 </w:t>
            </w:r>
            <w:r w:rsidRPr="00EA77CF">
              <w:rPr>
                <w:b/>
                <w:color w:val="660066"/>
                <w:lang w:val="en-US"/>
              </w:rPr>
              <w:sym w:font="Wingdings" w:char="F0E0"/>
            </w:r>
            <w:r w:rsidRPr="00EA77CF">
              <w:rPr>
                <w:b/>
                <w:color w:val="660066"/>
                <w:lang w:val="en-US"/>
              </w:rPr>
              <w:t xml:space="preserve"> BWK  3</w:t>
            </w:r>
          </w:p>
          <w:p w14:paraId="5810EBE2" w14:textId="77777777" w:rsidR="00772299" w:rsidRPr="00EA77CF" w:rsidRDefault="00772299" w:rsidP="00754DFA">
            <w:pPr>
              <w:spacing w:after="0" w:line="240" w:lineRule="auto"/>
              <w:rPr>
                <w:b/>
                <w:color w:val="3366FF"/>
              </w:rPr>
            </w:pPr>
          </w:p>
        </w:tc>
        <w:tc>
          <w:tcPr>
            <w:tcW w:w="1247" w:type="dxa"/>
            <w:shd w:val="clear" w:color="auto" w:fill="auto"/>
          </w:tcPr>
          <w:p w14:paraId="2B573B7C" w14:textId="77777777" w:rsidR="00772299" w:rsidRDefault="00772299" w:rsidP="00754DFA">
            <w:pPr>
              <w:spacing w:after="0" w:line="240" w:lineRule="auto"/>
              <w:rPr>
                <w:lang w:val="en-US"/>
              </w:rPr>
            </w:pPr>
            <w:r w:rsidRPr="00682F0F">
              <w:rPr>
                <w:b/>
                <w:lang w:val="en-US"/>
              </w:rPr>
              <w:t>IF e</w:t>
            </w:r>
            <w:r w:rsidRPr="00EA77CF">
              <w:rPr>
                <w:lang w:val="en-US"/>
              </w:rPr>
              <w:t xml:space="preserve"> </w:t>
            </w:r>
          </w:p>
          <w:p w14:paraId="1C3631EB" w14:textId="11EF7B3B" w:rsidR="00772299" w:rsidRPr="00EA77CF" w:rsidRDefault="00772299" w:rsidP="00754DFA">
            <w:pPr>
              <w:spacing w:after="0" w:line="240" w:lineRule="auto"/>
            </w:pPr>
            <w:r w:rsidRPr="00EA77CF">
              <w:rPr>
                <w:lang w:val="en-US"/>
              </w:rPr>
              <w:t>MK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3F99F358" w14:textId="52717799" w:rsidR="00772299" w:rsidRPr="0016704D" w:rsidRDefault="00772299" w:rsidP="007722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UV 5: </w:t>
            </w:r>
            <w:r w:rsidRPr="0016704D">
              <w:rPr>
                <w:rFonts w:cs="Arial"/>
                <w:b/>
              </w:rPr>
              <w:t xml:space="preserve">Überall erfolgreich kooperieren und wettkämpfen – </w:t>
            </w:r>
            <w:r w:rsidRPr="0016704D">
              <w:rPr>
                <w:rFonts w:cs="Arial"/>
              </w:rPr>
              <w:t>Spielsituationen in Schule und Freizeit angemessen bewältigen</w:t>
            </w:r>
          </w:p>
          <w:p w14:paraId="511065BC" w14:textId="55155681" w:rsidR="00772299" w:rsidRPr="0016704D" w:rsidRDefault="00772299" w:rsidP="00772299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D1BBF4D" w14:textId="77777777" w:rsidR="00772299" w:rsidRDefault="00772299" w:rsidP="00754DFA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2C86DD4B" w14:textId="77777777" w:rsidR="00772299" w:rsidRDefault="00772299" w:rsidP="00754DFA">
            <w:pPr>
              <w:spacing w:after="0" w:line="240" w:lineRule="auto"/>
              <w:jc w:val="center"/>
            </w:pPr>
          </w:p>
        </w:tc>
      </w:tr>
      <w:tr w:rsidR="00772299" w14:paraId="03F46C34" w14:textId="77777777" w:rsidTr="00772299">
        <w:tc>
          <w:tcPr>
            <w:tcW w:w="988" w:type="dxa"/>
            <w:vMerge/>
            <w:shd w:val="clear" w:color="auto" w:fill="auto"/>
          </w:tcPr>
          <w:p w14:paraId="6C252D41" w14:textId="77777777" w:rsidR="00772299" w:rsidRDefault="00772299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69460462" w14:textId="77777777" w:rsidR="00772299" w:rsidRDefault="00772299" w:rsidP="00754DFA">
            <w:pPr>
              <w:spacing w:after="0" w:line="240" w:lineRule="auto"/>
              <w:rPr>
                <w:b/>
                <w:color w:val="3366FF"/>
                <w:lang w:val="en-US"/>
              </w:rPr>
            </w:pPr>
            <w:r w:rsidRPr="00034387">
              <w:rPr>
                <w:b/>
                <w:color w:val="3366FF"/>
                <w:lang w:val="en-US"/>
              </w:rPr>
              <w:t xml:space="preserve">BF 6 </w:t>
            </w:r>
            <w:r w:rsidRPr="00034387">
              <w:rPr>
                <w:b/>
                <w:color w:val="3366FF"/>
                <w:lang w:val="en-US"/>
              </w:rPr>
              <w:sym w:font="Wingdings" w:char="F0E0"/>
            </w:r>
            <w:r w:rsidRPr="00034387">
              <w:rPr>
                <w:b/>
                <w:color w:val="3366FF"/>
                <w:lang w:val="en-US"/>
              </w:rPr>
              <w:t xml:space="preserve"> BWK 5</w:t>
            </w:r>
          </w:p>
          <w:p w14:paraId="3E23017D" w14:textId="77777777" w:rsidR="00772299" w:rsidRDefault="00772299" w:rsidP="00754DFA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20A0438A" w14:textId="77777777" w:rsidR="00772299" w:rsidRDefault="00772299" w:rsidP="00754DFA">
            <w:pPr>
              <w:spacing w:after="0" w:line="240" w:lineRule="auto"/>
              <w:rPr>
                <w:lang w:val="en-US"/>
              </w:rPr>
            </w:pPr>
            <w:r w:rsidRPr="00682F0F">
              <w:rPr>
                <w:b/>
                <w:lang w:val="en-US"/>
              </w:rPr>
              <w:t>IF b</w:t>
            </w:r>
            <w:r w:rsidRPr="00BD0609">
              <w:rPr>
                <w:lang w:val="en-US"/>
              </w:rPr>
              <w:t xml:space="preserve"> </w:t>
            </w:r>
          </w:p>
          <w:p w14:paraId="5FFCE2BD" w14:textId="5AFFC11C" w:rsidR="00772299" w:rsidRDefault="00772299" w:rsidP="00754DFA">
            <w:pPr>
              <w:spacing w:after="0" w:line="240" w:lineRule="auto"/>
              <w:rPr>
                <w:lang w:val="en-US"/>
              </w:rPr>
            </w:pPr>
            <w:r w:rsidRPr="00BD0609">
              <w:rPr>
                <w:lang w:val="en-US"/>
              </w:rPr>
              <w:t xml:space="preserve">SK 1, </w:t>
            </w:r>
          </w:p>
          <w:p w14:paraId="03934DB2" w14:textId="77777777" w:rsidR="00772299" w:rsidRDefault="00772299" w:rsidP="00754DFA">
            <w:pPr>
              <w:spacing w:after="0" w:line="240" w:lineRule="auto"/>
              <w:rPr>
                <w:lang w:val="en-US"/>
              </w:rPr>
            </w:pPr>
            <w:r w:rsidRPr="00BD0609">
              <w:rPr>
                <w:lang w:val="en-US"/>
              </w:rPr>
              <w:t>MK 1</w:t>
            </w:r>
          </w:p>
          <w:p w14:paraId="451861C2" w14:textId="77777777" w:rsidR="00772299" w:rsidRDefault="00772299" w:rsidP="00754DFA">
            <w:pPr>
              <w:spacing w:after="0" w:line="240" w:lineRule="auto"/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2C0C04FB" w14:textId="202A3E76" w:rsidR="00772299" w:rsidRPr="00211589" w:rsidRDefault="00772299" w:rsidP="007722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UV 6: </w:t>
            </w:r>
            <w:r w:rsidRPr="00211589">
              <w:rPr>
                <w:rFonts w:cs="Arial"/>
                <w:b/>
                <w:bCs/>
              </w:rPr>
              <w:t xml:space="preserve">Gehen, stehen, </w:t>
            </w:r>
            <w:proofErr w:type="spellStart"/>
            <w:r w:rsidRPr="00211589">
              <w:rPr>
                <w:rFonts w:cs="Arial"/>
                <w:b/>
                <w:bCs/>
              </w:rPr>
              <w:t>posen</w:t>
            </w:r>
            <w:proofErr w:type="spellEnd"/>
            <w:r w:rsidRPr="00211589">
              <w:rPr>
                <w:rFonts w:cs="Arial"/>
                <w:b/>
                <w:bCs/>
              </w:rPr>
              <w:t xml:space="preserve"> – </w:t>
            </w:r>
            <w:r w:rsidRPr="00211589">
              <w:rPr>
                <w:rFonts w:cs="Arial"/>
              </w:rPr>
              <w:t xml:space="preserve">die Alltagssituation „shoppen“ durch Improvisation </w:t>
            </w:r>
            <w:r>
              <w:rPr>
                <w:rFonts w:cs="Arial"/>
              </w:rPr>
              <w:t xml:space="preserve">- </w:t>
            </w:r>
            <w:r w:rsidRPr="00211589">
              <w:rPr>
                <w:rFonts w:cs="Arial"/>
              </w:rPr>
              <w:t>unter  besonderer Berücksichtigung dynamischer Kontraste mit oder ohne Gegenstände/</w:t>
            </w:r>
            <w:r>
              <w:rPr>
                <w:rFonts w:cs="Arial"/>
              </w:rPr>
              <w:t xml:space="preserve"> </w:t>
            </w:r>
            <w:r w:rsidRPr="00211589">
              <w:rPr>
                <w:rFonts w:cs="Arial"/>
              </w:rPr>
              <w:t xml:space="preserve">Materialien </w:t>
            </w:r>
            <w:r>
              <w:rPr>
                <w:rFonts w:cs="Arial"/>
              </w:rPr>
              <w:t xml:space="preserve">– </w:t>
            </w:r>
            <w:r w:rsidRPr="00211589">
              <w:rPr>
                <w:rFonts w:cs="Arial"/>
              </w:rPr>
              <w:t>darstellen</w:t>
            </w:r>
          </w:p>
          <w:p w14:paraId="593F209F" w14:textId="76592F49" w:rsidR="00772299" w:rsidRPr="00144368" w:rsidRDefault="00772299" w:rsidP="0077229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65D35085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76C4F992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7DA74E85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167C4785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  <w:p w14:paraId="38D06EE4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2F3AF5CC" w14:textId="77777777" w:rsidR="00772299" w:rsidRDefault="00772299" w:rsidP="00754DFA">
            <w:pPr>
              <w:spacing w:after="0" w:line="240" w:lineRule="auto"/>
              <w:jc w:val="center"/>
            </w:pPr>
          </w:p>
        </w:tc>
      </w:tr>
      <w:tr w:rsidR="00754DFA" w14:paraId="26D6AFC0" w14:textId="77777777" w:rsidTr="00772299">
        <w:tc>
          <w:tcPr>
            <w:tcW w:w="988" w:type="dxa"/>
            <w:vMerge w:val="restart"/>
            <w:shd w:val="clear" w:color="auto" w:fill="auto"/>
          </w:tcPr>
          <w:p w14:paraId="52E7B93E" w14:textId="77777777" w:rsidR="00754DFA" w:rsidRPr="00682F0F" w:rsidRDefault="00754DFA" w:rsidP="00754DFA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Q 2.1</w:t>
            </w:r>
          </w:p>
        </w:tc>
        <w:tc>
          <w:tcPr>
            <w:tcW w:w="1134" w:type="dxa"/>
            <w:shd w:val="clear" w:color="auto" w:fill="auto"/>
          </w:tcPr>
          <w:p w14:paraId="1EBA5BC3" w14:textId="75383AFA" w:rsidR="00754DFA" w:rsidRPr="00BD0609" w:rsidRDefault="00754DFA" w:rsidP="00754DFA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BD0609">
              <w:rPr>
                <w:b/>
                <w:color w:val="FF0000"/>
                <w:lang w:val="en-US"/>
              </w:rPr>
              <w:t>BF 1</w:t>
            </w:r>
            <w:r w:rsidR="00772299">
              <w:rPr>
                <w:b/>
                <w:color w:val="FF0000"/>
                <w:lang w:val="en-US"/>
              </w:rPr>
              <w:t xml:space="preserve"> </w:t>
            </w:r>
            <w:r w:rsidRPr="00BD0609">
              <w:rPr>
                <w:b/>
                <w:color w:val="FF0000"/>
                <w:lang w:val="en-US"/>
              </w:rPr>
              <w:sym w:font="Wingdings" w:char="F0E0"/>
            </w:r>
            <w:r w:rsidRPr="00BD0609">
              <w:rPr>
                <w:b/>
                <w:color w:val="FF0000"/>
                <w:lang w:val="en-US"/>
              </w:rPr>
              <w:t xml:space="preserve"> BWK  3</w:t>
            </w:r>
          </w:p>
          <w:p w14:paraId="6E5F1251" w14:textId="77777777" w:rsidR="00754DFA" w:rsidRDefault="00754DFA" w:rsidP="00754DFA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4D317C3D" w14:textId="161472C1" w:rsidR="00682F0F" w:rsidRPr="00682F0F" w:rsidRDefault="00CB2429" w:rsidP="00754DFA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="00754DFA" w:rsidRPr="00682F0F">
              <w:rPr>
                <w:b/>
                <w:lang w:val="en-US"/>
              </w:rPr>
              <w:t xml:space="preserve"> f</w:t>
            </w:r>
          </w:p>
          <w:p w14:paraId="504E9C65" w14:textId="0CD16CF2" w:rsidR="00754DFA" w:rsidRDefault="00754DFA" w:rsidP="00754DFA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 1, </w:t>
            </w:r>
          </w:p>
          <w:p w14:paraId="2E4EBF12" w14:textId="77777777" w:rsidR="00772299" w:rsidRDefault="00754DFA" w:rsidP="00754DFA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MK 1, </w:t>
            </w:r>
          </w:p>
          <w:p w14:paraId="72D2A8FA" w14:textId="32C44318" w:rsidR="00754DFA" w:rsidRDefault="00754DFA" w:rsidP="00754DFA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UK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6A97A4E" w14:textId="583889BE" w:rsidR="00754DFA" w:rsidRPr="00211589" w:rsidRDefault="00EE25D6" w:rsidP="007722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UV 7: </w:t>
            </w:r>
            <w:r w:rsidR="00754DFA" w:rsidRPr="00211589">
              <w:rPr>
                <w:rFonts w:cs="Arial"/>
                <w:b/>
                <w:bCs/>
              </w:rPr>
              <w:t>Wenn schon „</w:t>
            </w:r>
            <w:proofErr w:type="spellStart"/>
            <w:r w:rsidR="00754DFA" w:rsidRPr="00211589">
              <w:rPr>
                <w:rFonts w:cs="Arial"/>
                <w:b/>
                <w:bCs/>
              </w:rPr>
              <w:t>Muckibude</w:t>
            </w:r>
            <w:proofErr w:type="spellEnd"/>
            <w:r w:rsidR="00754DFA" w:rsidRPr="00211589">
              <w:rPr>
                <w:rFonts w:cs="Arial"/>
                <w:b/>
                <w:bCs/>
              </w:rPr>
              <w:t xml:space="preserve">“ – dann aber richtig </w:t>
            </w:r>
            <w:r w:rsidR="00754DFA" w:rsidRPr="00211589">
              <w:rPr>
                <w:rFonts w:cs="Arial"/>
              </w:rPr>
              <w:t>– Möglichkeiten eines Konzepts ganzheitlicher Körperkräftigung durch gezielten Geräteeinsatz</w:t>
            </w:r>
            <w:r w:rsidR="00C054E4">
              <w:rPr>
                <w:rFonts w:cs="Arial"/>
              </w:rPr>
              <w:t xml:space="preserve"> von Kurz- und Langhanteln</w:t>
            </w:r>
            <w:r w:rsidR="00754DFA" w:rsidRPr="00211589">
              <w:rPr>
                <w:rFonts w:cs="Arial"/>
              </w:rPr>
              <w:t xml:space="preserve"> bewusst für sich selbst nutzen</w:t>
            </w:r>
          </w:p>
          <w:p w14:paraId="7EC5C2FF" w14:textId="61D34D9C" w:rsidR="00754DFA" w:rsidRPr="009C2FC9" w:rsidRDefault="00754DFA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</w:p>
        </w:tc>
        <w:tc>
          <w:tcPr>
            <w:tcW w:w="1446" w:type="dxa"/>
            <w:shd w:val="clear" w:color="auto" w:fill="auto"/>
          </w:tcPr>
          <w:p w14:paraId="03D6A77A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5CE3AA17" w14:textId="77777777" w:rsidR="00754DFA" w:rsidRDefault="00754DFA" w:rsidP="00754DFA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25012C18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3905523C" w14:textId="77777777" w:rsidR="00754DFA" w:rsidRDefault="00754DFA" w:rsidP="00754DFA">
            <w:pPr>
              <w:spacing w:after="0" w:line="240" w:lineRule="auto"/>
              <w:jc w:val="center"/>
            </w:pPr>
            <w:r>
              <w:t>x</w:t>
            </w:r>
          </w:p>
          <w:p w14:paraId="1C30A682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1170937C" w14:textId="77777777" w:rsidR="00754DFA" w:rsidRDefault="00754DFA" w:rsidP="00754DFA">
            <w:pPr>
              <w:spacing w:after="0" w:line="240" w:lineRule="auto"/>
              <w:jc w:val="center"/>
            </w:pPr>
          </w:p>
        </w:tc>
      </w:tr>
      <w:tr w:rsidR="00754DFA" w14:paraId="6918D19F" w14:textId="77777777" w:rsidTr="00772299">
        <w:tc>
          <w:tcPr>
            <w:tcW w:w="988" w:type="dxa"/>
            <w:vMerge/>
            <w:shd w:val="clear" w:color="auto" w:fill="auto"/>
          </w:tcPr>
          <w:p w14:paraId="152118F7" w14:textId="77777777" w:rsidR="00754DFA" w:rsidRDefault="00754DFA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31C788C2" w14:textId="77777777" w:rsidR="00754DFA" w:rsidRPr="006E369D" w:rsidRDefault="00754DFA" w:rsidP="00754DFA">
            <w:pPr>
              <w:spacing w:after="0" w:line="240" w:lineRule="auto"/>
              <w:rPr>
                <w:b/>
                <w:color w:val="FF0000"/>
              </w:rPr>
            </w:pPr>
            <w:r w:rsidRPr="006E369D">
              <w:rPr>
                <w:b/>
                <w:color w:val="FF0000"/>
              </w:rPr>
              <w:t xml:space="preserve">BF 1 </w:t>
            </w:r>
            <w:r w:rsidRPr="006E369D">
              <w:rPr>
                <w:b/>
                <w:color w:val="FF0000"/>
              </w:rPr>
              <w:sym w:font="Wingdings" w:char="F0E0"/>
            </w:r>
            <w:r w:rsidRPr="006E369D">
              <w:rPr>
                <w:b/>
                <w:color w:val="FF0000"/>
              </w:rPr>
              <w:t xml:space="preserve"> BWK  1</w:t>
            </w:r>
          </w:p>
          <w:p w14:paraId="4ED649D3" w14:textId="77777777" w:rsidR="00754DFA" w:rsidRDefault="00754DFA" w:rsidP="00754DFA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7B827E10" w14:textId="2EE75154" w:rsidR="00772299" w:rsidRDefault="00754DFA" w:rsidP="00754DFA">
            <w:pPr>
              <w:spacing w:after="0" w:line="240" w:lineRule="auto"/>
              <w:rPr>
                <w:lang w:val="en-US"/>
              </w:rPr>
            </w:pPr>
            <w:r w:rsidRPr="00772299">
              <w:rPr>
                <w:b/>
                <w:lang w:val="en-US"/>
              </w:rPr>
              <w:t>IF d</w:t>
            </w:r>
          </w:p>
          <w:p w14:paraId="0DDB0B35" w14:textId="5C1ECBC2" w:rsidR="00754DFA" w:rsidRDefault="00754DFA" w:rsidP="00754DFA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>SK 1</w:t>
            </w:r>
          </w:p>
          <w:p w14:paraId="247BBBCD" w14:textId="77777777" w:rsidR="00772299" w:rsidRPr="001A32F0" w:rsidRDefault="00772299" w:rsidP="00754DFA">
            <w:pPr>
              <w:spacing w:after="0" w:line="240" w:lineRule="auto"/>
              <w:rPr>
                <w:lang w:val="en-US"/>
              </w:rPr>
            </w:pPr>
          </w:p>
          <w:p w14:paraId="3ABF7B6C" w14:textId="0FBD6CE5" w:rsidR="00772299" w:rsidRPr="00772299" w:rsidRDefault="00CB2429" w:rsidP="00754D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f</w:t>
            </w:r>
          </w:p>
          <w:p w14:paraId="2749A4C8" w14:textId="751827E5" w:rsidR="00754DFA" w:rsidRDefault="00754DFA" w:rsidP="00754DFA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 xml:space="preserve">SK 2, </w:t>
            </w:r>
          </w:p>
          <w:p w14:paraId="63E5F42A" w14:textId="7377E750" w:rsidR="00754DFA" w:rsidRPr="001A32F0" w:rsidRDefault="00754DFA" w:rsidP="00754DFA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>MK 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7D4E918" w14:textId="1266B1FF" w:rsidR="00754DFA" w:rsidRPr="00211589" w:rsidRDefault="00EE25D6" w:rsidP="00772299">
            <w:pPr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UV 8: </w:t>
            </w:r>
            <w:r w:rsidR="00A37E29">
              <w:rPr>
                <w:rFonts w:cs="Arial"/>
                <w:b/>
                <w:bCs/>
              </w:rPr>
              <w:t xml:space="preserve">Ich hör auf </w:t>
            </w:r>
            <w:r w:rsidR="00754DFA" w:rsidRPr="00211589">
              <w:rPr>
                <w:rFonts w:cs="Arial"/>
                <w:b/>
                <w:bCs/>
              </w:rPr>
              <w:t xml:space="preserve">mein Herz </w:t>
            </w:r>
            <w:r w:rsidR="00754DFA" w:rsidRPr="00211589">
              <w:rPr>
                <w:rFonts w:cs="Arial"/>
                <w:bCs/>
              </w:rPr>
              <w:t>– Schritte auf, über und um den Stepper in Verbindung mit Armbewegungen</w:t>
            </w:r>
            <w:r w:rsidR="00754DFA">
              <w:rPr>
                <w:rFonts w:cs="Arial"/>
                <w:bCs/>
              </w:rPr>
              <w:t xml:space="preserve"> </w:t>
            </w:r>
            <w:r w:rsidR="00754DFA" w:rsidRPr="00211589">
              <w:rPr>
                <w:rFonts w:cs="Arial"/>
                <w:bCs/>
              </w:rPr>
              <w:t xml:space="preserve">zum individualisierten Training von Ausdauer und Koordination </w:t>
            </w:r>
            <w:r w:rsidR="00FA2EC0">
              <w:rPr>
                <w:rFonts w:cs="Arial"/>
                <w:bCs/>
              </w:rPr>
              <w:t>in Abhängigkeit vor der eigenen Herzfrequenz kombinieren</w:t>
            </w:r>
          </w:p>
          <w:p w14:paraId="0DFEFE89" w14:textId="196F6C6E" w:rsidR="00754DFA" w:rsidRPr="00E5266B" w:rsidRDefault="00754DFA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0A7785D2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265577AC" w14:textId="77777777" w:rsidR="00754DFA" w:rsidRDefault="00754DFA" w:rsidP="00754DF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37DCC5AC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2B981633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04987DA5" w14:textId="77777777" w:rsidR="00754DFA" w:rsidRDefault="00754DFA" w:rsidP="00754DFA">
            <w:pPr>
              <w:spacing w:after="0" w:line="240" w:lineRule="auto"/>
              <w:jc w:val="center"/>
            </w:pPr>
          </w:p>
        </w:tc>
      </w:tr>
      <w:tr w:rsidR="00754DFA" w14:paraId="433D51EB" w14:textId="77777777" w:rsidTr="00772299">
        <w:tc>
          <w:tcPr>
            <w:tcW w:w="988" w:type="dxa"/>
            <w:vMerge/>
            <w:shd w:val="clear" w:color="auto" w:fill="auto"/>
          </w:tcPr>
          <w:p w14:paraId="782EA0D1" w14:textId="77777777" w:rsidR="00754DFA" w:rsidRDefault="00754DFA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2FDC6CE2" w14:textId="77777777" w:rsidR="00754DFA" w:rsidRDefault="00754DFA" w:rsidP="00754DFA">
            <w:pPr>
              <w:spacing w:after="0" w:line="240" w:lineRule="auto"/>
              <w:rPr>
                <w:b/>
                <w:color w:val="3366FF"/>
              </w:rPr>
            </w:pPr>
            <w:r w:rsidRPr="00034387">
              <w:rPr>
                <w:b/>
                <w:color w:val="3366FF"/>
              </w:rPr>
              <w:t xml:space="preserve">BF 6 </w:t>
            </w:r>
            <w:r w:rsidRPr="00034387">
              <w:rPr>
                <w:b/>
                <w:color w:val="3366FF"/>
              </w:rPr>
              <w:sym w:font="Wingdings" w:char="F0E0"/>
            </w:r>
            <w:r>
              <w:rPr>
                <w:b/>
                <w:color w:val="3366FF"/>
              </w:rPr>
              <w:t xml:space="preserve"> BWK 2</w:t>
            </w:r>
          </w:p>
          <w:p w14:paraId="3649F6CA" w14:textId="77777777" w:rsidR="00754DFA" w:rsidRDefault="00754DFA" w:rsidP="00754DFA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</w:tcPr>
          <w:p w14:paraId="66239325" w14:textId="77777777" w:rsidR="00772299" w:rsidRPr="00772299" w:rsidRDefault="005F7DDA" w:rsidP="005F7D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72299">
              <w:rPr>
                <w:b/>
              </w:rPr>
              <w:t xml:space="preserve">IF a </w:t>
            </w:r>
          </w:p>
          <w:p w14:paraId="24B42B74" w14:textId="77777777" w:rsidR="00772299" w:rsidRDefault="005F7DDA" w:rsidP="005F7DDA">
            <w:pPr>
              <w:autoSpaceDE w:val="0"/>
              <w:autoSpaceDN w:val="0"/>
              <w:adjustRightInd w:val="0"/>
              <w:spacing w:after="0" w:line="240" w:lineRule="auto"/>
            </w:pPr>
            <w:r w:rsidRPr="006E369D">
              <w:t>SK 1</w:t>
            </w:r>
            <w:r w:rsidR="00772299">
              <w:t>,</w:t>
            </w:r>
          </w:p>
          <w:p w14:paraId="2340B9F2" w14:textId="0F303149" w:rsidR="00754DFA" w:rsidRPr="00C4542C" w:rsidRDefault="005F7DDA" w:rsidP="00C4542C">
            <w:pPr>
              <w:autoSpaceDE w:val="0"/>
              <w:autoSpaceDN w:val="0"/>
              <w:adjustRightInd w:val="0"/>
              <w:spacing w:after="0" w:line="240" w:lineRule="auto"/>
            </w:pPr>
            <w:r>
              <w:t>UK1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AE3058B" w14:textId="26ADC5D0" w:rsidR="00C054E4" w:rsidRDefault="00EE25D6" w:rsidP="007722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UV 9: </w:t>
            </w:r>
            <w:r w:rsidR="005F7DDA" w:rsidRPr="00211589">
              <w:rPr>
                <w:rFonts w:cs="Arial"/>
                <w:b/>
                <w:bCs/>
              </w:rPr>
              <w:t xml:space="preserve">Wir schaffen das alleine – Ergebnis einer Lernaufgabe </w:t>
            </w:r>
            <w:r w:rsidR="005F7DDA" w:rsidRPr="00211589">
              <w:rPr>
                <w:rFonts w:cs="Arial"/>
              </w:rPr>
              <w:t>–</w:t>
            </w:r>
            <w:r w:rsidR="00144368">
              <w:rPr>
                <w:rFonts w:cs="Arial"/>
              </w:rPr>
              <w:t xml:space="preserve"> Eine</w:t>
            </w:r>
            <w:r w:rsidR="005F7DDA" w:rsidRPr="00211589">
              <w:rPr>
                <w:rFonts w:cs="Arial"/>
              </w:rPr>
              <w:t xml:space="preserve"> </w:t>
            </w:r>
            <w:proofErr w:type="spellStart"/>
            <w:r w:rsidR="005F7DDA" w:rsidRPr="00211589">
              <w:rPr>
                <w:rFonts w:cs="Arial"/>
              </w:rPr>
              <w:t>Jumpstyle</w:t>
            </w:r>
            <w:proofErr w:type="spellEnd"/>
            <w:r w:rsidR="005F7DDA">
              <w:rPr>
                <w:rFonts w:cs="Arial"/>
              </w:rPr>
              <w:t>-C</w:t>
            </w:r>
            <w:r w:rsidR="00144368">
              <w:rPr>
                <w:rFonts w:cs="Arial"/>
              </w:rPr>
              <w:t>horeographie</w:t>
            </w:r>
            <w:r w:rsidR="005F7DDA" w:rsidRPr="00211589">
              <w:rPr>
                <w:rFonts w:cs="Arial"/>
              </w:rPr>
              <w:t xml:space="preserve"> </w:t>
            </w:r>
            <w:r w:rsidR="00144368">
              <w:rPr>
                <w:rFonts w:cs="Arial"/>
              </w:rPr>
              <w:t>auf der Grundlage selbst gesteuerten</w:t>
            </w:r>
            <w:r w:rsidR="005F7DDA" w:rsidRPr="00211589">
              <w:rPr>
                <w:rFonts w:cs="Arial"/>
              </w:rPr>
              <w:t xml:space="preserve"> Lernen</w:t>
            </w:r>
            <w:r w:rsidR="00144368">
              <w:rPr>
                <w:rFonts w:cs="Arial"/>
              </w:rPr>
              <w:t>s</w:t>
            </w:r>
            <w:r w:rsidR="005F7DDA" w:rsidRPr="00211589">
              <w:rPr>
                <w:rFonts w:cs="Arial"/>
              </w:rPr>
              <w:t xml:space="preserve"> </w:t>
            </w:r>
            <w:r w:rsidR="00C054E4">
              <w:rPr>
                <w:rFonts w:cs="Arial"/>
              </w:rPr>
              <w:t>(</w:t>
            </w:r>
            <w:r w:rsidR="00C054E4" w:rsidRPr="00C054E4">
              <w:rPr>
                <w:rFonts w:cs="Arial"/>
              </w:rPr>
              <w:sym w:font="Wingdings" w:char="F0E0"/>
            </w:r>
            <w:r w:rsidR="00C054E4">
              <w:rPr>
                <w:rFonts w:cs="Arial"/>
              </w:rPr>
              <w:t xml:space="preserve"> Expertenpuzzle) </w:t>
            </w:r>
            <w:r w:rsidR="00144368">
              <w:rPr>
                <w:rFonts w:cs="Arial"/>
              </w:rPr>
              <w:t>beurteilen</w:t>
            </w:r>
          </w:p>
          <w:p w14:paraId="3E5A6579" w14:textId="66956431" w:rsidR="00754DFA" w:rsidRPr="00E5266B" w:rsidRDefault="00754DFA" w:rsidP="00C454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2CF3B590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1C8930A7" w14:textId="77777777" w:rsidR="00754DFA" w:rsidRDefault="00754DFA" w:rsidP="00754DF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561C3A41" w14:textId="77777777" w:rsidR="00754DFA" w:rsidRDefault="00754DFA" w:rsidP="00754DFA">
            <w:pPr>
              <w:spacing w:after="0" w:line="240" w:lineRule="auto"/>
              <w:jc w:val="center"/>
            </w:pPr>
          </w:p>
          <w:p w14:paraId="13F3A350" w14:textId="77777777" w:rsidR="00754DFA" w:rsidRDefault="00754DFA" w:rsidP="00754DFA">
            <w:pPr>
              <w:spacing w:after="0" w:line="240" w:lineRule="auto"/>
              <w:jc w:val="center"/>
            </w:pPr>
            <w:r>
              <w:t>x</w:t>
            </w:r>
          </w:p>
          <w:p w14:paraId="04CCE36C" w14:textId="77777777" w:rsidR="00754DFA" w:rsidRDefault="00754DFA" w:rsidP="00754DFA">
            <w:pPr>
              <w:spacing w:after="0" w:line="240" w:lineRule="auto"/>
              <w:jc w:val="center"/>
            </w:pPr>
          </w:p>
        </w:tc>
      </w:tr>
      <w:tr w:rsidR="00772299" w14:paraId="1062834E" w14:textId="77777777" w:rsidTr="00772299">
        <w:trPr>
          <w:cantSplit/>
          <w:trHeight w:val="1134"/>
        </w:trPr>
        <w:tc>
          <w:tcPr>
            <w:tcW w:w="988" w:type="dxa"/>
            <w:vMerge w:val="restart"/>
            <w:shd w:val="clear" w:color="auto" w:fill="auto"/>
          </w:tcPr>
          <w:p w14:paraId="227C7A3E" w14:textId="77777777" w:rsidR="00772299" w:rsidRPr="00772299" w:rsidRDefault="00772299" w:rsidP="00754DFA">
            <w:pPr>
              <w:spacing w:after="0" w:line="240" w:lineRule="auto"/>
              <w:rPr>
                <w:b/>
              </w:rPr>
            </w:pPr>
            <w:r w:rsidRPr="00772299">
              <w:rPr>
                <w:b/>
              </w:rPr>
              <w:t>Q 2.2</w:t>
            </w:r>
          </w:p>
        </w:tc>
        <w:tc>
          <w:tcPr>
            <w:tcW w:w="1134" w:type="dxa"/>
            <w:shd w:val="clear" w:color="auto" w:fill="auto"/>
          </w:tcPr>
          <w:p w14:paraId="1C6A5625" w14:textId="77777777" w:rsidR="00772299" w:rsidRPr="006E369D" w:rsidRDefault="00772299" w:rsidP="00754DFA">
            <w:pPr>
              <w:spacing w:after="0" w:line="240" w:lineRule="auto"/>
              <w:rPr>
                <w:b/>
                <w:color w:val="FF0000"/>
              </w:rPr>
            </w:pPr>
            <w:r w:rsidRPr="006E369D">
              <w:rPr>
                <w:b/>
                <w:color w:val="FF0000"/>
              </w:rPr>
              <w:t xml:space="preserve">BF 1 </w:t>
            </w:r>
            <w:r w:rsidRPr="006E369D">
              <w:rPr>
                <w:b/>
                <w:color w:val="FF0000"/>
              </w:rPr>
              <w:sym w:font="Wingdings" w:char="F0E0"/>
            </w:r>
            <w:r w:rsidRPr="006E369D">
              <w:rPr>
                <w:b/>
                <w:color w:val="FF0000"/>
              </w:rPr>
              <w:t xml:space="preserve"> BWK 5 </w:t>
            </w:r>
          </w:p>
          <w:p w14:paraId="36779711" w14:textId="77777777" w:rsidR="00772299" w:rsidRPr="00086FD2" w:rsidRDefault="00772299" w:rsidP="00754D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5CD2C139" w14:textId="77777777" w:rsidR="00772299" w:rsidRDefault="00772299" w:rsidP="00754DFA">
            <w:pPr>
              <w:autoSpaceDE w:val="0"/>
              <w:autoSpaceDN w:val="0"/>
              <w:adjustRightInd w:val="0"/>
              <w:spacing w:after="0" w:line="240" w:lineRule="auto"/>
            </w:pPr>
            <w:r w:rsidRPr="00772299">
              <w:rPr>
                <w:b/>
              </w:rPr>
              <w:t>IF f</w:t>
            </w:r>
            <w:r>
              <w:t xml:space="preserve"> </w:t>
            </w:r>
          </w:p>
          <w:p w14:paraId="24EB47E9" w14:textId="42D7B93A" w:rsidR="00772299" w:rsidRPr="00086FD2" w:rsidRDefault="00772299" w:rsidP="00754DF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t>MK 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943C24F" w14:textId="3E667F37" w:rsidR="00772299" w:rsidRPr="00211589" w:rsidRDefault="00772299" w:rsidP="00A37E29">
            <w:pPr>
              <w:spacing w:after="0" w:line="240" w:lineRule="auto"/>
              <w:ind w:left="113" w:right="113"/>
              <w:rPr>
                <w:rFonts w:cs="Arial"/>
              </w:rPr>
            </w:pPr>
            <w:r w:rsidRPr="00F73B7B">
              <w:rPr>
                <w:rFonts w:cs="Arial"/>
                <w:color w:val="008000"/>
                <w:sz w:val="16"/>
                <w:szCs w:val="16"/>
              </w:rPr>
              <w:t>In Verbindung</w:t>
            </w:r>
            <w:r w:rsidRPr="00F73B7B">
              <w:rPr>
                <w:rFonts w:cs="Arial"/>
                <w:color w:val="008000"/>
              </w:rPr>
              <w:t xml:space="preserve"> </w:t>
            </w:r>
            <w:r w:rsidRPr="00F73B7B">
              <w:rPr>
                <w:rFonts w:cs="Arial"/>
                <w:color w:val="008000"/>
                <w:sz w:val="16"/>
                <w:szCs w:val="16"/>
              </w:rPr>
              <w:t>mit</w:t>
            </w:r>
            <w:r w:rsidRPr="00F73B7B">
              <w:rPr>
                <w:rFonts w:cs="Arial"/>
                <w:sz w:val="16"/>
                <w:szCs w:val="16"/>
              </w:rPr>
              <w:t xml:space="preserve"> </w:t>
            </w:r>
            <w:r w:rsidRPr="00F73B7B">
              <w:rPr>
                <w:rFonts w:cs="Arial"/>
                <w:color w:val="008000"/>
                <w:sz w:val="16"/>
                <w:szCs w:val="16"/>
              </w:rPr>
              <w:t>dem nachfolgenden UV</w:t>
            </w:r>
          </w:p>
        </w:tc>
        <w:tc>
          <w:tcPr>
            <w:tcW w:w="8222" w:type="dxa"/>
            <w:shd w:val="clear" w:color="auto" w:fill="auto"/>
          </w:tcPr>
          <w:p w14:paraId="055FBD21" w14:textId="459F7449" w:rsidR="00772299" w:rsidRDefault="00772299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</w:rPr>
              <w:t xml:space="preserve">UV 10: </w:t>
            </w:r>
            <w:r w:rsidRPr="00211589">
              <w:rPr>
                <w:rFonts w:cs="Arial"/>
                <w:b/>
                <w:bCs/>
              </w:rPr>
              <w:t>Stress und Anspannung effektiv lösen</w:t>
            </w:r>
            <w:r>
              <w:t xml:space="preserve"> </w:t>
            </w:r>
            <w:r w:rsidRPr="00211589">
              <w:rPr>
                <w:rFonts w:cs="Arial"/>
              </w:rPr>
              <w:t xml:space="preserve"> – Prinzipien der progressiven Muskelentspannung nach Jacobson zur Harmonisierung von Körper und Psyche nutzen</w:t>
            </w:r>
          </w:p>
          <w:p w14:paraId="38D49AF5" w14:textId="45F0EA4B" w:rsidR="00772299" w:rsidRPr="00086FD2" w:rsidRDefault="00772299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4F497368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4FDD44C8" w14:textId="77777777" w:rsidR="00772299" w:rsidRDefault="00772299" w:rsidP="00754DFA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76A48AFD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2175000D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  <w:p w14:paraId="208FBB2E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450C9FFD" w14:textId="77777777" w:rsidR="00772299" w:rsidRDefault="00772299" w:rsidP="00754DFA">
            <w:pPr>
              <w:spacing w:after="0" w:line="240" w:lineRule="auto"/>
              <w:jc w:val="center"/>
            </w:pPr>
          </w:p>
        </w:tc>
      </w:tr>
      <w:tr w:rsidR="00772299" w14:paraId="2B2287F0" w14:textId="77777777" w:rsidTr="00772299">
        <w:trPr>
          <w:cantSplit/>
          <w:trHeight w:val="1134"/>
        </w:trPr>
        <w:tc>
          <w:tcPr>
            <w:tcW w:w="988" w:type="dxa"/>
            <w:vMerge/>
            <w:shd w:val="clear" w:color="auto" w:fill="auto"/>
          </w:tcPr>
          <w:p w14:paraId="694512A7" w14:textId="34C0AB6E" w:rsidR="00772299" w:rsidRDefault="00772299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19E97407" w14:textId="478F64C4" w:rsidR="00772299" w:rsidRDefault="00772299" w:rsidP="00754DFA">
            <w:pPr>
              <w:spacing w:after="0" w:line="240" w:lineRule="auto"/>
              <w:rPr>
                <w:b/>
                <w:color w:val="3366FF"/>
              </w:rPr>
            </w:pPr>
            <w:r w:rsidRPr="00034387">
              <w:rPr>
                <w:b/>
                <w:color w:val="3366FF"/>
              </w:rPr>
              <w:t xml:space="preserve">BF 6 </w:t>
            </w:r>
            <w:r w:rsidRPr="00034387">
              <w:rPr>
                <w:b/>
                <w:color w:val="3366FF"/>
              </w:rPr>
              <w:sym w:font="Wingdings" w:char="F0E0"/>
            </w:r>
            <w:r>
              <w:rPr>
                <w:b/>
                <w:color w:val="3366FF"/>
              </w:rPr>
              <w:t xml:space="preserve"> BWK 3/4</w:t>
            </w:r>
          </w:p>
          <w:p w14:paraId="2C14DE7A" w14:textId="77777777" w:rsidR="00772299" w:rsidRPr="00086FD2" w:rsidRDefault="00772299" w:rsidP="00CB2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51F10341" w14:textId="2693F534" w:rsidR="00772299" w:rsidRDefault="00CB2429" w:rsidP="005F7DD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IF </w:t>
            </w:r>
            <w:r w:rsidR="00772299" w:rsidRPr="00772299">
              <w:rPr>
                <w:b/>
                <w:lang w:val="en-US"/>
              </w:rPr>
              <w:t>b</w:t>
            </w:r>
            <w:r w:rsidR="00772299" w:rsidRPr="001A32F0">
              <w:rPr>
                <w:lang w:val="en-US"/>
              </w:rPr>
              <w:t xml:space="preserve"> </w:t>
            </w:r>
          </w:p>
          <w:p w14:paraId="4764848C" w14:textId="77777777" w:rsidR="00772299" w:rsidRDefault="00772299" w:rsidP="005F7DDA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>MK 1</w:t>
            </w:r>
            <w:r>
              <w:rPr>
                <w:lang w:val="en-US"/>
              </w:rPr>
              <w:t xml:space="preserve">, </w:t>
            </w:r>
          </w:p>
          <w:p w14:paraId="2A69E77D" w14:textId="114962EB" w:rsidR="00772299" w:rsidRPr="001A32F0" w:rsidRDefault="00772299" w:rsidP="005F7DD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 1</w:t>
            </w:r>
          </w:p>
          <w:p w14:paraId="76ADC4C1" w14:textId="77777777" w:rsidR="00772299" w:rsidRDefault="00772299" w:rsidP="005F7DD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28DBF2D6" w14:textId="64FE0306" w:rsidR="00772299" w:rsidRDefault="00772299" w:rsidP="005F7DDA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772299">
              <w:rPr>
                <w:b/>
                <w:lang w:val="en-US"/>
              </w:rPr>
              <w:t>IF c</w:t>
            </w:r>
            <w:r w:rsidRPr="001A32F0">
              <w:rPr>
                <w:lang w:val="en-US"/>
              </w:rPr>
              <w:t xml:space="preserve"> </w:t>
            </w:r>
          </w:p>
          <w:p w14:paraId="37A7AF0F" w14:textId="4ADD5A3F" w:rsidR="00772299" w:rsidRPr="00646BCB" w:rsidRDefault="00772299" w:rsidP="005F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1A32F0">
              <w:rPr>
                <w:lang w:val="en-US"/>
              </w:rPr>
              <w:t>SK 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09DF2E" w14:textId="68CAB857" w:rsidR="00772299" w:rsidRPr="00211589" w:rsidRDefault="00772299" w:rsidP="00A37E29">
            <w:pPr>
              <w:spacing w:after="0" w:line="240" w:lineRule="auto"/>
              <w:ind w:left="113" w:right="113"/>
              <w:rPr>
                <w:rFonts w:cs="Arial"/>
              </w:rPr>
            </w:pPr>
            <w:r w:rsidRPr="00F73B7B">
              <w:rPr>
                <w:rFonts w:cs="Arial"/>
                <w:color w:val="008000"/>
                <w:sz w:val="16"/>
                <w:szCs w:val="16"/>
              </w:rPr>
              <w:t>In Verbindung mit dem vorherigen UV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B0B" w14:textId="2B4436D8" w:rsidR="00772299" w:rsidRDefault="00772299" w:rsidP="007722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UV 11: Mit Masken auf die Bühne</w:t>
            </w:r>
            <w:r w:rsidRPr="00211589">
              <w:rPr>
                <w:rFonts w:cs="Arial"/>
                <w:b/>
                <w:bCs/>
              </w:rPr>
              <w:t xml:space="preserve">  – </w:t>
            </w:r>
            <w:r>
              <w:rPr>
                <w:rFonts w:cs="Arial"/>
              </w:rPr>
              <w:t>Gefühle (z.B. Wut, Trauer, Liebe, Freude) durch unterschiedliche Bezüge mit dem Partner oder in der Gruppe ausdrücken und beim Zuschauer wirksam werden lassen</w:t>
            </w:r>
          </w:p>
          <w:p w14:paraId="3CC968B2" w14:textId="62B60CFF" w:rsidR="00772299" w:rsidRPr="005F7DDA" w:rsidRDefault="00772299" w:rsidP="00C4542C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87A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56FD628E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14E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06FC7083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  <w:p w14:paraId="1D74F688" w14:textId="77777777" w:rsidR="00772299" w:rsidRDefault="00772299" w:rsidP="00754DFA">
            <w:pPr>
              <w:spacing w:after="0" w:line="240" w:lineRule="auto"/>
              <w:jc w:val="center"/>
            </w:pPr>
          </w:p>
        </w:tc>
      </w:tr>
      <w:tr w:rsidR="00772299" w14:paraId="09358485" w14:textId="77777777" w:rsidTr="00772299">
        <w:tc>
          <w:tcPr>
            <w:tcW w:w="988" w:type="dxa"/>
            <w:vMerge/>
            <w:shd w:val="clear" w:color="auto" w:fill="auto"/>
          </w:tcPr>
          <w:p w14:paraId="66C5D56E" w14:textId="77777777" w:rsidR="00772299" w:rsidRDefault="00772299" w:rsidP="00754DF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4E99D598" w14:textId="77777777" w:rsidR="00772299" w:rsidRDefault="00772299" w:rsidP="00754DFA">
            <w:pPr>
              <w:spacing w:after="0" w:line="240" w:lineRule="auto"/>
              <w:rPr>
                <w:b/>
                <w:color w:val="FF0000"/>
              </w:rPr>
            </w:pPr>
            <w:r w:rsidRPr="006E369D">
              <w:rPr>
                <w:b/>
                <w:color w:val="FF0000"/>
              </w:rPr>
              <w:t xml:space="preserve">BF 1 </w:t>
            </w:r>
            <w:r w:rsidRPr="006E369D">
              <w:rPr>
                <w:b/>
                <w:color w:val="FF0000"/>
              </w:rPr>
              <w:sym w:font="Wingdings" w:char="F0E0"/>
            </w:r>
            <w:r w:rsidRPr="006E369D">
              <w:rPr>
                <w:b/>
                <w:color w:val="FF0000"/>
              </w:rPr>
              <w:t xml:space="preserve"> BWK 1 </w:t>
            </w:r>
          </w:p>
          <w:p w14:paraId="0C6F0736" w14:textId="77777777" w:rsidR="00772299" w:rsidRPr="00086FD2" w:rsidRDefault="00772299" w:rsidP="00CB2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0BCCA839" w14:textId="77777777" w:rsidR="00772299" w:rsidRDefault="00772299" w:rsidP="00754DFA">
            <w:pPr>
              <w:autoSpaceDE w:val="0"/>
              <w:autoSpaceDN w:val="0"/>
              <w:adjustRightInd w:val="0"/>
              <w:spacing w:after="0" w:line="240" w:lineRule="auto"/>
            </w:pPr>
            <w:r w:rsidRPr="00772299">
              <w:rPr>
                <w:b/>
              </w:rPr>
              <w:t>IF f</w:t>
            </w:r>
            <w:r>
              <w:t xml:space="preserve"> </w:t>
            </w:r>
          </w:p>
          <w:p w14:paraId="50BFBD18" w14:textId="77777777" w:rsidR="00772299" w:rsidRDefault="00772299" w:rsidP="00754DF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SK 2, </w:t>
            </w:r>
          </w:p>
          <w:p w14:paraId="1A745BA4" w14:textId="52A29981" w:rsidR="00772299" w:rsidRDefault="00772299" w:rsidP="00754DFA">
            <w:pPr>
              <w:autoSpaceDE w:val="0"/>
              <w:autoSpaceDN w:val="0"/>
              <w:adjustRightInd w:val="0"/>
              <w:spacing w:after="0" w:line="240" w:lineRule="auto"/>
            </w:pPr>
            <w:r>
              <w:t>UK 1,</w:t>
            </w:r>
          </w:p>
          <w:p w14:paraId="7CEC5ED1" w14:textId="77777777" w:rsidR="00772299" w:rsidRPr="00086FD2" w:rsidRDefault="00772299" w:rsidP="0075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MK 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C875" w14:textId="4ABA7D85" w:rsidR="00772299" w:rsidRPr="00E344A2" w:rsidRDefault="00772299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UV 12: Kämpf</w:t>
            </w:r>
            <w:r w:rsidRPr="00211589">
              <w:rPr>
                <w:rFonts w:cs="Arial"/>
                <w:b/>
                <w:bCs/>
              </w:rPr>
              <w:t xml:space="preserve"> dich fit</w:t>
            </w:r>
            <w:r>
              <w:rPr>
                <w:rFonts w:cs="Arial"/>
                <w:b/>
                <w:bCs/>
              </w:rPr>
              <w:t xml:space="preserve"> </w:t>
            </w:r>
            <w:r w:rsidRPr="00C054E4">
              <w:rPr>
                <w:rFonts w:cs="Arial"/>
                <w:b/>
                <w:bCs/>
              </w:rPr>
              <w:t xml:space="preserve">– </w:t>
            </w:r>
            <w:r w:rsidRPr="00C054E4">
              <w:rPr>
                <w:rFonts w:cs="Arial"/>
                <w:bCs/>
              </w:rPr>
              <w:t xml:space="preserve">auf Angriffs-  und Verteidigungstechniken des Partners im </w:t>
            </w:r>
            <w:proofErr w:type="spellStart"/>
            <w:r w:rsidRPr="00C054E4">
              <w:rPr>
                <w:rFonts w:cs="Arial"/>
                <w:bCs/>
              </w:rPr>
              <w:t>Tae</w:t>
            </w:r>
            <w:proofErr w:type="spellEnd"/>
            <w:r w:rsidRPr="00C054E4">
              <w:rPr>
                <w:rFonts w:cs="Arial"/>
                <w:bCs/>
              </w:rPr>
              <w:t xml:space="preserve"> Bo angemessen reagieren</w:t>
            </w:r>
          </w:p>
          <w:p w14:paraId="478CD926" w14:textId="11518C7A" w:rsidR="00772299" w:rsidRPr="00F2727B" w:rsidRDefault="00772299" w:rsidP="0077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179" w14:textId="77777777" w:rsidR="00772299" w:rsidRDefault="00772299" w:rsidP="00754DF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0A31" w14:textId="77777777" w:rsidR="00772299" w:rsidRDefault="00772299" w:rsidP="00754DFA">
            <w:pPr>
              <w:spacing w:after="0" w:line="240" w:lineRule="auto"/>
              <w:jc w:val="center"/>
            </w:pPr>
          </w:p>
          <w:p w14:paraId="38E6CC39" w14:textId="77777777" w:rsidR="00772299" w:rsidRDefault="00772299" w:rsidP="00754DFA">
            <w:pPr>
              <w:spacing w:after="0" w:line="240" w:lineRule="auto"/>
              <w:jc w:val="center"/>
            </w:pPr>
            <w:r>
              <w:t>x</w:t>
            </w:r>
          </w:p>
        </w:tc>
      </w:tr>
    </w:tbl>
    <w:p w14:paraId="1ABEA2A5" w14:textId="77777777" w:rsidR="00CB2429" w:rsidRDefault="00CB2429" w:rsidP="00772299">
      <w:pPr>
        <w:tabs>
          <w:tab w:val="left" w:pos="4275"/>
        </w:tabs>
        <w:spacing w:after="0" w:line="240" w:lineRule="auto"/>
        <w:rPr>
          <w:b/>
          <w:sz w:val="24"/>
          <w:szCs w:val="20"/>
        </w:rPr>
        <w:sectPr w:rsidR="00CB2429" w:rsidSect="00CB2429">
          <w:headerReference w:type="default" r:id="rId8"/>
          <w:footerReference w:type="default" r:id="rId9"/>
          <w:pgSz w:w="16838" w:h="11906" w:orient="landscape"/>
          <w:pgMar w:top="1135" w:right="820" w:bottom="720" w:left="720" w:header="454" w:footer="628" w:gutter="0"/>
          <w:cols w:space="708"/>
          <w:docGrid w:linePitch="360"/>
        </w:sectPr>
      </w:pPr>
    </w:p>
    <w:p w14:paraId="30431764" w14:textId="611E3621" w:rsidR="00B32942" w:rsidRPr="00B32942" w:rsidRDefault="00B32942" w:rsidP="00754DFA">
      <w:pPr>
        <w:spacing w:after="0" w:line="240" w:lineRule="auto"/>
        <w:rPr>
          <w:b/>
          <w:sz w:val="24"/>
          <w:szCs w:val="20"/>
        </w:rPr>
      </w:pPr>
      <w:r w:rsidRPr="00B32942">
        <w:rPr>
          <w:b/>
          <w:sz w:val="24"/>
          <w:szCs w:val="20"/>
        </w:rPr>
        <w:lastRenderedPageBreak/>
        <w:t>Übersicht über die Kompetenzerwartungen in diesem Kursprofil</w:t>
      </w:r>
    </w:p>
    <w:p w14:paraId="42FD4FDB" w14:textId="77777777" w:rsidR="00B32942" w:rsidRPr="00B32942" w:rsidRDefault="00B32942" w:rsidP="00754DF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558"/>
        <w:gridCol w:w="9099"/>
      </w:tblGrid>
      <w:tr w:rsidR="00754DFA" w:rsidRPr="00B32942" w14:paraId="5E86351A" w14:textId="77777777" w:rsidTr="00B32942">
        <w:trPr>
          <w:trHeight w:val="362"/>
        </w:trPr>
        <w:tc>
          <w:tcPr>
            <w:tcW w:w="0" w:type="auto"/>
            <w:shd w:val="clear" w:color="auto" w:fill="D9D9D9" w:themeFill="background1" w:themeFillShade="D9"/>
          </w:tcPr>
          <w:p w14:paraId="02D6B916" w14:textId="027DE1DA" w:rsidR="00754DFA" w:rsidRPr="00B32942" w:rsidRDefault="00754DFA" w:rsidP="00B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sz w:val="20"/>
              </w:rPr>
              <w:br w:type="page"/>
            </w: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BWK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872B8E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Inhaltliche Kerne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9EA0A9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Kompetenzerwartungen</w:t>
            </w:r>
          </w:p>
        </w:tc>
      </w:tr>
      <w:tr w:rsidR="00754DFA" w:rsidRPr="00B92C22" w14:paraId="06ECF0F1" w14:textId="77777777" w:rsidTr="00B32942">
        <w:trPr>
          <w:trHeight w:val="573"/>
        </w:trPr>
        <w:tc>
          <w:tcPr>
            <w:tcW w:w="0" w:type="auto"/>
            <w:shd w:val="clear" w:color="auto" w:fill="auto"/>
          </w:tcPr>
          <w:p w14:paraId="5DB0041F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>BWK 1</w:t>
            </w:r>
          </w:p>
        </w:tc>
        <w:tc>
          <w:tcPr>
            <w:tcW w:w="0" w:type="auto"/>
            <w:shd w:val="clear" w:color="auto" w:fill="auto"/>
          </w:tcPr>
          <w:p w14:paraId="449B138B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Formen der Fitnessgymnastik</w:t>
            </w:r>
          </w:p>
          <w:p w14:paraId="0C49A61F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Funktionelle Dehnübungen und unterschiedliche Dehnmethoden</w:t>
            </w:r>
          </w:p>
          <w:p w14:paraId="0076B8F3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Aerobe Ausdauerfähigkeit in unterschiedlichen Bewegungsbereichen</w:t>
            </w:r>
          </w:p>
          <w:p w14:paraId="65A1F2E7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sz w:val="16"/>
                <w:szCs w:val="16"/>
              </w:rPr>
              <w:t>F</w:t>
            </w: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unktionales Muskeltraining ohne Geräte, mit einfachen Geräten und mit speziellen Fitnessgeräten zur Harmonisierung des Körperbaus und zur Haltungsschulung</w:t>
            </w:r>
          </w:p>
          <w:p w14:paraId="10F083B4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sz w:val="16"/>
                <w:szCs w:val="16"/>
              </w:rPr>
              <w:t>Psychoregulative Verfahren zur Entspannung</w:t>
            </w:r>
            <w:r w:rsidRPr="00B92C22"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(ausgewählt)</w:t>
            </w:r>
          </w:p>
        </w:tc>
        <w:tc>
          <w:tcPr>
            <w:tcW w:w="0" w:type="auto"/>
            <w:shd w:val="clear" w:color="auto" w:fill="auto"/>
          </w:tcPr>
          <w:p w14:paraId="75F95206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Formen der </w:t>
            </w:r>
            <w:r w:rsidRPr="00650632">
              <w:rPr>
                <w:rFonts w:ascii="Calibri" w:hAnsi="Calibri"/>
                <w:sz w:val="15"/>
                <w:szCs w:val="15"/>
              </w:rPr>
              <w:t>Fitnessgymnastik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unter ausgewählten Zielrichtungen (</w:t>
            </w:r>
            <w:r w:rsidRPr="00650632">
              <w:rPr>
                <w:rFonts w:ascii="Calibri" w:hAnsi="Calibri"/>
                <w:sz w:val="15"/>
                <w:szCs w:val="15"/>
              </w:rPr>
              <w:t>Kraft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, Ausdauer, </w:t>
            </w:r>
            <w:r w:rsidRPr="00650632">
              <w:rPr>
                <w:rFonts w:ascii="Calibri" w:hAnsi="Calibri"/>
                <w:sz w:val="15"/>
                <w:szCs w:val="15"/>
              </w:rPr>
              <w:t>Bewegli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chkeit, </w:t>
            </w:r>
            <w:r w:rsidRPr="00650632">
              <w:rPr>
                <w:rFonts w:ascii="Calibri" w:hAnsi="Calibri"/>
                <w:sz w:val="15"/>
                <w:szCs w:val="15"/>
              </w:rPr>
              <w:t>Koordination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) für sich und andere planen und durchfüh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ren (Q 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BWK 1.1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),</w:t>
            </w:r>
          </w:p>
          <w:p w14:paraId="78CCB4E0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sich gesundheitsorientiert individuell im Bereich der Langzeitausdauer (mindestens 30 Minuten)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belasten (Q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BWK 1.2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),</w:t>
            </w:r>
          </w:p>
          <w:p w14:paraId="6043E996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selbstständig entwickelte Programme zur individuellen Förderung von Koordination, Beweglichkeit und Kraft funkti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onal und differenziert anwenden (Q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BWK 1.3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),</w:t>
            </w:r>
          </w:p>
          <w:p w14:paraId="28651535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unterschiedliche Dehnmethoden (u.a. statisches Dehnen, dynamisches Dehnen, CR-Stretching) unter Berücksichtigung differenzierter Wahrnehmung und körperlicher Anforderung 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individuell angemessen anwenden (Q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BWK 1.4</w:t>
            </w:r>
            <w:r>
              <w:rPr>
                <w:rFonts w:ascii="Calibri" w:eastAsia="Times New Roman" w:hAnsi="Calibri" w:cs="Arial"/>
                <w:bCs/>
                <w:sz w:val="15"/>
                <w:szCs w:val="15"/>
              </w:rPr>
              <w:t>),</w:t>
            </w:r>
          </w:p>
          <w:p w14:paraId="48EB5371" w14:textId="77777777" w:rsidR="00754DFA" w:rsidRPr="00B92C2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hAnsi="Calibri"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sz w:val="15"/>
                <w:szCs w:val="15"/>
              </w:rPr>
              <w:t>selbstständig entwickelte Prog</w:t>
            </w:r>
            <w:r>
              <w:rPr>
                <w:rFonts w:ascii="Calibri" w:eastAsia="Times New Roman" w:hAnsi="Calibri" w:cs="Arial"/>
                <w:sz w:val="15"/>
                <w:szCs w:val="15"/>
              </w:rPr>
              <w:t xml:space="preserve">ramme zur Entspannung umsetzen (Q </w:t>
            </w:r>
            <w:r w:rsidRPr="00650632">
              <w:rPr>
                <w:rFonts w:ascii="Calibri" w:eastAsia="Times New Roman" w:hAnsi="Calibri" w:cs="Arial"/>
                <w:sz w:val="15"/>
                <w:szCs w:val="15"/>
              </w:rPr>
              <w:t>BWK 1.5</w:t>
            </w:r>
            <w:r>
              <w:rPr>
                <w:rFonts w:ascii="Calibri" w:eastAsia="Times New Roman" w:hAnsi="Calibri" w:cs="Arial"/>
                <w:sz w:val="15"/>
                <w:szCs w:val="15"/>
              </w:rPr>
              <w:t>).</w:t>
            </w:r>
          </w:p>
        </w:tc>
      </w:tr>
      <w:tr w:rsidR="00754DFA" w:rsidRPr="00B92C22" w14:paraId="7F2F1DBE" w14:textId="77777777" w:rsidTr="00B32942">
        <w:trPr>
          <w:trHeight w:val="1081"/>
        </w:trPr>
        <w:tc>
          <w:tcPr>
            <w:tcW w:w="0" w:type="auto"/>
            <w:shd w:val="clear" w:color="auto" w:fill="auto"/>
          </w:tcPr>
          <w:p w14:paraId="4AE40DB0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BWK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9EE055C" w14:textId="77777777" w:rsidR="00754DFA" w:rsidRPr="0038029C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8029C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Gymnastik</w:t>
            </w:r>
          </w:p>
          <w:p w14:paraId="2B506DE5" w14:textId="77777777" w:rsidR="00754DFA" w:rsidRPr="0038029C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8029C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Tanz</w:t>
            </w:r>
          </w:p>
          <w:p w14:paraId="4794AB01" w14:textId="77777777" w:rsidR="00754DFA" w:rsidRPr="0038029C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38029C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Darstellende Bewegungsformen und Bewegungskünste</w:t>
            </w:r>
          </w:p>
          <w:p w14:paraId="2D7123C6" w14:textId="77777777" w:rsidR="00754DFA" w:rsidRPr="00B92C22" w:rsidRDefault="00754DFA" w:rsidP="00754DFA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687637AC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38029C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 </w:t>
            </w: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selbstständig entwickelte gymnastische Bewegungskompositionen mit oder ohne Handgerät unter Anwendung ausgewählter Gestaltungskriterien (Raum/Zeit/Dynamik/formaler Aufbau) allein und in der Gruppe variieren und präsentieren (Q BWK 6.1),</w:t>
            </w:r>
          </w:p>
          <w:p w14:paraId="1A42AC09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selbstständig entwickelte stilgebundene und stilungebundene tänzerische Bewegungskompositionen unter Anwendung ausgewählter Gestaltungskriterien (Raum/Zeit/Dynamik/formaler Aufbau) allein und in der Gruppe variieren und präsentieren (Q BWK 6.2),</w:t>
            </w:r>
          </w:p>
          <w:p w14:paraId="0ACE93FD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selbstständig entwickelte Bewegungskompositionen aus ästhetisch- künstlerischen Bewegungsbereichen (z.B. Pantomime, Bewegungstheater, Jonglieren) unter Anwendung einzelner Gestaltungskriterien (Raum/Zeit/Dynamik/formaler Aufbau) allein oder in der Gruppe präsentieren (Q BWK 6.3),</w:t>
            </w:r>
          </w:p>
          <w:p w14:paraId="321005A9" w14:textId="77777777" w:rsidR="00754DFA" w:rsidRPr="0065063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Objekte oder Materialien als Ausgangspunkt des ästhetisch-gestalterischen Bewegungshandelns – insbesondere der Improvisation – nutzen (Q BWK 6.4),</w:t>
            </w:r>
          </w:p>
          <w:p w14:paraId="2BB5F971" w14:textId="77777777" w:rsidR="00754DFA" w:rsidRPr="00B92C22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hAnsi="Calibri"/>
                <w:sz w:val="15"/>
                <w:szCs w:val="15"/>
              </w:rPr>
            </w:pPr>
            <w:r w:rsidRPr="00650632">
              <w:rPr>
                <w:rFonts w:ascii="Calibri" w:eastAsia="Times New Roman" w:hAnsi="Calibri" w:cs="Arial"/>
                <w:bCs/>
                <w:sz w:val="15"/>
                <w:szCs w:val="15"/>
              </w:rPr>
              <w:t>ausgehend von selbst gewählten oder vorgegebenen Gestaltungsanlässen oder -themen unterschiedliche Bewegungs- und Darstellungsmöglichkeiten unter Berücksichtigung spezifischer Gestaltungs- und Ausführungskriterien zum Experimentieren und Improvisieren nutzen (Q BWK 6.5).</w:t>
            </w:r>
          </w:p>
        </w:tc>
      </w:tr>
      <w:tr w:rsidR="00754DFA" w:rsidRPr="00B32942" w14:paraId="7271E26B" w14:textId="77777777" w:rsidTr="00B32942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A05DE" w14:textId="77777777" w:rsidR="00754DFA" w:rsidRPr="00B32942" w:rsidRDefault="00754DFA" w:rsidP="00754DFA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  <w:r w:rsidRPr="00B32942">
              <w:rPr>
                <w:rFonts w:ascii="Calibri" w:hAnsi="Calibri"/>
                <w:sz w:val="20"/>
                <w:szCs w:val="16"/>
              </w:rPr>
              <w:t>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009EF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 xml:space="preserve">Inhaltliche Schwerpunkte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A126E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20"/>
                <w:szCs w:val="15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5"/>
              </w:rPr>
              <w:t>Kompetenzerwartungen</w:t>
            </w:r>
          </w:p>
        </w:tc>
      </w:tr>
      <w:tr w:rsidR="00754DFA" w:rsidRPr="0057116B" w14:paraId="6D8AA76D" w14:textId="77777777" w:rsidTr="00B3294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89F" w14:textId="77777777" w:rsidR="00754DFA" w:rsidRPr="00CF266B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CF266B">
              <w:rPr>
                <w:rFonts w:ascii="Calibri" w:hAnsi="Calibri"/>
                <w:sz w:val="16"/>
                <w:szCs w:val="16"/>
              </w:rPr>
              <w:t>IF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814" w14:textId="77777777" w:rsidR="00754DFA" w:rsidRPr="00020658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0EA79993" w14:textId="77777777" w:rsidR="00754DFA" w:rsidRPr="00020658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0206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Gestaltungskriterien</w:t>
            </w:r>
          </w:p>
          <w:p w14:paraId="4EBB5BDE" w14:textId="77777777" w:rsidR="00754DFA" w:rsidRPr="00CF266B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02065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Improvisation und Variation von Bewegung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7B9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ausgewählte Ausführungs- und alle Gestaltungskriterien (Raum, Zeit, Dynamik, formaler Aufbau) bei Bewegungsgestaltungen anhand von Indikatoren erläutern (Q SK b1). </w:t>
            </w:r>
          </w:p>
          <w:p w14:paraId="5AC0900A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verschiedene methodische Zugänge zur Bewegungsgestaltung (nachgestalten, umgestalten, neu gestalten) unterscheiden (Q MK b1).</w:t>
            </w:r>
          </w:p>
          <w:p w14:paraId="2862B370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Präsentationen Kriterien geleitet im Hinblick auf ausgewählte Indikatoren beurteilen (Q UK b1).</w:t>
            </w:r>
          </w:p>
        </w:tc>
      </w:tr>
      <w:tr w:rsidR="00754DFA" w:rsidRPr="005E510C" w14:paraId="47DD73B4" w14:textId="77777777" w:rsidTr="00B32942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555" w14:textId="77777777" w:rsidR="00754DFA" w:rsidRPr="00CF266B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CF266B">
              <w:rPr>
                <w:rFonts w:ascii="Calibri" w:hAnsi="Calibri"/>
                <w:sz w:val="16"/>
                <w:szCs w:val="16"/>
              </w:rPr>
              <w:t>IF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BE15" w14:textId="77777777" w:rsidR="00754DFA" w:rsidRPr="002A4A06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2A4A0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Gesundheitlicher Nutzen und Risiken des Sporttreibens</w:t>
            </w:r>
          </w:p>
          <w:p w14:paraId="0045FD61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2A4A0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Fitness als Basis für Gesundheit und Leistungsfähigkeit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2C3C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gesundheitsfördernde und gesundheitsschädigende Faktoren bezogen auf die körperliche Leistungsfähigkeit erläutern (Q SK f1), </w:t>
            </w:r>
          </w:p>
          <w:p w14:paraId="25ABC3E8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gesundheitliche Auswirkungen von Sporttreiben bezogen auf die eigene Fitness (und das Wohlbefinden mit Hilfe von Erklärungsmodellen) differenziert erläutern (Q SK f2).</w:t>
            </w:r>
          </w:p>
          <w:p w14:paraId="49874F6A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Übungen und Programme im Hinblick auf die Verbesserung der körperlichen Leistungsfähigkeit eigenverantwortlich durchführen (Q MK f1).</w:t>
            </w:r>
          </w:p>
          <w:p w14:paraId="66FE6109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positive und negative Einflüsse von Sporttreiben im Hinblick auf gesundheitliche Auswirkungen, auch unter Berücksichtigung von geschlechterdifferenten Körperbildern beurteilen (Q UK f1).</w:t>
            </w:r>
          </w:p>
        </w:tc>
      </w:tr>
      <w:tr w:rsidR="00754DFA" w:rsidRPr="00B92C22" w14:paraId="65E5DA6F" w14:textId="77777777" w:rsidTr="00B32942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ADA4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99D" w14:textId="77777777" w:rsidR="00754DFA" w:rsidRPr="001D7C39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Prinzipien und Konzepte des motorischen Lernens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5E2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unterschiedliche Konzepte des motorischen Lernens beschreiben (Q SK a1),</w:t>
            </w:r>
          </w:p>
          <w:p w14:paraId="53E07B45" w14:textId="77777777" w:rsidR="00754DFA" w:rsidRPr="009C6E05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unterschiedliche Konzepte zum motorischen Lernen vergleichend (und kritisch) beurteilen (Q UK a1).</w:t>
            </w:r>
          </w:p>
        </w:tc>
      </w:tr>
      <w:tr w:rsidR="00754DFA" w:rsidRPr="00B92C22" w14:paraId="1B39092C" w14:textId="77777777" w:rsidTr="00B3294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C265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>IF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7003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Handl</w:t>
            </w:r>
            <w:proofErr w:type="spellEnd"/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.-steuerung unter verschiedenen psychischen Einflüssen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FC54" w14:textId="77777777" w:rsidR="00754DFA" w:rsidRPr="00CF266B" w:rsidRDefault="009A3B03" w:rsidP="009A3B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   </w:t>
            </w:r>
            <w:r w:rsidR="00754DFA"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Faktoren zur Entstehung von Emotionen (Freude, Frustration, Angst) erläutern</w:t>
            </w:r>
            <w:r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 (Q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Uk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 xml:space="preserve"> c1)</w:t>
            </w:r>
          </w:p>
        </w:tc>
      </w:tr>
      <w:tr w:rsidR="00754DFA" w:rsidRPr="00B92C22" w14:paraId="679BFA1F" w14:textId="77777777" w:rsidTr="00B32942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8A9D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9A9F" w14:textId="77777777" w:rsidR="00754DFA" w:rsidRPr="001D7C39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Trainingsplanung und  -organisation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D40D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die Entwicklung ihrer individuellen Leistungsfähigkeit dokumentieren (z.B. Trainingstagebuch, Portfolio) (Q MK d1),</w:t>
            </w:r>
          </w:p>
          <w:p w14:paraId="75B2CE29" w14:textId="77777777" w:rsidR="00754DFA" w:rsidRPr="00CF266B" w:rsidRDefault="00754DFA" w:rsidP="00754DF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Trainingspläne unter Berücksichtigung unterschiedlicher Belastungsgrößen und differenzierter Zielsetzungen entwerfen (Q MK d2).</w:t>
            </w:r>
          </w:p>
        </w:tc>
      </w:tr>
      <w:tr w:rsidR="00754DFA" w:rsidRPr="00B92C22" w14:paraId="3938101B" w14:textId="77777777" w:rsidTr="00B32942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195" w14:textId="77777777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7AB" w14:textId="77777777" w:rsidR="00754DFA" w:rsidRPr="00B92C22" w:rsidRDefault="00754DFA" w:rsidP="00754D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92C22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Gestaltung v</w:t>
            </w: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on Spiel- und Sportgelegenheiten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0DB7" w14:textId="07DACADE" w:rsidR="00754DFA" w:rsidRPr="00B32942" w:rsidRDefault="00754DFA" w:rsidP="009A3B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</w:pPr>
            <w:r w:rsidRPr="00CF266B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bewegungsfeldspezifische Wettkampfregeln erläutern und bei der Durchführung von Wett</w:t>
            </w:r>
            <w:r w:rsidR="009A3B03">
              <w:rPr>
                <w:rFonts w:ascii="Calibri" w:eastAsia="Times New Roman" w:hAnsi="Calibri" w:cs="Arial"/>
                <w:b/>
                <w:bCs/>
                <w:sz w:val="15"/>
                <w:szCs w:val="15"/>
              </w:rPr>
              <w:t>kämpfen anwenden (Q MK e1)</w:t>
            </w:r>
          </w:p>
        </w:tc>
      </w:tr>
    </w:tbl>
    <w:p w14:paraId="36CEA191" w14:textId="0F89E03B" w:rsidR="00DC22B7" w:rsidRPr="00EA77CF" w:rsidRDefault="00DC22B7" w:rsidP="00754DFA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de-DE"/>
        </w:rPr>
      </w:pPr>
    </w:p>
    <w:sectPr w:rsidR="00DC22B7" w:rsidRPr="00EA77CF" w:rsidSect="00CB2429">
      <w:pgSz w:w="16838" w:h="11906" w:orient="landscape"/>
      <w:pgMar w:top="1135" w:right="820" w:bottom="720" w:left="720" w:header="45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DB6AD" w14:textId="77777777" w:rsidR="00A440AA" w:rsidRDefault="00A440AA" w:rsidP="00EA77CF">
      <w:pPr>
        <w:spacing w:after="0" w:line="240" w:lineRule="auto"/>
      </w:pPr>
      <w:r>
        <w:separator/>
      </w:r>
    </w:p>
  </w:endnote>
  <w:endnote w:type="continuationSeparator" w:id="0">
    <w:p w14:paraId="0775A345" w14:textId="77777777" w:rsidR="00A440AA" w:rsidRDefault="00A440AA" w:rsidP="00E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9622" w14:textId="0C42D2A5" w:rsidR="00B55881" w:rsidRPr="00B55881" w:rsidRDefault="00B55881" w:rsidP="00B55881">
    <w:pPr>
      <w:pStyle w:val="Fuzeile"/>
      <w:rPr>
        <w:rFonts w:ascii="Calibri" w:eastAsia="Times New Roman" w:hAnsi="Calibri" w:cs="Times New Roman"/>
        <w:sz w:val="18"/>
        <w:szCs w:val="20"/>
        <w:lang w:eastAsia="de-DE"/>
      </w:rPr>
    </w:pP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FILENAME  \* Caps  \* MERGEFORMAT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772299">
      <w:rPr>
        <w:rFonts w:ascii="Calibri" w:eastAsia="Times New Roman" w:hAnsi="Calibri" w:cs="Times New Roman"/>
        <w:noProof/>
        <w:sz w:val="18"/>
        <w:szCs w:val="20"/>
        <w:lang w:eastAsia="de-DE"/>
      </w:rPr>
      <w:t>Kursprofil Beispiel 2_Ausgefüllte Formatvorlage</w:t>
    </w:r>
    <w:r w:rsidRPr="00B55881">
      <w:rPr>
        <w:rFonts w:ascii="Calibri" w:eastAsia="Times New Roman" w:hAnsi="Calibri" w:cs="Times New Roman"/>
        <w:noProof/>
        <w:sz w:val="18"/>
        <w:szCs w:val="20"/>
        <w:lang w:eastAsia="de-DE"/>
      </w:rPr>
      <w:fldChar w:fldCharType="end"/>
    </w:r>
  </w:p>
  <w:p w14:paraId="062B26BE" w14:textId="6765C2CF" w:rsidR="00B55881" w:rsidRPr="00CB2429" w:rsidRDefault="00B55881" w:rsidP="00CB2429">
    <w:pPr>
      <w:tabs>
        <w:tab w:val="left" w:pos="1815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18"/>
        <w:szCs w:val="20"/>
        <w:lang w:eastAsia="de-DE"/>
      </w:rPr>
    </w:pP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SAVEDATE  \@ "dd.MM.yy"  \* MERGEFORMAT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2937F2">
      <w:rPr>
        <w:rFonts w:ascii="Calibri" w:eastAsia="Times New Roman" w:hAnsi="Calibri" w:cs="Times New Roman"/>
        <w:noProof/>
        <w:sz w:val="18"/>
        <w:szCs w:val="20"/>
        <w:lang w:eastAsia="de-DE"/>
      </w:rPr>
      <w:t>23.05.16</w: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end"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="00B32942"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PAGE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2937F2">
      <w:rPr>
        <w:rFonts w:ascii="Calibri" w:eastAsia="Times New Roman" w:hAnsi="Calibri" w:cs="Times New Roman"/>
        <w:noProof/>
        <w:sz w:val="18"/>
        <w:szCs w:val="20"/>
        <w:lang w:eastAsia="de-DE"/>
      </w:rPr>
      <w:t>1</w: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A4AB" w14:textId="77777777" w:rsidR="00A440AA" w:rsidRDefault="00A440AA" w:rsidP="00EA77CF">
      <w:pPr>
        <w:spacing w:after="0" w:line="240" w:lineRule="auto"/>
      </w:pPr>
      <w:r>
        <w:separator/>
      </w:r>
    </w:p>
  </w:footnote>
  <w:footnote w:type="continuationSeparator" w:id="0">
    <w:p w14:paraId="6614DE6A" w14:textId="77777777" w:rsidR="00A440AA" w:rsidRDefault="00A440AA" w:rsidP="00EA77CF">
      <w:pPr>
        <w:spacing w:after="0" w:line="240" w:lineRule="auto"/>
      </w:pPr>
      <w:r>
        <w:continuationSeparator/>
      </w:r>
    </w:p>
  </w:footnote>
  <w:footnote w:id="1">
    <w:p w14:paraId="2407C8FB" w14:textId="77777777" w:rsidR="00F233BA" w:rsidRDefault="00F233BA" w:rsidP="00754DFA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  <w:footnote w:id="2">
    <w:p w14:paraId="43EBA29A" w14:textId="5CA9D488" w:rsidR="00682F0F" w:rsidRDefault="00682F0F" w:rsidP="00B3294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w = wettkampfbezogene Prüfungsleistung; f = fakultative Prüfungsleistung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523B" w14:textId="5DFCCAD0" w:rsidR="00B55881" w:rsidRPr="00B55881" w:rsidRDefault="00B55881" w:rsidP="00B55881">
    <w:pPr>
      <w:pStyle w:val="Kopfzeile"/>
      <w:pBdr>
        <w:bottom w:val="single" w:sz="6" w:space="1" w:color="auto"/>
      </w:pBdr>
      <w:tabs>
        <w:tab w:val="left" w:pos="8395"/>
      </w:tabs>
      <w:spacing w:after="120"/>
      <w:rPr>
        <w:rFonts w:ascii="Calibri" w:eastAsia="Times New Roman" w:hAnsi="Calibri"/>
        <w:sz w:val="24"/>
      </w:rPr>
    </w:pPr>
    <w:r w:rsidRPr="00B55881">
      <w:rPr>
        <w:rFonts w:ascii="Calibri" w:eastAsia="Times New Roman" w:hAnsi="Calibri"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2B2F5FDA" wp14:editId="63779830">
          <wp:simplePos x="0" y="0"/>
          <wp:positionH relativeFrom="column">
            <wp:posOffset>8756015</wp:posOffset>
          </wp:positionH>
          <wp:positionV relativeFrom="paragraph">
            <wp:posOffset>-79375</wp:posOffset>
          </wp:positionV>
          <wp:extent cx="895985" cy="255905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7F2">
      <w:rPr>
        <w:rFonts w:ascii="Calibri" w:eastAsia="Times New Roman" w:hAnsi="Calibri"/>
        <w:sz w:val="24"/>
      </w:rPr>
      <w:t>Unterstützungsmaterial „Sport - Gymnasiale</w:t>
    </w:r>
    <w:r w:rsidRPr="00B55881">
      <w:rPr>
        <w:rFonts w:ascii="Calibri" w:eastAsia="Times New Roman" w:hAnsi="Calibri"/>
        <w:sz w:val="24"/>
      </w:rPr>
      <w:t xml:space="preserve"> Oberstufe“</w:t>
    </w:r>
    <w:r w:rsidRPr="00B55881">
      <w:rPr>
        <w:rFonts w:ascii="Calibri" w:eastAsia="Times New Roman" w:hAnsi="Calibr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BCC"/>
    <w:multiLevelType w:val="hybridMultilevel"/>
    <w:tmpl w:val="B380CF0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A3E"/>
    <w:multiLevelType w:val="hybridMultilevel"/>
    <w:tmpl w:val="DD709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4588"/>
    <w:multiLevelType w:val="hybridMultilevel"/>
    <w:tmpl w:val="6D46A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074"/>
    <w:multiLevelType w:val="hybridMultilevel"/>
    <w:tmpl w:val="7F34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6A24"/>
    <w:multiLevelType w:val="hybridMultilevel"/>
    <w:tmpl w:val="7D04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F"/>
    <w:rsid w:val="00020E02"/>
    <w:rsid w:val="0004612E"/>
    <w:rsid w:val="00055EF4"/>
    <w:rsid w:val="00071190"/>
    <w:rsid w:val="000E6ACF"/>
    <w:rsid w:val="00121186"/>
    <w:rsid w:val="0014390E"/>
    <w:rsid w:val="00144368"/>
    <w:rsid w:val="001631EA"/>
    <w:rsid w:val="001C4B55"/>
    <w:rsid w:val="001E5A95"/>
    <w:rsid w:val="001E5B02"/>
    <w:rsid w:val="00292AA4"/>
    <w:rsid w:val="002937F2"/>
    <w:rsid w:val="002E316D"/>
    <w:rsid w:val="003164C4"/>
    <w:rsid w:val="00355CC3"/>
    <w:rsid w:val="003938AD"/>
    <w:rsid w:val="00491657"/>
    <w:rsid w:val="004A09B4"/>
    <w:rsid w:val="00517BAD"/>
    <w:rsid w:val="005F7DDA"/>
    <w:rsid w:val="00646BCB"/>
    <w:rsid w:val="00682F0F"/>
    <w:rsid w:val="006B2630"/>
    <w:rsid w:val="006B77BA"/>
    <w:rsid w:val="00714D90"/>
    <w:rsid w:val="00754DFA"/>
    <w:rsid w:val="00772299"/>
    <w:rsid w:val="007A57F5"/>
    <w:rsid w:val="007B72C9"/>
    <w:rsid w:val="007B7BEB"/>
    <w:rsid w:val="007F319D"/>
    <w:rsid w:val="00892C33"/>
    <w:rsid w:val="008C36C7"/>
    <w:rsid w:val="00963E95"/>
    <w:rsid w:val="009A3B03"/>
    <w:rsid w:val="009B1CC3"/>
    <w:rsid w:val="00A00AFD"/>
    <w:rsid w:val="00A26A3B"/>
    <w:rsid w:val="00A37E29"/>
    <w:rsid w:val="00A4141B"/>
    <w:rsid w:val="00A440AA"/>
    <w:rsid w:val="00A864A7"/>
    <w:rsid w:val="00AA26DC"/>
    <w:rsid w:val="00AB2C97"/>
    <w:rsid w:val="00AC1608"/>
    <w:rsid w:val="00AC2823"/>
    <w:rsid w:val="00AF114E"/>
    <w:rsid w:val="00B32942"/>
    <w:rsid w:val="00B4224A"/>
    <w:rsid w:val="00B55881"/>
    <w:rsid w:val="00C054E4"/>
    <w:rsid w:val="00C4542C"/>
    <w:rsid w:val="00C74E34"/>
    <w:rsid w:val="00CB2429"/>
    <w:rsid w:val="00CC670E"/>
    <w:rsid w:val="00D05D80"/>
    <w:rsid w:val="00D2645A"/>
    <w:rsid w:val="00D27334"/>
    <w:rsid w:val="00D403CC"/>
    <w:rsid w:val="00D72C0B"/>
    <w:rsid w:val="00D90267"/>
    <w:rsid w:val="00DA3918"/>
    <w:rsid w:val="00DC0DB6"/>
    <w:rsid w:val="00DC22B7"/>
    <w:rsid w:val="00E119F2"/>
    <w:rsid w:val="00E344A2"/>
    <w:rsid w:val="00E40BA8"/>
    <w:rsid w:val="00E41CFB"/>
    <w:rsid w:val="00E46F04"/>
    <w:rsid w:val="00E76ACC"/>
    <w:rsid w:val="00EA2E38"/>
    <w:rsid w:val="00EA77CF"/>
    <w:rsid w:val="00EE25D6"/>
    <w:rsid w:val="00F233BA"/>
    <w:rsid w:val="00F24F15"/>
    <w:rsid w:val="00F561B3"/>
    <w:rsid w:val="00F61341"/>
    <w:rsid w:val="00F73B7B"/>
    <w:rsid w:val="00F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7DC6"/>
  <w15:docId w15:val="{7032B2D7-70D5-4F6C-9208-B40C297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EA77C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77CF"/>
    <w:rPr>
      <w:rFonts w:ascii="Cambria" w:eastAsia="MS Mincho" w:hAnsi="Cambria" w:cs="Times New Roman"/>
      <w:sz w:val="20"/>
      <w:szCs w:val="20"/>
      <w:lang w:eastAsia="de-DE"/>
    </w:rPr>
  </w:style>
  <w:style w:type="character" w:styleId="Funotenzeichen">
    <w:name w:val="footnote reference"/>
    <w:uiPriority w:val="99"/>
    <w:unhideWhenUsed/>
    <w:rsid w:val="00EA77C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5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881"/>
  </w:style>
  <w:style w:type="paragraph" w:styleId="Fuzeile">
    <w:name w:val="footer"/>
    <w:basedOn w:val="Standard"/>
    <w:link w:val="FuzeileZchn"/>
    <w:uiPriority w:val="99"/>
    <w:unhideWhenUsed/>
    <w:rsid w:val="00B5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5934-8625-4C46-9231-B16788E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Schlecht, Elke</dc:creator>
  <cp:lastModifiedBy>Oliver Peters</cp:lastModifiedBy>
  <cp:revision>6</cp:revision>
  <dcterms:created xsi:type="dcterms:W3CDTF">2016-05-23T09:35:00Z</dcterms:created>
  <dcterms:modified xsi:type="dcterms:W3CDTF">2016-05-24T08:54:00Z</dcterms:modified>
</cp:coreProperties>
</file>