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EB" w:rsidRPr="0039168E" w:rsidRDefault="00130970" w:rsidP="00DC1423">
      <w:pPr>
        <w:autoSpaceDE w:val="0"/>
        <w:autoSpaceDN w:val="0"/>
        <w:adjustRightInd w:val="0"/>
        <w:jc w:val="center"/>
        <w:rPr>
          <w:rFonts w:ascii="Comic Sans MS" w:hAnsi="Comic Sans MS" w:cs="Arial"/>
          <w:b/>
          <w:sz w:val="36"/>
          <w:szCs w:val="36"/>
        </w:rPr>
      </w:pPr>
      <w:r w:rsidRPr="0039168E">
        <w:rPr>
          <w:rFonts w:ascii="Comic Sans MS" w:hAnsi="Comic Sans MS" w:cs="Arial"/>
          <w:b/>
          <w:sz w:val="36"/>
          <w:szCs w:val="36"/>
        </w:rPr>
        <w:t>Hilfekarte Baumschutzsatzung der Stadt Köln</w:t>
      </w:r>
    </w:p>
    <w:p w:rsidR="003079C6" w:rsidRPr="00C25042" w:rsidRDefault="003079C6" w:rsidP="00DC1423">
      <w:pPr>
        <w:autoSpaceDE w:val="0"/>
        <w:autoSpaceDN w:val="0"/>
        <w:adjustRightInd w:val="0"/>
        <w:jc w:val="center"/>
        <w:rPr>
          <w:rFonts w:ascii="Comic Sans MS" w:hAnsi="Comic Sans MS" w:cs="Arial"/>
          <w:sz w:val="18"/>
          <w:szCs w:val="18"/>
        </w:rPr>
      </w:pPr>
    </w:p>
    <w:p w:rsidR="003079C6" w:rsidRPr="00130970" w:rsidRDefault="00130970" w:rsidP="00DC1423">
      <w:pPr>
        <w:autoSpaceDE w:val="0"/>
        <w:autoSpaceDN w:val="0"/>
        <w:adjustRightInd w:val="0"/>
        <w:jc w:val="center"/>
        <w:rPr>
          <w:rFonts w:ascii="Comic Sans MS" w:hAnsi="Comic Sans MS" w:cs="Arial"/>
          <w:sz w:val="28"/>
          <w:szCs w:val="28"/>
        </w:rPr>
      </w:pPr>
      <w:r w:rsidRPr="00130970">
        <w:rPr>
          <w:rFonts w:ascii="Comic Sans MS" w:hAnsi="Comic Sans MS" w:cs="Arial"/>
          <w:sz w:val="28"/>
          <w:szCs w:val="28"/>
        </w:rPr>
        <w:t>Begriffe</w:t>
      </w:r>
    </w:p>
    <w:p w:rsidR="00130970" w:rsidRPr="00C25042" w:rsidRDefault="00130970" w:rsidP="00DC1423">
      <w:pPr>
        <w:autoSpaceDE w:val="0"/>
        <w:autoSpaceDN w:val="0"/>
        <w:adjustRightInd w:val="0"/>
        <w:jc w:val="center"/>
        <w:rPr>
          <w:rFonts w:ascii="Comic Sans MS" w:hAnsi="Comic Sans MS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195"/>
      </w:tblGrid>
      <w:tr w:rsidR="0039168E" w:rsidRPr="0039168E" w:rsidTr="00C25042">
        <w:tc>
          <w:tcPr>
            <w:tcW w:w="2093" w:type="dxa"/>
            <w:shd w:val="clear" w:color="auto" w:fill="auto"/>
          </w:tcPr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Satzung</w:t>
            </w:r>
          </w:p>
        </w:tc>
        <w:tc>
          <w:tcPr>
            <w:tcW w:w="7195" w:type="dxa"/>
            <w:shd w:val="clear" w:color="auto" w:fill="auto"/>
          </w:tcPr>
          <w:p w:rsidR="00C25042" w:rsidRDefault="00C2504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>
              <w:rPr>
                <w:rFonts w:ascii="Comic Sans MS" w:hAnsi="Comic Sans MS" w:cs="Arial"/>
                <w:szCs w:val="24"/>
              </w:rPr>
              <w:t>Eine Satzung ist eine Sammlung von Regeln, ähnlich einem G</w:t>
            </w:r>
            <w:r>
              <w:rPr>
                <w:rFonts w:ascii="Comic Sans MS" w:hAnsi="Comic Sans MS" w:cs="Arial"/>
                <w:szCs w:val="24"/>
              </w:rPr>
              <w:t>e</w:t>
            </w:r>
            <w:r>
              <w:rPr>
                <w:rFonts w:ascii="Comic Sans MS" w:hAnsi="Comic Sans MS" w:cs="Arial"/>
                <w:szCs w:val="24"/>
              </w:rPr>
              <w:t>setz. Meist regeln Verordnungen und Satzungen die Einzelhe</w:t>
            </w:r>
            <w:r>
              <w:rPr>
                <w:rFonts w:ascii="Comic Sans MS" w:hAnsi="Comic Sans MS" w:cs="Arial"/>
                <w:szCs w:val="24"/>
              </w:rPr>
              <w:t>i</w:t>
            </w:r>
            <w:r>
              <w:rPr>
                <w:rFonts w:ascii="Comic Sans MS" w:hAnsi="Comic Sans MS" w:cs="Arial"/>
                <w:szCs w:val="24"/>
              </w:rPr>
              <w:t>ten, die im entsprechenden Gesetz nur sehr allgemein b</w:t>
            </w:r>
            <w:r>
              <w:rPr>
                <w:rFonts w:ascii="Comic Sans MS" w:hAnsi="Comic Sans MS" w:cs="Arial"/>
                <w:szCs w:val="24"/>
              </w:rPr>
              <w:t>e</w:t>
            </w:r>
            <w:r>
              <w:rPr>
                <w:rFonts w:ascii="Comic Sans MS" w:hAnsi="Comic Sans MS" w:cs="Arial"/>
                <w:szCs w:val="24"/>
              </w:rPr>
              <w:t>schrieben werden</w:t>
            </w:r>
          </w:p>
          <w:p w:rsidR="00C25042" w:rsidRPr="0039168E" w:rsidRDefault="00C2504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>
              <w:rPr>
                <w:rFonts w:ascii="Comic Sans MS" w:hAnsi="Comic Sans MS" w:cs="Arial"/>
                <w:szCs w:val="24"/>
              </w:rPr>
              <w:t xml:space="preserve">Allerdings wird eine Satzung nicht vom Parlament wie dem Bundestag oder Landtag beschlossen, </w:t>
            </w:r>
            <w:proofErr w:type="spellStart"/>
            <w:r>
              <w:rPr>
                <w:rFonts w:ascii="Comic Sans MS" w:hAnsi="Comic Sans MS" w:cs="Arial"/>
                <w:szCs w:val="24"/>
              </w:rPr>
              <w:t>sonmdern</w:t>
            </w:r>
            <w:proofErr w:type="spellEnd"/>
            <w:r>
              <w:rPr>
                <w:rFonts w:ascii="Comic Sans MS" w:hAnsi="Comic Sans MS" w:cs="Arial"/>
                <w:szCs w:val="24"/>
              </w:rPr>
              <w:t xml:space="preserve"> kann auch von einem Verein oder einem Verband aufgestellt werden. Fußbal</w:t>
            </w:r>
            <w:r>
              <w:rPr>
                <w:rFonts w:ascii="Comic Sans MS" w:hAnsi="Comic Sans MS" w:cs="Arial"/>
                <w:szCs w:val="24"/>
              </w:rPr>
              <w:t>l</w:t>
            </w:r>
            <w:r>
              <w:rPr>
                <w:rFonts w:ascii="Comic Sans MS" w:hAnsi="Comic Sans MS" w:cs="Arial"/>
                <w:szCs w:val="24"/>
              </w:rPr>
              <w:t>vereine oder Krankenkassen haben zum Beispiel Satzu</w:t>
            </w:r>
            <w:r>
              <w:rPr>
                <w:rFonts w:ascii="Comic Sans MS" w:hAnsi="Comic Sans MS" w:cs="Arial"/>
                <w:szCs w:val="24"/>
              </w:rPr>
              <w:t>n</w:t>
            </w:r>
            <w:r>
              <w:rPr>
                <w:rFonts w:ascii="Comic Sans MS" w:hAnsi="Comic Sans MS" w:cs="Arial"/>
                <w:szCs w:val="24"/>
              </w:rPr>
              <w:t>gen.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</w:p>
        </w:tc>
      </w:tr>
      <w:tr w:rsidR="0039168E" w:rsidRPr="0039168E" w:rsidTr="00C25042">
        <w:tc>
          <w:tcPr>
            <w:tcW w:w="2093" w:type="dxa"/>
            <w:shd w:val="clear" w:color="auto" w:fill="auto"/>
          </w:tcPr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BauGB</w:t>
            </w:r>
          </w:p>
        </w:tc>
        <w:tc>
          <w:tcPr>
            <w:tcW w:w="7195" w:type="dxa"/>
            <w:shd w:val="clear" w:color="auto" w:fill="auto"/>
          </w:tcPr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Baugesetzbuch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</w:p>
        </w:tc>
      </w:tr>
      <w:tr w:rsidR="0039168E" w:rsidRPr="0039168E" w:rsidTr="00C25042">
        <w:tc>
          <w:tcPr>
            <w:tcW w:w="2093" w:type="dxa"/>
            <w:shd w:val="clear" w:color="auto" w:fill="auto"/>
          </w:tcPr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</w:p>
          <w:p w:rsidR="0039168E" w:rsidRPr="0039168E" w:rsidRDefault="0039168E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Konifere</w:t>
            </w:r>
          </w:p>
        </w:tc>
        <w:tc>
          <w:tcPr>
            <w:tcW w:w="7195" w:type="dxa"/>
            <w:shd w:val="clear" w:color="auto" w:fill="auto"/>
          </w:tcPr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Nadelholz / Nadelbaum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Bilden im Unterschied zu Laubbäumen keine Früchte, so</w:t>
            </w:r>
            <w:r w:rsidRPr="0039168E">
              <w:rPr>
                <w:rFonts w:ascii="Comic Sans MS" w:hAnsi="Comic Sans MS" w:cs="Arial"/>
                <w:szCs w:val="24"/>
              </w:rPr>
              <w:t>n</w:t>
            </w:r>
            <w:r w:rsidRPr="0039168E">
              <w:rPr>
                <w:rFonts w:ascii="Comic Sans MS" w:hAnsi="Comic Sans MS" w:cs="Arial"/>
                <w:szCs w:val="24"/>
              </w:rPr>
              <w:t>dern entwickeln aus den Blüten Zapfen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Besitzen Nadeln statt Laubblätter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Beispiele: Fichte, Tanne, Kiefer, Eibe, Lärche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</w:p>
        </w:tc>
      </w:tr>
      <w:tr w:rsidR="0039168E" w:rsidRPr="0039168E" w:rsidTr="00C25042">
        <w:tc>
          <w:tcPr>
            <w:tcW w:w="2093" w:type="dxa"/>
            <w:shd w:val="clear" w:color="auto" w:fill="auto"/>
          </w:tcPr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Laubbaum</w:t>
            </w:r>
          </w:p>
        </w:tc>
        <w:tc>
          <w:tcPr>
            <w:tcW w:w="7195" w:type="dxa"/>
            <w:shd w:val="clear" w:color="auto" w:fill="auto"/>
          </w:tcPr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Haben an ihren Ästen Laubblätter anstelle von N</w:t>
            </w:r>
            <w:r w:rsidRPr="0039168E">
              <w:rPr>
                <w:rFonts w:ascii="Comic Sans MS" w:hAnsi="Comic Sans MS" w:cs="Arial"/>
                <w:szCs w:val="24"/>
              </w:rPr>
              <w:t>a</w:t>
            </w:r>
            <w:r w:rsidRPr="0039168E">
              <w:rPr>
                <w:rFonts w:ascii="Comic Sans MS" w:hAnsi="Comic Sans MS" w:cs="Arial"/>
                <w:szCs w:val="24"/>
              </w:rPr>
              <w:t>deln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Beispiele: Eiche, Buche, Kastanie</w:t>
            </w:r>
            <w:r w:rsidR="0039168E" w:rsidRPr="0039168E">
              <w:rPr>
                <w:rFonts w:ascii="Comic Sans MS" w:hAnsi="Comic Sans MS" w:cs="Arial"/>
                <w:szCs w:val="24"/>
              </w:rPr>
              <w:t>, Ahorn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</w:p>
        </w:tc>
      </w:tr>
      <w:tr w:rsidR="0039168E" w:rsidRPr="0039168E" w:rsidTr="00C25042">
        <w:tc>
          <w:tcPr>
            <w:tcW w:w="2093" w:type="dxa"/>
            <w:shd w:val="clear" w:color="auto" w:fill="auto"/>
          </w:tcPr>
          <w:p w:rsidR="00130970" w:rsidRPr="0039168E" w:rsidRDefault="0039168E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Obstbaum</w:t>
            </w:r>
          </w:p>
        </w:tc>
        <w:tc>
          <w:tcPr>
            <w:tcW w:w="7195" w:type="dxa"/>
            <w:shd w:val="clear" w:color="auto" w:fill="auto"/>
          </w:tcPr>
          <w:p w:rsidR="00130970" w:rsidRPr="0039168E" w:rsidRDefault="0039168E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Laubbaum</w:t>
            </w:r>
            <w:r w:rsidR="00130970" w:rsidRPr="0039168E">
              <w:rPr>
                <w:rFonts w:ascii="Comic Sans MS" w:hAnsi="Comic Sans MS" w:cs="Arial"/>
                <w:szCs w:val="24"/>
              </w:rPr>
              <w:t>, d</w:t>
            </w:r>
            <w:r w:rsidRPr="0039168E">
              <w:rPr>
                <w:rFonts w:ascii="Comic Sans MS" w:hAnsi="Comic Sans MS" w:cs="Arial"/>
                <w:szCs w:val="24"/>
              </w:rPr>
              <w:t>er</w:t>
            </w:r>
            <w:r w:rsidR="00130970" w:rsidRPr="0039168E">
              <w:rPr>
                <w:rFonts w:ascii="Comic Sans MS" w:hAnsi="Comic Sans MS" w:cs="Arial"/>
                <w:szCs w:val="24"/>
              </w:rPr>
              <w:t xml:space="preserve"> essbare Früchte tr</w:t>
            </w:r>
            <w:r w:rsidRPr="0039168E">
              <w:rPr>
                <w:rFonts w:ascii="Comic Sans MS" w:hAnsi="Comic Sans MS" w:cs="Arial"/>
                <w:szCs w:val="24"/>
              </w:rPr>
              <w:t>ägt</w:t>
            </w:r>
            <w:r w:rsidR="00130970" w:rsidRPr="0039168E">
              <w:rPr>
                <w:rFonts w:ascii="Comic Sans MS" w:hAnsi="Comic Sans MS" w:cs="Arial"/>
                <w:szCs w:val="24"/>
              </w:rPr>
              <w:t xml:space="preserve"> 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 xml:space="preserve">Beispiele: Apfelbaum, </w:t>
            </w:r>
            <w:r w:rsidR="00EC3720" w:rsidRPr="0039168E">
              <w:rPr>
                <w:rFonts w:ascii="Comic Sans MS" w:hAnsi="Comic Sans MS" w:cs="Arial"/>
                <w:szCs w:val="24"/>
              </w:rPr>
              <w:t>Walnussbaum, Esskastanie</w:t>
            </w:r>
          </w:p>
          <w:p w:rsidR="00130970" w:rsidRPr="0039168E" w:rsidRDefault="0013097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</w:p>
        </w:tc>
      </w:tr>
      <w:tr w:rsidR="0039168E" w:rsidRPr="0039168E" w:rsidTr="00C25042">
        <w:tc>
          <w:tcPr>
            <w:tcW w:w="2093" w:type="dxa"/>
            <w:shd w:val="clear" w:color="auto" w:fill="auto"/>
          </w:tcPr>
          <w:p w:rsidR="00207A52" w:rsidRPr="0039168E" w:rsidRDefault="00207A5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Stamm</w:t>
            </w:r>
          </w:p>
        </w:tc>
        <w:tc>
          <w:tcPr>
            <w:tcW w:w="7195" w:type="dxa"/>
            <w:shd w:val="clear" w:color="auto" w:fill="auto"/>
          </w:tcPr>
          <w:p w:rsidR="00207A52" w:rsidRPr="0039168E" w:rsidRDefault="00207A5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/>
                <w:szCs w:val="24"/>
              </w:rPr>
              <w:t xml:space="preserve">Hauptachse des Baumes zwischen </w:t>
            </w:r>
            <w:proofErr w:type="spellStart"/>
            <w:r w:rsidRPr="0039168E">
              <w:rPr>
                <w:rFonts w:ascii="Comic Sans MS" w:hAnsi="Comic Sans MS"/>
                <w:szCs w:val="24"/>
              </w:rPr>
              <w:t>Stammfuß</w:t>
            </w:r>
            <w:proofErr w:type="spellEnd"/>
            <w:r w:rsidRPr="0039168E">
              <w:rPr>
                <w:rFonts w:ascii="Comic Sans MS" w:hAnsi="Comic Sans MS"/>
                <w:szCs w:val="24"/>
              </w:rPr>
              <w:t xml:space="preserve"> und Kronena</w:t>
            </w:r>
            <w:r w:rsidRPr="0039168E">
              <w:rPr>
                <w:rFonts w:ascii="Comic Sans MS" w:hAnsi="Comic Sans MS"/>
                <w:szCs w:val="24"/>
              </w:rPr>
              <w:t>n</w:t>
            </w:r>
            <w:r w:rsidRPr="0039168E">
              <w:rPr>
                <w:rFonts w:ascii="Comic Sans MS" w:hAnsi="Comic Sans MS"/>
                <w:szCs w:val="24"/>
              </w:rPr>
              <w:t xml:space="preserve">satz. </w:t>
            </w:r>
            <w:r w:rsidRPr="0039168E">
              <w:rPr>
                <w:rFonts w:ascii="Comic Sans MS" w:hAnsi="Comic Sans MS"/>
                <w:szCs w:val="24"/>
              </w:rPr>
              <w:br/>
            </w:r>
          </w:p>
        </w:tc>
      </w:tr>
      <w:tr w:rsidR="0039168E" w:rsidRPr="0039168E" w:rsidTr="00C25042">
        <w:tc>
          <w:tcPr>
            <w:tcW w:w="2093" w:type="dxa"/>
            <w:shd w:val="clear" w:color="auto" w:fill="auto"/>
          </w:tcPr>
          <w:p w:rsidR="00207A52" w:rsidRPr="0039168E" w:rsidRDefault="00207A5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mehrstämmiger Baum</w:t>
            </w:r>
          </w:p>
        </w:tc>
        <w:tc>
          <w:tcPr>
            <w:tcW w:w="7195" w:type="dxa"/>
            <w:shd w:val="clear" w:color="auto" w:fill="auto"/>
          </w:tcPr>
          <w:p w:rsidR="00207A52" w:rsidRPr="0039168E" w:rsidRDefault="00207A52" w:rsidP="0039168E">
            <w:pPr>
              <w:autoSpaceDE w:val="0"/>
              <w:autoSpaceDN w:val="0"/>
              <w:adjustRightInd w:val="0"/>
              <w:rPr>
                <w:rFonts w:ascii="Comic Sans MS" w:hAnsi="Comic Sans MS"/>
                <w:szCs w:val="24"/>
              </w:rPr>
            </w:pPr>
            <w:r w:rsidRPr="0039168E">
              <w:rPr>
                <w:rFonts w:ascii="Comic Sans MS" w:hAnsi="Comic Sans MS"/>
                <w:szCs w:val="24"/>
              </w:rPr>
              <w:t xml:space="preserve">Der Stamm verzweigt sich direkt oder bis maximal 1m  über dem </w:t>
            </w:r>
            <w:proofErr w:type="spellStart"/>
            <w:r w:rsidRPr="0039168E">
              <w:rPr>
                <w:rFonts w:ascii="Comic Sans MS" w:hAnsi="Comic Sans MS"/>
                <w:szCs w:val="24"/>
              </w:rPr>
              <w:t>Boden.Die</w:t>
            </w:r>
            <w:proofErr w:type="spellEnd"/>
            <w:r w:rsidRPr="0039168E">
              <w:rPr>
                <w:rFonts w:ascii="Comic Sans MS" w:hAnsi="Comic Sans MS"/>
                <w:szCs w:val="24"/>
              </w:rPr>
              <w:t xml:space="preserve"> daraus resultierenden Verzweigungen sind als</w:t>
            </w:r>
            <w:r w:rsidR="00EC3720" w:rsidRPr="0039168E">
              <w:rPr>
                <w:rFonts w:ascii="Comic Sans MS" w:hAnsi="Comic Sans MS"/>
                <w:szCs w:val="24"/>
              </w:rPr>
              <w:t xml:space="preserve"> </w:t>
            </w:r>
            <w:r w:rsidRPr="0039168E">
              <w:rPr>
                <w:rFonts w:ascii="Comic Sans MS" w:hAnsi="Comic Sans MS"/>
                <w:szCs w:val="24"/>
              </w:rPr>
              <w:t>Stämme erken</w:t>
            </w:r>
            <w:r w:rsidRPr="0039168E">
              <w:rPr>
                <w:rFonts w:ascii="Comic Sans MS" w:hAnsi="Comic Sans MS"/>
                <w:szCs w:val="24"/>
              </w:rPr>
              <w:t>n</w:t>
            </w:r>
            <w:r w:rsidRPr="0039168E">
              <w:rPr>
                <w:rFonts w:ascii="Comic Sans MS" w:hAnsi="Comic Sans MS"/>
                <w:szCs w:val="24"/>
              </w:rPr>
              <w:t>bar.</w:t>
            </w:r>
            <w:r w:rsidR="00C25042">
              <w:rPr>
                <w:rFonts w:ascii="Comic Sans MS" w:hAnsi="Comic Sans MS"/>
                <w:szCs w:val="24"/>
              </w:rPr>
              <w:t xml:space="preserve"> </w:t>
            </w:r>
            <w:r w:rsidRPr="0039168E">
              <w:rPr>
                <w:rFonts w:ascii="Comic Sans MS" w:hAnsi="Comic Sans MS"/>
                <w:szCs w:val="24"/>
              </w:rPr>
              <w:t>Beispiel: Haselnussbaum</w:t>
            </w:r>
          </w:p>
          <w:p w:rsidR="00EC3720" w:rsidRPr="0039168E" w:rsidRDefault="00EC3720" w:rsidP="0039168E">
            <w:pPr>
              <w:autoSpaceDE w:val="0"/>
              <w:autoSpaceDN w:val="0"/>
              <w:adjustRightInd w:val="0"/>
              <w:rPr>
                <w:rFonts w:ascii="Comic Sans MS" w:hAnsi="Comic Sans MS"/>
                <w:szCs w:val="24"/>
              </w:rPr>
            </w:pPr>
          </w:p>
        </w:tc>
      </w:tr>
      <w:tr w:rsidR="00207A52" w:rsidRPr="0039168E" w:rsidTr="00C25042">
        <w:tc>
          <w:tcPr>
            <w:tcW w:w="2093" w:type="dxa"/>
            <w:shd w:val="clear" w:color="auto" w:fill="auto"/>
          </w:tcPr>
          <w:p w:rsidR="00207A52" w:rsidRPr="0039168E" w:rsidRDefault="00207A5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Kronena</w:t>
            </w:r>
            <w:r w:rsidRPr="0039168E">
              <w:rPr>
                <w:rFonts w:ascii="Comic Sans MS" w:hAnsi="Comic Sans MS" w:cs="Arial"/>
                <w:szCs w:val="24"/>
              </w:rPr>
              <w:t>n</w:t>
            </w:r>
            <w:r w:rsidRPr="0039168E">
              <w:rPr>
                <w:rFonts w:ascii="Comic Sans MS" w:hAnsi="Comic Sans MS" w:cs="Arial"/>
                <w:szCs w:val="24"/>
              </w:rPr>
              <w:t>satz</w:t>
            </w:r>
          </w:p>
        </w:tc>
        <w:tc>
          <w:tcPr>
            <w:tcW w:w="7195" w:type="dxa"/>
            <w:shd w:val="clear" w:color="auto" w:fill="auto"/>
          </w:tcPr>
          <w:p w:rsidR="00207A52" w:rsidRPr="0039168E" w:rsidRDefault="00207A5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szCs w:val="24"/>
              </w:rPr>
            </w:pPr>
            <w:r w:rsidRPr="0039168E">
              <w:rPr>
                <w:rFonts w:ascii="Comic Sans MS" w:hAnsi="Comic Sans MS" w:cs="Arial"/>
                <w:bCs/>
                <w:szCs w:val="24"/>
              </w:rPr>
              <w:t>Ansatzhöhe des untersten grünen Primärastes</w:t>
            </w:r>
          </w:p>
          <w:p w:rsidR="00EC3720" w:rsidRPr="0039168E" w:rsidRDefault="00EC3720" w:rsidP="0039168E">
            <w:pPr>
              <w:autoSpaceDE w:val="0"/>
              <w:autoSpaceDN w:val="0"/>
              <w:adjustRightInd w:val="0"/>
              <w:rPr>
                <w:rFonts w:ascii="Comic Sans MS" w:hAnsi="Comic Sans MS"/>
                <w:szCs w:val="24"/>
              </w:rPr>
            </w:pPr>
          </w:p>
        </w:tc>
      </w:tr>
      <w:tr w:rsidR="00207A52" w:rsidRPr="0039168E" w:rsidTr="00C25042">
        <w:tc>
          <w:tcPr>
            <w:tcW w:w="2093" w:type="dxa"/>
            <w:shd w:val="clear" w:color="auto" w:fill="auto"/>
          </w:tcPr>
          <w:p w:rsidR="00207A52" w:rsidRPr="0039168E" w:rsidRDefault="00EC372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Baum oberi</w:t>
            </w:r>
            <w:r w:rsidRPr="0039168E">
              <w:rPr>
                <w:rFonts w:ascii="Comic Sans MS" w:hAnsi="Comic Sans MS" w:cs="Arial"/>
                <w:szCs w:val="24"/>
              </w:rPr>
              <w:t>r</w:t>
            </w:r>
            <w:r w:rsidRPr="0039168E">
              <w:rPr>
                <w:rFonts w:ascii="Comic Sans MS" w:hAnsi="Comic Sans MS" w:cs="Arial"/>
                <w:szCs w:val="24"/>
              </w:rPr>
              <w:t>disch</w:t>
            </w:r>
          </w:p>
        </w:tc>
        <w:tc>
          <w:tcPr>
            <w:tcW w:w="7195" w:type="dxa"/>
            <w:shd w:val="clear" w:color="auto" w:fill="auto"/>
          </w:tcPr>
          <w:p w:rsidR="00207A52" w:rsidRPr="0039168E" w:rsidRDefault="00207A5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szCs w:val="24"/>
              </w:rPr>
            </w:pPr>
            <w:r w:rsidRPr="0039168E">
              <w:rPr>
                <w:rFonts w:ascii="Comic Sans MS" w:hAnsi="Comic Sans MS" w:cs="Arial"/>
                <w:bCs/>
                <w:szCs w:val="24"/>
              </w:rPr>
              <w:t>Stamm</w:t>
            </w:r>
            <w:r w:rsidR="00EC3720" w:rsidRPr="0039168E">
              <w:rPr>
                <w:rFonts w:ascii="Comic Sans MS" w:hAnsi="Comic Sans MS" w:cs="Arial"/>
                <w:bCs/>
                <w:szCs w:val="24"/>
              </w:rPr>
              <w:t>bereich</w:t>
            </w:r>
            <w:r w:rsidRPr="0039168E">
              <w:rPr>
                <w:rFonts w:ascii="Comic Sans MS" w:hAnsi="Comic Sans MS" w:cs="Arial"/>
                <w:bCs/>
                <w:szCs w:val="24"/>
              </w:rPr>
              <w:t xml:space="preserve"> und Krone</w:t>
            </w:r>
            <w:r w:rsidR="00EC3720" w:rsidRPr="0039168E">
              <w:rPr>
                <w:rFonts w:ascii="Comic Sans MS" w:hAnsi="Comic Sans MS" w:cs="Arial"/>
                <w:bCs/>
                <w:szCs w:val="24"/>
              </w:rPr>
              <w:t>nbereich</w:t>
            </w:r>
          </w:p>
          <w:p w:rsidR="00EC3720" w:rsidRPr="0039168E" w:rsidRDefault="00EC372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szCs w:val="24"/>
              </w:rPr>
            </w:pPr>
          </w:p>
        </w:tc>
      </w:tr>
      <w:tr w:rsidR="00207A52" w:rsidRPr="0039168E" w:rsidTr="00C25042">
        <w:tc>
          <w:tcPr>
            <w:tcW w:w="2093" w:type="dxa"/>
            <w:shd w:val="clear" w:color="auto" w:fill="auto"/>
          </w:tcPr>
          <w:p w:rsidR="00207A52" w:rsidRPr="0039168E" w:rsidRDefault="00EC372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Cs w:val="24"/>
              </w:rPr>
            </w:pPr>
            <w:r w:rsidRPr="0039168E">
              <w:rPr>
                <w:rFonts w:ascii="Comic Sans MS" w:hAnsi="Comic Sans MS" w:cs="Arial"/>
                <w:szCs w:val="24"/>
              </w:rPr>
              <w:t>Baum unteri</w:t>
            </w:r>
            <w:r w:rsidRPr="0039168E">
              <w:rPr>
                <w:rFonts w:ascii="Comic Sans MS" w:hAnsi="Comic Sans MS" w:cs="Arial"/>
                <w:szCs w:val="24"/>
              </w:rPr>
              <w:t>r</w:t>
            </w:r>
            <w:r w:rsidRPr="0039168E">
              <w:rPr>
                <w:rFonts w:ascii="Comic Sans MS" w:hAnsi="Comic Sans MS" w:cs="Arial"/>
                <w:szCs w:val="24"/>
              </w:rPr>
              <w:t>disch</w:t>
            </w:r>
          </w:p>
        </w:tc>
        <w:tc>
          <w:tcPr>
            <w:tcW w:w="7195" w:type="dxa"/>
            <w:shd w:val="clear" w:color="auto" w:fill="auto"/>
          </w:tcPr>
          <w:p w:rsidR="00207A52" w:rsidRPr="0039168E" w:rsidRDefault="00207A52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szCs w:val="24"/>
              </w:rPr>
            </w:pPr>
            <w:r w:rsidRPr="0039168E">
              <w:rPr>
                <w:rFonts w:ascii="Comic Sans MS" w:hAnsi="Comic Sans MS" w:cs="Arial"/>
                <w:bCs/>
                <w:szCs w:val="24"/>
              </w:rPr>
              <w:t>Wurzelbereich</w:t>
            </w:r>
          </w:p>
          <w:p w:rsidR="00EC3720" w:rsidRPr="0039168E" w:rsidRDefault="00EC3720" w:rsidP="0039168E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szCs w:val="24"/>
              </w:rPr>
            </w:pPr>
          </w:p>
        </w:tc>
      </w:tr>
    </w:tbl>
    <w:p w:rsidR="00130970" w:rsidRDefault="00130970" w:rsidP="00DC142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8"/>
          <w:szCs w:val="28"/>
        </w:rPr>
      </w:pPr>
    </w:p>
    <w:p w:rsidR="003079C6" w:rsidRDefault="003079C6" w:rsidP="00DC142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8"/>
          <w:szCs w:val="28"/>
        </w:rPr>
      </w:pPr>
    </w:p>
    <w:sectPr w:rsidR="003079C6" w:rsidSect="00130970">
      <w:pgSz w:w="11906" w:h="16838"/>
      <w:pgMar w:top="1417" w:right="1417" w:bottom="1134" w:left="1417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1EF37C"/>
    <w:multiLevelType w:val="hybridMultilevel"/>
    <w:tmpl w:val="1EF21B3C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01CD6"/>
    <w:multiLevelType w:val="multilevel"/>
    <w:tmpl w:val="337C97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361435E"/>
    <w:multiLevelType w:val="hybridMultilevel"/>
    <w:tmpl w:val="6DBAE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42869"/>
    <w:multiLevelType w:val="multilevel"/>
    <w:tmpl w:val="EFFA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F35979"/>
    <w:multiLevelType w:val="multilevel"/>
    <w:tmpl w:val="82A22664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09675A85"/>
    <w:multiLevelType w:val="hybridMultilevel"/>
    <w:tmpl w:val="E402A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A6E44"/>
    <w:multiLevelType w:val="multilevel"/>
    <w:tmpl w:val="F722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880AFE"/>
    <w:multiLevelType w:val="hybridMultilevel"/>
    <w:tmpl w:val="9CCEFF60"/>
    <w:lvl w:ilvl="0" w:tplc="E2F691D6">
      <w:numFmt w:val="bullet"/>
      <w:lvlText w:val="-"/>
      <w:lvlJc w:val="left"/>
      <w:pPr>
        <w:ind w:left="360" w:hanging="360"/>
      </w:pPr>
      <w:rPr>
        <w:rFonts w:ascii="Verdana" w:eastAsia="SimSun" w:hAnsi="Verdana" w:cs="Mang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A330A0"/>
    <w:multiLevelType w:val="hybridMultilevel"/>
    <w:tmpl w:val="0682F2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779B9"/>
    <w:multiLevelType w:val="multilevel"/>
    <w:tmpl w:val="0B56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B72810"/>
    <w:multiLevelType w:val="hybridMultilevel"/>
    <w:tmpl w:val="7A4AE87C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2E0EA1"/>
    <w:multiLevelType w:val="hybridMultilevel"/>
    <w:tmpl w:val="AC20F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23075"/>
    <w:multiLevelType w:val="hybridMultilevel"/>
    <w:tmpl w:val="7EAAB082"/>
    <w:lvl w:ilvl="0" w:tplc="847613FE">
      <w:numFmt w:val="bullet"/>
      <w:lvlText w:val="-"/>
      <w:lvlJc w:val="left"/>
      <w:pPr>
        <w:ind w:left="360" w:hanging="360"/>
      </w:pPr>
      <w:rPr>
        <w:rFonts w:ascii="Verdana" w:eastAsia="SimSun" w:hAnsi="Verdana" w:cs="Mang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B1B6278"/>
    <w:multiLevelType w:val="hybridMultilevel"/>
    <w:tmpl w:val="A8C285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1F5697"/>
    <w:multiLevelType w:val="multilevel"/>
    <w:tmpl w:val="4D1E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951FF1"/>
    <w:multiLevelType w:val="hybridMultilevel"/>
    <w:tmpl w:val="54BAF40C"/>
    <w:lvl w:ilvl="0" w:tplc="629C60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98683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AD2968"/>
    <w:multiLevelType w:val="hybridMultilevel"/>
    <w:tmpl w:val="759C4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B8630A"/>
    <w:multiLevelType w:val="hybridMultilevel"/>
    <w:tmpl w:val="7A4AE87C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047190"/>
    <w:multiLevelType w:val="hybridMultilevel"/>
    <w:tmpl w:val="7A4AE87C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496B4F"/>
    <w:multiLevelType w:val="multilevel"/>
    <w:tmpl w:val="0E9CE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2F7CA5"/>
    <w:multiLevelType w:val="hybridMultilevel"/>
    <w:tmpl w:val="0FEC0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E6F8C"/>
    <w:multiLevelType w:val="hybridMultilevel"/>
    <w:tmpl w:val="54BAF40C"/>
    <w:lvl w:ilvl="0" w:tplc="629C60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98683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1842F1"/>
    <w:multiLevelType w:val="hybridMultilevel"/>
    <w:tmpl w:val="D73EF3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91A4B"/>
    <w:multiLevelType w:val="hybridMultilevel"/>
    <w:tmpl w:val="7A4AE87C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AC6637"/>
    <w:multiLevelType w:val="multilevel"/>
    <w:tmpl w:val="4CD4F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FC02C8"/>
    <w:multiLevelType w:val="multilevel"/>
    <w:tmpl w:val="B1D48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DD63FB"/>
    <w:multiLevelType w:val="hybridMultilevel"/>
    <w:tmpl w:val="D736C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7B27FB"/>
    <w:multiLevelType w:val="multilevel"/>
    <w:tmpl w:val="E090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FE3DD0"/>
    <w:multiLevelType w:val="multilevel"/>
    <w:tmpl w:val="3E60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>
    <w:nsid w:val="61623477"/>
    <w:multiLevelType w:val="hybridMultilevel"/>
    <w:tmpl w:val="54BAF40C"/>
    <w:lvl w:ilvl="0" w:tplc="629C60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98683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376423"/>
    <w:multiLevelType w:val="hybridMultilevel"/>
    <w:tmpl w:val="54BAF40C"/>
    <w:lvl w:ilvl="0" w:tplc="629C60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98683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BC5360"/>
    <w:multiLevelType w:val="hybridMultilevel"/>
    <w:tmpl w:val="9836CA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B235900"/>
    <w:multiLevelType w:val="multilevel"/>
    <w:tmpl w:val="559A7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3A5081"/>
    <w:multiLevelType w:val="hybridMultilevel"/>
    <w:tmpl w:val="3BBE73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C05C96"/>
    <w:multiLevelType w:val="hybridMultilevel"/>
    <w:tmpl w:val="7F36C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24422"/>
    <w:multiLevelType w:val="multilevel"/>
    <w:tmpl w:val="02AE3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84EDA7"/>
    <w:multiLevelType w:val="hybridMultilevel"/>
    <w:tmpl w:val="88E13F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D6C677C"/>
    <w:multiLevelType w:val="multilevel"/>
    <w:tmpl w:val="B5FE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36"/>
  </w:num>
  <w:num w:numId="4">
    <w:abstractNumId w:val="23"/>
  </w:num>
  <w:num w:numId="5">
    <w:abstractNumId w:val="17"/>
  </w:num>
  <w:num w:numId="6">
    <w:abstractNumId w:val="18"/>
  </w:num>
  <w:num w:numId="7">
    <w:abstractNumId w:val="33"/>
  </w:num>
  <w:num w:numId="8">
    <w:abstractNumId w:val="13"/>
  </w:num>
  <w:num w:numId="9">
    <w:abstractNumId w:val="8"/>
  </w:num>
  <w:num w:numId="10">
    <w:abstractNumId w:val="20"/>
  </w:num>
  <w:num w:numId="11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21"/>
  </w:num>
  <w:num w:numId="14">
    <w:abstractNumId w:val="22"/>
  </w:num>
  <w:num w:numId="15">
    <w:abstractNumId w:val="2"/>
  </w:num>
  <w:num w:numId="16">
    <w:abstractNumId w:val="11"/>
  </w:num>
  <w:num w:numId="17">
    <w:abstractNumId w:val="34"/>
  </w:num>
  <w:num w:numId="18">
    <w:abstractNumId w:val="26"/>
  </w:num>
  <w:num w:numId="19">
    <w:abstractNumId w:val="27"/>
  </w:num>
  <w:num w:numId="20">
    <w:abstractNumId w:val="35"/>
  </w:num>
  <w:num w:numId="21">
    <w:abstractNumId w:val="9"/>
  </w:num>
  <w:num w:numId="22">
    <w:abstractNumId w:val="32"/>
  </w:num>
  <w:num w:numId="23">
    <w:abstractNumId w:val="15"/>
  </w:num>
  <w:num w:numId="24">
    <w:abstractNumId w:val="29"/>
  </w:num>
  <w:num w:numId="25">
    <w:abstractNumId w:val="12"/>
  </w:num>
  <w:num w:numId="26">
    <w:abstractNumId w:val="7"/>
  </w:num>
  <w:num w:numId="27">
    <w:abstractNumId w:val="31"/>
  </w:num>
  <w:num w:numId="28">
    <w:abstractNumId w:val="1"/>
  </w:num>
  <w:num w:numId="29">
    <w:abstractNumId w:val="4"/>
  </w:num>
  <w:num w:numId="30">
    <w:abstractNumId w:val="5"/>
  </w:num>
  <w:num w:numId="31">
    <w:abstractNumId w:val="16"/>
  </w:num>
  <w:num w:numId="32">
    <w:abstractNumId w:val="28"/>
  </w:num>
  <w:num w:numId="33">
    <w:abstractNumId w:val="14"/>
  </w:num>
  <w:num w:numId="34">
    <w:abstractNumId w:val="19"/>
  </w:num>
  <w:num w:numId="35">
    <w:abstractNumId w:val="6"/>
  </w:num>
  <w:num w:numId="36">
    <w:abstractNumId w:val="37"/>
  </w:num>
  <w:num w:numId="37">
    <w:abstractNumId w:val="24"/>
  </w:num>
  <w:num w:numId="38">
    <w:abstractNumId w:val="3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oNotTrackMoves/>
  <w:defaultTabStop w:val="567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CC9"/>
    <w:rsid w:val="0000084B"/>
    <w:rsid w:val="00094EBD"/>
    <w:rsid w:val="00097103"/>
    <w:rsid w:val="000B7A96"/>
    <w:rsid w:val="000D193E"/>
    <w:rsid w:val="00130970"/>
    <w:rsid w:val="00165F60"/>
    <w:rsid w:val="001B1A2B"/>
    <w:rsid w:val="00207A52"/>
    <w:rsid w:val="00233EB4"/>
    <w:rsid w:val="00243456"/>
    <w:rsid w:val="00245DAA"/>
    <w:rsid w:val="002D5637"/>
    <w:rsid w:val="002E0DF7"/>
    <w:rsid w:val="002F7857"/>
    <w:rsid w:val="003079C6"/>
    <w:rsid w:val="003153F8"/>
    <w:rsid w:val="0039168E"/>
    <w:rsid w:val="003D3CC9"/>
    <w:rsid w:val="0049090C"/>
    <w:rsid w:val="004A0495"/>
    <w:rsid w:val="004B7D7A"/>
    <w:rsid w:val="004C59BB"/>
    <w:rsid w:val="004D4958"/>
    <w:rsid w:val="004F706A"/>
    <w:rsid w:val="00500B82"/>
    <w:rsid w:val="0050379F"/>
    <w:rsid w:val="0050436E"/>
    <w:rsid w:val="00512DEE"/>
    <w:rsid w:val="00525295"/>
    <w:rsid w:val="00531B80"/>
    <w:rsid w:val="00536989"/>
    <w:rsid w:val="00573F30"/>
    <w:rsid w:val="00583145"/>
    <w:rsid w:val="005D0E79"/>
    <w:rsid w:val="005D49CB"/>
    <w:rsid w:val="00616DE2"/>
    <w:rsid w:val="006216A8"/>
    <w:rsid w:val="006322CC"/>
    <w:rsid w:val="00633BFF"/>
    <w:rsid w:val="00644EA2"/>
    <w:rsid w:val="006512F5"/>
    <w:rsid w:val="006B1E3C"/>
    <w:rsid w:val="006B2723"/>
    <w:rsid w:val="006F3F3D"/>
    <w:rsid w:val="00714E03"/>
    <w:rsid w:val="007367DC"/>
    <w:rsid w:val="00743AA9"/>
    <w:rsid w:val="00774761"/>
    <w:rsid w:val="0079373D"/>
    <w:rsid w:val="007A06FA"/>
    <w:rsid w:val="007B0A98"/>
    <w:rsid w:val="00803118"/>
    <w:rsid w:val="008033D6"/>
    <w:rsid w:val="008212BF"/>
    <w:rsid w:val="00824C2F"/>
    <w:rsid w:val="00830A33"/>
    <w:rsid w:val="008314CB"/>
    <w:rsid w:val="008350F7"/>
    <w:rsid w:val="008536DE"/>
    <w:rsid w:val="00865729"/>
    <w:rsid w:val="008A52EB"/>
    <w:rsid w:val="0092248C"/>
    <w:rsid w:val="00934379"/>
    <w:rsid w:val="0094229B"/>
    <w:rsid w:val="00982C72"/>
    <w:rsid w:val="009C5CB1"/>
    <w:rsid w:val="00A33F96"/>
    <w:rsid w:val="00A435F9"/>
    <w:rsid w:val="00A46843"/>
    <w:rsid w:val="00A9311C"/>
    <w:rsid w:val="00AC518E"/>
    <w:rsid w:val="00AE60E0"/>
    <w:rsid w:val="00B02BAB"/>
    <w:rsid w:val="00B766E4"/>
    <w:rsid w:val="00BD1EE4"/>
    <w:rsid w:val="00BE1AA9"/>
    <w:rsid w:val="00BE47C3"/>
    <w:rsid w:val="00BF449F"/>
    <w:rsid w:val="00C104B7"/>
    <w:rsid w:val="00C2000F"/>
    <w:rsid w:val="00C2340C"/>
    <w:rsid w:val="00C23751"/>
    <w:rsid w:val="00C242C3"/>
    <w:rsid w:val="00C24C43"/>
    <w:rsid w:val="00C25042"/>
    <w:rsid w:val="00C71DA8"/>
    <w:rsid w:val="00CF7AA1"/>
    <w:rsid w:val="00D05E69"/>
    <w:rsid w:val="00D10857"/>
    <w:rsid w:val="00D4662F"/>
    <w:rsid w:val="00D573F5"/>
    <w:rsid w:val="00D64C3B"/>
    <w:rsid w:val="00D67E94"/>
    <w:rsid w:val="00D7729A"/>
    <w:rsid w:val="00D859D1"/>
    <w:rsid w:val="00DA3AB4"/>
    <w:rsid w:val="00DB0879"/>
    <w:rsid w:val="00DC1423"/>
    <w:rsid w:val="00E129E5"/>
    <w:rsid w:val="00E12EA2"/>
    <w:rsid w:val="00E14DEA"/>
    <w:rsid w:val="00E35735"/>
    <w:rsid w:val="00E46C74"/>
    <w:rsid w:val="00E80BB1"/>
    <w:rsid w:val="00E833BB"/>
    <w:rsid w:val="00E84827"/>
    <w:rsid w:val="00EA13C2"/>
    <w:rsid w:val="00EC3720"/>
    <w:rsid w:val="00EF486F"/>
    <w:rsid w:val="00F02292"/>
    <w:rsid w:val="00FE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67DC"/>
    <w:pPr>
      <w:ind w:left="708"/>
    </w:pPr>
  </w:style>
  <w:style w:type="paragraph" w:customStyle="1" w:styleId="Default">
    <w:name w:val="Default"/>
    <w:rsid w:val="009224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9CB"/>
    <w:rPr>
      <w:rFonts w:ascii="Tahoma" w:hAnsi="Tahoma"/>
      <w:sz w:val="16"/>
      <w:szCs w:val="16"/>
      <w:lang/>
    </w:rPr>
  </w:style>
  <w:style w:type="character" w:customStyle="1" w:styleId="SprechblasentextZchn">
    <w:name w:val="Sprechblasentext Zchn"/>
    <w:link w:val="Sprechblasentext"/>
    <w:uiPriority w:val="99"/>
    <w:semiHidden/>
    <w:rsid w:val="005D49CB"/>
    <w:rPr>
      <w:rFonts w:ascii="Tahoma" w:hAnsi="Tahoma" w:cs="Tahoma"/>
      <w:sz w:val="16"/>
      <w:szCs w:val="16"/>
    </w:rPr>
  </w:style>
  <w:style w:type="table" w:styleId="Tabellenraster">
    <w:name w:val="Tabellenraster"/>
    <w:basedOn w:val="NormaleTabelle"/>
    <w:uiPriority w:val="59"/>
    <w:rsid w:val="00DB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E14DEA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0229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uiPriority w:val="22"/>
    <w:qFormat/>
    <w:rsid w:val="00F022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4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76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9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4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4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6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9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3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7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5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8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6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69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57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5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9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47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14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6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07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1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4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CD12E-7454-4C55-BE9C-5D547B16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Letzte BETA, Januar 1992</dc:creator>
  <cp:lastModifiedBy>sb3</cp:lastModifiedBy>
  <cp:revision>2</cp:revision>
  <cp:lastPrinted>2013-02-18T21:32:00Z</cp:lastPrinted>
  <dcterms:created xsi:type="dcterms:W3CDTF">2013-10-15T20:24:00Z</dcterms:created>
  <dcterms:modified xsi:type="dcterms:W3CDTF">2013-10-15T20:24:00Z</dcterms:modified>
</cp:coreProperties>
</file>