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43" w:rsidRPr="007C58BA" w:rsidRDefault="00446338">
      <w:pPr>
        <w:rPr>
          <w:rFonts w:ascii="Arial" w:hAnsi="Arial" w:cs="Arial"/>
          <w:b/>
        </w:rPr>
      </w:pPr>
      <w:r>
        <w:rPr>
          <w:rFonts w:ascii="Arial" w:hAnsi="Arial" w:cs="Arial"/>
          <w:b/>
        </w:rPr>
        <w:t>M 2.3</w:t>
      </w:r>
      <w:r w:rsidR="007C58BA" w:rsidRPr="007C58BA">
        <w:rPr>
          <w:rFonts w:ascii="Arial" w:hAnsi="Arial" w:cs="Arial"/>
          <w:b/>
        </w:rPr>
        <w:t>.</w:t>
      </w:r>
    </w:p>
    <w:p w:rsidR="00FE2043" w:rsidRDefault="00FE2043"/>
    <w:p w:rsidR="00FE2043" w:rsidRPr="007A6D74" w:rsidRDefault="007C58BA" w:rsidP="007C58BA">
      <w:pPr>
        <w:jc w:val="center"/>
        <w:rPr>
          <w:rFonts w:ascii="Arial" w:hAnsi="Arial" w:cs="Arial"/>
          <w:b/>
          <w:sz w:val="24"/>
          <w:szCs w:val="24"/>
        </w:rPr>
      </w:pPr>
      <w:r w:rsidRPr="007A6D74">
        <w:rPr>
          <w:rFonts w:ascii="Arial" w:hAnsi="Arial" w:cs="Arial"/>
          <w:b/>
          <w:sz w:val="24"/>
          <w:szCs w:val="24"/>
        </w:rPr>
        <w:t>Eine kurze Geschichte der Menschenrechte</w:t>
      </w:r>
    </w:p>
    <w:p w:rsidR="007C58BA" w:rsidRDefault="007C58BA">
      <w:pPr>
        <w:rPr>
          <w:rFonts w:ascii="Arial" w:hAnsi="Arial" w:cs="Arial"/>
        </w:rPr>
      </w:pPr>
    </w:p>
    <w:p w:rsidR="007C58BA" w:rsidRDefault="007C58BA">
      <w:pPr>
        <w:rPr>
          <w:rFonts w:ascii="Arial" w:hAnsi="Arial" w:cs="Arial"/>
        </w:rPr>
      </w:pPr>
      <w:r>
        <w:rPr>
          <w:rFonts w:ascii="Arial" w:hAnsi="Arial" w:cs="Arial"/>
        </w:rPr>
        <w:t>Aufgabe:</w:t>
      </w:r>
    </w:p>
    <w:p w:rsidR="00415825" w:rsidRDefault="00415825">
      <w:pPr>
        <w:rPr>
          <w:rFonts w:ascii="Arial" w:hAnsi="Arial" w:cs="Arial"/>
        </w:rPr>
      </w:pPr>
      <w:r>
        <w:rPr>
          <w:rFonts w:ascii="Arial" w:hAnsi="Arial" w:cs="Arial"/>
        </w:rPr>
        <w:t xml:space="preserve">Bei dieser Aufgabe arbeitet ihr am besten zu zweit an einem Computer. </w:t>
      </w:r>
    </w:p>
    <w:p w:rsidR="007C58BA" w:rsidRPr="00901184" w:rsidRDefault="007C58BA">
      <w:pPr>
        <w:rPr>
          <w:rFonts w:ascii="Arial" w:hAnsi="Arial" w:cs="Arial"/>
        </w:rPr>
      </w:pPr>
      <w:r w:rsidRPr="00901184">
        <w:rPr>
          <w:rFonts w:ascii="Arial" w:hAnsi="Arial" w:cs="Arial"/>
        </w:rPr>
        <w:t>Das Prinzip der Menschenrechte ist nicht so jung, wie wir glauben. Schon im 12. Jahrhundert existierten sie, wenn vielleicht auch nicht so ausgeprägt wie heutzutage. Macht eine Zeitreise und stellt anhand ausgewählter Beispiel</w:t>
      </w:r>
      <w:r w:rsidR="00415825">
        <w:rPr>
          <w:rFonts w:ascii="Arial" w:hAnsi="Arial" w:cs="Arial"/>
        </w:rPr>
        <w:t>e</w:t>
      </w:r>
      <w:r w:rsidRPr="00901184">
        <w:rPr>
          <w:rFonts w:ascii="Arial" w:hAnsi="Arial" w:cs="Arial"/>
        </w:rPr>
        <w:t xml:space="preserve"> die Geschichte der Menschenrechte dar. Legt dazu eine Tabelle </w:t>
      </w:r>
      <w:r w:rsidR="00901184" w:rsidRPr="00901184">
        <w:rPr>
          <w:rFonts w:ascii="Arial" w:hAnsi="Arial" w:cs="Arial"/>
        </w:rPr>
        <w:t>an, die so aussehen könnte:</w:t>
      </w:r>
    </w:p>
    <w:tbl>
      <w:tblPr>
        <w:tblStyle w:val="Tabellenraster"/>
        <w:tblW w:w="0" w:type="auto"/>
        <w:tblLook w:val="04A0" w:firstRow="1" w:lastRow="0" w:firstColumn="1" w:lastColumn="0" w:noHBand="0" w:noVBand="1"/>
      </w:tblPr>
      <w:tblGrid>
        <w:gridCol w:w="4531"/>
        <w:gridCol w:w="4531"/>
      </w:tblGrid>
      <w:tr w:rsidR="000665B0" w:rsidRPr="00901184" w:rsidTr="003E69E8">
        <w:tc>
          <w:tcPr>
            <w:tcW w:w="4531" w:type="dxa"/>
          </w:tcPr>
          <w:p w:rsidR="000665B0" w:rsidRPr="00901184" w:rsidRDefault="000665B0" w:rsidP="003E69E8">
            <w:pPr>
              <w:jc w:val="center"/>
              <w:rPr>
                <w:rFonts w:ascii="Arial" w:hAnsi="Arial" w:cs="Arial"/>
              </w:rPr>
            </w:pPr>
            <w:r>
              <w:rPr>
                <w:rFonts w:ascii="Arial" w:hAnsi="Arial" w:cs="Arial"/>
              </w:rPr>
              <w:t xml:space="preserve">In dieser Spalte findet ihr schon einige wichtige </w:t>
            </w:r>
            <w:r w:rsidRPr="00901184">
              <w:rPr>
                <w:rFonts w:ascii="Arial" w:hAnsi="Arial" w:cs="Arial"/>
              </w:rPr>
              <w:t>Etappe</w:t>
            </w:r>
            <w:r>
              <w:rPr>
                <w:rFonts w:ascii="Arial" w:hAnsi="Arial" w:cs="Arial"/>
              </w:rPr>
              <w:t>n der Menschenrechte.</w:t>
            </w:r>
          </w:p>
        </w:tc>
        <w:tc>
          <w:tcPr>
            <w:tcW w:w="4531" w:type="dxa"/>
          </w:tcPr>
          <w:p w:rsidR="000665B0" w:rsidRPr="00901184" w:rsidRDefault="000665B0" w:rsidP="003E69E8">
            <w:pPr>
              <w:rPr>
                <w:rFonts w:ascii="Arial" w:hAnsi="Arial" w:cs="Arial"/>
              </w:rPr>
            </w:pPr>
            <w:r w:rsidRPr="00901184">
              <w:rPr>
                <w:rFonts w:ascii="Arial" w:hAnsi="Arial" w:cs="Arial"/>
              </w:rPr>
              <w:t>Und hier beschreibt ihr, was da passiert ist.</w:t>
            </w:r>
          </w:p>
        </w:tc>
      </w:tr>
      <w:tr w:rsidR="000665B0" w:rsidRPr="00901184" w:rsidTr="003E69E8">
        <w:tc>
          <w:tcPr>
            <w:tcW w:w="4531" w:type="dxa"/>
          </w:tcPr>
          <w:p w:rsidR="000665B0" w:rsidRDefault="000665B0" w:rsidP="003E69E8">
            <w:pPr>
              <w:jc w:val="center"/>
              <w:rPr>
                <w:rFonts w:ascii="Arial" w:hAnsi="Arial" w:cs="Arial"/>
              </w:rPr>
            </w:pPr>
            <w:r>
              <w:rPr>
                <w:noProof/>
                <w:lang w:eastAsia="de-DE"/>
              </w:rPr>
              <w:drawing>
                <wp:inline distT="0" distB="0" distL="0" distR="0" wp14:anchorId="33BCF0CD" wp14:editId="726EACA8">
                  <wp:extent cx="1457864" cy="1609725"/>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s_of_English_History_Plate_XXIV_-_King_John_and_Magna_Cart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503" cy="1614847"/>
                          </a:xfrm>
                          <a:prstGeom prst="rect">
                            <a:avLst/>
                          </a:prstGeom>
                        </pic:spPr>
                      </pic:pic>
                    </a:graphicData>
                  </a:graphic>
                </wp:inline>
              </w:drawing>
            </w:r>
          </w:p>
          <w:p w:rsidR="000665B0" w:rsidRPr="00901184" w:rsidRDefault="000665B0" w:rsidP="003E69E8">
            <w:pPr>
              <w:jc w:val="center"/>
              <w:rPr>
                <w:rFonts w:ascii="Arial" w:hAnsi="Arial" w:cs="Arial"/>
              </w:rPr>
            </w:pPr>
            <w:r>
              <w:rPr>
                <w:rFonts w:ascii="Arial" w:hAnsi="Arial" w:cs="Arial"/>
              </w:rPr>
              <w:t xml:space="preserve">Magna Charta </w:t>
            </w:r>
            <w:r w:rsidRPr="00AD0036">
              <w:rPr>
                <w:rFonts w:ascii="Arial" w:hAnsi="Arial" w:cs="Arial"/>
                <w:vertAlign w:val="superscript"/>
              </w:rPr>
              <w:t>1)</w:t>
            </w:r>
          </w:p>
        </w:tc>
        <w:tc>
          <w:tcPr>
            <w:tcW w:w="4531" w:type="dxa"/>
          </w:tcPr>
          <w:p w:rsidR="000665B0" w:rsidRPr="00901184" w:rsidRDefault="000665B0" w:rsidP="003E69E8">
            <w:pPr>
              <w:rPr>
                <w:rFonts w:ascii="Arial" w:hAnsi="Arial" w:cs="Arial"/>
              </w:rPr>
            </w:pPr>
          </w:p>
        </w:tc>
      </w:tr>
      <w:tr w:rsidR="000665B0" w:rsidRPr="00901184" w:rsidTr="003E69E8">
        <w:tc>
          <w:tcPr>
            <w:tcW w:w="4531" w:type="dxa"/>
          </w:tcPr>
          <w:p w:rsidR="000665B0" w:rsidRDefault="000665B0" w:rsidP="003E69E8">
            <w:pPr>
              <w:jc w:val="center"/>
              <w:rPr>
                <w:rFonts w:ascii="Arial" w:hAnsi="Arial" w:cs="Arial"/>
              </w:rPr>
            </w:pPr>
            <w:r>
              <w:rPr>
                <w:noProof/>
                <w:lang w:eastAsia="de-DE"/>
              </w:rPr>
              <w:drawing>
                <wp:inline distT="0" distB="0" distL="0" distR="0" wp14:anchorId="1AE28E1D" wp14:editId="0072A35D">
                  <wp:extent cx="561199" cy="11334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glish_Bill_of_Rights_of_168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0824" cy="1152916"/>
                          </a:xfrm>
                          <a:prstGeom prst="rect">
                            <a:avLst/>
                          </a:prstGeom>
                        </pic:spPr>
                      </pic:pic>
                    </a:graphicData>
                  </a:graphic>
                </wp:inline>
              </w:drawing>
            </w:r>
          </w:p>
          <w:p w:rsidR="000665B0" w:rsidRPr="00901184" w:rsidRDefault="000665B0" w:rsidP="003E69E8">
            <w:pPr>
              <w:jc w:val="center"/>
              <w:rPr>
                <w:rFonts w:ascii="Arial" w:hAnsi="Arial" w:cs="Arial"/>
              </w:rPr>
            </w:pPr>
            <w:r>
              <w:rPr>
                <w:rFonts w:ascii="Arial" w:hAnsi="Arial" w:cs="Arial"/>
              </w:rPr>
              <w:t xml:space="preserve">Bill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Rights</w:t>
            </w:r>
            <w:proofErr w:type="spellEnd"/>
            <w:r>
              <w:rPr>
                <w:rFonts w:ascii="Arial" w:hAnsi="Arial" w:cs="Arial"/>
              </w:rPr>
              <w:t xml:space="preserve"> </w:t>
            </w:r>
            <w:r w:rsidRPr="00AD0036">
              <w:rPr>
                <w:rFonts w:ascii="Arial" w:hAnsi="Arial" w:cs="Arial"/>
                <w:vertAlign w:val="superscript"/>
              </w:rPr>
              <w:t>2)</w:t>
            </w:r>
          </w:p>
        </w:tc>
        <w:tc>
          <w:tcPr>
            <w:tcW w:w="4531" w:type="dxa"/>
          </w:tcPr>
          <w:p w:rsidR="000665B0" w:rsidRPr="00901184" w:rsidRDefault="000665B0" w:rsidP="003E69E8">
            <w:pPr>
              <w:rPr>
                <w:rFonts w:ascii="Arial" w:hAnsi="Arial" w:cs="Arial"/>
              </w:rPr>
            </w:pPr>
          </w:p>
        </w:tc>
      </w:tr>
      <w:tr w:rsidR="000665B0" w:rsidRPr="00901184" w:rsidTr="003E69E8">
        <w:tc>
          <w:tcPr>
            <w:tcW w:w="4531" w:type="dxa"/>
          </w:tcPr>
          <w:p w:rsidR="000665B0" w:rsidRDefault="000665B0" w:rsidP="003E69E8">
            <w:pPr>
              <w:jc w:val="center"/>
              <w:rPr>
                <w:rFonts w:ascii="Arial" w:hAnsi="Arial" w:cs="Arial"/>
              </w:rPr>
            </w:pPr>
            <w:r>
              <w:rPr>
                <w:noProof/>
                <w:lang w:eastAsia="de-DE"/>
              </w:rPr>
              <w:drawing>
                <wp:inline distT="0" distB="0" distL="0" distR="0" wp14:anchorId="48F1DC6F" wp14:editId="01A26A44">
                  <wp:extent cx="1770833" cy="1171575"/>
                  <wp:effectExtent l="0" t="0" r="127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claration_independe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6950" cy="1175622"/>
                          </a:xfrm>
                          <a:prstGeom prst="rect">
                            <a:avLst/>
                          </a:prstGeom>
                        </pic:spPr>
                      </pic:pic>
                    </a:graphicData>
                  </a:graphic>
                </wp:inline>
              </w:drawing>
            </w:r>
          </w:p>
          <w:p w:rsidR="000665B0" w:rsidRDefault="000665B0" w:rsidP="003E69E8">
            <w:pPr>
              <w:jc w:val="center"/>
              <w:rPr>
                <w:rFonts w:ascii="Arial" w:hAnsi="Arial" w:cs="Arial"/>
              </w:rPr>
            </w:pPr>
            <w:r>
              <w:rPr>
                <w:rFonts w:ascii="Arial" w:hAnsi="Arial" w:cs="Arial"/>
              </w:rPr>
              <w:t xml:space="preserve">Unabhängigkeitserklärung der Vereinigten Staaten </w:t>
            </w:r>
            <w:r w:rsidRPr="00AD0036">
              <w:rPr>
                <w:rFonts w:ascii="Arial" w:hAnsi="Arial" w:cs="Arial"/>
                <w:vertAlign w:val="superscript"/>
              </w:rPr>
              <w:t>3)</w:t>
            </w:r>
          </w:p>
          <w:p w:rsidR="000665B0" w:rsidRPr="00901184" w:rsidRDefault="000665B0" w:rsidP="003E69E8">
            <w:pPr>
              <w:jc w:val="center"/>
              <w:rPr>
                <w:rFonts w:ascii="Arial" w:hAnsi="Arial" w:cs="Arial"/>
              </w:rPr>
            </w:pPr>
          </w:p>
        </w:tc>
        <w:tc>
          <w:tcPr>
            <w:tcW w:w="4531" w:type="dxa"/>
          </w:tcPr>
          <w:p w:rsidR="000665B0" w:rsidRPr="00901184" w:rsidRDefault="000665B0" w:rsidP="003E69E8">
            <w:pPr>
              <w:rPr>
                <w:rFonts w:ascii="Arial" w:hAnsi="Arial" w:cs="Arial"/>
              </w:rPr>
            </w:pPr>
          </w:p>
        </w:tc>
      </w:tr>
      <w:tr w:rsidR="000665B0" w:rsidRPr="00901184" w:rsidTr="003E69E8">
        <w:tc>
          <w:tcPr>
            <w:tcW w:w="4531" w:type="dxa"/>
          </w:tcPr>
          <w:p w:rsidR="000665B0" w:rsidRDefault="000665B0" w:rsidP="003E69E8">
            <w:pPr>
              <w:jc w:val="center"/>
              <w:rPr>
                <w:rFonts w:ascii="Arial" w:hAnsi="Arial" w:cs="Arial"/>
              </w:rPr>
            </w:pPr>
            <w:r>
              <w:rPr>
                <w:noProof/>
                <w:lang w:eastAsia="de-DE"/>
              </w:rPr>
              <w:drawing>
                <wp:inline distT="0" distB="0" distL="0" distR="0" wp14:anchorId="4ED36CC6" wp14:editId="2000B901">
                  <wp:extent cx="2073122" cy="1285875"/>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_General_Assembly_h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4956" cy="1287013"/>
                          </a:xfrm>
                          <a:prstGeom prst="rect">
                            <a:avLst/>
                          </a:prstGeom>
                        </pic:spPr>
                      </pic:pic>
                    </a:graphicData>
                  </a:graphic>
                </wp:inline>
              </w:drawing>
            </w:r>
          </w:p>
          <w:p w:rsidR="000665B0" w:rsidRPr="00901184" w:rsidRDefault="000665B0" w:rsidP="003E69E8">
            <w:pPr>
              <w:jc w:val="center"/>
              <w:rPr>
                <w:rFonts w:ascii="Arial" w:hAnsi="Arial" w:cs="Arial"/>
              </w:rPr>
            </w:pPr>
            <w:r>
              <w:rPr>
                <w:rFonts w:ascii="Arial" w:hAnsi="Arial" w:cs="Arial"/>
              </w:rPr>
              <w:t xml:space="preserve">Charta der Vereinten Nationen </w:t>
            </w:r>
            <w:r w:rsidRPr="00AD0036">
              <w:rPr>
                <w:rFonts w:ascii="Arial" w:hAnsi="Arial" w:cs="Arial"/>
                <w:vertAlign w:val="superscript"/>
              </w:rPr>
              <w:t>4)</w:t>
            </w:r>
          </w:p>
        </w:tc>
        <w:tc>
          <w:tcPr>
            <w:tcW w:w="4531" w:type="dxa"/>
          </w:tcPr>
          <w:p w:rsidR="000665B0" w:rsidRPr="00901184" w:rsidRDefault="000665B0" w:rsidP="003E69E8">
            <w:pPr>
              <w:rPr>
                <w:rFonts w:ascii="Arial" w:hAnsi="Arial" w:cs="Arial"/>
              </w:rPr>
            </w:pPr>
          </w:p>
        </w:tc>
      </w:tr>
    </w:tbl>
    <w:p w:rsidR="00901184" w:rsidRPr="00901184" w:rsidRDefault="00901184">
      <w:pPr>
        <w:rPr>
          <w:rFonts w:ascii="Arial" w:hAnsi="Arial" w:cs="Arial"/>
        </w:rPr>
      </w:pPr>
    </w:p>
    <w:p w:rsidR="007C58BA" w:rsidRPr="00901184" w:rsidRDefault="00901184">
      <w:pPr>
        <w:rPr>
          <w:rFonts w:ascii="Arial" w:hAnsi="Arial" w:cs="Arial"/>
        </w:rPr>
      </w:pPr>
      <w:r w:rsidRPr="00901184">
        <w:rPr>
          <w:rFonts w:ascii="Arial" w:hAnsi="Arial" w:cs="Arial"/>
        </w:rPr>
        <w:t>Tipps:</w:t>
      </w:r>
    </w:p>
    <w:p w:rsidR="00901184" w:rsidRPr="00901184" w:rsidRDefault="00901184">
      <w:pPr>
        <w:rPr>
          <w:rFonts w:ascii="Arial" w:hAnsi="Arial" w:cs="Arial"/>
        </w:rPr>
      </w:pPr>
      <w:r w:rsidRPr="00901184">
        <w:rPr>
          <w:rFonts w:ascii="Arial" w:hAnsi="Arial" w:cs="Arial"/>
        </w:rPr>
        <w:t>Wenn ihr im Internet sucht</w:t>
      </w:r>
    </w:p>
    <w:p w:rsidR="007C58BA" w:rsidRPr="00901184" w:rsidRDefault="00901184" w:rsidP="00901184">
      <w:pPr>
        <w:pStyle w:val="Listenabsatz"/>
        <w:numPr>
          <w:ilvl w:val="0"/>
          <w:numId w:val="1"/>
        </w:numPr>
        <w:rPr>
          <w:rFonts w:ascii="Arial" w:hAnsi="Arial" w:cs="Arial"/>
        </w:rPr>
      </w:pPr>
      <w:r w:rsidRPr="00901184">
        <w:rPr>
          <w:rFonts w:ascii="Arial" w:hAnsi="Arial" w:cs="Arial"/>
        </w:rPr>
        <w:t>beginnt mit wenigen Stichwörtern, z.B. „Geschichte der Menschenrechte“,</w:t>
      </w:r>
    </w:p>
    <w:p w:rsidR="00901184" w:rsidRPr="00901184" w:rsidRDefault="00901184" w:rsidP="00901184">
      <w:pPr>
        <w:pStyle w:val="Listenabsatz"/>
        <w:numPr>
          <w:ilvl w:val="0"/>
          <w:numId w:val="1"/>
        </w:numPr>
        <w:rPr>
          <w:rFonts w:ascii="Arial" w:hAnsi="Arial" w:cs="Arial"/>
        </w:rPr>
      </w:pPr>
      <w:r w:rsidRPr="00901184">
        <w:rPr>
          <w:rFonts w:ascii="Arial" w:hAnsi="Arial" w:cs="Arial"/>
        </w:rPr>
        <w:t>verändert euren Suchbegriff, sucht nach anderen Ausdrücken, z.B. „Entwicklung der Menschenrechte“ und denkt daran</w:t>
      </w:r>
    </w:p>
    <w:p w:rsidR="00901184" w:rsidRDefault="00901184" w:rsidP="00901184">
      <w:pPr>
        <w:pStyle w:val="Listenabsatz"/>
        <w:numPr>
          <w:ilvl w:val="0"/>
          <w:numId w:val="1"/>
        </w:numPr>
        <w:rPr>
          <w:rFonts w:ascii="Arial" w:hAnsi="Arial" w:cs="Arial"/>
        </w:rPr>
      </w:pPr>
      <w:r w:rsidRPr="00901184">
        <w:rPr>
          <w:rFonts w:ascii="Arial" w:hAnsi="Arial" w:cs="Arial"/>
        </w:rPr>
        <w:t>die Suchmaschine “Google“ verknüpft alle Wörter, die ihr in das Suchfeld eingebt, automatisch mit „und“.</w:t>
      </w:r>
    </w:p>
    <w:p w:rsidR="009A4555" w:rsidRPr="00901184" w:rsidRDefault="009A4555" w:rsidP="00901184">
      <w:pPr>
        <w:pStyle w:val="Listenabsatz"/>
        <w:numPr>
          <w:ilvl w:val="0"/>
          <w:numId w:val="1"/>
        </w:numPr>
        <w:rPr>
          <w:rFonts w:ascii="Arial" w:hAnsi="Arial" w:cs="Arial"/>
        </w:rPr>
      </w:pPr>
      <w:r>
        <w:rPr>
          <w:rFonts w:ascii="Arial" w:hAnsi="Arial" w:cs="Arial"/>
        </w:rPr>
        <w:t>Wenn ihr noch weitere Etappen findet, dann fügt sie an der passenden Stelle ein.</w:t>
      </w:r>
    </w:p>
    <w:p w:rsidR="00901184" w:rsidRDefault="00901184">
      <w:pPr>
        <w:rPr>
          <w:rFonts w:ascii="Arial" w:hAnsi="Arial" w:cs="Arial"/>
        </w:rPr>
      </w:pPr>
    </w:p>
    <w:p w:rsidR="00901184" w:rsidRDefault="00901184">
      <w:pPr>
        <w:rPr>
          <w:rFonts w:ascii="Arial" w:hAnsi="Arial" w:cs="Arial"/>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0665B0" w:rsidRDefault="000665B0" w:rsidP="00415825">
      <w:pPr>
        <w:spacing w:after="0" w:line="240" w:lineRule="auto"/>
        <w:rPr>
          <w:rFonts w:ascii="Arial" w:hAnsi="Arial" w:cs="Arial"/>
          <w:i/>
        </w:rPr>
      </w:pPr>
    </w:p>
    <w:p w:rsidR="000665B0" w:rsidRDefault="000665B0" w:rsidP="00415825">
      <w:pPr>
        <w:spacing w:after="0" w:line="240" w:lineRule="auto"/>
        <w:rPr>
          <w:rFonts w:ascii="Arial" w:hAnsi="Arial" w:cs="Arial"/>
          <w:i/>
        </w:rPr>
      </w:pPr>
    </w:p>
    <w:p w:rsidR="000665B0" w:rsidRDefault="000665B0" w:rsidP="00415825">
      <w:pPr>
        <w:spacing w:after="0" w:line="240" w:lineRule="auto"/>
        <w:rPr>
          <w:rFonts w:ascii="Arial" w:hAnsi="Arial" w:cs="Arial"/>
          <w:i/>
        </w:rPr>
      </w:pPr>
    </w:p>
    <w:p w:rsidR="000665B0" w:rsidRDefault="000665B0" w:rsidP="00415825">
      <w:pPr>
        <w:spacing w:after="0" w:line="240" w:lineRule="auto"/>
        <w:rPr>
          <w:rFonts w:ascii="Arial" w:hAnsi="Arial" w:cs="Arial"/>
          <w:i/>
        </w:rPr>
      </w:pPr>
      <w:bookmarkStart w:id="0" w:name="_GoBack"/>
      <w:bookmarkEnd w:id="0"/>
    </w:p>
    <w:p w:rsidR="00415825" w:rsidRDefault="00415825" w:rsidP="00415825">
      <w:pPr>
        <w:spacing w:after="0" w:line="240" w:lineRule="auto"/>
        <w:rPr>
          <w:rFonts w:ascii="Arial" w:hAnsi="Arial" w:cs="Arial"/>
          <w:i/>
        </w:rPr>
      </w:pPr>
    </w:p>
    <w:p w:rsidR="00415825" w:rsidRDefault="00415825" w:rsidP="00415825">
      <w:pPr>
        <w:spacing w:after="0" w:line="240" w:lineRule="auto"/>
        <w:rPr>
          <w:rFonts w:ascii="Arial" w:hAnsi="Arial" w:cs="Arial"/>
          <w:i/>
        </w:rPr>
      </w:pPr>
    </w:p>
    <w:p w:rsidR="000665B0" w:rsidRDefault="000665B0" w:rsidP="000665B0">
      <w:pPr>
        <w:spacing w:after="0" w:line="240" w:lineRule="auto"/>
        <w:rPr>
          <w:rFonts w:ascii="Arial" w:hAnsi="Arial" w:cs="Arial"/>
          <w:i/>
        </w:rPr>
      </w:pPr>
    </w:p>
    <w:p w:rsidR="000665B0" w:rsidRDefault="000665B0" w:rsidP="000665B0">
      <w:pPr>
        <w:spacing w:after="0" w:line="240" w:lineRule="auto"/>
        <w:rPr>
          <w:rFonts w:ascii="Arial" w:hAnsi="Arial" w:cs="Arial"/>
          <w:i/>
        </w:rPr>
      </w:pPr>
      <w:r>
        <w:rPr>
          <w:rFonts w:ascii="Arial" w:hAnsi="Arial" w:cs="Arial"/>
          <w:i/>
        </w:rPr>
        <w:t>Quellenangaben:</w:t>
      </w:r>
    </w:p>
    <w:p w:rsidR="000665B0" w:rsidRPr="00AD0036" w:rsidRDefault="000665B0" w:rsidP="000665B0">
      <w:pPr>
        <w:rPr>
          <w:i/>
        </w:rPr>
      </w:pPr>
      <w:r w:rsidRPr="00AD0036">
        <w:rPr>
          <w:rFonts w:ascii="Arial" w:hAnsi="Arial" w:cs="Arial"/>
          <w:i/>
        </w:rPr>
        <w:t>1)</w:t>
      </w:r>
      <w:r w:rsidRPr="00AD0036">
        <w:rPr>
          <w:i/>
        </w:rPr>
        <w:t xml:space="preserve"> König Johann unterschreibt die Magna </w:t>
      </w:r>
      <w:proofErr w:type="spellStart"/>
      <w:r w:rsidRPr="00AD0036">
        <w:rPr>
          <w:i/>
        </w:rPr>
        <w:t>Carta</w:t>
      </w:r>
      <w:proofErr w:type="spellEnd"/>
      <w:r w:rsidRPr="00AD0036">
        <w:rPr>
          <w:i/>
        </w:rPr>
        <w:t xml:space="preserve">. Historisierende Darstellung von 1868 Von Joseph Martin </w:t>
      </w:r>
      <w:proofErr w:type="spellStart"/>
      <w:r w:rsidRPr="00AD0036">
        <w:rPr>
          <w:i/>
        </w:rPr>
        <w:t>Kronheim</w:t>
      </w:r>
      <w:proofErr w:type="spellEnd"/>
      <w:r w:rsidRPr="00AD0036">
        <w:rPr>
          <w:i/>
        </w:rPr>
        <w:t xml:space="preserve"> (1810–96)[1] - →Diese Datei ist ein Ausschnitt aus einer anderen Datei: Pictures </w:t>
      </w:r>
      <w:proofErr w:type="spellStart"/>
      <w:r w:rsidRPr="00AD0036">
        <w:rPr>
          <w:i/>
        </w:rPr>
        <w:t>of</w:t>
      </w:r>
      <w:proofErr w:type="spellEnd"/>
      <w:r w:rsidRPr="00AD0036">
        <w:rPr>
          <w:i/>
        </w:rPr>
        <w:t xml:space="preserve"> English </w:t>
      </w:r>
      <w:proofErr w:type="spellStart"/>
      <w:r w:rsidRPr="00AD0036">
        <w:rPr>
          <w:i/>
        </w:rPr>
        <w:t>History</w:t>
      </w:r>
      <w:proofErr w:type="spellEnd"/>
      <w:r w:rsidRPr="00AD0036">
        <w:rPr>
          <w:i/>
        </w:rPr>
        <w:t xml:space="preserve"> - Plates XXI </w:t>
      </w:r>
      <w:proofErr w:type="spellStart"/>
      <w:r w:rsidRPr="00AD0036">
        <w:rPr>
          <w:i/>
        </w:rPr>
        <w:t>to</w:t>
      </w:r>
      <w:proofErr w:type="spellEnd"/>
      <w:r w:rsidRPr="00AD0036">
        <w:rPr>
          <w:i/>
        </w:rPr>
        <w:t xml:space="preserve"> XXIV.jpg, Gemeinfrei, </w:t>
      </w:r>
      <w:hyperlink r:id="rId9" w:history="1">
        <w:r w:rsidRPr="00AD0036">
          <w:rPr>
            <w:rStyle w:val="Hyperlink"/>
            <w:i/>
          </w:rPr>
          <w:t>https://commons.wikimedia.org/w/index.php?curid=12705897</w:t>
        </w:r>
      </w:hyperlink>
    </w:p>
    <w:p w:rsidR="000665B0" w:rsidRPr="00AD0036" w:rsidRDefault="000665B0" w:rsidP="000665B0">
      <w:pPr>
        <w:rPr>
          <w:i/>
        </w:rPr>
      </w:pPr>
      <w:r w:rsidRPr="00AD0036">
        <w:rPr>
          <w:rFonts w:ascii="Arial" w:hAnsi="Arial" w:cs="Arial"/>
          <w:i/>
        </w:rPr>
        <w:t>2)</w:t>
      </w:r>
      <w:r w:rsidRPr="00AD0036">
        <w:rPr>
          <w:i/>
        </w:rPr>
        <w:t xml:space="preserve"> Von </w:t>
      </w:r>
      <w:proofErr w:type="spellStart"/>
      <w:r w:rsidRPr="00AD0036">
        <w:rPr>
          <w:i/>
        </w:rPr>
        <w:t>Parliament</w:t>
      </w:r>
      <w:proofErr w:type="spellEnd"/>
      <w:r w:rsidRPr="00AD0036">
        <w:rPr>
          <w:i/>
        </w:rPr>
        <w:t xml:space="preserve"> </w:t>
      </w:r>
      <w:proofErr w:type="spellStart"/>
      <w:r w:rsidRPr="00AD0036">
        <w:rPr>
          <w:i/>
        </w:rPr>
        <w:t>of</w:t>
      </w:r>
      <w:proofErr w:type="spellEnd"/>
      <w:r w:rsidRPr="00AD0036">
        <w:rPr>
          <w:i/>
        </w:rPr>
        <w:t xml:space="preserve"> </w:t>
      </w:r>
      <w:proofErr w:type="spellStart"/>
      <w:r w:rsidRPr="00AD0036">
        <w:rPr>
          <w:i/>
        </w:rPr>
        <w:t>the</w:t>
      </w:r>
      <w:proofErr w:type="spellEnd"/>
      <w:r w:rsidRPr="00AD0036">
        <w:rPr>
          <w:i/>
        </w:rPr>
        <w:t xml:space="preserve"> United </w:t>
      </w:r>
      <w:proofErr w:type="spellStart"/>
      <w:r w:rsidRPr="00AD0036">
        <w:rPr>
          <w:i/>
        </w:rPr>
        <w:t>Kingdom</w:t>
      </w:r>
      <w:proofErr w:type="spellEnd"/>
      <w:r w:rsidRPr="00AD0036">
        <w:rPr>
          <w:i/>
        </w:rPr>
        <w:t xml:space="preserve"> - The </w:t>
      </w:r>
      <w:proofErr w:type="spellStart"/>
      <w:r w:rsidRPr="00AD0036">
        <w:rPr>
          <w:i/>
        </w:rPr>
        <w:t>source</w:t>
      </w:r>
      <w:proofErr w:type="spellEnd"/>
      <w:r w:rsidRPr="00AD0036">
        <w:rPr>
          <w:i/>
        </w:rPr>
        <w:t xml:space="preserve"> </w:t>
      </w:r>
      <w:proofErr w:type="spellStart"/>
      <w:r w:rsidRPr="00AD0036">
        <w:rPr>
          <w:i/>
        </w:rPr>
        <w:t>is</w:t>
      </w:r>
      <w:proofErr w:type="spellEnd"/>
      <w:r w:rsidRPr="00AD0036">
        <w:rPr>
          <w:i/>
        </w:rPr>
        <w:t xml:space="preserve"> </w:t>
      </w:r>
      <w:proofErr w:type="spellStart"/>
      <w:r w:rsidRPr="00AD0036">
        <w:rPr>
          <w:i/>
        </w:rPr>
        <w:t>the</w:t>
      </w:r>
      <w:proofErr w:type="spellEnd"/>
      <w:r w:rsidRPr="00AD0036">
        <w:rPr>
          <w:i/>
        </w:rPr>
        <w:t xml:space="preserve"> National Archives </w:t>
      </w:r>
      <w:proofErr w:type="spellStart"/>
      <w:r w:rsidRPr="00AD0036">
        <w:rPr>
          <w:i/>
        </w:rPr>
        <w:t>of</w:t>
      </w:r>
      <w:proofErr w:type="spellEnd"/>
      <w:r w:rsidRPr="00AD0036">
        <w:rPr>
          <w:i/>
        </w:rPr>
        <w:t xml:space="preserve"> </w:t>
      </w:r>
      <w:proofErr w:type="spellStart"/>
      <w:r w:rsidRPr="00AD0036">
        <w:rPr>
          <w:i/>
        </w:rPr>
        <w:t>the</w:t>
      </w:r>
      <w:proofErr w:type="spellEnd"/>
      <w:r w:rsidRPr="00AD0036">
        <w:rPr>
          <w:i/>
        </w:rPr>
        <w:t xml:space="preserve"> United </w:t>
      </w:r>
      <w:proofErr w:type="spellStart"/>
      <w:r w:rsidRPr="00AD0036">
        <w:rPr>
          <w:i/>
        </w:rPr>
        <w:t>Kingdom</w:t>
      </w:r>
      <w:proofErr w:type="spellEnd"/>
      <w:r w:rsidRPr="00AD0036">
        <w:rPr>
          <w:i/>
        </w:rPr>
        <w:t xml:space="preserve">. The </w:t>
      </w:r>
      <w:proofErr w:type="spellStart"/>
      <w:r w:rsidRPr="00AD0036">
        <w:rPr>
          <w:i/>
        </w:rPr>
        <w:t>image</w:t>
      </w:r>
      <w:proofErr w:type="spellEnd"/>
      <w:r w:rsidRPr="00AD0036">
        <w:rPr>
          <w:i/>
        </w:rPr>
        <w:t xml:space="preserve"> was </w:t>
      </w:r>
      <w:proofErr w:type="spellStart"/>
      <w:r w:rsidRPr="00AD0036">
        <w:rPr>
          <w:i/>
        </w:rPr>
        <w:t>embedded</w:t>
      </w:r>
      <w:proofErr w:type="spellEnd"/>
      <w:r w:rsidRPr="00AD0036">
        <w:rPr>
          <w:i/>
        </w:rPr>
        <w:t xml:space="preserve"> at </w:t>
      </w:r>
      <w:hyperlink r:id="rId10" w:history="1">
        <w:r w:rsidRPr="00AD0036">
          <w:rPr>
            <w:rStyle w:val="Hyperlink"/>
            <w:i/>
          </w:rPr>
          <w:t>http://www.nationalarchives.gov.uk/pathways/citizenship/rise_parliament/making_history_rise.htm</w:t>
        </w:r>
      </w:hyperlink>
      <w:r w:rsidRPr="00AD0036">
        <w:rPr>
          <w:i/>
        </w:rPr>
        <w:t xml:space="preserve"> The </w:t>
      </w:r>
      <w:proofErr w:type="spellStart"/>
      <w:r w:rsidRPr="00AD0036">
        <w:rPr>
          <w:i/>
        </w:rPr>
        <w:t>actual</w:t>
      </w:r>
      <w:proofErr w:type="spellEnd"/>
      <w:r w:rsidRPr="00AD0036">
        <w:rPr>
          <w:i/>
        </w:rPr>
        <w:t xml:space="preserve"> URL was </w:t>
      </w:r>
      <w:hyperlink r:id="rId11" w:history="1">
        <w:r w:rsidRPr="00AD0036">
          <w:rPr>
            <w:rStyle w:val="Hyperlink"/>
            <w:i/>
          </w:rPr>
          <w:t>http://www.nationalarchives.gov.uk/pathways/citizenship/images/rise_parliament/bill_rights.jpg</w:t>
        </w:r>
      </w:hyperlink>
      <w:r w:rsidRPr="00AD0036">
        <w:rPr>
          <w:i/>
        </w:rPr>
        <w:t xml:space="preserve"> Gemeinfrei, </w:t>
      </w:r>
      <w:hyperlink r:id="rId12" w:history="1">
        <w:r w:rsidRPr="00AD0036">
          <w:rPr>
            <w:rStyle w:val="Hyperlink"/>
            <w:i/>
          </w:rPr>
          <w:t>https://commons.wikimedia.org/w/index.php?curid=444146</w:t>
        </w:r>
      </w:hyperlink>
    </w:p>
    <w:p w:rsidR="000665B0" w:rsidRPr="00AD0036" w:rsidRDefault="000665B0" w:rsidP="000665B0">
      <w:pPr>
        <w:rPr>
          <w:i/>
        </w:rPr>
      </w:pPr>
      <w:r w:rsidRPr="00AD0036">
        <w:rPr>
          <w:rFonts w:ascii="Arial" w:hAnsi="Arial" w:cs="Arial"/>
          <w:i/>
        </w:rPr>
        <w:t>3)</w:t>
      </w:r>
      <w:r w:rsidRPr="00AD0036">
        <w:rPr>
          <w:rStyle w:val="BesuchterHyperlink"/>
          <w:i/>
        </w:rPr>
        <w:t xml:space="preserve"> </w:t>
      </w:r>
      <w:r w:rsidRPr="00AD0036">
        <w:rPr>
          <w:rStyle w:val="mw-mmv-title"/>
          <w:i/>
        </w:rPr>
        <w:t>Die Unabhängigkeitserklärung wird dem Kontinentalkongress vorgelegt.</w:t>
      </w:r>
      <w:r w:rsidRPr="00AD0036">
        <w:rPr>
          <w:i/>
        </w:rPr>
        <w:t xml:space="preserve"> Gemälde von </w:t>
      </w:r>
      <w:hyperlink r:id="rId13" w:tooltip="John Trumbull" w:history="1">
        <w:r w:rsidRPr="00AD0036">
          <w:rPr>
            <w:i/>
            <w:color w:val="0000FF"/>
            <w:u w:val="single"/>
          </w:rPr>
          <w:t>John Trumbull</w:t>
        </w:r>
      </w:hyperlink>
      <w:r w:rsidRPr="00AD0036">
        <w:rPr>
          <w:i/>
        </w:rPr>
        <w:t xml:space="preserve"> (um 1816) Von John Trumbull - US </w:t>
      </w:r>
      <w:proofErr w:type="spellStart"/>
      <w:r w:rsidRPr="00AD0036">
        <w:rPr>
          <w:i/>
        </w:rPr>
        <w:t>Capitol</w:t>
      </w:r>
      <w:proofErr w:type="spellEnd"/>
      <w:r w:rsidRPr="00AD0036">
        <w:rPr>
          <w:i/>
        </w:rPr>
        <w:t xml:space="preserve">, Gemeinfrei, </w:t>
      </w:r>
      <w:hyperlink r:id="rId14" w:history="1">
        <w:r w:rsidRPr="00AD0036">
          <w:rPr>
            <w:rStyle w:val="Hyperlink"/>
            <w:i/>
          </w:rPr>
          <w:t>https://commons.wikimedia.org/w/index.php?curid=180069</w:t>
        </w:r>
      </w:hyperlink>
    </w:p>
    <w:p w:rsidR="000665B0" w:rsidRPr="00AD0036" w:rsidRDefault="000665B0" w:rsidP="000665B0">
      <w:pPr>
        <w:rPr>
          <w:i/>
        </w:rPr>
      </w:pPr>
      <w:r w:rsidRPr="00AD0036">
        <w:rPr>
          <w:rFonts w:ascii="Arial" w:hAnsi="Arial" w:cs="Arial"/>
          <w:i/>
        </w:rPr>
        <w:t>4)</w:t>
      </w:r>
      <w:r w:rsidRPr="00AD0036">
        <w:rPr>
          <w:i/>
        </w:rPr>
        <w:t xml:space="preserve"> Von Patrick </w:t>
      </w:r>
      <w:proofErr w:type="spellStart"/>
      <w:r w:rsidRPr="00AD0036">
        <w:rPr>
          <w:i/>
        </w:rPr>
        <w:t>Gruban</w:t>
      </w:r>
      <w:proofErr w:type="spellEnd"/>
      <w:r w:rsidRPr="00AD0036">
        <w:rPr>
          <w:i/>
        </w:rPr>
        <w:t xml:space="preserve">, </w:t>
      </w:r>
      <w:proofErr w:type="spellStart"/>
      <w:r w:rsidRPr="00AD0036">
        <w:rPr>
          <w:i/>
        </w:rPr>
        <w:t>cropped</w:t>
      </w:r>
      <w:proofErr w:type="spellEnd"/>
      <w:r w:rsidRPr="00AD0036">
        <w:rPr>
          <w:i/>
        </w:rPr>
        <w:t xml:space="preserve"> </w:t>
      </w:r>
      <w:proofErr w:type="spellStart"/>
      <w:r w:rsidRPr="00AD0036">
        <w:rPr>
          <w:i/>
        </w:rPr>
        <w:t>and</w:t>
      </w:r>
      <w:proofErr w:type="spellEnd"/>
      <w:r w:rsidRPr="00AD0036">
        <w:rPr>
          <w:i/>
        </w:rPr>
        <w:t xml:space="preserve"> </w:t>
      </w:r>
      <w:proofErr w:type="spellStart"/>
      <w:r w:rsidRPr="00AD0036">
        <w:rPr>
          <w:i/>
        </w:rPr>
        <w:t>downsampled</w:t>
      </w:r>
      <w:proofErr w:type="spellEnd"/>
      <w:r w:rsidRPr="00AD0036">
        <w:rPr>
          <w:i/>
        </w:rPr>
        <w:t xml:space="preserve"> </w:t>
      </w:r>
      <w:proofErr w:type="spellStart"/>
      <w:r w:rsidRPr="00AD0036">
        <w:rPr>
          <w:i/>
        </w:rPr>
        <w:t>by</w:t>
      </w:r>
      <w:proofErr w:type="spellEnd"/>
      <w:r w:rsidRPr="00AD0036">
        <w:rPr>
          <w:i/>
        </w:rPr>
        <w:t xml:space="preserve"> </w:t>
      </w:r>
      <w:proofErr w:type="spellStart"/>
      <w:r w:rsidRPr="00AD0036">
        <w:rPr>
          <w:i/>
        </w:rPr>
        <w:t>Pine</w:t>
      </w:r>
      <w:proofErr w:type="spellEnd"/>
      <w:r w:rsidRPr="00AD0036">
        <w:rPr>
          <w:i/>
        </w:rPr>
        <w:t xml:space="preserve"> - </w:t>
      </w:r>
      <w:proofErr w:type="spellStart"/>
      <w:r w:rsidRPr="00AD0036">
        <w:rPr>
          <w:i/>
        </w:rPr>
        <w:t>originally</w:t>
      </w:r>
      <w:proofErr w:type="spellEnd"/>
      <w:r w:rsidRPr="00AD0036">
        <w:rPr>
          <w:i/>
        </w:rPr>
        <w:t xml:space="preserve"> </w:t>
      </w:r>
      <w:proofErr w:type="spellStart"/>
      <w:r w:rsidRPr="00AD0036">
        <w:rPr>
          <w:i/>
        </w:rPr>
        <w:t>posted</w:t>
      </w:r>
      <w:proofErr w:type="spellEnd"/>
      <w:r w:rsidRPr="00AD0036">
        <w:rPr>
          <w:i/>
        </w:rPr>
        <w:t xml:space="preserve"> </w:t>
      </w:r>
      <w:proofErr w:type="spellStart"/>
      <w:r w:rsidRPr="00AD0036">
        <w:rPr>
          <w:i/>
        </w:rPr>
        <w:t>to</w:t>
      </w:r>
      <w:proofErr w:type="spellEnd"/>
      <w:r w:rsidRPr="00AD0036">
        <w:rPr>
          <w:i/>
        </w:rPr>
        <w:t xml:space="preserve"> Flickr </w:t>
      </w:r>
      <w:proofErr w:type="spellStart"/>
      <w:r w:rsidRPr="00AD0036">
        <w:rPr>
          <w:i/>
        </w:rPr>
        <w:t>as</w:t>
      </w:r>
      <w:proofErr w:type="spellEnd"/>
      <w:r w:rsidRPr="00AD0036">
        <w:rPr>
          <w:i/>
        </w:rPr>
        <w:t xml:space="preserve"> UN General </w:t>
      </w:r>
      <w:proofErr w:type="spellStart"/>
      <w:r w:rsidRPr="00AD0036">
        <w:rPr>
          <w:i/>
        </w:rPr>
        <w:t>Assembly</w:t>
      </w:r>
      <w:proofErr w:type="spellEnd"/>
      <w:r w:rsidRPr="00AD0036">
        <w:rPr>
          <w:i/>
        </w:rPr>
        <w:t xml:space="preserve">, CC BY-SA 2.0, </w:t>
      </w:r>
      <w:hyperlink r:id="rId15" w:history="1">
        <w:r w:rsidRPr="00AD0036">
          <w:rPr>
            <w:rStyle w:val="Hyperlink"/>
            <w:i/>
          </w:rPr>
          <w:t>https://commons.wikimedia.org/w/index.php?curid=4806869</w:t>
        </w:r>
      </w:hyperlink>
    </w:p>
    <w:p w:rsidR="00901184" w:rsidRPr="00415825" w:rsidRDefault="00901184">
      <w:pPr>
        <w:rPr>
          <w:rFonts w:ascii="Arial" w:hAnsi="Arial" w:cs="Arial"/>
          <w:i/>
        </w:rPr>
      </w:pPr>
    </w:p>
    <w:sectPr w:rsidR="00901184" w:rsidRPr="004158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674A"/>
    <w:multiLevelType w:val="hybridMultilevel"/>
    <w:tmpl w:val="7F880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43"/>
    <w:rsid w:val="000665B0"/>
    <w:rsid w:val="00415825"/>
    <w:rsid w:val="00446338"/>
    <w:rsid w:val="00530C03"/>
    <w:rsid w:val="007A6D74"/>
    <w:rsid w:val="007C58BA"/>
    <w:rsid w:val="00901184"/>
    <w:rsid w:val="009A4555"/>
    <w:rsid w:val="00A4202E"/>
    <w:rsid w:val="00E26DD9"/>
    <w:rsid w:val="00FE2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B3F5F-F692-4BF2-B427-17C711164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E2043"/>
    <w:rPr>
      <w:color w:val="0563C1" w:themeColor="hyperlink"/>
      <w:u w:val="single"/>
    </w:rPr>
  </w:style>
  <w:style w:type="character" w:styleId="BesuchterHyperlink">
    <w:name w:val="FollowedHyperlink"/>
    <w:basedOn w:val="Absatz-Standardschriftart"/>
    <w:uiPriority w:val="99"/>
    <w:semiHidden/>
    <w:unhideWhenUsed/>
    <w:rsid w:val="00FE2043"/>
    <w:rPr>
      <w:color w:val="954F72" w:themeColor="followedHyperlink"/>
      <w:u w:val="single"/>
    </w:rPr>
  </w:style>
  <w:style w:type="table" w:styleId="Tabellenraster">
    <w:name w:val="Table Grid"/>
    <w:basedOn w:val="NormaleTabelle"/>
    <w:uiPriority w:val="39"/>
    <w:rsid w:val="00901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184"/>
    <w:pPr>
      <w:ind w:left="720"/>
      <w:contextualSpacing/>
    </w:pPr>
  </w:style>
  <w:style w:type="character" w:customStyle="1" w:styleId="mw-mmv-title">
    <w:name w:val="mw-mmv-title"/>
    <w:basedOn w:val="Absatz-Standardschriftart"/>
    <w:rsid w:val="00066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de.wikipedia.org/wiki/John_Trumbul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commons.wikimedia.org/w/index.php?curid=44414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ationalarchives.gov.uk/pathways/citizenship/images/rise_parliament/bill_rights.jpg" TargetMode="External"/><Relationship Id="rId5" Type="http://schemas.openxmlformats.org/officeDocument/2006/relationships/image" Target="media/image1.jpeg"/><Relationship Id="rId15" Type="http://schemas.openxmlformats.org/officeDocument/2006/relationships/hyperlink" Target="https://commons.wikimedia.org/w/index.php?curid=4806869" TargetMode="External"/><Relationship Id="rId10" Type="http://schemas.openxmlformats.org/officeDocument/2006/relationships/hyperlink" Target="http://www.nationalarchives.gov.uk/pathways/citizenship/rise_parliament/making_history_rise.htm" TargetMode="External"/><Relationship Id="rId4" Type="http://schemas.openxmlformats.org/officeDocument/2006/relationships/webSettings" Target="webSettings.xml"/><Relationship Id="rId9" Type="http://schemas.openxmlformats.org/officeDocument/2006/relationships/hyperlink" Target="https://commons.wikimedia.org/w/index.php?curid=12705897" TargetMode="External"/><Relationship Id="rId14" Type="http://schemas.openxmlformats.org/officeDocument/2006/relationships/hyperlink" Target="https://commons.wikimedia.org/w/index.php?curid=180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2450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Wolf-Dieter Nieland</dc:creator>
  <cp:keywords/>
  <dc:description/>
  <cp:lastModifiedBy>Wolf-Dieter Nieland</cp:lastModifiedBy>
  <cp:revision>3</cp:revision>
  <dcterms:created xsi:type="dcterms:W3CDTF">2016-09-13T07:43:00Z</dcterms:created>
  <dcterms:modified xsi:type="dcterms:W3CDTF">2016-10-27T11:29:00Z</dcterms:modified>
</cp:coreProperties>
</file>