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B4910" w14:textId="77777777" w:rsidR="00844112" w:rsidRPr="00504BB4" w:rsidRDefault="00844112" w:rsidP="009343A2">
      <w:pPr>
        <w:rPr>
          <w:lang w:eastAsia="de-DE"/>
        </w:rPr>
      </w:pPr>
    </w:p>
    <w:p w14:paraId="076E9F31" w14:textId="4786D6F7" w:rsidR="00844112" w:rsidRPr="00D67623" w:rsidRDefault="00844112" w:rsidP="00504BB4">
      <w:pPr>
        <w:spacing w:after="0" w:line="240" w:lineRule="auto"/>
        <w:contextualSpacing/>
        <w:rPr>
          <w:rFonts w:ascii="Arial" w:eastAsia="Cambria" w:hAnsi="Arial" w:cs="Arial"/>
          <w:sz w:val="20"/>
          <w:szCs w:val="20"/>
          <w:lang w:eastAsia="de-DE"/>
        </w:rPr>
      </w:pPr>
      <w:r>
        <w:rPr>
          <w:rFonts w:ascii="Arial" w:hAnsi="Arial" w:cs="Arial"/>
          <w:b/>
          <w:lang w:eastAsia="de-DE"/>
        </w:rPr>
        <w:t>Jahrgangstufe 7</w:t>
      </w:r>
      <w:r w:rsidRPr="00504BB4">
        <w:rPr>
          <w:rFonts w:ascii="Arial" w:hAnsi="Arial" w:cs="Arial"/>
          <w:b/>
          <w:lang w:eastAsia="de-DE"/>
        </w:rPr>
        <w:t>/</w:t>
      </w:r>
      <w:r>
        <w:rPr>
          <w:rFonts w:ascii="Arial" w:hAnsi="Arial" w:cs="Arial"/>
          <w:b/>
          <w:lang w:eastAsia="de-DE"/>
        </w:rPr>
        <w:t>8, Unterrichtsvorhaben „Migration und das Recht auf Asyl“</w:t>
      </w:r>
      <w:r w:rsidR="00D67623">
        <w:rPr>
          <w:rFonts w:ascii="Arial" w:hAnsi="Arial" w:cs="Arial"/>
          <w:b/>
          <w:lang w:eastAsia="de-DE"/>
        </w:rPr>
        <w:t xml:space="preserve"> </w:t>
      </w:r>
      <w:r w:rsidR="00D67623" w:rsidRPr="00504AC0">
        <w:rPr>
          <w:rFonts w:ascii="Arial" w:eastAsia="Cambria" w:hAnsi="Arial" w:cs="Arial"/>
          <w:lang w:eastAsia="de-DE"/>
        </w:rPr>
        <w:t xml:space="preserve">(orientiert am Kernlehrplan </w:t>
      </w:r>
      <w:r w:rsidR="00D67623">
        <w:rPr>
          <w:rFonts w:ascii="Arial" w:eastAsia="Cambria" w:hAnsi="Arial" w:cs="Arial"/>
          <w:lang w:eastAsia="de-DE"/>
        </w:rPr>
        <w:t>für die Gesamtschule</w:t>
      </w:r>
      <w:r w:rsidR="00D67623" w:rsidRPr="00504AC0">
        <w:rPr>
          <w:rFonts w:ascii="Arial" w:eastAsia="Cambria" w:hAnsi="Arial" w:cs="Arial"/>
          <w:lang w:eastAsia="de-DE"/>
        </w:rPr>
        <w:t xml:space="preserve"> – Sekundarstufe </w:t>
      </w:r>
      <w:r w:rsidR="00D67623">
        <w:rPr>
          <w:rFonts w:ascii="Arial" w:eastAsia="Cambria" w:hAnsi="Arial" w:cs="Arial"/>
          <w:lang w:eastAsia="de-DE"/>
        </w:rPr>
        <w:t>I</w:t>
      </w:r>
      <w:r w:rsidR="00D67623" w:rsidRPr="00504AC0">
        <w:rPr>
          <w:rFonts w:ascii="Arial" w:eastAsia="Cambria" w:hAnsi="Arial" w:cs="Arial"/>
          <w:lang w:eastAsia="de-DE"/>
        </w:rPr>
        <w:t xml:space="preserve"> in Nordrhein-Westfalen </w:t>
      </w:r>
      <w:r w:rsidR="00D67623">
        <w:rPr>
          <w:rFonts w:ascii="Arial" w:eastAsia="Cambria" w:hAnsi="Arial" w:cs="Arial"/>
          <w:lang w:eastAsia="de-DE"/>
        </w:rPr>
        <w:t xml:space="preserve">Gesellschaftslehre, Erdkunde, Geschichte, </w:t>
      </w:r>
      <w:r w:rsidR="00D67623" w:rsidRPr="00504AC0">
        <w:rPr>
          <w:rFonts w:ascii="Arial" w:eastAsia="Cambria" w:hAnsi="Arial" w:cs="Arial"/>
          <w:lang w:eastAsia="de-DE"/>
        </w:rPr>
        <w:t>Politik</w:t>
      </w:r>
      <w:r w:rsidR="00D67623">
        <w:rPr>
          <w:rFonts w:ascii="Arial" w:eastAsia="Cambria" w:hAnsi="Arial" w:cs="Arial"/>
          <w:lang w:eastAsia="de-DE"/>
        </w:rPr>
        <w:t xml:space="preserve"> mit dem Schwerpunkt Gesellschaftslehre</w:t>
      </w:r>
      <w:r w:rsidR="00D67623" w:rsidRPr="00504AC0">
        <w:rPr>
          <w:rFonts w:ascii="Arial" w:eastAsia="Cambria" w:hAnsi="Arial" w:cs="Arial"/>
          <w:lang w:eastAsia="de-DE"/>
        </w:rPr>
        <w:t>)</w:t>
      </w:r>
      <w:r w:rsidR="00D67623">
        <w:rPr>
          <w:rFonts w:ascii="Arial" w:eastAsia="Cambria" w:hAnsi="Arial" w:cs="Arial"/>
          <w:lang w:eastAsia="de-DE"/>
        </w:rPr>
        <w:t>.</w:t>
      </w:r>
    </w:p>
    <w:p w14:paraId="39DDCD01" w14:textId="77777777" w:rsidR="00844112" w:rsidRPr="00504BB4" w:rsidRDefault="00844112" w:rsidP="00E07435">
      <w:pPr>
        <w:spacing w:after="0" w:line="240" w:lineRule="auto"/>
        <w:rPr>
          <w:rFonts w:ascii="Arial" w:hAnsi="Arial" w:cs="Arial"/>
          <w:b/>
          <w:bCs/>
          <w:lang w:eastAsia="de-DE"/>
        </w:rPr>
      </w:pPr>
    </w:p>
    <w:p w14:paraId="0D0E6DAB" w14:textId="77777777" w:rsidR="00844112" w:rsidRPr="0036634A" w:rsidRDefault="00844112" w:rsidP="00D8318C">
      <w:pPr>
        <w:pStyle w:val="Listenabsatz"/>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Arial" w:hAnsi="Arial" w:cs="Arial"/>
          <w:lang w:eastAsia="de-DE"/>
        </w:rPr>
      </w:pPr>
      <w:r w:rsidRPr="0036634A">
        <w:rPr>
          <w:rFonts w:ascii="Arial" w:hAnsi="Arial" w:cs="Arial"/>
          <w:lang w:eastAsia="de-DE"/>
        </w:rPr>
        <w:t xml:space="preserve">Die Schülerinnen und Schüler </w:t>
      </w:r>
      <w:r w:rsidRPr="0036634A">
        <w:rPr>
          <w:rFonts w:ascii="Arial" w:hAnsi="Arial" w:cs="Arial"/>
          <w:color w:val="000000"/>
        </w:rPr>
        <w:t xml:space="preserve">beschreiben die verschiedenen Dimensionen der Migration, untersuchen ihre Ursachen und </w:t>
      </w:r>
      <w:r w:rsidRPr="0036634A">
        <w:rPr>
          <w:rFonts w:ascii="Arial" w:hAnsi="Arial" w:cs="Arial"/>
        </w:rPr>
        <w:t xml:space="preserve">beurteilen die Vor- und Nachteile für den Einzelnen sowie für die Herkunfts- und Zielgebiete. </w:t>
      </w:r>
      <w:r w:rsidRPr="0036634A">
        <w:rPr>
          <w:rFonts w:ascii="Arial" w:hAnsi="Arial" w:cs="Arial"/>
          <w:color w:val="000000"/>
        </w:rPr>
        <w:t>S</w:t>
      </w:r>
      <w:r w:rsidRPr="0036634A">
        <w:rPr>
          <w:rFonts w:ascii="Arial" w:hAnsi="Arial" w:cs="Arial"/>
          <w:lang w:eastAsia="de-DE"/>
        </w:rPr>
        <w:t>ie bestimmen die Hauptherkunftsländer der aktuellen Zuwanderung in die Bundesrepublik Deutschland und finden heraus, wo die zugewanderten Menschen leben. Sie informieren sich über den Weg von der Ankunft bis zur Entscheidung des Asylverfahrens und beschäftigen sich mit der rechtlichen Grundlage: dem Asylgesetz. Erweitert wird dies binnendifferenziert durch eine „kurze Geschichte der Menschenrechte“. Sie stellen zwei Positionen im Meinungsspektrum - Pro Asyl und AfD - dar, formulieren ihren eigenen Standpunkt und bewerten diese Meinungen unter</w:t>
      </w:r>
      <w:r>
        <w:rPr>
          <w:rFonts w:ascii="Arial" w:hAnsi="Arial" w:cs="Arial"/>
          <w:i/>
          <w:lang w:eastAsia="de-DE"/>
        </w:rPr>
        <w:t xml:space="preserve"> </w:t>
      </w:r>
      <w:r w:rsidRPr="0036634A">
        <w:rPr>
          <w:rFonts w:ascii="Arial" w:hAnsi="Arial" w:cs="Arial"/>
          <w:lang w:eastAsia="de-DE"/>
        </w:rPr>
        <w:t>Berücksichtigung der Menschen- und Grundrechte. Abschließend beschreiben sie Merkmale einer erfolgreichen Integration.</w:t>
      </w:r>
    </w:p>
    <w:p w14:paraId="7D91E57A" w14:textId="77777777" w:rsidR="00844112" w:rsidRPr="00504BB4" w:rsidRDefault="00844112" w:rsidP="00E07435">
      <w:pPr>
        <w:spacing w:after="0" w:line="240" w:lineRule="auto"/>
        <w:rPr>
          <w:rFonts w:ascii="Arial" w:hAnsi="Arial" w:cs="Arial"/>
          <w:lang w:eastAsia="de-DE"/>
        </w:rPr>
      </w:pPr>
    </w:p>
    <w:p w14:paraId="611D678A" w14:textId="77777777" w:rsidR="00844112" w:rsidRPr="00504BB4" w:rsidRDefault="00844112" w:rsidP="00504BB4">
      <w:pPr>
        <w:spacing w:after="0" w:line="240" w:lineRule="auto"/>
        <w:ind w:left="360"/>
        <w:contextualSpacing/>
        <w:rPr>
          <w:rFonts w:ascii="Arial" w:hAnsi="Arial" w:cs="Arial"/>
          <w:b/>
          <w:lang w:eastAsia="de-DE"/>
        </w:rPr>
      </w:pPr>
    </w:p>
    <w:p w14:paraId="4019FA77" w14:textId="77777777" w:rsidR="00844112" w:rsidRPr="00504BB4" w:rsidRDefault="00844112" w:rsidP="00504BB4">
      <w:pPr>
        <w:spacing w:after="0" w:line="240" w:lineRule="auto"/>
        <w:ind w:left="360"/>
        <w:contextualSpacing/>
        <w:rPr>
          <w:rFonts w:ascii="Arial" w:hAnsi="Arial" w:cs="Arial"/>
          <w:b/>
          <w:lang w:eastAsia="de-DE"/>
        </w:rPr>
      </w:pPr>
      <w:r w:rsidRPr="00504BB4">
        <w:rPr>
          <w:rFonts w:ascii="Arial" w:hAnsi="Arial" w:cs="Arial"/>
          <w:b/>
          <w:lang w:eastAsia="de-DE"/>
        </w:rPr>
        <w:t>Übergeordnete Kompetenzen:</w:t>
      </w:r>
    </w:p>
    <w:p w14:paraId="3FAA7F32" w14:textId="77777777" w:rsidR="00844112" w:rsidRPr="00504BB4" w:rsidRDefault="00844112" w:rsidP="00504BB4">
      <w:pPr>
        <w:spacing w:after="0" w:line="240" w:lineRule="auto"/>
        <w:ind w:left="360"/>
        <w:contextualSpacing/>
        <w:rPr>
          <w:rFonts w:ascii="Arial" w:hAnsi="Arial" w:cs="Arial"/>
          <w:b/>
          <w:lang w:eastAsia="de-DE"/>
        </w:rPr>
      </w:pPr>
    </w:p>
    <w:p w14:paraId="0ADE8473" w14:textId="77777777" w:rsidR="00844112" w:rsidRPr="00504BB4" w:rsidRDefault="00844112" w:rsidP="00504BB4">
      <w:pPr>
        <w:spacing w:after="0" w:line="240" w:lineRule="auto"/>
        <w:rPr>
          <w:rFonts w:ascii="Arial" w:hAnsi="Arial" w:cs="Arial"/>
          <w:lang w:eastAsia="de-DE"/>
        </w:rPr>
      </w:pPr>
      <w:r w:rsidRPr="00504BB4">
        <w:rPr>
          <w:rFonts w:ascii="Arial" w:hAnsi="Arial" w:cs="Arial"/>
          <w:lang w:eastAsia="de-DE"/>
        </w:rPr>
        <w:t>Die Schülerinnen und Schüler</w:t>
      </w:r>
    </w:p>
    <w:p w14:paraId="158BD6BE" w14:textId="77777777" w:rsidR="00844112" w:rsidRPr="00504BB4" w:rsidRDefault="00844112" w:rsidP="00504BB4">
      <w:pPr>
        <w:spacing w:after="0" w:line="240" w:lineRule="auto"/>
        <w:rPr>
          <w:rFonts w:ascii="Arial" w:hAnsi="Arial" w:cs="Arial"/>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00"/>
        <w:gridCol w:w="6520"/>
      </w:tblGrid>
      <w:tr w:rsidR="00844112" w:rsidRPr="00504BB4" w14:paraId="2F44481A" w14:textId="77777777" w:rsidTr="00C15480">
        <w:tc>
          <w:tcPr>
            <w:tcW w:w="7300" w:type="dxa"/>
          </w:tcPr>
          <w:p w14:paraId="30B9FBE2" w14:textId="77777777" w:rsidR="00844112" w:rsidRDefault="00844112" w:rsidP="00504BB4">
            <w:pPr>
              <w:spacing w:after="0" w:line="240" w:lineRule="auto"/>
              <w:ind w:left="360"/>
              <w:contextualSpacing/>
              <w:rPr>
                <w:rFonts w:ascii="Arial" w:hAnsi="Arial" w:cs="Arial"/>
                <w:b/>
                <w:lang w:eastAsia="de-DE"/>
              </w:rPr>
            </w:pPr>
            <w:r w:rsidRPr="00504BB4">
              <w:rPr>
                <w:rFonts w:ascii="Arial" w:hAnsi="Arial" w:cs="Arial"/>
                <w:b/>
                <w:lang w:eastAsia="de-DE"/>
              </w:rPr>
              <w:t>Sachkompetenz</w:t>
            </w:r>
          </w:p>
          <w:p w14:paraId="6A00E42A" w14:textId="77777777" w:rsidR="00844112" w:rsidRPr="00504BB4" w:rsidRDefault="00844112" w:rsidP="00504BB4">
            <w:pPr>
              <w:spacing w:after="0" w:line="240" w:lineRule="auto"/>
              <w:ind w:left="360"/>
              <w:contextualSpacing/>
              <w:rPr>
                <w:rFonts w:ascii="Arial" w:hAnsi="Arial" w:cs="Arial"/>
                <w:b/>
                <w:lang w:eastAsia="de-DE"/>
              </w:rPr>
            </w:pPr>
          </w:p>
          <w:p w14:paraId="3F3E2202" w14:textId="77777777" w:rsidR="00844112" w:rsidRPr="00B21776" w:rsidRDefault="00844112" w:rsidP="00AC17C7">
            <w:pPr>
              <w:pStyle w:val="Listenabsatz"/>
              <w:numPr>
                <w:ilvl w:val="0"/>
                <w:numId w:val="15"/>
              </w:numPr>
              <w:autoSpaceDE w:val="0"/>
              <w:autoSpaceDN w:val="0"/>
              <w:adjustRightInd w:val="0"/>
              <w:spacing w:after="0" w:line="240" w:lineRule="auto"/>
              <w:rPr>
                <w:rFonts w:ascii="Arial" w:hAnsi="Arial" w:cs="Arial"/>
              </w:rPr>
            </w:pPr>
            <w:r w:rsidRPr="00B21776">
              <w:rPr>
                <w:rFonts w:ascii="Arial" w:hAnsi="Arial" w:cs="Arial"/>
              </w:rPr>
              <w:t>systematisieren fachbezogene Sachverhalte (SK 1),</w:t>
            </w:r>
          </w:p>
          <w:p w14:paraId="4DAB7F24" w14:textId="77777777" w:rsidR="00844112" w:rsidRPr="00B21776" w:rsidRDefault="00844112" w:rsidP="00AC17C7">
            <w:pPr>
              <w:pStyle w:val="Listenabsatz"/>
              <w:numPr>
                <w:ilvl w:val="0"/>
                <w:numId w:val="15"/>
              </w:numPr>
              <w:autoSpaceDE w:val="0"/>
              <w:autoSpaceDN w:val="0"/>
              <w:adjustRightInd w:val="0"/>
              <w:spacing w:after="0" w:line="240" w:lineRule="auto"/>
              <w:rPr>
                <w:rFonts w:ascii="Arial" w:hAnsi="Arial" w:cs="Arial"/>
              </w:rPr>
            </w:pPr>
            <w:r w:rsidRPr="00B21776">
              <w:rPr>
                <w:rFonts w:ascii="Arial" w:hAnsi="Arial" w:cs="Arial"/>
              </w:rPr>
              <w:t>formulieren ein Grundverständnis zentraler Dimensionen und wenden zentrale Fachbegriffe im thematischen Kontext an (SK 2),</w:t>
            </w:r>
          </w:p>
          <w:p w14:paraId="47396ECE" w14:textId="77777777" w:rsidR="00844112" w:rsidRPr="00B21776" w:rsidRDefault="00844112" w:rsidP="00AC17C7">
            <w:pPr>
              <w:pStyle w:val="Listenabsatz"/>
              <w:numPr>
                <w:ilvl w:val="0"/>
                <w:numId w:val="15"/>
              </w:numPr>
              <w:autoSpaceDE w:val="0"/>
              <w:autoSpaceDN w:val="0"/>
              <w:adjustRightInd w:val="0"/>
              <w:spacing w:after="0" w:line="240" w:lineRule="auto"/>
              <w:rPr>
                <w:rFonts w:ascii="Arial" w:hAnsi="Arial" w:cs="Arial"/>
              </w:rPr>
            </w:pPr>
            <w:r w:rsidRPr="00B21776">
              <w:rPr>
                <w:rFonts w:ascii="Arial" w:hAnsi="Arial" w:cs="Arial"/>
              </w:rPr>
              <w:t>analysieren in einfacher Form Funktionen, Rollen und Handlungsmöglichkeiten ausgewählter Personen und Gruppen (SK 9),</w:t>
            </w:r>
          </w:p>
          <w:p w14:paraId="015CAFCE" w14:textId="77777777" w:rsidR="00844112" w:rsidRPr="00B21776" w:rsidRDefault="00844112" w:rsidP="00AC17C7">
            <w:pPr>
              <w:pStyle w:val="Listenabsatz"/>
              <w:numPr>
                <w:ilvl w:val="0"/>
                <w:numId w:val="15"/>
              </w:numPr>
              <w:autoSpaceDE w:val="0"/>
              <w:autoSpaceDN w:val="0"/>
              <w:adjustRightInd w:val="0"/>
              <w:spacing w:after="0" w:line="240" w:lineRule="auto"/>
              <w:rPr>
                <w:rFonts w:ascii="Arial" w:hAnsi="Arial" w:cs="Arial"/>
              </w:rPr>
            </w:pPr>
            <w:r w:rsidRPr="00B21776">
              <w:rPr>
                <w:rFonts w:ascii="Arial" w:hAnsi="Arial" w:cs="Arial"/>
              </w:rPr>
              <w:t>analysieren in Ansätzen gesellschaftliche, ökonomische und politische Prozesse (SK 11)</w:t>
            </w:r>
            <w:r>
              <w:rPr>
                <w:rFonts w:ascii="Arial" w:hAnsi="Arial" w:cs="Arial"/>
              </w:rPr>
              <w:t>,</w:t>
            </w:r>
          </w:p>
          <w:p w14:paraId="5BD11294" w14:textId="77777777" w:rsidR="00844112" w:rsidRPr="00B21776" w:rsidRDefault="00844112" w:rsidP="00D75FE6">
            <w:pPr>
              <w:spacing w:after="0" w:line="240" w:lineRule="auto"/>
              <w:contextualSpacing/>
              <w:rPr>
                <w:rFonts w:ascii="Arial" w:hAnsi="Arial" w:cs="Arial"/>
                <w:b/>
                <w:lang w:eastAsia="de-DE"/>
              </w:rPr>
            </w:pPr>
          </w:p>
          <w:p w14:paraId="7EC2A010" w14:textId="77777777" w:rsidR="00844112" w:rsidRPr="00B21776" w:rsidRDefault="00844112" w:rsidP="00504BB4">
            <w:pPr>
              <w:spacing w:after="0" w:line="240" w:lineRule="auto"/>
              <w:ind w:left="360"/>
              <w:contextualSpacing/>
              <w:rPr>
                <w:rFonts w:ascii="Arial" w:hAnsi="Arial" w:cs="Arial"/>
                <w:b/>
                <w:lang w:eastAsia="de-DE"/>
              </w:rPr>
            </w:pPr>
            <w:r w:rsidRPr="00B21776">
              <w:rPr>
                <w:rFonts w:ascii="Arial" w:hAnsi="Arial" w:cs="Arial"/>
                <w:b/>
                <w:lang w:eastAsia="de-DE"/>
              </w:rPr>
              <w:t>Methodenkompetenz</w:t>
            </w:r>
          </w:p>
          <w:p w14:paraId="0B838B7D" w14:textId="77777777" w:rsidR="00844112" w:rsidRPr="00B21776" w:rsidRDefault="00844112" w:rsidP="00504BB4">
            <w:pPr>
              <w:spacing w:after="0" w:line="240" w:lineRule="auto"/>
              <w:ind w:left="360"/>
              <w:contextualSpacing/>
              <w:rPr>
                <w:rFonts w:ascii="Arial" w:hAnsi="Arial" w:cs="Arial"/>
                <w:b/>
                <w:lang w:eastAsia="de-DE"/>
              </w:rPr>
            </w:pPr>
          </w:p>
          <w:p w14:paraId="508AEFAF" w14:textId="77777777" w:rsidR="00844112" w:rsidRPr="00B21776" w:rsidRDefault="00844112" w:rsidP="00AC17C7">
            <w:pPr>
              <w:pStyle w:val="Listenabsatz"/>
              <w:numPr>
                <w:ilvl w:val="0"/>
                <w:numId w:val="16"/>
              </w:numPr>
              <w:autoSpaceDE w:val="0"/>
              <w:autoSpaceDN w:val="0"/>
              <w:adjustRightInd w:val="0"/>
              <w:spacing w:after="0" w:line="240" w:lineRule="auto"/>
              <w:rPr>
                <w:rFonts w:ascii="Arial" w:hAnsi="Arial" w:cs="Arial"/>
              </w:rPr>
            </w:pPr>
            <w:r w:rsidRPr="00B21776">
              <w:rPr>
                <w:rFonts w:ascii="Arial" w:hAnsi="Arial" w:cs="Arial"/>
              </w:rPr>
              <w:t>recherchieren selbständig in eingegrenzten Mediensammlungen und beschaffen zielgerichtet Informationen (MK1),</w:t>
            </w:r>
          </w:p>
          <w:p w14:paraId="7D19EC08" w14:textId="77777777" w:rsidR="00844112" w:rsidRPr="00B21776" w:rsidRDefault="00844112" w:rsidP="00AC17C7">
            <w:pPr>
              <w:pStyle w:val="Listenabsatz"/>
              <w:numPr>
                <w:ilvl w:val="0"/>
                <w:numId w:val="16"/>
              </w:numPr>
              <w:autoSpaceDE w:val="0"/>
              <w:autoSpaceDN w:val="0"/>
              <w:adjustRightInd w:val="0"/>
              <w:spacing w:after="0" w:line="240" w:lineRule="auto"/>
              <w:rPr>
                <w:rFonts w:ascii="Arial" w:hAnsi="Arial" w:cs="Arial"/>
                <w:b/>
                <w:lang w:eastAsia="de-DE"/>
              </w:rPr>
            </w:pPr>
            <w:r w:rsidRPr="00B21776">
              <w:rPr>
                <w:rFonts w:ascii="Arial" w:hAnsi="Arial" w:cs="Arial"/>
              </w:rPr>
              <w:t xml:space="preserve">entnehmen mehreren Einzelmaterialien niedriger Strukturiertheit fragenrelevante Informationen und setzten diese zueinander in </w:t>
            </w:r>
            <w:r w:rsidRPr="00B21776">
              <w:rPr>
                <w:rFonts w:ascii="Arial" w:hAnsi="Arial" w:cs="Arial"/>
              </w:rPr>
              <w:lastRenderedPageBreak/>
              <w:t>Beziehung (MK 3),</w:t>
            </w:r>
          </w:p>
          <w:p w14:paraId="6680D87A" w14:textId="77777777" w:rsidR="00844112" w:rsidRPr="002D6487" w:rsidRDefault="00844112" w:rsidP="00C5655F">
            <w:pPr>
              <w:pStyle w:val="Listenabsatz"/>
              <w:autoSpaceDE w:val="0"/>
              <w:autoSpaceDN w:val="0"/>
              <w:adjustRightInd w:val="0"/>
              <w:spacing w:after="0" w:line="240" w:lineRule="auto"/>
              <w:ind w:left="502"/>
              <w:rPr>
                <w:rFonts w:ascii="Arial" w:hAnsi="Arial" w:cs="Arial"/>
                <w:color w:val="0070C0"/>
              </w:rPr>
            </w:pPr>
          </w:p>
          <w:p w14:paraId="77FDBDF9" w14:textId="77777777" w:rsidR="00844112" w:rsidRPr="00B21776" w:rsidRDefault="00844112" w:rsidP="00AC17C7">
            <w:pPr>
              <w:pStyle w:val="Listenabsatz"/>
              <w:numPr>
                <w:ilvl w:val="0"/>
                <w:numId w:val="16"/>
              </w:numPr>
              <w:autoSpaceDE w:val="0"/>
              <w:autoSpaceDN w:val="0"/>
              <w:adjustRightInd w:val="0"/>
              <w:spacing w:after="0" w:line="240" w:lineRule="auto"/>
              <w:rPr>
                <w:rFonts w:ascii="Arial" w:hAnsi="Arial" w:cs="Arial"/>
              </w:rPr>
            </w:pPr>
            <w:r w:rsidRPr="00B21776">
              <w:rPr>
                <w:rFonts w:ascii="Arial" w:hAnsi="Arial" w:cs="Arial"/>
              </w:rPr>
              <w:t>entnehmen modellhaften Darstellungen für Fragestellungen relevante Informationen (MK 4),</w:t>
            </w:r>
          </w:p>
          <w:p w14:paraId="5C6DEABF" w14:textId="77777777" w:rsidR="00844112" w:rsidRPr="002D6487" w:rsidRDefault="00844112" w:rsidP="00AC17C7">
            <w:pPr>
              <w:pStyle w:val="Listenabsatz"/>
              <w:numPr>
                <w:ilvl w:val="0"/>
                <w:numId w:val="16"/>
              </w:numPr>
              <w:autoSpaceDE w:val="0"/>
              <w:autoSpaceDN w:val="0"/>
              <w:adjustRightInd w:val="0"/>
              <w:spacing w:after="0" w:line="240" w:lineRule="auto"/>
              <w:rPr>
                <w:rFonts w:ascii="Arial" w:hAnsi="Arial" w:cs="Arial"/>
                <w:sz w:val="24"/>
                <w:szCs w:val="24"/>
              </w:rPr>
            </w:pPr>
            <w:r w:rsidRPr="00B21776">
              <w:rPr>
                <w:rFonts w:ascii="Arial" w:hAnsi="Arial" w:cs="Arial"/>
              </w:rPr>
              <w:t>erstellen selbständig einfache Kartenskizzen, Diagramme, Zeitleisten und Schaubilder zur Darstellung von Informationen (MK 14)</w:t>
            </w:r>
            <w:r>
              <w:rPr>
                <w:rFonts w:ascii="Arial" w:hAnsi="Arial" w:cs="Arial"/>
              </w:rPr>
              <w:t>,</w:t>
            </w:r>
          </w:p>
        </w:tc>
        <w:tc>
          <w:tcPr>
            <w:tcW w:w="6520" w:type="dxa"/>
          </w:tcPr>
          <w:p w14:paraId="7FD393CC" w14:textId="77777777" w:rsidR="00844112" w:rsidRDefault="00844112" w:rsidP="00504BB4">
            <w:pPr>
              <w:spacing w:after="0" w:line="240" w:lineRule="auto"/>
              <w:ind w:left="360"/>
              <w:contextualSpacing/>
              <w:rPr>
                <w:rFonts w:ascii="Arial" w:hAnsi="Arial" w:cs="Arial"/>
                <w:b/>
                <w:lang w:eastAsia="de-DE"/>
              </w:rPr>
            </w:pPr>
            <w:r w:rsidRPr="00504BB4">
              <w:rPr>
                <w:rFonts w:ascii="Arial" w:hAnsi="Arial" w:cs="Arial"/>
                <w:b/>
                <w:lang w:eastAsia="de-DE"/>
              </w:rPr>
              <w:lastRenderedPageBreak/>
              <w:t>Urteilskompetenz</w:t>
            </w:r>
          </w:p>
          <w:p w14:paraId="72DA0752" w14:textId="77777777" w:rsidR="00844112" w:rsidRDefault="00844112" w:rsidP="00504BB4">
            <w:pPr>
              <w:spacing w:after="0" w:line="240" w:lineRule="auto"/>
              <w:ind w:left="360"/>
              <w:contextualSpacing/>
              <w:rPr>
                <w:rFonts w:ascii="Arial" w:hAnsi="Arial" w:cs="Arial"/>
                <w:b/>
                <w:lang w:eastAsia="de-DE"/>
              </w:rPr>
            </w:pPr>
          </w:p>
          <w:p w14:paraId="3157CBB4" w14:textId="77777777" w:rsidR="00844112" w:rsidRPr="00B21776" w:rsidRDefault="00844112" w:rsidP="00AC17C7">
            <w:pPr>
              <w:pStyle w:val="Listenabsatz"/>
              <w:numPr>
                <w:ilvl w:val="0"/>
                <w:numId w:val="17"/>
              </w:numPr>
              <w:autoSpaceDE w:val="0"/>
              <w:autoSpaceDN w:val="0"/>
              <w:adjustRightInd w:val="0"/>
              <w:spacing w:after="0" w:line="240" w:lineRule="auto"/>
              <w:rPr>
                <w:rFonts w:ascii="Arial" w:hAnsi="Arial" w:cs="Arial"/>
              </w:rPr>
            </w:pPr>
            <w:r w:rsidRPr="00B21776">
              <w:rPr>
                <w:rFonts w:ascii="Arial" w:hAnsi="Arial" w:cs="Arial"/>
              </w:rPr>
              <w:t>beurteilen in Ansätzen fachbezogene Sachverhalte vor dem Hintergrund relevanter, auch selbst entwickelter Kriterien (UK 2),</w:t>
            </w:r>
          </w:p>
          <w:p w14:paraId="102E760F" w14:textId="77777777" w:rsidR="00844112" w:rsidRPr="00B21776" w:rsidRDefault="00844112" w:rsidP="00AC17C7">
            <w:pPr>
              <w:pStyle w:val="Listenabsatz"/>
              <w:numPr>
                <w:ilvl w:val="0"/>
                <w:numId w:val="17"/>
              </w:numPr>
              <w:autoSpaceDE w:val="0"/>
              <w:autoSpaceDN w:val="0"/>
              <w:adjustRightInd w:val="0"/>
              <w:spacing w:after="0" w:line="240" w:lineRule="auto"/>
              <w:rPr>
                <w:rFonts w:ascii="Arial" w:hAnsi="Arial" w:cs="Arial"/>
              </w:rPr>
            </w:pPr>
            <w:r w:rsidRPr="00B21776">
              <w:rPr>
                <w:rFonts w:ascii="Arial" w:hAnsi="Arial" w:cs="Arial"/>
              </w:rPr>
              <w:t>beurteilen in Ansätzen unterschiedliche Handlungsweisen und dahinter liegende Interessen hinsichtlich der zugrundeliegenden Wertmaßstäbe sowie</w:t>
            </w:r>
          </w:p>
          <w:p w14:paraId="6173E3BB" w14:textId="77777777" w:rsidR="00844112" w:rsidRPr="00B21776" w:rsidRDefault="00844112" w:rsidP="00C151E2">
            <w:pPr>
              <w:pStyle w:val="Listenabsatz"/>
              <w:autoSpaceDE w:val="0"/>
              <w:autoSpaceDN w:val="0"/>
              <w:adjustRightInd w:val="0"/>
              <w:spacing w:after="0" w:line="240" w:lineRule="auto"/>
              <w:ind w:left="502"/>
              <w:rPr>
                <w:rFonts w:ascii="Arial" w:hAnsi="Arial" w:cs="Arial"/>
              </w:rPr>
            </w:pPr>
            <w:r w:rsidRPr="00B21776">
              <w:rPr>
                <w:rFonts w:ascii="Arial" w:hAnsi="Arial" w:cs="Arial"/>
              </w:rPr>
              <w:t>deren Verallgemeinerbarkeit (UK 4),</w:t>
            </w:r>
          </w:p>
          <w:p w14:paraId="35F4654F" w14:textId="77777777" w:rsidR="00844112" w:rsidRPr="00B21776" w:rsidRDefault="00844112" w:rsidP="00AC17C7">
            <w:pPr>
              <w:pStyle w:val="Listenabsatz"/>
              <w:numPr>
                <w:ilvl w:val="0"/>
                <w:numId w:val="17"/>
              </w:numPr>
              <w:autoSpaceDE w:val="0"/>
              <w:autoSpaceDN w:val="0"/>
              <w:adjustRightInd w:val="0"/>
              <w:spacing w:after="0" w:line="240" w:lineRule="auto"/>
              <w:rPr>
                <w:rFonts w:ascii="Arial" w:hAnsi="Arial" w:cs="Arial"/>
              </w:rPr>
            </w:pPr>
            <w:r w:rsidRPr="00B21776">
              <w:rPr>
                <w:rFonts w:ascii="Arial" w:hAnsi="Arial" w:cs="Arial"/>
              </w:rPr>
              <w:t>beurteilen in Ansätzen auch komplexere Situationen oder Ereignisse aus verschiedenen Perspektiven (UK 5),</w:t>
            </w:r>
          </w:p>
          <w:p w14:paraId="7BDF6282" w14:textId="77777777" w:rsidR="00844112" w:rsidRPr="00B21776" w:rsidRDefault="00844112" w:rsidP="000C3E16">
            <w:pPr>
              <w:spacing w:after="0" w:line="240" w:lineRule="auto"/>
              <w:contextualSpacing/>
              <w:rPr>
                <w:rFonts w:ascii="Arial" w:hAnsi="Arial" w:cs="Arial"/>
                <w:b/>
                <w:lang w:eastAsia="de-DE"/>
              </w:rPr>
            </w:pPr>
          </w:p>
          <w:p w14:paraId="14C464E2" w14:textId="77777777" w:rsidR="00844112" w:rsidRPr="00B21776" w:rsidRDefault="00844112" w:rsidP="00504BB4">
            <w:pPr>
              <w:spacing w:after="0" w:line="240" w:lineRule="auto"/>
              <w:ind w:left="360"/>
              <w:contextualSpacing/>
              <w:rPr>
                <w:rFonts w:ascii="Arial" w:hAnsi="Arial" w:cs="Arial"/>
                <w:b/>
                <w:lang w:eastAsia="de-DE"/>
              </w:rPr>
            </w:pPr>
          </w:p>
          <w:p w14:paraId="4CA2D00D" w14:textId="77777777" w:rsidR="00844112" w:rsidRPr="00504BB4" w:rsidRDefault="00844112" w:rsidP="00504BB4">
            <w:pPr>
              <w:spacing w:after="0" w:line="240" w:lineRule="auto"/>
              <w:ind w:left="360"/>
              <w:contextualSpacing/>
              <w:rPr>
                <w:rFonts w:ascii="Arial" w:hAnsi="Arial" w:cs="Arial"/>
                <w:b/>
                <w:lang w:eastAsia="de-DE"/>
              </w:rPr>
            </w:pPr>
          </w:p>
          <w:p w14:paraId="1D144FC0" w14:textId="77777777" w:rsidR="00844112" w:rsidRPr="00504BB4" w:rsidRDefault="00844112" w:rsidP="00D023BF">
            <w:pPr>
              <w:pStyle w:val="Listenabsatz"/>
              <w:autoSpaceDE w:val="0"/>
              <w:autoSpaceDN w:val="0"/>
              <w:adjustRightInd w:val="0"/>
              <w:spacing w:after="0" w:line="240" w:lineRule="auto"/>
              <w:ind w:left="501"/>
              <w:rPr>
                <w:rFonts w:ascii="Arial" w:hAnsi="Arial" w:cs="Arial"/>
                <w:lang w:eastAsia="de-DE"/>
              </w:rPr>
            </w:pPr>
          </w:p>
        </w:tc>
      </w:tr>
      <w:tr w:rsidR="00844112" w:rsidRPr="00504BB4" w14:paraId="1396D53C" w14:textId="77777777" w:rsidTr="00C15480">
        <w:tc>
          <w:tcPr>
            <w:tcW w:w="7300" w:type="dxa"/>
          </w:tcPr>
          <w:p w14:paraId="698ECEA1" w14:textId="77777777" w:rsidR="00844112" w:rsidRPr="00504BB4" w:rsidRDefault="00844112" w:rsidP="00504BB4">
            <w:pPr>
              <w:spacing w:after="0" w:line="240" w:lineRule="auto"/>
              <w:ind w:left="360"/>
              <w:rPr>
                <w:rFonts w:ascii="Arial" w:hAnsi="Arial" w:cs="Arial"/>
                <w:b/>
                <w:lang w:eastAsia="de-DE"/>
              </w:rPr>
            </w:pPr>
          </w:p>
          <w:p w14:paraId="2699F7BE" w14:textId="77777777" w:rsidR="00844112" w:rsidRDefault="00844112" w:rsidP="00504BB4">
            <w:pPr>
              <w:spacing w:after="0" w:line="240" w:lineRule="auto"/>
              <w:ind w:left="360"/>
              <w:rPr>
                <w:rFonts w:ascii="Arial" w:hAnsi="Arial" w:cs="Arial"/>
                <w:b/>
                <w:lang w:eastAsia="de-DE"/>
              </w:rPr>
            </w:pPr>
            <w:r w:rsidRPr="00504BB4">
              <w:rPr>
                <w:rFonts w:ascii="Arial" w:hAnsi="Arial" w:cs="Arial"/>
                <w:b/>
                <w:lang w:eastAsia="de-DE"/>
              </w:rPr>
              <w:t>Inhaltsfelder:</w:t>
            </w:r>
          </w:p>
          <w:p w14:paraId="7BC1F429" w14:textId="77777777" w:rsidR="00844112" w:rsidRDefault="00844112" w:rsidP="00504BB4">
            <w:pPr>
              <w:spacing w:after="0" w:line="240" w:lineRule="auto"/>
              <w:ind w:left="360"/>
              <w:rPr>
                <w:rFonts w:ascii="Arial" w:hAnsi="Arial" w:cs="Arial"/>
                <w:b/>
                <w:lang w:eastAsia="de-DE"/>
              </w:rPr>
            </w:pPr>
          </w:p>
          <w:p w14:paraId="5AC0B551" w14:textId="77777777" w:rsidR="00844112" w:rsidRPr="00B21776" w:rsidRDefault="00844112" w:rsidP="00504BB4">
            <w:pPr>
              <w:spacing w:after="0" w:line="240" w:lineRule="auto"/>
              <w:ind w:left="360"/>
              <w:rPr>
                <w:rFonts w:ascii="Arial" w:hAnsi="Arial" w:cs="Arial"/>
                <w:lang w:eastAsia="de-DE"/>
              </w:rPr>
            </w:pPr>
            <w:r w:rsidRPr="00B21776">
              <w:rPr>
                <w:rFonts w:ascii="Arial" w:hAnsi="Arial" w:cs="Arial"/>
                <w:bCs/>
              </w:rPr>
              <w:t>IF 1</w:t>
            </w:r>
            <w:r w:rsidRPr="00B21776">
              <w:rPr>
                <w:rFonts w:ascii="Arial" w:hAnsi="Arial" w:cs="Arial"/>
                <w:bCs/>
                <w:sz w:val="24"/>
                <w:szCs w:val="24"/>
              </w:rPr>
              <w:t xml:space="preserve"> </w:t>
            </w:r>
            <w:r w:rsidRPr="00B21776">
              <w:rPr>
                <w:rFonts w:ascii="Arial" w:hAnsi="Arial" w:cs="Arial"/>
                <w:bCs/>
              </w:rPr>
              <w:t>Herrschaft, Partizipation und Demokratie</w:t>
            </w:r>
          </w:p>
          <w:p w14:paraId="2DF8B7F9" w14:textId="77777777" w:rsidR="00844112" w:rsidRPr="00B21776" w:rsidRDefault="00844112" w:rsidP="00504BB4">
            <w:pPr>
              <w:spacing w:after="0" w:line="240" w:lineRule="auto"/>
              <w:ind w:left="360"/>
              <w:contextualSpacing/>
              <w:rPr>
                <w:rFonts w:ascii="Arial" w:hAnsi="Arial" w:cs="Arial"/>
                <w:lang w:eastAsia="de-DE"/>
              </w:rPr>
            </w:pPr>
          </w:p>
          <w:p w14:paraId="39B6933D" w14:textId="77777777" w:rsidR="00844112" w:rsidRDefault="00844112" w:rsidP="009073B4">
            <w:pPr>
              <w:spacing w:after="0" w:line="240" w:lineRule="auto"/>
              <w:contextualSpacing/>
              <w:rPr>
                <w:rFonts w:ascii="Arial" w:hAnsi="Arial" w:cs="Arial"/>
                <w:lang w:eastAsia="de-DE"/>
              </w:rPr>
            </w:pPr>
          </w:p>
          <w:p w14:paraId="2C3B6573" w14:textId="77777777" w:rsidR="00844112" w:rsidRPr="009073B4" w:rsidRDefault="00844112" w:rsidP="009073B4">
            <w:pPr>
              <w:spacing w:after="0" w:line="240" w:lineRule="auto"/>
              <w:contextualSpacing/>
              <w:rPr>
                <w:rFonts w:ascii="Arial" w:hAnsi="Arial" w:cs="Arial"/>
                <w:lang w:eastAsia="de-DE"/>
              </w:rPr>
            </w:pPr>
          </w:p>
          <w:p w14:paraId="7DAFC1E4" w14:textId="77777777" w:rsidR="00844112" w:rsidRPr="009073B4" w:rsidRDefault="00844112" w:rsidP="00782159">
            <w:pPr>
              <w:spacing w:after="0" w:line="240" w:lineRule="auto"/>
              <w:ind w:left="360"/>
              <w:contextualSpacing/>
              <w:rPr>
                <w:rFonts w:ascii="Arial" w:hAnsi="Arial" w:cs="Arial"/>
                <w:lang w:eastAsia="de-DE"/>
              </w:rPr>
            </w:pPr>
            <w:r w:rsidRPr="009073B4">
              <w:rPr>
                <w:rFonts w:ascii="Arial" w:hAnsi="Arial" w:cs="Arial"/>
                <w:lang w:eastAsia="de-DE"/>
              </w:rPr>
              <w:t xml:space="preserve">IF 3 </w:t>
            </w:r>
            <w:r w:rsidRPr="009073B4">
              <w:rPr>
                <w:rFonts w:ascii="Arial" w:hAnsi="Arial" w:cs="Arial"/>
                <w:bCs/>
              </w:rPr>
              <w:t>Internationalisierung und Globalisierung</w:t>
            </w:r>
          </w:p>
          <w:p w14:paraId="5AAE5537" w14:textId="77777777" w:rsidR="00844112" w:rsidRPr="009073B4" w:rsidRDefault="00844112" w:rsidP="00504BB4">
            <w:pPr>
              <w:spacing w:after="0" w:line="240" w:lineRule="auto"/>
              <w:ind w:left="360"/>
              <w:contextualSpacing/>
              <w:rPr>
                <w:rFonts w:ascii="Arial" w:hAnsi="Arial" w:cs="Arial"/>
                <w:lang w:eastAsia="de-DE"/>
              </w:rPr>
            </w:pPr>
          </w:p>
          <w:p w14:paraId="6D0815E4" w14:textId="77777777" w:rsidR="00844112" w:rsidRPr="009073B4" w:rsidRDefault="00844112" w:rsidP="00504BB4">
            <w:pPr>
              <w:spacing w:after="0" w:line="240" w:lineRule="auto"/>
              <w:ind w:left="360"/>
              <w:contextualSpacing/>
              <w:rPr>
                <w:rFonts w:ascii="Arial" w:hAnsi="Arial" w:cs="Arial"/>
                <w:lang w:eastAsia="de-DE"/>
              </w:rPr>
            </w:pPr>
          </w:p>
          <w:p w14:paraId="6A3CAFC8" w14:textId="77777777" w:rsidR="00844112" w:rsidRPr="009073B4" w:rsidRDefault="00844112" w:rsidP="000C61AE">
            <w:pPr>
              <w:spacing w:after="0" w:line="240" w:lineRule="auto"/>
              <w:ind w:left="360"/>
              <w:contextualSpacing/>
              <w:rPr>
                <w:rFonts w:ascii="Arial" w:hAnsi="Arial" w:cs="Arial"/>
                <w:lang w:eastAsia="de-DE"/>
              </w:rPr>
            </w:pPr>
            <w:r w:rsidRPr="009073B4">
              <w:rPr>
                <w:rFonts w:ascii="Arial" w:hAnsi="Arial" w:cs="Arial"/>
                <w:lang w:eastAsia="de-DE"/>
              </w:rPr>
              <w:t>IF 6</w:t>
            </w:r>
            <w:r w:rsidRPr="009073B4">
              <w:rPr>
                <w:rFonts w:ascii="Arial" w:hAnsi="Arial" w:cs="Arial"/>
                <w:bCs/>
                <w:sz w:val="24"/>
                <w:szCs w:val="24"/>
              </w:rPr>
              <w:t xml:space="preserve"> </w:t>
            </w:r>
            <w:r w:rsidRPr="009073B4">
              <w:rPr>
                <w:rFonts w:ascii="Arial" w:hAnsi="Arial" w:cs="Arial"/>
                <w:bCs/>
              </w:rPr>
              <w:t>Identität, Lebenswirklichkeit und Lebensgestaltung</w:t>
            </w:r>
          </w:p>
          <w:p w14:paraId="3530717C" w14:textId="77777777" w:rsidR="00844112" w:rsidRDefault="00844112" w:rsidP="00782159">
            <w:pPr>
              <w:spacing w:after="0" w:line="240" w:lineRule="auto"/>
              <w:ind w:left="360"/>
              <w:contextualSpacing/>
              <w:rPr>
                <w:rFonts w:ascii="Arial" w:hAnsi="Arial" w:cs="Arial"/>
                <w:b/>
                <w:lang w:eastAsia="de-DE"/>
              </w:rPr>
            </w:pPr>
          </w:p>
          <w:p w14:paraId="1E7E761E" w14:textId="77777777" w:rsidR="00844112" w:rsidRDefault="00844112" w:rsidP="00782159">
            <w:pPr>
              <w:spacing w:after="0" w:line="240" w:lineRule="auto"/>
              <w:ind w:left="360"/>
              <w:contextualSpacing/>
              <w:rPr>
                <w:rFonts w:ascii="Arial" w:hAnsi="Arial" w:cs="Arial"/>
                <w:b/>
                <w:lang w:eastAsia="de-DE"/>
              </w:rPr>
            </w:pPr>
          </w:p>
          <w:p w14:paraId="74862F18" w14:textId="77777777" w:rsidR="00844112" w:rsidRPr="00504BB4" w:rsidRDefault="00844112" w:rsidP="00782159">
            <w:pPr>
              <w:spacing w:after="0" w:line="240" w:lineRule="auto"/>
              <w:ind w:left="360"/>
              <w:contextualSpacing/>
              <w:rPr>
                <w:rFonts w:ascii="Arial" w:hAnsi="Arial" w:cs="Arial"/>
                <w:b/>
                <w:lang w:eastAsia="de-DE"/>
              </w:rPr>
            </w:pPr>
          </w:p>
        </w:tc>
        <w:tc>
          <w:tcPr>
            <w:tcW w:w="6520" w:type="dxa"/>
          </w:tcPr>
          <w:p w14:paraId="5AC98F86" w14:textId="77777777" w:rsidR="00844112" w:rsidRPr="00504BB4" w:rsidRDefault="00844112" w:rsidP="00504BB4">
            <w:pPr>
              <w:spacing w:after="0" w:line="240" w:lineRule="auto"/>
              <w:ind w:left="360"/>
              <w:rPr>
                <w:rFonts w:ascii="Arial" w:hAnsi="Arial" w:cs="Arial"/>
                <w:b/>
                <w:lang w:eastAsia="de-DE"/>
              </w:rPr>
            </w:pPr>
          </w:p>
          <w:p w14:paraId="0193DF6D" w14:textId="77777777" w:rsidR="00844112" w:rsidRPr="00504BB4" w:rsidRDefault="00844112" w:rsidP="00504BB4">
            <w:pPr>
              <w:spacing w:after="0" w:line="240" w:lineRule="auto"/>
              <w:ind w:left="360"/>
              <w:rPr>
                <w:rFonts w:ascii="Arial" w:hAnsi="Arial" w:cs="Arial"/>
                <w:b/>
                <w:lang w:eastAsia="de-DE"/>
              </w:rPr>
            </w:pPr>
            <w:r w:rsidRPr="00504BB4">
              <w:rPr>
                <w:rFonts w:ascii="Arial" w:hAnsi="Arial" w:cs="Arial"/>
                <w:b/>
                <w:lang w:eastAsia="de-DE"/>
              </w:rPr>
              <w:t>Inhaltliche Schwerpunkte:</w:t>
            </w:r>
          </w:p>
          <w:p w14:paraId="20EF009D" w14:textId="77777777" w:rsidR="00844112" w:rsidRDefault="00844112" w:rsidP="00504BB4">
            <w:pPr>
              <w:spacing w:after="0" w:line="240" w:lineRule="auto"/>
              <w:rPr>
                <w:rFonts w:ascii="Arial" w:hAnsi="Arial" w:cs="Arial"/>
                <w:b/>
                <w:lang w:eastAsia="de-DE"/>
              </w:rPr>
            </w:pPr>
          </w:p>
          <w:p w14:paraId="0BF73A5E" w14:textId="77777777" w:rsidR="00844112" w:rsidRPr="00B21776" w:rsidRDefault="00844112" w:rsidP="009073B4">
            <w:pPr>
              <w:autoSpaceDE w:val="0"/>
              <w:autoSpaceDN w:val="0"/>
              <w:adjustRightInd w:val="0"/>
              <w:spacing w:after="0" w:line="240" w:lineRule="auto"/>
              <w:rPr>
                <w:rFonts w:ascii="Arial" w:hAnsi="Arial" w:cs="Arial"/>
              </w:rPr>
            </w:pPr>
            <w:r w:rsidRPr="00B21776">
              <w:rPr>
                <w:rFonts w:ascii="Arial" w:hAnsi="Arial" w:cs="Arial"/>
              </w:rPr>
              <w:t>Demokratische Institutionen in der Bundesrepublik Deutschland - Prinzipien, Formen und Zusammenwirken</w:t>
            </w:r>
          </w:p>
          <w:p w14:paraId="2686D106" w14:textId="77777777" w:rsidR="00844112" w:rsidRPr="009073B4" w:rsidRDefault="00844112" w:rsidP="009073B4">
            <w:pPr>
              <w:autoSpaceDE w:val="0"/>
              <w:autoSpaceDN w:val="0"/>
              <w:adjustRightInd w:val="0"/>
              <w:spacing w:after="0" w:line="240" w:lineRule="auto"/>
              <w:rPr>
                <w:rFonts w:ascii="Arial" w:hAnsi="Arial" w:cs="Arial"/>
              </w:rPr>
            </w:pPr>
          </w:p>
          <w:p w14:paraId="1D0D9D19" w14:textId="77777777" w:rsidR="00844112" w:rsidRPr="00504BB4" w:rsidRDefault="00844112" w:rsidP="009073B4">
            <w:pPr>
              <w:autoSpaceDE w:val="0"/>
              <w:autoSpaceDN w:val="0"/>
              <w:adjustRightInd w:val="0"/>
              <w:spacing w:after="0" w:line="240" w:lineRule="auto"/>
              <w:rPr>
                <w:rFonts w:ascii="Arial" w:hAnsi="Arial" w:cs="Arial"/>
                <w:lang w:eastAsia="de-DE"/>
              </w:rPr>
            </w:pPr>
          </w:p>
          <w:p w14:paraId="2E5095F9" w14:textId="77777777" w:rsidR="00844112" w:rsidRDefault="00844112" w:rsidP="00333AF9">
            <w:pPr>
              <w:autoSpaceDE w:val="0"/>
              <w:autoSpaceDN w:val="0"/>
              <w:adjustRightInd w:val="0"/>
              <w:spacing w:after="0" w:line="240" w:lineRule="auto"/>
              <w:rPr>
                <w:rFonts w:ascii="Arial" w:hAnsi="Arial" w:cs="Arial"/>
              </w:rPr>
            </w:pPr>
            <w:r w:rsidRPr="009073B4">
              <w:rPr>
                <w:rFonts w:ascii="Arial" w:hAnsi="Arial" w:cs="Arial"/>
              </w:rPr>
              <w:t>Ursachen und Auswirkungen politisch und wirtschaftlich bedingter Migration</w:t>
            </w:r>
            <w:r>
              <w:rPr>
                <w:rFonts w:ascii="Arial" w:hAnsi="Arial" w:cs="Arial"/>
              </w:rPr>
              <w:t xml:space="preserve"> </w:t>
            </w:r>
            <w:r w:rsidRPr="009073B4">
              <w:rPr>
                <w:rFonts w:ascii="Arial" w:hAnsi="Arial" w:cs="Arial"/>
              </w:rPr>
              <w:t>in Herkunfts- und Zielgebieten</w:t>
            </w:r>
          </w:p>
          <w:p w14:paraId="64963108" w14:textId="77777777" w:rsidR="00844112" w:rsidRPr="00333AF9" w:rsidRDefault="00844112" w:rsidP="00333AF9">
            <w:pPr>
              <w:autoSpaceDE w:val="0"/>
              <w:autoSpaceDN w:val="0"/>
              <w:adjustRightInd w:val="0"/>
              <w:spacing w:after="0" w:line="240" w:lineRule="auto"/>
              <w:rPr>
                <w:rFonts w:ascii="Arial" w:hAnsi="Arial" w:cs="Arial"/>
              </w:rPr>
            </w:pPr>
          </w:p>
          <w:p w14:paraId="70E3F19B" w14:textId="77777777" w:rsidR="00844112" w:rsidRPr="009073B4" w:rsidRDefault="00844112" w:rsidP="009073B4">
            <w:pPr>
              <w:autoSpaceDE w:val="0"/>
              <w:autoSpaceDN w:val="0"/>
              <w:adjustRightInd w:val="0"/>
              <w:spacing w:after="0" w:line="240" w:lineRule="auto"/>
              <w:rPr>
                <w:rFonts w:ascii="Arial" w:hAnsi="Arial" w:cs="Arial"/>
              </w:rPr>
            </w:pPr>
            <w:r w:rsidRPr="009073B4">
              <w:rPr>
                <w:rFonts w:ascii="Arial" w:hAnsi="Arial" w:cs="Arial"/>
              </w:rPr>
              <w:t>Grundlagen des Rechtsstaats sowie Gefährdungen und Sicherung von Grund- und Menschenrechten</w:t>
            </w:r>
          </w:p>
          <w:p w14:paraId="73B8CCD4" w14:textId="77777777" w:rsidR="00844112" w:rsidRPr="00504BB4" w:rsidRDefault="00844112" w:rsidP="0090384D">
            <w:pPr>
              <w:pStyle w:val="Listenabsatz"/>
              <w:autoSpaceDE w:val="0"/>
              <w:autoSpaceDN w:val="0"/>
              <w:adjustRightInd w:val="0"/>
              <w:spacing w:after="0" w:line="240" w:lineRule="auto"/>
              <w:ind w:left="360"/>
              <w:rPr>
                <w:rFonts w:ascii="Arial" w:hAnsi="Arial" w:cs="Arial"/>
                <w:b/>
                <w:lang w:eastAsia="de-DE"/>
              </w:rPr>
            </w:pPr>
          </w:p>
        </w:tc>
      </w:tr>
    </w:tbl>
    <w:p w14:paraId="1C7F07C9" w14:textId="77777777" w:rsidR="00844112" w:rsidRDefault="00844112" w:rsidP="00504BB4">
      <w:pPr>
        <w:spacing w:after="0" w:line="240" w:lineRule="auto"/>
        <w:rPr>
          <w:rFonts w:ascii="Arial" w:hAnsi="Arial" w:cs="Arial"/>
          <w:b/>
          <w:lang w:eastAsia="de-DE"/>
        </w:rPr>
      </w:pPr>
    </w:p>
    <w:p w14:paraId="505A6B35" w14:textId="77777777" w:rsidR="00844112" w:rsidRDefault="00844112" w:rsidP="00504BB4">
      <w:pPr>
        <w:spacing w:after="0" w:line="240" w:lineRule="auto"/>
        <w:rPr>
          <w:rFonts w:ascii="Arial" w:hAnsi="Arial" w:cs="Arial"/>
          <w:b/>
          <w:lang w:eastAsia="de-DE"/>
        </w:rPr>
      </w:pPr>
    </w:p>
    <w:p w14:paraId="37CFAB25" w14:textId="77777777" w:rsidR="00844112" w:rsidRPr="00504BB4" w:rsidRDefault="00844112" w:rsidP="00504BB4">
      <w:pPr>
        <w:spacing w:after="0" w:line="240" w:lineRule="auto"/>
        <w:rPr>
          <w:rFonts w:ascii="Arial" w:hAnsi="Arial" w:cs="Arial"/>
          <w:i/>
          <w:lang w:eastAsia="de-DE"/>
        </w:rPr>
      </w:pPr>
      <w:r w:rsidRPr="00504BB4">
        <w:rPr>
          <w:rFonts w:ascii="Arial" w:hAnsi="Arial" w:cs="Arial"/>
          <w:b/>
          <w:lang w:eastAsia="de-DE"/>
        </w:rPr>
        <w:t>Vorhabenbezogene Konkretisierung</w:t>
      </w:r>
    </w:p>
    <w:p w14:paraId="34E56A95" w14:textId="77777777" w:rsidR="00844112" w:rsidRPr="00504BB4" w:rsidRDefault="00844112" w:rsidP="00504BB4">
      <w:pPr>
        <w:spacing w:after="0" w:line="240" w:lineRule="auto"/>
        <w:rPr>
          <w:rFonts w:ascii="Arial" w:hAnsi="Arial" w:cs="Arial"/>
          <w:b/>
          <w:lang w:eastAsia="de-DE"/>
        </w:rPr>
      </w:pPr>
    </w:p>
    <w:p w14:paraId="60369C2F" w14:textId="77777777" w:rsidR="00844112" w:rsidRDefault="00844112" w:rsidP="00504BB4">
      <w:pPr>
        <w:spacing w:after="0" w:line="240" w:lineRule="auto"/>
        <w:rPr>
          <w:rFonts w:ascii="Arial" w:hAnsi="Arial" w:cs="Arial"/>
          <w:lang w:eastAsia="de-DE"/>
        </w:rPr>
      </w:pPr>
      <w:r w:rsidRPr="00504BB4">
        <w:rPr>
          <w:rFonts w:ascii="Arial" w:hAnsi="Arial" w:cs="Arial"/>
          <w:b/>
          <w:lang w:eastAsia="de-DE"/>
        </w:rPr>
        <w:t>Fachdidaktische Idee:</w:t>
      </w:r>
      <w:r w:rsidRPr="00504BB4">
        <w:rPr>
          <w:rFonts w:ascii="Arial" w:hAnsi="Arial" w:cs="Arial"/>
          <w:lang w:eastAsia="de-DE"/>
        </w:rPr>
        <w:t xml:space="preserve"> </w:t>
      </w:r>
    </w:p>
    <w:p w14:paraId="2A12B0E9" w14:textId="77777777" w:rsidR="00844112" w:rsidRDefault="00844112" w:rsidP="00504BB4">
      <w:pPr>
        <w:spacing w:after="0" w:line="240" w:lineRule="auto"/>
        <w:rPr>
          <w:rFonts w:ascii="Arial" w:hAnsi="Arial" w:cs="Arial"/>
          <w:lang w:eastAsia="de-DE"/>
        </w:rPr>
      </w:pPr>
    </w:p>
    <w:p w14:paraId="336DB5EA" w14:textId="0E0E0011" w:rsidR="00844112" w:rsidRPr="0036634A" w:rsidRDefault="00844112" w:rsidP="008B69C2">
      <w:pPr>
        <w:spacing w:after="0" w:line="240" w:lineRule="auto"/>
        <w:jc w:val="both"/>
        <w:rPr>
          <w:rFonts w:ascii="Arial" w:hAnsi="Arial" w:cs="Arial"/>
        </w:rPr>
      </w:pPr>
      <w:r w:rsidRPr="0036634A">
        <w:rPr>
          <w:rFonts w:ascii="Arial" w:hAnsi="Arial" w:cs="Arial"/>
        </w:rPr>
        <w:t>Das Brainstorming zu Beginn fasst die aktuelle Lernausgangslage in der Lerngruppe zusammen.</w:t>
      </w:r>
      <w:r w:rsidR="00337799" w:rsidRPr="0036634A">
        <w:rPr>
          <w:rFonts w:ascii="Arial" w:hAnsi="Arial" w:cs="Arial"/>
        </w:rPr>
        <w:t xml:space="preserve"> </w:t>
      </w:r>
      <w:r w:rsidR="00CA4DDC" w:rsidRPr="0036634A">
        <w:rPr>
          <w:rFonts w:ascii="Arial" w:hAnsi="Arial" w:cs="Arial"/>
        </w:rPr>
        <w:t>Die Sicherung der Ergebnisse auf einem Plakat ermöglicht das Zurückgreifen auf die Planung/Ergebnisse während des gesamten Unterrichtsvorhabens</w:t>
      </w:r>
      <w:r w:rsidR="00EF4096" w:rsidRPr="0036634A">
        <w:rPr>
          <w:rFonts w:ascii="Arial" w:hAnsi="Arial" w:cs="Arial"/>
        </w:rPr>
        <w:t>.</w:t>
      </w:r>
      <w:r w:rsidRPr="0036634A">
        <w:rPr>
          <w:rFonts w:ascii="Arial" w:hAnsi="Arial" w:cs="Arial"/>
        </w:rPr>
        <w:t xml:space="preserve"> </w:t>
      </w:r>
      <w:r w:rsidR="00337799" w:rsidRPr="0036634A">
        <w:rPr>
          <w:rFonts w:ascii="Arial" w:hAnsi="Arial" w:cs="Arial"/>
        </w:rPr>
        <w:t>Ein Umfangreiches Planungsraster für eine kompetenzorientierte Lernaufgabe zeigt exemplarisch, wie die einzelnen Lernaufgaben geplant werden können und ermöglichen eine Binnendifferenzierung.</w:t>
      </w:r>
      <w:r w:rsidR="003C006B" w:rsidRPr="0036634A">
        <w:rPr>
          <w:rFonts w:ascii="Arial" w:hAnsi="Arial" w:cs="Arial"/>
        </w:rPr>
        <w:t xml:space="preserve"> </w:t>
      </w:r>
      <w:r w:rsidRPr="0036634A">
        <w:rPr>
          <w:rFonts w:ascii="Arial" w:hAnsi="Arial" w:cs="Arial"/>
        </w:rPr>
        <w:t>Die verschiedenen Gründe zu fliehen, werden hinsichtlich der „Push-Faktoren“ der Herkunftsländer und der „Pull-Faktoren“ der Aufnahmeländer weiter differenziert.</w:t>
      </w:r>
      <w:r w:rsidR="00337799" w:rsidRPr="0036634A">
        <w:rPr>
          <w:rFonts w:ascii="Arial" w:hAnsi="Arial" w:cs="Arial"/>
        </w:rPr>
        <w:t xml:space="preserve"> Das Gruppenpuzzle bietet als M</w:t>
      </w:r>
      <w:r w:rsidR="00CA4DDC" w:rsidRPr="0036634A">
        <w:rPr>
          <w:rFonts w:ascii="Arial" w:hAnsi="Arial" w:cs="Arial"/>
        </w:rPr>
        <w:t>ethode eine tiefgreifende Auseinandersetzung</w:t>
      </w:r>
      <w:r w:rsidR="00337799" w:rsidRPr="0036634A">
        <w:rPr>
          <w:rFonts w:ascii="Arial" w:hAnsi="Arial" w:cs="Arial"/>
        </w:rPr>
        <w:t xml:space="preserve"> mit der Thematik</w:t>
      </w:r>
      <w:r w:rsidR="00CA4DDC" w:rsidRPr="0036634A">
        <w:rPr>
          <w:rFonts w:ascii="Arial" w:hAnsi="Arial" w:cs="Arial"/>
        </w:rPr>
        <w:t>. Die anschließende Sicherung der Ergebnisse in einer Mind</w:t>
      </w:r>
      <w:r w:rsidR="00CA306D" w:rsidRPr="0036634A">
        <w:rPr>
          <w:rFonts w:ascii="Arial" w:hAnsi="Arial" w:cs="Arial"/>
        </w:rPr>
        <w:t>m</w:t>
      </w:r>
      <w:r w:rsidR="00CA4DDC" w:rsidRPr="0036634A">
        <w:rPr>
          <w:rFonts w:ascii="Arial" w:hAnsi="Arial" w:cs="Arial"/>
        </w:rPr>
        <w:t>ap zum Thema “Flucht und Asyl“ zeigt Zusammenhänge auf und kann ggf. im schulöffentlichen Raum präsentiert werden.</w:t>
      </w:r>
      <w:r w:rsidRPr="0036634A">
        <w:rPr>
          <w:rFonts w:ascii="Arial" w:hAnsi="Arial" w:cs="Arial"/>
        </w:rPr>
        <w:t xml:space="preserve"> </w:t>
      </w:r>
    </w:p>
    <w:p w14:paraId="12E8A6C1" w14:textId="77777777" w:rsidR="00CA4DDC" w:rsidRPr="0036634A" w:rsidRDefault="00CA4DDC" w:rsidP="008B69C2">
      <w:pPr>
        <w:spacing w:after="0" w:line="240" w:lineRule="auto"/>
        <w:jc w:val="both"/>
        <w:rPr>
          <w:rFonts w:ascii="Arial" w:hAnsi="Arial" w:cs="Arial"/>
          <w:lang w:eastAsia="de-DE"/>
        </w:rPr>
      </w:pPr>
      <w:r w:rsidRPr="0036634A">
        <w:rPr>
          <w:rFonts w:ascii="Arial" w:hAnsi="Arial" w:cs="Arial"/>
        </w:rPr>
        <w:lastRenderedPageBreak/>
        <w:t xml:space="preserve">Eine Auswertung von 2 Tabellen zur Thematik Hauptherkunftsländer der Migranten und Verteilung in der BRD (Bundesländer) ermöglicht eine differenzierte Betrachtung und soll Pauschalurteilen entgegenwirken. </w:t>
      </w:r>
      <w:r w:rsidRPr="0036634A">
        <w:rPr>
          <w:rFonts w:ascii="Arial" w:hAnsi="Arial" w:cs="Arial"/>
          <w:lang w:eastAsia="de-DE"/>
        </w:rPr>
        <w:t>Die Tabellen in M 1.1 sind didaktisch reduziert. Möglicherweise benötigen die Schülerinnen und Schüler dennoch weitere Hilfestellungen, um die Tabellen weiter zu entschlüsseln. Die Aufgabenstellung ist bewusst allgemein gehalten und sollte an die jeweilige Lernsituation angepasst werden.</w:t>
      </w:r>
    </w:p>
    <w:p w14:paraId="0251FE4D" w14:textId="18BEE170" w:rsidR="003F2053" w:rsidRPr="0036634A" w:rsidRDefault="00844112">
      <w:pPr>
        <w:spacing w:after="0" w:line="240" w:lineRule="auto"/>
        <w:jc w:val="both"/>
        <w:rPr>
          <w:rFonts w:ascii="Arial" w:hAnsi="Arial" w:cs="Arial"/>
          <w:lang w:eastAsia="de-DE"/>
        </w:rPr>
      </w:pPr>
      <w:r w:rsidRPr="0036634A">
        <w:rPr>
          <w:rFonts w:ascii="Arial" w:hAnsi="Arial" w:cs="Arial"/>
        </w:rPr>
        <w:t xml:space="preserve">Was die Asylmechanismen betrifft, so sind Verfassungsnorm </w:t>
      </w:r>
      <w:r w:rsidRPr="0036634A">
        <w:rPr>
          <w:rFonts w:ascii="Arial" w:hAnsi="Arial" w:cs="Arial"/>
          <w:lang w:eastAsia="de-DE"/>
        </w:rPr>
        <w:t>„Politisch Verfolgte genießen Asylrecht.“ und Verfassungswirklichkeit nicht immer deckungsgleich. An dieser Stelle wird noch einmal der Weg von der Ankunft an der Grenze bis zur Entscheidung betrachtet, jetzt aber differenzierter als in der Jahrgangsstufe 5/6 und erweitert um die unterschiedlichen Entscheidungsmöglichkeiten. Eine differenzierte und detaillierte Betrachtung hilft Vorurteilen entgegenzuwirken, z.B. alle können als Flüchtlinge anerkannt werden</w:t>
      </w:r>
      <w:r w:rsidR="00CA4DDC" w:rsidRPr="0036634A">
        <w:rPr>
          <w:rFonts w:ascii="Arial" w:hAnsi="Arial" w:cs="Arial"/>
          <w:lang w:eastAsia="de-DE"/>
        </w:rPr>
        <w:t xml:space="preserve">. </w:t>
      </w:r>
      <w:r w:rsidR="003F2053" w:rsidRPr="0036634A">
        <w:rPr>
          <w:rFonts w:ascii="Arial" w:hAnsi="Arial" w:cs="Arial"/>
          <w:lang w:eastAsia="de-DE"/>
        </w:rPr>
        <w:t xml:space="preserve">Das Schaubild und zentrale Begriffe werden von den </w:t>
      </w:r>
      <w:r w:rsidR="003C006B" w:rsidRPr="0036634A">
        <w:rPr>
          <w:rFonts w:ascii="Arial" w:hAnsi="Arial" w:cs="Arial"/>
          <w:lang w:eastAsia="de-DE"/>
        </w:rPr>
        <w:t>Schülerinnen und Schüler</w:t>
      </w:r>
      <w:r w:rsidR="003F2053" w:rsidRPr="0036634A">
        <w:rPr>
          <w:rFonts w:ascii="Arial" w:hAnsi="Arial" w:cs="Arial"/>
          <w:lang w:eastAsia="de-DE"/>
        </w:rPr>
        <w:t xml:space="preserve"> erklärt. Die Frage nach der rechtlichen Grundlage des Asylrechts erschließen sich die </w:t>
      </w:r>
      <w:r w:rsidR="003C006B" w:rsidRPr="0036634A">
        <w:rPr>
          <w:rFonts w:ascii="Arial" w:hAnsi="Arial" w:cs="Arial"/>
          <w:lang w:eastAsia="de-DE"/>
        </w:rPr>
        <w:t>Schülerinnen und Schüler</w:t>
      </w:r>
      <w:r w:rsidR="003F2053" w:rsidRPr="0036634A">
        <w:rPr>
          <w:rFonts w:ascii="Arial" w:hAnsi="Arial" w:cs="Arial"/>
          <w:lang w:eastAsia="de-DE"/>
        </w:rPr>
        <w:t xml:space="preserve"> durch die Betrachtung der Menschenrechte, </w:t>
      </w:r>
      <w:r w:rsidR="00B112D8" w:rsidRPr="0036634A">
        <w:rPr>
          <w:rFonts w:ascii="Arial" w:hAnsi="Arial" w:cs="Arial"/>
          <w:lang w:eastAsia="de-DE"/>
        </w:rPr>
        <w:t xml:space="preserve">der </w:t>
      </w:r>
      <w:r w:rsidR="003F2053" w:rsidRPr="0036634A">
        <w:rPr>
          <w:rFonts w:ascii="Arial" w:hAnsi="Arial" w:cs="Arial"/>
          <w:lang w:eastAsia="de-DE"/>
        </w:rPr>
        <w:t xml:space="preserve">Grundrechte und Artikel 16 a. In der Sequenz 2 führen die Links in M 2.2. zu </w:t>
      </w:r>
      <w:r w:rsidR="003F2053" w:rsidRPr="0036634A">
        <w:rPr>
          <w:rFonts w:ascii="Arial" w:hAnsi="Arial" w:cs="Arial"/>
          <w:u w:val="single"/>
          <w:lang w:eastAsia="de-DE"/>
        </w:rPr>
        <w:t>allen</w:t>
      </w:r>
      <w:r w:rsidR="003F2053" w:rsidRPr="0036634A">
        <w:rPr>
          <w:rFonts w:ascii="Arial" w:hAnsi="Arial" w:cs="Arial"/>
          <w:lang w:eastAsia="de-DE"/>
        </w:rPr>
        <w:t xml:space="preserve"> Grundrechten und zu </w:t>
      </w:r>
      <w:r w:rsidR="003F2053" w:rsidRPr="0036634A">
        <w:rPr>
          <w:rFonts w:ascii="Arial" w:hAnsi="Arial" w:cs="Arial"/>
          <w:u w:val="single"/>
          <w:lang w:eastAsia="de-DE"/>
        </w:rPr>
        <w:t>allen</w:t>
      </w:r>
      <w:r w:rsidR="003F2053" w:rsidRPr="0036634A">
        <w:rPr>
          <w:rFonts w:ascii="Arial" w:hAnsi="Arial" w:cs="Arial"/>
          <w:lang w:eastAsia="de-DE"/>
        </w:rPr>
        <w:t xml:space="preserve"> Menschenrechten. Das mag auf dem ersten Blick nach einer Überforderung der Schülerinnen und Schüler aussehen. Wenn sie sich jedoch anhand der Überschriften orientieren, dann finden sie sehr schnell diejenigen Artikel, die zu der Aufgabenstellung passen. Die kurze Geschichte der Menschenrechte (M 2.3.) kann von allen bearbeitet oder zur Binnendifferenzierung genutzt werden. In diesem Fall könnten die entsprechenden Schülerinnen und Schüler ihre Ergebnisse der gesamten Klasse vorstellen. Der historische Blick zeigt die Entwicklung der Menschenrechte. Dieses ist als eine Ergänzung bzw. Erweiterung der Unterrichtsinhalte gedacht und kann </w:t>
      </w:r>
      <w:r w:rsidR="00B112D8" w:rsidRPr="0036634A">
        <w:rPr>
          <w:rFonts w:ascii="Arial" w:hAnsi="Arial" w:cs="Arial"/>
          <w:lang w:eastAsia="de-DE"/>
        </w:rPr>
        <w:t>zur B</w:t>
      </w:r>
      <w:r w:rsidR="003F2053" w:rsidRPr="0036634A">
        <w:rPr>
          <w:rFonts w:ascii="Arial" w:hAnsi="Arial" w:cs="Arial"/>
          <w:lang w:eastAsia="de-DE"/>
        </w:rPr>
        <w:t>innendifferenzier</w:t>
      </w:r>
      <w:r w:rsidR="00B112D8" w:rsidRPr="0036634A">
        <w:rPr>
          <w:rFonts w:ascii="Arial" w:hAnsi="Arial" w:cs="Arial"/>
          <w:lang w:eastAsia="de-DE"/>
        </w:rPr>
        <w:t xml:space="preserve">ung eingesetzt </w:t>
      </w:r>
      <w:r w:rsidR="003F2053" w:rsidRPr="0036634A">
        <w:rPr>
          <w:rFonts w:ascii="Arial" w:hAnsi="Arial" w:cs="Arial"/>
          <w:lang w:eastAsia="de-DE"/>
        </w:rPr>
        <w:t>werden.</w:t>
      </w:r>
    </w:p>
    <w:p w14:paraId="6A8FD10D" w14:textId="38167D5A" w:rsidR="00844112" w:rsidRPr="0036634A" w:rsidRDefault="00844112" w:rsidP="008B69C2">
      <w:pPr>
        <w:spacing w:after="0" w:line="240" w:lineRule="auto"/>
        <w:jc w:val="both"/>
        <w:rPr>
          <w:rFonts w:ascii="Arial" w:hAnsi="Arial" w:cs="Arial"/>
          <w:lang w:eastAsia="de-DE"/>
        </w:rPr>
      </w:pPr>
      <w:r w:rsidRPr="0036634A">
        <w:rPr>
          <w:rFonts w:ascii="Arial" w:hAnsi="Arial" w:cs="Arial"/>
          <w:lang w:eastAsia="de-DE"/>
        </w:rPr>
        <w:t xml:space="preserve">Zwei </w:t>
      </w:r>
      <w:r w:rsidR="000C01FD" w:rsidRPr="0036634A">
        <w:rPr>
          <w:rFonts w:ascii="Arial" w:hAnsi="Arial" w:cs="Arial"/>
          <w:lang w:eastAsia="de-DE"/>
        </w:rPr>
        <w:t>konträre</w:t>
      </w:r>
      <w:r w:rsidRPr="0036634A">
        <w:rPr>
          <w:rFonts w:ascii="Arial" w:hAnsi="Arial" w:cs="Arial"/>
          <w:lang w:eastAsia="de-DE"/>
        </w:rPr>
        <w:t xml:space="preserve"> Reaktionen auf die steigende Anzahl der Flüchtlinge werden </w:t>
      </w:r>
      <w:r w:rsidR="003F2053" w:rsidRPr="0036634A">
        <w:rPr>
          <w:rFonts w:ascii="Arial" w:hAnsi="Arial" w:cs="Arial"/>
          <w:lang w:eastAsia="de-DE"/>
        </w:rPr>
        <w:t xml:space="preserve">in der 3. Sequenz </w:t>
      </w:r>
      <w:r w:rsidRPr="0036634A">
        <w:rPr>
          <w:rFonts w:ascii="Arial" w:hAnsi="Arial" w:cs="Arial"/>
          <w:lang w:eastAsia="de-DE"/>
        </w:rPr>
        <w:t>mit den Ansprüchen der Grund- bzw. Menschenrechte verglichen und auf diesem Hintergrund eingeordnet und bewertet. Dies dient einer Vertiefung der Inhalte bzw. einer notwendigen Einordnung von verfassungsfeindlichen Positionen.</w:t>
      </w:r>
      <w:r w:rsidR="003C006B" w:rsidRPr="0036634A">
        <w:rPr>
          <w:rFonts w:ascii="Arial" w:hAnsi="Arial" w:cs="Arial"/>
          <w:lang w:eastAsia="de-DE"/>
        </w:rPr>
        <w:t xml:space="preserve"> </w:t>
      </w:r>
      <w:r w:rsidR="000C01FD" w:rsidRPr="0036634A">
        <w:rPr>
          <w:rFonts w:ascii="Arial" w:hAnsi="Arial" w:cs="Arial"/>
          <w:lang w:eastAsia="de-DE"/>
        </w:rPr>
        <w:t xml:space="preserve">Dazu vergleichen die </w:t>
      </w:r>
      <w:r w:rsidR="003C006B" w:rsidRPr="0036634A">
        <w:rPr>
          <w:rFonts w:ascii="Arial" w:hAnsi="Arial" w:cs="Arial"/>
          <w:lang w:eastAsia="de-DE"/>
        </w:rPr>
        <w:t>Schülerinnen und Schüler</w:t>
      </w:r>
      <w:r w:rsidR="000C01FD" w:rsidRPr="0036634A">
        <w:rPr>
          <w:rFonts w:ascii="Arial" w:hAnsi="Arial" w:cs="Arial"/>
          <w:lang w:eastAsia="de-DE"/>
        </w:rPr>
        <w:t xml:space="preserve"> in ei</w:t>
      </w:r>
      <w:r w:rsidR="003C006B" w:rsidRPr="0036634A">
        <w:rPr>
          <w:rFonts w:ascii="Arial" w:hAnsi="Arial" w:cs="Arial"/>
          <w:lang w:eastAsia="de-DE"/>
        </w:rPr>
        <w:t>ner</w:t>
      </w:r>
      <w:r w:rsidR="000C01FD" w:rsidRPr="0036634A">
        <w:rPr>
          <w:rFonts w:ascii="Arial" w:hAnsi="Arial" w:cs="Arial"/>
          <w:lang w:eastAsia="de-DE"/>
        </w:rPr>
        <w:t xml:space="preserve"> </w:t>
      </w:r>
      <w:r w:rsidR="003C006B" w:rsidRPr="0036634A">
        <w:rPr>
          <w:rFonts w:ascii="Arial" w:hAnsi="Arial" w:cs="Arial"/>
          <w:lang w:eastAsia="de-DE"/>
        </w:rPr>
        <w:t>T</w:t>
      </w:r>
      <w:r w:rsidR="000C01FD" w:rsidRPr="0036634A">
        <w:rPr>
          <w:rFonts w:ascii="Arial" w:hAnsi="Arial" w:cs="Arial"/>
          <w:lang w:eastAsia="de-DE"/>
        </w:rPr>
        <w:t>abelle die Positionen der AfD und Pro Asyl zu den Themen: Außengrenze der EU, Flüchtlinge und Asylrecht</w:t>
      </w:r>
      <w:r w:rsidR="00B112D8" w:rsidRPr="0036634A">
        <w:rPr>
          <w:rFonts w:ascii="Arial" w:hAnsi="Arial" w:cs="Arial"/>
          <w:lang w:eastAsia="de-DE"/>
        </w:rPr>
        <w:t xml:space="preserve">, </w:t>
      </w:r>
      <w:r w:rsidR="003F2053" w:rsidRPr="0036634A">
        <w:rPr>
          <w:rFonts w:ascii="Arial" w:hAnsi="Arial" w:cs="Arial"/>
          <w:lang w:eastAsia="de-DE"/>
        </w:rPr>
        <w:t>diskutieren diese konträren Positionen und finden eine eigene Meinung.</w:t>
      </w:r>
    </w:p>
    <w:p w14:paraId="50D7125E" w14:textId="77777777" w:rsidR="00844112" w:rsidRPr="0036634A" w:rsidRDefault="00844112">
      <w:pPr>
        <w:spacing w:after="0" w:line="240" w:lineRule="auto"/>
        <w:jc w:val="both"/>
        <w:rPr>
          <w:rFonts w:ascii="Arial" w:hAnsi="Arial" w:cs="Arial"/>
          <w:lang w:eastAsia="de-DE"/>
        </w:rPr>
      </w:pPr>
      <w:r w:rsidRPr="0036634A">
        <w:rPr>
          <w:rFonts w:ascii="Arial" w:hAnsi="Arial" w:cs="Arial"/>
          <w:lang w:eastAsia="de-DE"/>
        </w:rPr>
        <w:t>In den Sequenzen 2 und 3 wird der eine oder andere Begriff für die Schülerinnen und Schüler neu sein, das gilt besonders für die anspruchsvollen Texte (PROASYL und AfD in M 3.1.). Sie sind bereits gekürzt, jedoch nicht umformuliert worden und bewusst so belassen, um den „Originalton“ deutlich zu machen. Der Originalton ist wichtig, um auch auf der Ebene der Sprache eine Auseinandersetzung zu ermöglichen. Zum besseren Verständnis sind einige Begriffe am Ende der Texte erklärt. In diesem Zusammenhang sei an die Methodenkompetenz 1 erinnert („…</w:t>
      </w:r>
      <w:r w:rsidRPr="0036634A">
        <w:rPr>
          <w:rFonts w:ascii="Arial" w:hAnsi="Arial" w:cs="Arial"/>
        </w:rPr>
        <w:t>recherchieren selbständig in eingegrenzten Mediensammlungen und beschaffen zielgerichtet Informationen“). Hier können Lexika, die in der Klasse zur Verfügung stehen oder das Internet herangezogen werden.</w:t>
      </w:r>
    </w:p>
    <w:p w14:paraId="65E87CAF" w14:textId="1A97F738" w:rsidR="00631BDB" w:rsidRPr="0036634A" w:rsidRDefault="00844112" w:rsidP="008B69C2">
      <w:pPr>
        <w:autoSpaceDE w:val="0"/>
        <w:autoSpaceDN w:val="0"/>
        <w:adjustRightInd w:val="0"/>
        <w:spacing w:after="0" w:line="240" w:lineRule="auto"/>
        <w:jc w:val="both"/>
        <w:rPr>
          <w:rFonts w:ascii="Arial" w:hAnsi="Arial" w:cs="Arial"/>
          <w:lang w:eastAsia="de-DE"/>
        </w:rPr>
      </w:pPr>
      <w:r w:rsidRPr="0036634A">
        <w:rPr>
          <w:rFonts w:ascii="Arial" w:hAnsi="Arial" w:cs="Arial"/>
          <w:lang w:eastAsia="de-DE"/>
        </w:rPr>
        <w:t xml:space="preserve">Zum Abschluss wird </w:t>
      </w:r>
      <w:r w:rsidR="000C01FD" w:rsidRPr="0036634A">
        <w:rPr>
          <w:rFonts w:ascii="Arial" w:hAnsi="Arial" w:cs="Arial"/>
          <w:lang w:eastAsia="de-DE"/>
        </w:rPr>
        <w:t>nach einer Kl</w:t>
      </w:r>
      <w:r w:rsidR="003F2053" w:rsidRPr="0036634A">
        <w:rPr>
          <w:rFonts w:ascii="Arial" w:hAnsi="Arial" w:cs="Arial"/>
          <w:lang w:eastAsia="de-DE"/>
        </w:rPr>
        <w:t xml:space="preserve">ärung der Begriffe Integration und Assimilation </w:t>
      </w:r>
      <w:r w:rsidRPr="0036634A">
        <w:rPr>
          <w:rFonts w:ascii="Arial" w:hAnsi="Arial" w:cs="Arial"/>
          <w:lang w:eastAsia="de-DE"/>
        </w:rPr>
        <w:t xml:space="preserve">thematisiert, wie eine erfolgreiche Integration aussehen könnte: Aufgabe der eigenen kulturellen und sprachlichen Herkunft im Sinne einer vollständigen Anpassung an die einheimische Gesellschaft – wie es die AfD für wünschenswert hält – oder aber ein wechselseitiger Prozess zwischen Zuwanderern und Einheimischen. </w:t>
      </w:r>
      <w:r w:rsidR="00631BDB" w:rsidRPr="0036634A">
        <w:rPr>
          <w:rFonts w:ascii="Arial" w:hAnsi="Arial" w:cs="Arial"/>
          <w:lang w:eastAsia="de-DE"/>
        </w:rPr>
        <w:t>Nach der Analyse eines Auszugs aus der Rede des Bundespräsidenten Gau</w:t>
      </w:r>
      <w:r w:rsidR="003C006B" w:rsidRPr="0036634A">
        <w:rPr>
          <w:rFonts w:ascii="Arial" w:hAnsi="Arial" w:cs="Arial"/>
          <w:lang w:eastAsia="de-DE"/>
        </w:rPr>
        <w:t>c</w:t>
      </w:r>
      <w:r w:rsidR="00631BDB" w:rsidRPr="0036634A">
        <w:rPr>
          <w:rFonts w:ascii="Arial" w:hAnsi="Arial" w:cs="Arial"/>
          <w:lang w:eastAsia="de-DE"/>
        </w:rPr>
        <w:t xml:space="preserve">ks zur Einbürgerungsfeier und des Grundsatzprogramms der AfD setzen sich die </w:t>
      </w:r>
      <w:r w:rsidR="003C006B" w:rsidRPr="0036634A">
        <w:rPr>
          <w:rFonts w:ascii="Arial" w:hAnsi="Arial" w:cs="Arial"/>
          <w:lang w:eastAsia="de-DE"/>
        </w:rPr>
        <w:t>Schülerinnen und Schüler</w:t>
      </w:r>
      <w:r w:rsidR="00631BDB" w:rsidRPr="0036634A">
        <w:rPr>
          <w:rFonts w:ascii="Arial" w:hAnsi="Arial" w:cs="Arial"/>
          <w:lang w:eastAsia="de-DE"/>
        </w:rPr>
        <w:t xml:space="preserve"> mit der Frage: Was verstehst du unter einer erfolgreichen Integration? in der Placement-Methode auseinander. Die Ergebnisse werden durch einen Galeriegang gegenseitig präsentiert. </w:t>
      </w:r>
    </w:p>
    <w:p w14:paraId="23042BEE" w14:textId="52F3DA29" w:rsidR="00844112" w:rsidRPr="0036634A" w:rsidRDefault="003F2053" w:rsidP="008B69C2">
      <w:pPr>
        <w:autoSpaceDE w:val="0"/>
        <w:autoSpaceDN w:val="0"/>
        <w:adjustRightInd w:val="0"/>
        <w:spacing w:after="0" w:line="240" w:lineRule="auto"/>
        <w:jc w:val="both"/>
        <w:rPr>
          <w:rFonts w:ascii="Arial" w:hAnsi="Arial" w:cs="Arial"/>
          <w:lang w:eastAsia="de-DE"/>
        </w:rPr>
      </w:pPr>
      <w:r w:rsidRPr="0036634A">
        <w:rPr>
          <w:rFonts w:ascii="Arial" w:hAnsi="Arial" w:cs="Arial"/>
          <w:lang w:eastAsia="de-DE"/>
        </w:rPr>
        <w:t xml:space="preserve">Den Abschluss des Unterrichtsvorhabens macht die Selbstevaluation, in der die </w:t>
      </w:r>
      <w:r w:rsidR="003C006B" w:rsidRPr="0036634A">
        <w:rPr>
          <w:rFonts w:ascii="Arial" w:hAnsi="Arial" w:cs="Arial"/>
          <w:lang w:eastAsia="de-DE"/>
        </w:rPr>
        <w:t>Schülerinnen und Schüler</w:t>
      </w:r>
      <w:r w:rsidRPr="0036634A">
        <w:rPr>
          <w:rFonts w:ascii="Arial" w:hAnsi="Arial" w:cs="Arial"/>
          <w:lang w:eastAsia="de-DE"/>
        </w:rPr>
        <w:t xml:space="preserve"> eigenständig überprüfen, welche Kompetenzen sie in diesem Unterrichtsvorhaben erworben haben.</w:t>
      </w:r>
    </w:p>
    <w:p w14:paraId="72160194" w14:textId="77777777" w:rsidR="00844112" w:rsidRPr="0036634A" w:rsidRDefault="00844112">
      <w:pPr>
        <w:spacing w:after="0" w:line="240" w:lineRule="auto"/>
        <w:jc w:val="both"/>
        <w:rPr>
          <w:rFonts w:ascii="Arial" w:hAnsi="Arial" w:cs="Arial"/>
        </w:rPr>
      </w:pPr>
      <w:r w:rsidRPr="0036634A">
        <w:rPr>
          <w:rFonts w:ascii="Arial" w:hAnsi="Arial" w:cs="Arial"/>
        </w:rPr>
        <w:lastRenderedPageBreak/>
        <w:t>Das Thema wird die Schülerinnen und Schüler auf ihrem weiteren Weg durch unsere Schule begleiten. Es wird weiterhin erforderlich sein, es mit anderen Unterrichtsvorhaben (Europa) zu verbinden und aktuelle Veränderungen in der Gesellschaft zu berücksichtigen.</w:t>
      </w:r>
    </w:p>
    <w:p w14:paraId="51478CD7" w14:textId="77777777" w:rsidR="00844112" w:rsidRPr="0036634A" w:rsidRDefault="00844112">
      <w:pPr>
        <w:spacing w:after="0" w:line="240" w:lineRule="auto"/>
        <w:jc w:val="both"/>
        <w:rPr>
          <w:rFonts w:ascii="Arial" w:hAnsi="Arial" w:cs="Arial"/>
        </w:rPr>
      </w:pPr>
      <w:r w:rsidRPr="0036634A">
        <w:rPr>
          <w:rFonts w:ascii="Arial" w:hAnsi="Arial" w:cs="Arial"/>
        </w:rPr>
        <w:t xml:space="preserve">Die in der Spalte „Materialien“ angegebenen Links führen zu Seiten, die den entsprechenden Lern- und Arbeitsprozess unterstützen. In vielen Fällen wird es erforderlich sein, eine Auswahl zu treffen und dabei Zeit und Ort zu berücksichtigen. Mögliche Aufgabenstellungen dazu sind unter „M </w:t>
      </w:r>
      <w:proofErr w:type="spellStart"/>
      <w:r w:rsidRPr="0036634A">
        <w:rPr>
          <w:rFonts w:ascii="Arial" w:hAnsi="Arial" w:cs="Arial"/>
        </w:rPr>
        <w:t>x.x</w:t>
      </w:r>
      <w:proofErr w:type="spellEnd"/>
      <w:r w:rsidRPr="0036634A">
        <w:rPr>
          <w:rFonts w:ascii="Arial" w:hAnsi="Arial" w:cs="Arial"/>
        </w:rPr>
        <w:t>.“ formuliert.</w:t>
      </w:r>
    </w:p>
    <w:p w14:paraId="1E38F982" w14:textId="0AC8BB3C" w:rsidR="00574FF2" w:rsidRPr="00504BB4" w:rsidRDefault="00662957" w:rsidP="00504BB4">
      <w:pPr>
        <w:spacing w:after="0" w:line="240" w:lineRule="auto"/>
        <w:rPr>
          <w:rFonts w:ascii="Arial" w:hAnsi="Arial" w:cs="Arial"/>
          <w:i/>
          <w:lang w:eastAsia="de-DE"/>
        </w:rPr>
      </w:pPr>
      <w:r>
        <w:rPr>
          <w:rFonts w:ascii="Arial" w:hAnsi="Arial" w:cs="Arial"/>
          <w:i/>
          <w:lang w:eastAsia="de-DE"/>
        </w:rPr>
        <w:br w:type="page"/>
      </w:r>
    </w:p>
    <w:tbl>
      <w:tblPr>
        <w:tblpPr w:leftFromText="141" w:rightFromText="141" w:vertAnchor="text" w:horzAnchor="margin" w:tblpY="184"/>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261"/>
        <w:gridCol w:w="3118"/>
        <w:gridCol w:w="3289"/>
        <w:gridCol w:w="1871"/>
      </w:tblGrid>
      <w:tr w:rsidR="00844112" w:rsidRPr="00504BB4" w14:paraId="667FBF49" w14:textId="77777777" w:rsidTr="007C2CA5">
        <w:trPr>
          <w:trHeight w:val="564"/>
        </w:trPr>
        <w:tc>
          <w:tcPr>
            <w:tcW w:w="2660" w:type="dxa"/>
            <w:vAlign w:val="center"/>
          </w:tcPr>
          <w:p w14:paraId="43AF67A8" w14:textId="77777777" w:rsidR="00844112" w:rsidRPr="00504BB4" w:rsidRDefault="00844112" w:rsidP="00504BB4">
            <w:pPr>
              <w:spacing w:after="0" w:line="240" w:lineRule="auto"/>
              <w:ind w:left="360"/>
              <w:contextualSpacing/>
              <w:rPr>
                <w:rFonts w:ascii="Arial" w:hAnsi="Arial" w:cs="Arial"/>
                <w:b/>
                <w:bCs/>
                <w:color w:val="000000"/>
                <w:lang w:eastAsia="de-DE"/>
              </w:rPr>
            </w:pPr>
            <w:r w:rsidRPr="00504BB4">
              <w:rPr>
                <w:rFonts w:ascii="Arial" w:hAnsi="Arial" w:cs="Arial"/>
                <w:b/>
                <w:bCs/>
                <w:color w:val="000000"/>
                <w:lang w:eastAsia="de-DE"/>
              </w:rPr>
              <w:lastRenderedPageBreak/>
              <w:t xml:space="preserve">Thema / </w:t>
            </w:r>
            <w:r w:rsidRPr="00504BB4">
              <w:rPr>
                <w:rFonts w:ascii="Arial" w:hAnsi="Arial" w:cs="Arial"/>
                <w:b/>
                <w:bCs/>
                <w:color w:val="000000"/>
                <w:lang w:eastAsia="de-DE"/>
              </w:rPr>
              <w:br/>
              <w:t>Problem bzw. Erschließungs-frage(n)</w:t>
            </w:r>
          </w:p>
        </w:tc>
        <w:tc>
          <w:tcPr>
            <w:tcW w:w="3261" w:type="dxa"/>
            <w:vAlign w:val="center"/>
          </w:tcPr>
          <w:p w14:paraId="3B2863B6" w14:textId="77777777" w:rsidR="00844112" w:rsidRPr="00504BB4" w:rsidRDefault="00844112" w:rsidP="00504BB4">
            <w:pPr>
              <w:spacing w:after="0" w:line="240" w:lineRule="auto"/>
              <w:ind w:left="360"/>
              <w:contextualSpacing/>
              <w:rPr>
                <w:rFonts w:ascii="Arial" w:hAnsi="Arial" w:cs="Arial"/>
                <w:b/>
                <w:bCs/>
                <w:color w:val="000000"/>
                <w:lang w:eastAsia="de-DE"/>
              </w:rPr>
            </w:pPr>
            <w:r w:rsidRPr="00504BB4">
              <w:rPr>
                <w:rFonts w:ascii="Arial" w:hAnsi="Arial" w:cs="Arial"/>
                <w:b/>
                <w:bCs/>
                <w:color w:val="000000"/>
                <w:lang w:eastAsia="de-DE"/>
              </w:rPr>
              <w:t>Fachdidaktische Idee(n) / Inhalte des Lern- und Arbeitsprozesses</w:t>
            </w:r>
          </w:p>
        </w:tc>
        <w:tc>
          <w:tcPr>
            <w:tcW w:w="3118" w:type="dxa"/>
            <w:vAlign w:val="center"/>
          </w:tcPr>
          <w:p w14:paraId="17860221" w14:textId="77777777" w:rsidR="00844112" w:rsidRPr="00504BB4" w:rsidRDefault="00844112" w:rsidP="00504BB4">
            <w:pPr>
              <w:spacing w:after="0" w:line="240" w:lineRule="auto"/>
              <w:ind w:left="360"/>
              <w:contextualSpacing/>
              <w:rPr>
                <w:rFonts w:ascii="Arial" w:hAnsi="Arial" w:cs="Arial"/>
                <w:b/>
                <w:bCs/>
                <w:color w:val="000000"/>
                <w:lang w:eastAsia="de-DE"/>
              </w:rPr>
            </w:pPr>
            <w:r w:rsidRPr="008A3C69">
              <w:rPr>
                <w:rFonts w:ascii="Arial" w:hAnsi="Arial" w:cs="Arial"/>
                <w:b/>
                <w:bCs/>
                <w:color w:val="000000"/>
                <w:lang w:eastAsia="de-DE"/>
              </w:rPr>
              <w:t>Diagnostik/Methoden der Lernevaluation</w:t>
            </w:r>
          </w:p>
        </w:tc>
        <w:tc>
          <w:tcPr>
            <w:tcW w:w="3289" w:type="dxa"/>
            <w:vAlign w:val="center"/>
          </w:tcPr>
          <w:p w14:paraId="0B0C6AA2" w14:textId="77777777" w:rsidR="00844112" w:rsidRPr="00504BB4" w:rsidRDefault="00844112" w:rsidP="00504BB4">
            <w:pPr>
              <w:spacing w:after="0" w:line="240" w:lineRule="auto"/>
              <w:ind w:left="360"/>
              <w:contextualSpacing/>
              <w:rPr>
                <w:rFonts w:ascii="Arial" w:hAnsi="Arial" w:cs="Arial"/>
                <w:b/>
                <w:bCs/>
                <w:color w:val="000000"/>
                <w:lang w:eastAsia="de-DE"/>
              </w:rPr>
            </w:pPr>
            <w:r w:rsidRPr="00504BB4">
              <w:rPr>
                <w:rFonts w:ascii="Arial" w:hAnsi="Arial" w:cs="Arial"/>
                <w:b/>
                <w:bCs/>
                <w:color w:val="000000"/>
                <w:lang w:eastAsia="de-DE"/>
              </w:rPr>
              <w:t>Kompetenzen</w:t>
            </w:r>
            <w:r>
              <w:rPr>
                <w:rFonts w:ascii="Arial" w:hAnsi="Arial" w:cs="Arial"/>
                <w:b/>
                <w:bCs/>
                <w:color w:val="000000"/>
                <w:lang w:eastAsia="de-DE"/>
              </w:rPr>
              <w:t xml:space="preserve">, </w:t>
            </w:r>
            <w:r w:rsidRPr="008A3C69">
              <w:rPr>
                <w:rFonts w:ascii="Arial" w:hAnsi="Arial" w:cs="Arial"/>
                <w:b/>
                <w:bCs/>
                <w:color w:val="000000"/>
                <w:lang w:eastAsia="de-DE"/>
              </w:rPr>
              <w:t xml:space="preserve"> zugleich Evaluationsindikatoren</w:t>
            </w:r>
          </w:p>
          <w:p w14:paraId="766376A1" w14:textId="77777777" w:rsidR="00844112" w:rsidRPr="00504BB4" w:rsidRDefault="00844112" w:rsidP="00504BB4">
            <w:pPr>
              <w:spacing w:after="0" w:line="240" w:lineRule="auto"/>
              <w:ind w:left="360"/>
              <w:contextualSpacing/>
              <w:rPr>
                <w:rFonts w:ascii="Arial" w:hAnsi="Arial" w:cs="Arial"/>
                <w:b/>
                <w:bCs/>
                <w:color w:val="000000"/>
                <w:lang w:eastAsia="de-DE"/>
              </w:rPr>
            </w:pPr>
            <w:r w:rsidRPr="00504BB4">
              <w:rPr>
                <w:rFonts w:ascii="Arial" w:hAnsi="Arial" w:cs="Arial"/>
                <w:b/>
                <w:bCs/>
                <w:color w:val="000000"/>
                <w:lang w:eastAsia="de-DE"/>
              </w:rPr>
              <w:t>Die Schülerinnen und Schüler …</w:t>
            </w:r>
          </w:p>
        </w:tc>
        <w:tc>
          <w:tcPr>
            <w:tcW w:w="1871" w:type="dxa"/>
            <w:vAlign w:val="center"/>
          </w:tcPr>
          <w:p w14:paraId="60CAFE04" w14:textId="77777777" w:rsidR="00844112" w:rsidRPr="00504BB4" w:rsidRDefault="00844112" w:rsidP="008B5A2A">
            <w:pPr>
              <w:spacing w:after="0" w:line="240" w:lineRule="auto"/>
              <w:ind w:left="360"/>
              <w:contextualSpacing/>
              <w:rPr>
                <w:rFonts w:ascii="Arial" w:hAnsi="Arial" w:cs="Arial"/>
                <w:b/>
                <w:bCs/>
                <w:color w:val="000000"/>
                <w:lang w:eastAsia="de-DE"/>
              </w:rPr>
            </w:pPr>
            <w:r>
              <w:rPr>
                <w:rFonts w:ascii="Arial" w:hAnsi="Arial" w:cs="Arial"/>
                <w:b/>
                <w:bCs/>
                <w:color w:val="000000"/>
                <w:lang w:eastAsia="de-DE"/>
              </w:rPr>
              <w:t>Materialien</w:t>
            </w:r>
          </w:p>
        </w:tc>
      </w:tr>
      <w:tr w:rsidR="00844112" w:rsidRPr="00504BB4" w14:paraId="64188249" w14:textId="77777777" w:rsidTr="002A56E8">
        <w:trPr>
          <w:trHeight w:val="564"/>
        </w:trPr>
        <w:tc>
          <w:tcPr>
            <w:tcW w:w="12328" w:type="dxa"/>
            <w:gridSpan w:val="4"/>
            <w:shd w:val="clear" w:color="auto" w:fill="D9D9D9"/>
            <w:vAlign w:val="center"/>
          </w:tcPr>
          <w:p w14:paraId="4DDA3992" w14:textId="77777777" w:rsidR="00844112" w:rsidRPr="00504BB4" w:rsidRDefault="00844112" w:rsidP="00504BB4">
            <w:pPr>
              <w:spacing w:after="0" w:line="240" w:lineRule="auto"/>
              <w:rPr>
                <w:rFonts w:ascii="Arial" w:hAnsi="Arial" w:cs="Arial"/>
                <w:b/>
                <w:bCs/>
                <w:color w:val="000000"/>
                <w:lang w:eastAsia="de-DE"/>
              </w:rPr>
            </w:pPr>
            <w:r w:rsidRPr="00504BB4">
              <w:rPr>
                <w:rFonts w:ascii="Arial" w:hAnsi="Arial" w:cs="Arial"/>
                <w:b/>
                <w:bCs/>
                <w:color w:val="000000"/>
                <w:lang w:eastAsia="de-DE"/>
              </w:rPr>
              <w:t>Sequenz 1:</w:t>
            </w:r>
            <w:r>
              <w:rPr>
                <w:rFonts w:ascii="Arial" w:hAnsi="Arial" w:cs="Arial"/>
                <w:b/>
                <w:bCs/>
                <w:color w:val="000000"/>
                <w:lang w:eastAsia="de-DE"/>
              </w:rPr>
              <w:t xml:space="preserve"> Migration – auf der Suche nach Zukunft</w:t>
            </w:r>
          </w:p>
        </w:tc>
        <w:tc>
          <w:tcPr>
            <w:tcW w:w="1871" w:type="dxa"/>
            <w:shd w:val="clear" w:color="auto" w:fill="D9D9D9"/>
          </w:tcPr>
          <w:p w14:paraId="47DF7F03" w14:textId="77777777" w:rsidR="00844112" w:rsidRPr="00504BB4" w:rsidRDefault="00844112" w:rsidP="00504BB4">
            <w:pPr>
              <w:spacing w:after="0" w:line="240" w:lineRule="auto"/>
              <w:rPr>
                <w:rFonts w:ascii="Arial" w:hAnsi="Arial" w:cs="Arial"/>
                <w:b/>
                <w:bCs/>
                <w:color w:val="000000"/>
                <w:lang w:eastAsia="de-DE"/>
              </w:rPr>
            </w:pPr>
          </w:p>
        </w:tc>
      </w:tr>
      <w:tr w:rsidR="00844112" w:rsidRPr="00504BB4" w14:paraId="72FE9DFE" w14:textId="77777777" w:rsidTr="002A56E8">
        <w:tc>
          <w:tcPr>
            <w:tcW w:w="2660" w:type="dxa"/>
          </w:tcPr>
          <w:p w14:paraId="1B4B0F73" w14:textId="77777777" w:rsidR="00844112" w:rsidRPr="00FB18E7" w:rsidRDefault="00844112" w:rsidP="00AC17C7">
            <w:pPr>
              <w:pStyle w:val="Listenabsatz"/>
              <w:numPr>
                <w:ilvl w:val="0"/>
                <w:numId w:val="2"/>
              </w:numPr>
              <w:spacing w:after="0" w:line="240" w:lineRule="auto"/>
              <w:rPr>
                <w:rFonts w:ascii="Arial" w:hAnsi="Arial" w:cs="Arial"/>
                <w:lang w:eastAsia="de-DE"/>
              </w:rPr>
            </w:pPr>
            <w:r w:rsidRPr="005968C1">
              <w:rPr>
                <w:rFonts w:ascii="Arial" w:hAnsi="Arial" w:cs="Arial"/>
                <w:bCs/>
                <w:lang w:eastAsia="de-DE"/>
              </w:rPr>
              <w:t>Brainstorming zum Thema Migration</w:t>
            </w:r>
            <w:r>
              <w:rPr>
                <w:rFonts w:ascii="Arial" w:hAnsi="Arial" w:cs="Arial"/>
                <w:bCs/>
                <w:lang w:eastAsia="de-DE"/>
              </w:rPr>
              <w:t>:</w:t>
            </w:r>
          </w:p>
          <w:p w14:paraId="299C7BF5" w14:textId="77777777" w:rsidR="00844112" w:rsidRPr="005968C1" w:rsidRDefault="00844112" w:rsidP="00FB18E7">
            <w:pPr>
              <w:pStyle w:val="Listenabsatz"/>
              <w:spacing w:after="0" w:line="240" w:lineRule="auto"/>
              <w:ind w:left="360"/>
              <w:rPr>
                <w:rFonts w:ascii="Arial" w:hAnsi="Arial" w:cs="Arial"/>
                <w:lang w:eastAsia="de-DE"/>
              </w:rPr>
            </w:pPr>
            <w:r>
              <w:rPr>
                <w:rFonts w:ascii="Arial" w:hAnsi="Arial" w:cs="Arial"/>
                <w:bCs/>
                <w:lang w:eastAsia="de-DE"/>
              </w:rPr>
              <w:t>Was fällt euch zum Thema „Migration“ ein?</w:t>
            </w:r>
          </w:p>
          <w:p w14:paraId="734C1CEC" w14:textId="77777777" w:rsidR="00844112" w:rsidRDefault="00844112" w:rsidP="005968C1">
            <w:pPr>
              <w:spacing w:after="0" w:line="240" w:lineRule="auto"/>
              <w:ind w:left="360"/>
              <w:contextualSpacing/>
              <w:rPr>
                <w:rFonts w:ascii="Arial" w:hAnsi="Arial" w:cs="Arial"/>
                <w:lang w:eastAsia="de-DE"/>
              </w:rPr>
            </w:pPr>
          </w:p>
          <w:p w14:paraId="49FE8F68" w14:textId="77777777" w:rsidR="00844112" w:rsidRDefault="00844112" w:rsidP="005968C1">
            <w:pPr>
              <w:spacing w:after="0" w:line="240" w:lineRule="auto"/>
              <w:ind w:left="360"/>
              <w:contextualSpacing/>
              <w:rPr>
                <w:rFonts w:ascii="Arial" w:hAnsi="Arial" w:cs="Arial"/>
                <w:lang w:eastAsia="de-DE"/>
              </w:rPr>
            </w:pPr>
          </w:p>
          <w:p w14:paraId="45D0646B" w14:textId="77777777" w:rsidR="00844112" w:rsidRDefault="00844112" w:rsidP="005968C1">
            <w:pPr>
              <w:spacing w:after="0" w:line="240" w:lineRule="auto"/>
              <w:ind w:left="360"/>
              <w:contextualSpacing/>
              <w:rPr>
                <w:rFonts w:ascii="Arial" w:hAnsi="Arial" w:cs="Arial"/>
                <w:lang w:eastAsia="de-DE"/>
              </w:rPr>
            </w:pPr>
          </w:p>
          <w:p w14:paraId="66A93C54" w14:textId="77777777" w:rsidR="00844112" w:rsidRPr="00117CDE" w:rsidRDefault="00844112" w:rsidP="005968C1">
            <w:pPr>
              <w:spacing w:after="0" w:line="240" w:lineRule="auto"/>
              <w:ind w:left="360"/>
              <w:contextualSpacing/>
              <w:rPr>
                <w:rFonts w:ascii="Arial" w:hAnsi="Arial" w:cs="Arial"/>
                <w:lang w:eastAsia="de-DE"/>
              </w:rPr>
            </w:pPr>
          </w:p>
          <w:p w14:paraId="057C4C18" w14:textId="77777777" w:rsidR="00844112" w:rsidRDefault="00844112" w:rsidP="005968C1">
            <w:pPr>
              <w:autoSpaceDE w:val="0"/>
              <w:autoSpaceDN w:val="0"/>
              <w:adjustRightInd w:val="0"/>
              <w:spacing w:after="0" w:line="240" w:lineRule="auto"/>
              <w:rPr>
                <w:rFonts w:ascii="Arial" w:hAnsi="Arial" w:cs="Arial"/>
                <w:bCs/>
                <w:lang w:eastAsia="de-DE"/>
              </w:rPr>
            </w:pPr>
          </w:p>
          <w:p w14:paraId="0C7FE593" w14:textId="77777777" w:rsidR="00844112" w:rsidRDefault="00844112" w:rsidP="005968C1">
            <w:pPr>
              <w:autoSpaceDE w:val="0"/>
              <w:autoSpaceDN w:val="0"/>
              <w:adjustRightInd w:val="0"/>
              <w:spacing w:after="0" w:line="240" w:lineRule="auto"/>
              <w:rPr>
                <w:rFonts w:ascii="Arial" w:hAnsi="Arial" w:cs="Arial"/>
                <w:bCs/>
                <w:lang w:eastAsia="de-DE"/>
              </w:rPr>
            </w:pPr>
          </w:p>
          <w:p w14:paraId="2196FC5D" w14:textId="77777777" w:rsidR="00844112" w:rsidRDefault="00844112" w:rsidP="005968C1">
            <w:pPr>
              <w:autoSpaceDE w:val="0"/>
              <w:autoSpaceDN w:val="0"/>
              <w:adjustRightInd w:val="0"/>
              <w:spacing w:after="0" w:line="240" w:lineRule="auto"/>
              <w:rPr>
                <w:rFonts w:ascii="Arial" w:hAnsi="Arial" w:cs="Arial"/>
                <w:bCs/>
                <w:lang w:eastAsia="de-DE"/>
              </w:rPr>
            </w:pPr>
          </w:p>
          <w:p w14:paraId="385C4BF6" w14:textId="77777777" w:rsidR="00844112" w:rsidRPr="002675D2" w:rsidRDefault="00844112" w:rsidP="005968C1">
            <w:pPr>
              <w:autoSpaceDE w:val="0"/>
              <w:autoSpaceDN w:val="0"/>
              <w:adjustRightInd w:val="0"/>
              <w:spacing w:after="0" w:line="240" w:lineRule="auto"/>
              <w:rPr>
                <w:rFonts w:ascii="Arial" w:hAnsi="Arial" w:cs="Arial"/>
                <w:bCs/>
                <w:lang w:eastAsia="de-DE"/>
              </w:rPr>
            </w:pPr>
          </w:p>
          <w:p w14:paraId="47DADD7B" w14:textId="77777777" w:rsidR="00844112" w:rsidRPr="005968C1" w:rsidRDefault="00844112" w:rsidP="00AC17C7">
            <w:pPr>
              <w:pStyle w:val="Listenabsatz"/>
              <w:numPr>
                <w:ilvl w:val="0"/>
                <w:numId w:val="2"/>
              </w:numPr>
              <w:autoSpaceDE w:val="0"/>
              <w:autoSpaceDN w:val="0"/>
              <w:adjustRightInd w:val="0"/>
              <w:spacing w:after="0" w:line="240" w:lineRule="auto"/>
              <w:rPr>
                <w:rFonts w:ascii="Arial" w:hAnsi="Arial" w:cs="Arial"/>
                <w:bCs/>
                <w:lang w:eastAsia="de-DE"/>
              </w:rPr>
            </w:pPr>
            <w:r>
              <w:rPr>
                <w:rFonts w:ascii="Arial" w:hAnsi="Arial" w:cs="Arial"/>
                <w:bCs/>
                <w:lang w:eastAsia="de-DE"/>
              </w:rPr>
              <w:t>Welche Ursachen haben Flucht und Migration?</w:t>
            </w:r>
            <w:r w:rsidRPr="005968C1">
              <w:rPr>
                <w:rFonts w:ascii="Arial" w:hAnsi="Arial" w:cs="Arial"/>
                <w:lang w:eastAsia="de-DE"/>
              </w:rPr>
              <w:br/>
            </w:r>
          </w:p>
          <w:p w14:paraId="326F8B9B" w14:textId="77777777" w:rsidR="00844112" w:rsidRDefault="00844112" w:rsidP="005E368E">
            <w:pPr>
              <w:autoSpaceDE w:val="0"/>
              <w:autoSpaceDN w:val="0"/>
              <w:adjustRightInd w:val="0"/>
              <w:spacing w:after="0" w:line="240" w:lineRule="auto"/>
              <w:rPr>
                <w:rFonts w:ascii="Arial" w:hAnsi="Arial" w:cs="Arial"/>
                <w:bCs/>
                <w:lang w:eastAsia="de-DE"/>
              </w:rPr>
            </w:pPr>
          </w:p>
          <w:p w14:paraId="0FF98328" w14:textId="77777777" w:rsidR="00B112D8" w:rsidRDefault="00B112D8" w:rsidP="005E368E">
            <w:pPr>
              <w:autoSpaceDE w:val="0"/>
              <w:autoSpaceDN w:val="0"/>
              <w:adjustRightInd w:val="0"/>
              <w:spacing w:after="0" w:line="240" w:lineRule="auto"/>
              <w:rPr>
                <w:rFonts w:ascii="Arial" w:hAnsi="Arial" w:cs="Arial"/>
                <w:bCs/>
                <w:lang w:eastAsia="de-DE"/>
              </w:rPr>
            </w:pPr>
          </w:p>
          <w:p w14:paraId="72294808" w14:textId="77777777" w:rsidR="00B112D8" w:rsidRPr="00117CDE" w:rsidRDefault="00B112D8" w:rsidP="005E368E">
            <w:pPr>
              <w:autoSpaceDE w:val="0"/>
              <w:autoSpaceDN w:val="0"/>
              <w:adjustRightInd w:val="0"/>
              <w:spacing w:after="0" w:line="240" w:lineRule="auto"/>
              <w:rPr>
                <w:rFonts w:ascii="Arial" w:hAnsi="Arial" w:cs="Arial"/>
                <w:bCs/>
                <w:lang w:eastAsia="de-DE"/>
              </w:rPr>
            </w:pPr>
          </w:p>
          <w:p w14:paraId="44D56DAB" w14:textId="77777777" w:rsidR="00844112" w:rsidRDefault="00844112" w:rsidP="005E368E">
            <w:pPr>
              <w:autoSpaceDE w:val="0"/>
              <w:autoSpaceDN w:val="0"/>
              <w:adjustRightInd w:val="0"/>
              <w:spacing w:after="0" w:line="240" w:lineRule="auto"/>
              <w:rPr>
                <w:rFonts w:ascii="Arial" w:hAnsi="Arial" w:cs="Arial"/>
                <w:bCs/>
                <w:lang w:eastAsia="de-DE"/>
              </w:rPr>
            </w:pPr>
          </w:p>
          <w:p w14:paraId="55F82608" w14:textId="77777777" w:rsidR="0036634A" w:rsidRDefault="0036634A" w:rsidP="005E368E">
            <w:pPr>
              <w:autoSpaceDE w:val="0"/>
              <w:autoSpaceDN w:val="0"/>
              <w:adjustRightInd w:val="0"/>
              <w:spacing w:after="0" w:line="240" w:lineRule="auto"/>
              <w:rPr>
                <w:rFonts w:ascii="Arial" w:hAnsi="Arial" w:cs="Arial"/>
                <w:bCs/>
                <w:lang w:eastAsia="de-DE"/>
              </w:rPr>
            </w:pPr>
          </w:p>
          <w:p w14:paraId="2BD7F2A6" w14:textId="77777777" w:rsidR="0036634A" w:rsidRDefault="0036634A" w:rsidP="005E368E">
            <w:pPr>
              <w:autoSpaceDE w:val="0"/>
              <w:autoSpaceDN w:val="0"/>
              <w:adjustRightInd w:val="0"/>
              <w:spacing w:after="0" w:line="240" w:lineRule="auto"/>
              <w:rPr>
                <w:rFonts w:ascii="Arial" w:hAnsi="Arial" w:cs="Arial"/>
                <w:bCs/>
                <w:lang w:eastAsia="de-DE"/>
              </w:rPr>
            </w:pPr>
          </w:p>
          <w:p w14:paraId="168499CE" w14:textId="77777777" w:rsidR="0036634A" w:rsidRDefault="0036634A" w:rsidP="005E368E">
            <w:pPr>
              <w:autoSpaceDE w:val="0"/>
              <w:autoSpaceDN w:val="0"/>
              <w:adjustRightInd w:val="0"/>
              <w:spacing w:after="0" w:line="240" w:lineRule="auto"/>
              <w:rPr>
                <w:rFonts w:ascii="Arial" w:hAnsi="Arial" w:cs="Arial"/>
                <w:bCs/>
                <w:lang w:eastAsia="de-DE"/>
              </w:rPr>
            </w:pPr>
          </w:p>
          <w:p w14:paraId="780D42F5" w14:textId="77777777" w:rsidR="0036634A" w:rsidRDefault="0036634A" w:rsidP="005E368E">
            <w:pPr>
              <w:autoSpaceDE w:val="0"/>
              <w:autoSpaceDN w:val="0"/>
              <w:adjustRightInd w:val="0"/>
              <w:spacing w:after="0" w:line="240" w:lineRule="auto"/>
              <w:rPr>
                <w:rFonts w:ascii="Arial" w:hAnsi="Arial" w:cs="Arial"/>
                <w:bCs/>
                <w:lang w:eastAsia="de-DE"/>
              </w:rPr>
            </w:pPr>
          </w:p>
          <w:p w14:paraId="2FCEAA04" w14:textId="77777777" w:rsidR="0036634A" w:rsidRDefault="0036634A" w:rsidP="005E368E">
            <w:pPr>
              <w:autoSpaceDE w:val="0"/>
              <w:autoSpaceDN w:val="0"/>
              <w:adjustRightInd w:val="0"/>
              <w:spacing w:after="0" w:line="240" w:lineRule="auto"/>
              <w:rPr>
                <w:rFonts w:ascii="Arial" w:hAnsi="Arial" w:cs="Arial"/>
                <w:bCs/>
                <w:lang w:eastAsia="de-DE"/>
              </w:rPr>
            </w:pPr>
          </w:p>
          <w:p w14:paraId="265D1C6B" w14:textId="77777777" w:rsidR="0036634A" w:rsidRDefault="0036634A" w:rsidP="005E368E">
            <w:pPr>
              <w:autoSpaceDE w:val="0"/>
              <w:autoSpaceDN w:val="0"/>
              <w:adjustRightInd w:val="0"/>
              <w:spacing w:after="0" w:line="240" w:lineRule="auto"/>
              <w:rPr>
                <w:rFonts w:ascii="Arial" w:hAnsi="Arial" w:cs="Arial"/>
                <w:bCs/>
                <w:lang w:eastAsia="de-DE"/>
              </w:rPr>
            </w:pPr>
          </w:p>
          <w:p w14:paraId="5D17FADA" w14:textId="77777777" w:rsidR="0036634A" w:rsidRDefault="0036634A" w:rsidP="005E368E">
            <w:pPr>
              <w:autoSpaceDE w:val="0"/>
              <w:autoSpaceDN w:val="0"/>
              <w:adjustRightInd w:val="0"/>
              <w:spacing w:after="0" w:line="240" w:lineRule="auto"/>
              <w:rPr>
                <w:rFonts w:ascii="Arial" w:hAnsi="Arial" w:cs="Arial"/>
                <w:bCs/>
                <w:lang w:eastAsia="de-DE"/>
              </w:rPr>
            </w:pPr>
          </w:p>
          <w:p w14:paraId="7BFF700F" w14:textId="77777777" w:rsidR="0036634A" w:rsidRDefault="0036634A" w:rsidP="005E368E">
            <w:pPr>
              <w:autoSpaceDE w:val="0"/>
              <w:autoSpaceDN w:val="0"/>
              <w:adjustRightInd w:val="0"/>
              <w:spacing w:after="0" w:line="240" w:lineRule="auto"/>
              <w:rPr>
                <w:rFonts w:ascii="Arial" w:hAnsi="Arial" w:cs="Arial"/>
                <w:bCs/>
                <w:lang w:eastAsia="de-DE"/>
              </w:rPr>
            </w:pPr>
          </w:p>
          <w:p w14:paraId="4ADD0F10" w14:textId="77777777" w:rsidR="00844112" w:rsidRPr="002B75B4" w:rsidRDefault="00844112" w:rsidP="00AC17C7">
            <w:pPr>
              <w:pStyle w:val="Listenabsatz"/>
              <w:numPr>
                <w:ilvl w:val="0"/>
                <w:numId w:val="11"/>
              </w:numPr>
              <w:autoSpaceDE w:val="0"/>
              <w:autoSpaceDN w:val="0"/>
              <w:adjustRightInd w:val="0"/>
              <w:spacing w:after="0" w:line="240" w:lineRule="auto"/>
              <w:rPr>
                <w:rFonts w:ascii="Arial" w:hAnsi="Arial" w:cs="Arial"/>
                <w:bCs/>
                <w:lang w:eastAsia="de-DE"/>
              </w:rPr>
            </w:pPr>
            <w:r w:rsidRPr="002B75B4">
              <w:rPr>
                <w:rFonts w:ascii="Arial" w:hAnsi="Arial" w:cs="Arial"/>
                <w:bCs/>
                <w:lang w:eastAsia="de-DE"/>
              </w:rPr>
              <w:t>Woher sie kommen und wo sie leben.</w:t>
            </w:r>
          </w:p>
          <w:p w14:paraId="1D97BFC4" w14:textId="77777777" w:rsidR="00844112" w:rsidRDefault="00844112" w:rsidP="005E368E">
            <w:pPr>
              <w:autoSpaceDE w:val="0"/>
              <w:autoSpaceDN w:val="0"/>
              <w:adjustRightInd w:val="0"/>
              <w:spacing w:after="0" w:line="240" w:lineRule="auto"/>
              <w:rPr>
                <w:rFonts w:ascii="Arial" w:hAnsi="Arial" w:cs="Arial"/>
                <w:bCs/>
                <w:lang w:eastAsia="de-DE"/>
              </w:rPr>
            </w:pPr>
          </w:p>
          <w:p w14:paraId="61A48BB5" w14:textId="77777777" w:rsidR="00844112" w:rsidRDefault="00844112" w:rsidP="005E368E">
            <w:pPr>
              <w:autoSpaceDE w:val="0"/>
              <w:autoSpaceDN w:val="0"/>
              <w:adjustRightInd w:val="0"/>
              <w:spacing w:after="0" w:line="240" w:lineRule="auto"/>
              <w:rPr>
                <w:rFonts w:ascii="Arial" w:hAnsi="Arial" w:cs="Arial"/>
                <w:bCs/>
                <w:lang w:eastAsia="de-DE"/>
              </w:rPr>
            </w:pPr>
          </w:p>
          <w:p w14:paraId="00907FDD" w14:textId="77777777" w:rsidR="00844112" w:rsidRDefault="00844112" w:rsidP="005E368E">
            <w:pPr>
              <w:autoSpaceDE w:val="0"/>
              <w:autoSpaceDN w:val="0"/>
              <w:adjustRightInd w:val="0"/>
              <w:spacing w:after="0" w:line="240" w:lineRule="auto"/>
              <w:rPr>
                <w:rFonts w:ascii="Arial" w:hAnsi="Arial" w:cs="Arial"/>
                <w:bCs/>
                <w:lang w:eastAsia="de-DE"/>
              </w:rPr>
            </w:pPr>
          </w:p>
          <w:p w14:paraId="42860459" w14:textId="77777777" w:rsidR="00844112" w:rsidRDefault="00844112" w:rsidP="005E368E">
            <w:pPr>
              <w:autoSpaceDE w:val="0"/>
              <w:autoSpaceDN w:val="0"/>
              <w:adjustRightInd w:val="0"/>
              <w:spacing w:after="0" w:line="240" w:lineRule="auto"/>
              <w:rPr>
                <w:rFonts w:ascii="Arial" w:hAnsi="Arial" w:cs="Arial"/>
                <w:bCs/>
                <w:lang w:eastAsia="de-DE"/>
              </w:rPr>
            </w:pPr>
          </w:p>
          <w:p w14:paraId="2A61939D" w14:textId="77777777" w:rsidR="00844112" w:rsidRDefault="00844112" w:rsidP="005E368E">
            <w:pPr>
              <w:autoSpaceDE w:val="0"/>
              <w:autoSpaceDN w:val="0"/>
              <w:adjustRightInd w:val="0"/>
              <w:spacing w:after="0" w:line="240" w:lineRule="auto"/>
              <w:rPr>
                <w:rFonts w:ascii="Arial" w:hAnsi="Arial" w:cs="Arial"/>
                <w:bCs/>
                <w:lang w:eastAsia="de-DE"/>
              </w:rPr>
            </w:pPr>
          </w:p>
          <w:p w14:paraId="7C68C5B3" w14:textId="77777777" w:rsidR="00844112" w:rsidRDefault="00844112" w:rsidP="005E368E">
            <w:pPr>
              <w:autoSpaceDE w:val="0"/>
              <w:autoSpaceDN w:val="0"/>
              <w:adjustRightInd w:val="0"/>
              <w:spacing w:after="0" w:line="240" w:lineRule="auto"/>
              <w:rPr>
                <w:rFonts w:ascii="Arial" w:hAnsi="Arial" w:cs="Arial"/>
                <w:bCs/>
                <w:lang w:eastAsia="de-DE"/>
              </w:rPr>
            </w:pPr>
          </w:p>
          <w:p w14:paraId="5A7551CC" w14:textId="77777777" w:rsidR="00844112" w:rsidRPr="00117CDE" w:rsidRDefault="00844112" w:rsidP="005E368E">
            <w:pPr>
              <w:autoSpaceDE w:val="0"/>
              <w:autoSpaceDN w:val="0"/>
              <w:adjustRightInd w:val="0"/>
              <w:spacing w:after="0" w:line="240" w:lineRule="auto"/>
              <w:rPr>
                <w:rFonts w:ascii="Arial" w:hAnsi="Arial" w:cs="Arial"/>
                <w:bCs/>
                <w:lang w:eastAsia="de-DE"/>
              </w:rPr>
            </w:pPr>
          </w:p>
          <w:p w14:paraId="61CFDCFE" w14:textId="77777777" w:rsidR="00844112" w:rsidRPr="00117CDE" w:rsidRDefault="00844112" w:rsidP="005E368E">
            <w:pPr>
              <w:autoSpaceDE w:val="0"/>
              <w:autoSpaceDN w:val="0"/>
              <w:adjustRightInd w:val="0"/>
              <w:spacing w:after="0" w:line="240" w:lineRule="auto"/>
              <w:rPr>
                <w:rFonts w:ascii="Arial" w:hAnsi="Arial" w:cs="Arial"/>
                <w:bCs/>
                <w:lang w:eastAsia="de-DE"/>
              </w:rPr>
            </w:pPr>
          </w:p>
          <w:p w14:paraId="7E5DECF6" w14:textId="77777777" w:rsidR="00844112" w:rsidRDefault="00844112" w:rsidP="007C28D3">
            <w:pPr>
              <w:autoSpaceDE w:val="0"/>
              <w:autoSpaceDN w:val="0"/>
              <w:adjustRightInd w:val="0"/>
              <w:spacing w:after="0" w:line="240" w:lineRule="auto"/>
              <w:rPr>
                <w:rFonts w:ascii="Arial" w:hAnsi="Arial" w:cs="Arial"/>
              </w:rPr>
            </w:pPr>
          </w:p>
          <w:p w14:paraId="7458A0C2" w14:textId="77777777" w:rsidR="00844112" w:rsidRPr="007C28D3" w:rsidRDefault="00844112" w:rsidP="007C28D3">
            <w:pPr>
              <w:autoSpaceDE w:val="0"/>
              <w:autoSpaceDN w:val="0"/>
              <w:adjustRightInd w:val="0"/>
              <w:spacing w:after="0" w:line="240" w:lineRule="auto"/>
              <w:rPr>
                <w:rFonts w:ascii="Arial" w:hAnsi="Arial" w:cs="Arial"/>
              </w:rPr>
            </w:pPr>
          </w:p>
        </w:tc>
        <w:tc>
          <w:tcPr>
            <w:tcW w:w="3261" w:type="dxa"/>
          </w:tcPr>
          <w:p w14:paraId="071C3B60" w14:textId="77777777" w:rsidR="00844112" w:rsidRDefault="00844112" w:rsidP="00AC17C7">
            <w:pPr>
              <w:pStyle w:val="Listenabsatz"/>
              <w:numPr>
                <w:ilvl w:val="0"/>
                <w:numId w:val="3"/>
              </w:numPr>
              <w:spacing w:before="100" w:beforeAutospacing="1" w:after="100" w:afterAutospacing="1" w:line="240" w:lineRule="auto"/>
              <w:rPr>
                <w:rFonts w:ascii="Arial" w:hAnsi="Arial" w:cs="Arial"/>
                <w:lang w:eastAsia="de-DE"/>
              </w:rPr>
            </w:pPr>
            <w:r w:rsidRPr="00117CDE">
              <w:rPr>
                <w:rFonts w:ascii="Arial" w:hAnsi="Arial" w:cs="Arial"/>
                <w:lang w:eastAsia="de-DE"/>
              </w:rPr>
              <w:lastRenderedPageBreak/>
              <w:t xml:space="preserve">Das Vorwissen sammeln und ordnen, </w:t>
            </w:r>
            <w:r>
              <w:rPr>
                <w:rFonts w:ascii="Arial" w:hAnsi="Arial" w:cs="Arial"/>
                <w:lang w:eastAsia="de-DE"/>
              </w:rPr>
              <w:t>(</w:t>
            </w:r>
            <w:r w:rsidRPr="00117CDE">
              <w:rPr>
                <w:rFonts w:ascii="Arial" w:hAnsi="Arial" w:cs="Arial"/>
                <w:lang w:eastAsia="de-DE"/>
              </w:rPr>
              <w:t>unter besonderer Berücksichtigung der Migrationsgeschichte ein</w:t>
            </w:r>
            <w:r>
              <w:rPr>
                <w:rFonts w:ascii="Arial" w:hAnsi="Arial" w:cs="Arial"/>
                <w:lang w:eastAsia="de-DE"/>
              </w:rPr>
              <w:t>zelner Schülerinnen und Schüler)</w:t>
            </w:r>
          </w:p>
          <w:p w14:paraId="611E7FF4" w14:textId="77777777" w:rsidR="00844112" w:rsidRDefault="00844112" w:rsidP="00C02597">
            <w:pPr>
              <w:pStyle w:val="Listenabsatz"/>
              <w:numPr>
                <w:ilvl w:val="0"/>
                <w:numId w:val="3"/>
              </w:numPr>
              <w:spacing w:before="100" w:beforeAutospacing="1" w:after="100" w:afterAutospacing="1" w:line="240" w:lineRule="auto"/>
              <w:rPr>
                <w:rFonts w:ascii="Arial" w:hAnsi="Arial" w:cs="Arial"/>
                <w:lang w:eastAsia="de-DE"/>
              </w:rPr>
            </w:pPr>
            <w:r>
              <w:rPr>
                <w:rFonts w:ascii="Arial" w:hAnsi="Arial" w:cs="Arial"/>
                <w:lang w:eastAsia="de-DE"/>
              </w:rPr>
              <w:t xml:space="preserve">Verschiedene Formen von </w:t>
            </w:r>
            <w:r w:rsidRPr="00117CDE">
              <w:rPr>
                <w:rFonts w:ascii="Arial" w:hAnsi="Arial" w:cs="Arial"/>
                <w:lang w:eastAsia="de-DE"/>
              </w:rPr>
              <w:t xml:space="preserve">Flucht und Migration </w:t>
            </w:r>
            <w:r>
              <w:rPr>
                <w:rFonts w:ascii="Arial" w:hAnsi="Arial" w:cs="Arial"/>
                <w:lang w:eastAsia="de-DE"/>
              </w:rPr>
              <w:t>unterscheiden.</w:t>
            </w:r>
          </w:p>
          <w:p w14:paraId="6A1FA8AD" w14:textId="77777777" w:rsidR="00844112" w:rsidRPr="00117CDE" w:rsidRDefault="00844112" w:rsidP="00C02597">
            <w:pPr>
              <w:pStyle w:val="Listenabsatz"/>
              <w:spacing w:before="100" w:beforeAutospacing="1" w:after="100" w:afterAutospacing="1" w:line="240" w:lineRule="auto"/>
              <w:ind w:left="0"/>
              <w:rPr>
                <w:rFonts w:ascii="Arial" w:hAnsi="Arial" w:cs="Arial"/>
                <w:lang w:eastAsia="de-DE"/>
              </w:rPr>
            </w:pPr>
          </w:p>
          <w:p w14:paraId="5B96EA69" w14:textId="77777777" w:rsidR="00844112" w:rsidRPr="0010577A" w:rsidRDefault="00844112" w:rsidP="00AC17C7">
            <w:pPr>
              <w:pStyle w:val="Listenabsatz"/>
              <w:numPr>
                <w:ilvl w:val="0"/>
                <w:numId w:val="3"/>
              </w:numPr>
              <w:spacing w:before="100" w:beforeAutospacing="1" w:after="100" w:afterAutospacing="1" w:line="240" w:lineRule="auto"/>
              <w:rPr>
                <w:rFonts w:ascii="Arial" w:hAnsi="Arial" w:cs="Arial"/>
                <w:lang w:eastAsia="de-DE"/>
              </w:rPr>
            </w:pPr>
            <w:r w:rsidRPr="00117CDE">
              <w:rPr>
                <w:rFonts w:ascii="Arial" w:hAnsi="Arial" w:cs="Arial"/>
                <w:lang w:eastAsia="de-DE"/>
              </w:rPr>
              <w:t xml:space="preserve">Krieg und Gewalt, die Suche nach Arbeit und Einkommen, Flucht vor Umweltkatastrophen als Ursachen </w:t>
            </w:r>
            <w:r>
              <w:rPr>
                <w:rFonts w:ascii="Arial" w:hAnsi="Arial" w:cs="Arial"/>
                <w:lang w:eastAsia="de-DE"/>
              </w:rPr>
              <w:t xml:space="preserve">von Migration </w:t>
            </w:r>
            <w:r w:rsidRPr="00117CDE">
              <w:rPr>
                <w:rFonts w:ascii="Arial" w:hAnsi="Arial" w:cs="Arial"/>
                <w:lang w:eastAsia="de-DE"/>
              </w:rPr>
              <w:t>beschreiben und mit den Problemen der Aufnahmeländer vergleichen.</w:t>
            </w:r>
            <w:r>
              <w:rPr>
                <w:rFonts w:ascii="Arial" w:hAnsi="Arial" w:cs="Arial"/>
                <w:lang w:eastAsia="de-DE"/>
              </w:rPr>
              <w:t xml:space="preserve"> Bei den Motiven für Migrationsbewegungen Push- und Pull-Faktoren unterscheiden.</w:t>
            </w:r>
          </w:p>
          <w:p w14:paraId="60C300CC" w14:textId="77777777" w:rsidR="009343A2" w:rsidRDefault="009343A2" w:rsidP="00D361D9">
            <w:pPr>
              <w:spacing w:before="100" w:beforeAutospacing="1" w:after="100" w:afterAutospacing="1" w:line="240" w:lineRule="auto"/>
              <w:rPr>
                <w:rFonts w:ascii="Arial" w:hAnsi="Arial" w:cs="Arial"/>
                <w:lang w:eastAsia="de-DE"/>
              </w:rPr>
            </w:pPr>
          </w:p>
          <w:p w14:paraId="117ADAC0" w14:textId="77777777" w:rsidR="0036634A" w:rsidRPr="00D361D9" w:rsidRDefault="0036634A" w:rsidP="00D361D9">
            <w:pPr>
              <w:spacing w:before="100" w:beforeAutospacing="1" w:after="100" w:afterAutospacing="1" w:line="240" w:lineRule="auto"/>
              <w:rPr>
                <w:rFonts w:ascii="Arial" w:hAnsi="Arial" w:cs="Arial"/>
                <w:lang w:eastAsia="de-DE"/>
              </w:rPr>
            </w:pPr>
          </w:p>
          <w:p w14:paraId="561322EA" w14:textId="77777777" w:rsidR="00844112" w:rsidRPr="002B75B4" w:rsidRDefault="00844112" w:rsidP="00AC17C7">
            <w:pPr>
              <w:pStyle w:val="Listenabsatz"/>
              <w:numPr>
                <w:ilvl w:val="0"/>
                <w:numId w:val="11"/>
              </w:numPr>
              <w:autoSpaceDE w:val="0"/>
              <w:autoSpaceDN w:val="0"/>
              <w:adjustRightInd w:val="0"/>
              <w:spacing w:after="0" w:line="240" w:lineRule="auto"/>
              <w:rPr>
                <w:rFonts w:ascii="Arial" w:hAnsi="Arial" w:cs="Arial"/>
                <w:lang w:eastAsia="de-DE"/>
              </w:rPr>
            </w:pPr>
            <w:r w:rsidRPr="002B75B4">
              <w:rPr>
                <w:rFonts w:ascii="Arial" w:hAnsi="Arial" w:cs="Arial"/>
                <w:lang w:eastAsia="de-DE"/>
              </w:rPr>
              <w:t>Die Hauptherkunftsländer der Migranten nennen und ihre Verteilung in der Bundesrepublik beschreiben.</w:t>
            </w:r>
          </w:p>
          <w:p w14:paraId="372F4153" w14:textId="77777777" w:rsidR="00844112" w:rsidRDefault="00844112" w:rsidP="002675D2">
            <w:pPr>
              <w:pStyle w:val="Listenabsatz"/>
              <w:spacing w:before="100" w:beforeAutospacing="1" w:after="100" w:afterAutospacing="1" w:line="240" w:lineRule="auto"/>
              <w:ind w:left="360"/>
              <w:rPr>
                <w:rFonts w:ascii="Arial" w:hAnsi="Arial" w:cs="Arial"/>
                <w:lang w:eastAsia="de-DE"/>
              </w:rPr>
            </w:pPr>
          </w:p>
          <w:p w14:paraId="2AE9F095" w14:textId="77777777" w:rsidR="00844112" w:rsidRDefault="00844112" w:rsidP="002675D2">
            <w:pPr>
              <w:pStyle w:val="Listenabsatz"/>
              <w:spacing w:before="100" w:beforeAutospacing="1" w:after="100" w:afterAutospacing="1" w:line="240" w:lineRule="auto"/>
              <w:ind w:left="360"/>
              <w:rPr>
                <w:rFonts w:ascii="Arial" w:hAnsi="Arial" w:cs="Arial"/>
                <w:lang w:eastAsia="de-DE"/>
              </w:rPr>
            </w:pPr>
          </w:p>
          <w:p w14:paraId="29CCBEAD" w14:textId="77777777" w:rsidR="00844112" w:rsidRDefault="00844112" w:rsidP="00195D12">
            <w:pPr>
              <w:spacing w:before="100" w:beforeAutospacing="1" w:after="100" w:afterAutospacing="1" w:line="240" w:lineRule="auto"/>
              <w:rPr>
                <w:rFonts w:ascii="Arial" w:hAnsi="Arial" w:cs="Arial"/>
                <w:color w:val="000000"/>
                <w:lang w:eastAsia="de-DE"/>
              </w:rPr>
            </w:pPr>
          </w:p>
          <w:p w14:paraId="2EBBAD5E" w14:textId="77777777" w:rsidR="00B112D8" w:rsidRDefault="00B112D8" w:rsidP="00195D12">
            <w:pPr>
              <w:spacing w:before="100" w:beforeAutospacing="1" w:after="100" w:afterAutospacing="1" w:line="240" w:lineRule="auto"/>
              <w:rPr>
                <w:rFonts w:ascii="Arial" w:hAnsi="Arial" w:cs="Arial"/>
                <w:color w:val="000000"/>
                <w:lang w:eastAsia="de-DE"/>
              </w:rPr>
            </w:pPr>
          </w:p>
          <w:p w14:paraId="70F6C3AA" w14:textId="77777777" w:rsidR="00B112D8" w:rsidRDefault="00B112D8" w:rsidP="00195D12">
            <w:pPr>
              <w:spacing w:before="100" w:beforeAutospacing="1" w:after="100" w:afterAutospacing="1" w:line="240" w:lineRule="auto"/>
              <w:rPr>
                <w:rFonts w:ascii="Arial" w:hAnsi="Arial" w:cs="Arial"/>
                <w:color w:val="000000"/>
                <w:lang w:eastAsia="de-DE"/>
              </w:rPr>
            </w:pPr>
          </w:p>
          <w:p w14:paraId="45BD4CC4" w14:textId="77777777" w:rsidR="00B112D8" w:rsidRDefault="00B112D8" w:rsidP="00195D12">
            <w:pPr>
              <w:spacing w:before="100" w:beforeAutospacing="1" w:after="100" w:afterAutospacing="1" w:line="240" w:lineRule="auto"/>
              <w:rPr>
                <w:rFonts w:ascii="Arial" w:hAnsi="Arial" w:cs="Arial"/>
                <w:color w:val="000000"/>
                <w:lang w:eastAsia="de-DE"/>
              </w:rPr>
            </w:pPr>
          </w:p>
          <w:p w14:paraId="0A36C65C" w14:textId="77777777" w:rsidR="00B112D8" w:rsidRDefault="00B112D8" w:rsidP="00195D12">
            <w:pPr>
              <w:spacing w:before="100" w:beforeAutospacing="1" w:after="100" w:afterAutospacing="1" w:line="240" w:lineRule="auto"/>
              <w:rPr>
                <w:rFonts w:ascii="Arial" w:hAnsi="Arial" w:cs="Arial"/>
                <w:color w:val="000000"/>
                <w:lang w:eastAsia="de-DE"/>
              </w:rPr>
            </w:pPr>
          </w:p>
          <w:p w14:paraId="72647203" w14:textId="77777777" w:rsidR="00B112D8" w:rsidRDefault="00B112D8" w:rsidP="00195D12">
            <w:pPr>
              <w:spacing w:before="100" w:beforeAutospacing="1" w:after="100" w:afterAutospacing="1" w:line="240" w:lineRule="auto"/>
              <w:rPr>
                <w:rFonts w:ascii="Arial" w:hAnsi="Arial" w:cs="Arial"/>
                <w:color w:val="000000"/>
                <w:lang w:eastAsia="de-DE"/>
              </w:rPr>
            </w:pPr>
          </w:p>
          <w:p w14:paraId="6BBF5F64" w14:textId="77777777" w:rsidR="00B112D8" w:rsidRPr="00195D12" w:rsidRDefault="00B112D8" w:rsidP="00195D12">
            <w:pPr>
              <w:spacing w:before="100" w:beforeAutospacing="1" w:after="100" w:afterAutospacing="1" w:line="240" w:lineRule="auto"/>
              <w:rPr>
                <w:rFonts w:ascii="Arial" w:hAnsi="Arial" w:cs="Arial"/>
                <w:color w:val="000000"/>
                <w:lang w:eastAsia="de-DE"/>
              </w:rPr>
            </w:pPr>
          </w:p>
        </w:tc>
        <w:tc>
          <w:tcPr>
            <w:tcW w:w="3118" w:type="dxa"/>
          </w:tcPr>
          <w:p w14:paraId="27BB624F" w14:textId="77777777" w:rsidR="00844112" w:rsidRPr="00A36537" w:rsidRDefault="00844112" w:rsidP="00AC17C7">
            <w:pPr>
              <w:numPr>
                <w:ilvl w:val="0"/>
                <w:numId w:val="6"/>
              </w:numPr>
              <w:spacing w:after="0" w:line="240" w:lineRule="auto"/>
              <w:contextualSpacing/>
              <w:rPr>
                <w:rFonts w:ascii="Arial" w:hAnsi="Arial" w:cs="Arial"/>
                <w:bCs/>
                <w:color w:val="000000"/>
                <w:lang w:eastAsia="de-DE"/>
              </w:rPr>
            </w:pPr>
            <w:r>
              <w:rPr>
                <w:rFonts w:ascii="Arial" w:hAnsi="Arial" w:cs="Arial"/>
                <w:bCs/>
                <w:color w:val="000000"/>
                <w:lang w:eastAsia="de-DE"/>
              </w:rPr>
              <w:lastRenderedPageBreak/>
              <w:t>Anknüpfen</w:t>
            </w:r>
            <w:r w:rsidRPr="00A36537">
              <w:rPr>
                <w:rFonts w:ascii="Arial" w:hAnsi="Arial" w:cs="Arial"/>
                <w:bCs/>
                <w:color w:val="000000"/>
                <w:lang w:eastAsia="de-DE"/>
              </w:rPr>
              <w:t xml:space="preserve"> an Vorwissen</w:t>
            </w:r>
            <w:r>
              <w:rPr>
                <w:rFonts w:ascii="Arial" w:hAnsi="Arial" w:cs="Arial"/>
                <w:bCs/>
                <w:color w:val="000000"/>
                <w:lang w:eastAsia="de-DE"/>
              </w:rPr>
              <w:t>,</w:t>
            </w:r>
          </w:p>
          <w:p w14:paraId="5AB74897" w14:textId="77777777" w:rsidR="00844112" w:rsidRPr="00A36537" w:rsidRDefault="00844112" w:rsidP="00EB2713">
            <w:pPr>
              <w:spacing w:after="0" w:line="240" w:lineRule="auto"/>
              <w:ind w:left="360"/>
              <w:contextualSpacing/>
              <w:rPr>
                <w:rFonts w:ascii="Arial" w:hAnsi="Arial" w:cs="Arial"/>
                <w:bCs/>
                <w:color w:val="000000"/>
                <w:lang w:eastAsia="de-DE"/>
              </w:rPr>
            </w:pPr>
            <w:r w:rsidRPr="00A36537">
              <w:rPr>
                <w:rFonts w:ascii="Arial" w:hAnsi="Arial" w:cs="Arial"/>
                <w:bCs/>
                <w:color w:val="000000"/>
                <w:lang w:eastAsia="de-DE"/>
              </w:rPr>
              <w:t>Fragestellungen</w:t>
            </w:r>
            <w:r>
              <w:rPr>
                <w:rFonts w:ascii="Arial" w:hAnsi="Arial" w:cs="Arial"/>
                <w:bCs/>
                <w:color w:val="000000"/>
                <w:lang w:eastAsia="de-DE"/>
              </w:rPr>
              <w:t xml:space="preserve"> entwickeln und auf einem Plakat festhalten.</w:t>
            </w:r>
          </w:p>
          <w:p w14:paraId="4468A52B" w14:textId="77777777" w:rsidR="00844112" w:rsidRPr="00504BB4" w:rsidRDefault="00844112" w:rsidP="00504BB4">
            <w:pPr>
              <w:spacing w:after="0" w:line="240" w:lineRule="auto"/>
              <w:rPr>
                <w:rFonts w:ascii="Arial" w:hAnsi="Arial" w:cs="Arial"/>
                <w:color w:val="000000"/>
                <w:lang w:eastAsia="de-DE"/>
              </w:rPr>
            </w:pPr>
          </w:p>
          <w:p w14:paraId="7D953411" w14:textId="77777777" w:rsidR="00844112" w:rsidRDefault="00844112" w:rsidP="00D00B3A">
            <w:pPr>
              <w:spacing w:after="0" w:line="240" w:lineRule="auto"/>
              <w:ind w:left="360"/>
              <w:contextualSpacing/>
              <w:rPr>
                <w:rFonts w:ascii="Arial" w:hAnsi="Arial" w:cs="Arial"/>
                <w:color w:val="000000"/>
                <w:lang w:eastAsia="de-DE"/>
              </w:rPr>
            </w:pPr>
          </w:p>
          <w:p w14:paraId="5FFB5B06" w14:textId="77777777" w:rsidR="00844112" w:rsidRDefault="00844112" w:rsidP="00D00B3A">
            <w:pPr>
              <w:spacing w:after="0" w:line="240" w:lineRule="auto"/>
              <w:ind w:left="360"/>
              <w:contextualSpacing/>
              <w:rPr>
                <w:rFonts w:ascii="Arial" w:hAnsi="Arial" w:cs="Arial"/>
                <w:color w:val="000000"/>
                <w:lang w:eastAsia="de-DE"/>
              </w:rPr>
            </w:pPr>
          </w:p>
          <w:p w14:paraId="48DFCFEB" w14:textId="77777777" w:rsidR="00844112" w:rsidRDefault="00844112" w:rsidP="00D00B3A">
            <w:pPr>
              <w:spacing w:after="0" w:line="240" w:lineRule="auto"/>
              <w:ind w:left="360"/>
              <w:contextualSpacing/>
              <w:rPr>
                <w:rFonts w:ascii="Arial" w:hAnsi="Arial" w:cs="Arial"/>
                <w:color w:val="000000"/>
                <w:lang w:eastAsia="de-DE"/>
              </w:rPr>
            </w:pPr>
          </w:p>
          <w:p w14:paraId="4D3842F0" w14:textId="77777777" w:rsidR="00844112" w:rsidRDefault="00844112" w:rsidP="00FB18E7">
            <w:pPr>
              <w:spacing w:after="0" w:line="240" w:lineRule="auto"/>
              <w:contextualSpacing/>
              <w:rPr>
                <w:rFonts w:ascii="Arial" w:hAnsi="Arial" w:cs="Arial"/>
                <w:color w:val="000000"/>
                <w:lang w:eastAsia="de-DE"/>
              </w:rPr>
            </w:pPr>
          </w:p>
          <w:p w14:paraId="026CBF7E" w14:textId="77777777" w:rsidR="00844112" w:rsidRDefault="00844112" w:rsidP="00FB18E7">
            <w:pPr>
              <w:spacing w:after="0" w:line="240" w:lineRule="auto"/>
              <w:contextualSpacing/>
              <w:rPr>
                <w:rFonts w:ascii="Arial" w:hAnsi="Arial" w:cs="Arial"/>
                <w:color w:val="000000"/>
                <w:lang w:eastAsia="de-DE"/>
              </w:rPr>
            </w:pPr>
          </w:p>
          <w:p w14:paraId="20FAF122" w14:textId="77777777" w:rsidR="00844112" w:rsidRDefault="00844112" w:rsidP="00FB18E7">
            <w:pPr>
              <w:spacing w:after="0" w:line="240" w:lineRule="auto"/>
              <w:contextualSpacing/>
              <w:rPr>
                <w:rFonts w:ascii="Arial" w:hAnsi="Arial" w:cs="Arial"/>
                <w:color w:val="000000"/>
                <w:lang w:eastAsia="de-DE"/>
              </w:rPr>
            </w:pPr>
          </w:p>
          <w:p w14:paraId="56016D36" w14:textId="77777777" w:rsidR="00844112" w:rsidRDefault="00844112" w:rsidP="00D00B3A">
            <w:pPr>
              <w:spacing w:after="0" w:line="240" w:lineRule="auto"/>
              <w:ind w:left="360"/>
              <w:contextualSpacing/>
              <w:rPr>
                <w:rFonts w:ascii="Arial" w:hAnsi="Arial" w:cs="Arial"/>
                <w:color w:val="000000"/>
                <w:lang w:eastAsia="de-DE"/>
              </w:rPr>
            </w:pPr>
          </w:p>
          <w:p w14:paraId="0FC78284" w14:textId="77777777" w:rsidR="00844112" w:rsidRPr="00B84726" w:rsidRDefault="00844112" w:rsidP="00B84726">
            <w:pPr>
              <w:spacing w:after="0" w:line="240" w:lineRule="auto"/>
              <w:rPr>
                <w:rFonts w:ascii="Arial" w:hAnsi="Arial" w:cs="Arial"/>
                <w:color w:val="000000"/>
                <w:lang w:eastAsia="de-DE"/>
              </w:rPr>
            </w:pPr>
          </w:p>
          <w:p w14:paraId="73E6C9E2" w14:textId="77777777" w:rsidR="00844112" w:rsidRPr="00EB2713" w:rsidRDefault="00844112" w:rsidP="00AC17C7">
            <w:pPr>
              <w:pStyle w:val="Listenabsatz"/>
              <w:numPr>
                <w:ilvl w:val="0"/>
                <w:numId w:val="7"/>
              </w:numPr>
              <w:spacing w:after="0" w:line="240" w:lineRule="auto"/>
              <w:rPr>
                <w:rFonts w:ascii="Arial" w:hAnsi="Arial" w:cs="Arial"/>
                <w:color w:val="000000"/>
                <w:lang w:eastAsia="de-DE"/>
              </w:rPr>
            </w:pPr>
            <w:r w:rsidRPr="003401E9">
              <w:rPr>
                <w:rFonts w:ascii="Arial" w:hAnsi="Arial" w:cs="Arial"/>
              </w:rPr>
              <w:t>In arbeitsteiligen Gruppen in Form eines Gruppenpuzzles die unterschiedlichen Ursachen der Migration erarbeiten.</w:t>
            </w:r>
          </w:p>
          <w:p w14:paraId="77DBCB53" w14:textId="77777777" w:rsidR="00844112" w:rsidRPr="00EB2713" w:rsidRDefault="00844112" w:rsidP="00EB2713">
            <w:pPr>
              <w:pStyle w:val="Listenabsatz"/>
              <w:spacing w:after="0" w:line="240" w:lineRule="auto"/>
              <w:ind w:left="360"/>
              <w:rPr>
                <w:rFonts w:ascii="Arial" w:hAnsi="Arial" w:cs="Arial"/>
                <w:color w:val="000000"/>
                <w:lang w:eastAsia="de-DE"/>
              </w:rPr>
            </w:pPr>
          </w:p>
          <w:p w14:paraId="46142278" w14:textId="77777777" w:rsidR="00844112" w:rsidRDefault="00844112" w:rsidP="00AC17C7">
            <w:pPr>
              <w:pStyle w:val="Listenabsatz"/>
              <w:numPr>
                <w:ilvl w:val="0"/>
                <w:numId w:val="3"/>
              </w:numPr>
              <w:spacing w:before="100" w:beforeAutospacing="1" w:after="100" w:afterAutospacing="1" w:line="240" w:lineRule="auto"/>
              <w:rPr>
                <w:rFonts w:ascii="Arial" w:hAnsi="Arial" w:cs="Arial"/>
                <w:lang w:eastAsia="de-DE"/>
              </w:rPr>
            </w:pPr>
            <w:r>
              <w:rPr>
                <w:rFonts w:ascii="Arial" w:hAnsi="Arial" w:cs="Arial"/>
                <w:lang w:eastAsia="de-DE"/>
              </w:rPr>
              <w:t>Die Ergebnisse in e</w:t>
            </w:r>
            <w:r w:rsidRPr="00117CDE">
              <w:rPr>
                <w:rFonts w:ascii="Arial" w:hAnsi="Arial" w:cs="Arial"/>
                <w:lang w:eastAsia="de-DE"/>
              </w:rPr>
              <w:t>ine</w:t>
            </w:r>
            <w:r>
              <w:rPr>
                <w:rFonts w:ascii="Arial" w:hAnsi="Arial" w:cs="Arial"/>
                <w:lang w:eastAsia="de-DE"/>
              </w:rPr>
              <w:t xml:space="preserve">r Tabelle oder in einer Mindmap </w:t>
            </w:r>
            <w:r w:rsidRPr="00117CDE">
              <w:rPr>
                <w:rFonts w:ascii="Arial" w:hAnsi="Arial" w:cs="Arial"/>
                <w:bCs/>
                <w:lang w:eastAsia="de-DE"/>
              </w:rPr>
              <w:t xml:space="preserve"> zum Thema </w:t>
            </w:r>
            <w:r>
              <w:rPr>
                <w:rFonts w:ascii="Arial" w:hAnsi="Arial" w:cs="Arial"/>
                <w:bCs/>
                <w:lang w:eastAsia="de-DE"/>
              </w:rPr>
              <w:t>„</w:t>
            </w:r>
            <w:r w:rsidRPr="00117CDE">
              <w:rPr>
                <w:rFonts w:ascii="Arial" w:hAnsi="Arial" w:cs="Arial"/>
                <w:bCs/>
                <w:lang w:eastAsia="de-DE"/>
              </w:rPr>
              <w:t>Flucht und</w:t>
            </w:r>
            <w:r>
              <w:rPr>
                <w:rFonts w:ascii="Arial" w:hAnsi="Arial" w:cs="Arial"/>
                <w:lang w:eastAsia="de-DE"/>
              </w:rPr>
              <w:t xml:space="preserve"> Migration“ zusammenfassen</w:t>
            </w:r>
            <w:r w:rsidRPr="00117CDE">
              <w:rPr>
                <w:rFonts w:ascii="Arial" w:hAnsi="Arial" w:cs="Arial"/>
                <w:lang w:eastAsia="de-DE"/>
              </w:rPr>
              <w:t xml:space="preserve"> und </w:t>
            </w:r>
            <w:r>
              <w:rPr>
                <w:rFonts w:ascii="Arial" w:hAnsi="Arial" w:cs="Arial"/>
                <w:lang w:eastAsia="de-DE"/>
              </w:rPr>
              <w:t xml:space="preserve">ggf. </w:t>
            </w:r>
            <w:r w:rsidRPr="00117CDE">
              <w:rPr>
                <w:rFonts w:ascii="Arial" w:hAnsi="Arial" w:cs="Arial"/>
                <w:lang w:eastAsia="de-DE"/>
              </w:rPr>
              <w:t>im schulöffentlichen Raum ausstellen.</w:t>
            </w:r>
          </w:p>
          <w:p w14:paraId="2B25B5FA" w14:textId="77777777" w:rsidR="009343A2" w:rsidRPr="00DF2A2B" w:rsidRDefault="009343A2" w:rsidP="00DF2A2B">
            <w:pPr>
              <w:spacing w:before="100" w:beforeAutospacing="1" w:after="100" w:afterAutospacing="1" w:line="240" w:lineRule="auto"/>
              <w:rPr>
                <w:rFonts w:ascii="Arial" w:hAnsi="Arial" w:cs="Arial"/>
                <w:lang w:eastAsia="de-DE"/>
              </w:rPr>
            </w:pPr>
          </w:p>
          <w:p w14:paraId="7C92C764" w14:textId="5CABB6F5" w:rsidR="00844112" w:rsidRPr="004A4ED9" w:rsidRDefault="009343A2" w:rsidP="009343A2">
            <w:pPr>
              <w:pStyle w:val="Listenabsatz"/>
              <w:numPr>
                <w:ilvl w:val="0"/>
                <w:numId w:val="28"/>
              </w:numPr>
              <w:spacing w:before="100" w:beforeAutospacing="1" w:after="100" w:afterAutospacing="1" w:line="240" w:lineRule="auto"/>
              <w:rPr>
                <w:rFonts w:ascii="Arial" w:hAnsi="Arial" w:cs="Arial"/>
                <w:lang w:eastAsia="de-DE"/>
              </w:rPr>
            </w:pPr>
            <w:r>
              <w:rPr>
                <w:rFonts w:ascii="Arial" w:hAnsi="Arial" w:cs="Arial"/>
                <w:bCs/>
                <w:color w:val="000000"/>
                <w:lang w:eastAsia="de-DE"/>
              </w:rPr>
              <w:t>Zwei Tabellen auswerten:</w:t>
            </w:r>
          </w:p>
          <w:p w14:paraId="25F831BA" w14:textId="77777777" w:rsidR="00844112" w:rsidRPr="00F11C61" w:rsidRDefault="00844112" w:rsidP="009343A2">
            <w:pPr>
              <w:pStyle w:val="Listenabsatz"/>
              <w:spacing w:before="100" w:beforeAutospacing="1" w:after="100" w:afterAutospacing="1" w:line="240" w:lineRule="auto"/>
              <w:ind w:left="360"/>
              <w:rPr>
                <w:rFonts w:ascii="Arial" w:hAnsi="Arial" w:cs="Arial"/>
                <w:lang w:eastAsia="de-DE"/>
              </w:rPr>
            </w:pPr>
            <w:r>
              <w:rPr>
                <w:rFonts w:ascii="Arial" w:hAnsi="Arial" w:cs="Arial"/>
                <w:bCs/>
                <w:color w:val="000000"/>
                <w:lang w:eastAsia="de-DE"/>
              </w:rPr>
              <w:t>In der Bundesrepublik verteilen sich die Flüchtlinge unterschiedlich auf die einzelnen Bundesländer</w:t>
            </w:r>
          </w:p>
          <w:p w14:paraId="3D9883B6" w14:textId="77777777" w:rsidR="00844112" w:rsidRPr="00F11C61" w:rsidRDefault="00844112" w:rsidP="00F11C61">
            <w:pPr>
              <w:spacing w:before="100" w:beforeAutospacing="1" w:after="100" w:afterAutospacing="1" w:line="240" w:lineRule="auto"/>
              <w:rPr>
                <w:rFonts w:ascii="Arial" w:hAnsi="Arial" w:cs="Arial"/>
                <w:lang w:eastAsia="de-DE"/>
              </w:rPr>
            </w:pPr>
          </w:p>
        </w:tc>
        <w:tc>
          <w:tcPr>
            <w:tcW w:w="3289" w:type="dxa"/>
          </w:tcPr>
          <w:p w14:paraId="1F01C079" w14:textId="77777777" w:rsidR="00844112" w:rsidRPr="00662957" w:rsidRDefault="00844112" w:rsidP="00504BB4">
            <w:pPr>
              <w:spacing w:after="0" w:line="240" w:lineRule="auto"/>
              <w:contextualSpacing/>
              <w:rPr>
                <w:rFonts w:ascii="Arial" w:hAnsi="Arial" w:cs="Arial"/>
                <w:lang w:eastAsia="de-DE"/>
              </w:rPr>
            </w:pPr>
            <w:r w:rsidRPr="00662957">
              <w:rPr>
                <w:rFonts w:ascii="Arial" w:hAnsi="Arial" w:cs="Arial"/>
                <w:lang w:eastAsia="de-DE"/>
              </w:rPr>
              <w:lastRenderedPageBreak/>
              <w:t>Übergeordnete Kompetenzen:</w:t>
            </w:r>
          </w:p>
          <w:p w14:paraId="2141B641" w14:textId="77777777" w:rsidR="00631BDB" w:rsidRDefault="00631BDB" w:rsidP="00504BB4">
            <w:pPr>
              <w:spacing w:after="0" w:line="240" w:lineRule="auto"/>
              <w:contextualSpacing/>
              <w:rPr>
                <w:rFonts w:ascii="Arial" w:hAnsi="Arial" w:cs="Arial"/>
                <w:i/>
                <w:lang w:eastAsia="de-DE"/>
              </w:rPr>
            </w:pPr>
          </w:p>
          <w:p w14:paraId="70F99C59" w14:textId="77777777" w:rsidR="00844112" w:rsidRDefault="00844112" w:rsidP="00AC17C7">
            <w:pPr>
              <w:pStyle w:val="Listenabsatz"/>
              <w:numPr>
                <w:ilvl w:val="0"/>
                <w:numId w:val="4"/>
              </w:numPr>
              <w:autoSpaceDE w:val="0"/>
              <w:autoSpaceDN w:val="0"/>
              <w:adjustRightInd w:val="0"/>
              <w:spacing w:after="0" w:line="240" w:lineRule="auto"/>
              <w:rPr>
                <w:rFonts w:ascii="Arial" w:hAnsi="Arial" w:cs="Arial"/>
              </w:rPr>
            </w:pPr>
            <w:r w:rsidRPr="00917F91">
              <w:rPr>
                <w:rFonts w:ascii="Arial" w:hAnsi="Arial" w:cs="Arial"/>
              </w:rPr>
              <w:t>systematisieren fachbezogene Sachverhalte (SK 1)</w:t>
            </w:r>
          </w:p>
          <w:p w14:paraId="32F00023" w14:textId="77777777" w:rsidR="00844112" w:rsidRPr="00917F91" w:rsidRDefault="00844112" w:rsidP="00161CAC">
            <w:pPr>
              <w:pStyle w:val="Listenabsatz"/>
              <w:autoSpaceDE w:val="0"/>
              <w:autoSpaceDN w:val="0"/>
              <w:adjustRightInd w:val="0"/>
              <w:spacing w:after="0" w:line="240" w:lineRule="auto"/>
              <w:ind w:left="360"/>
              <w:rPr>
                <w:rFonts w:ascii="Arial" w:hAnsi="Arial" w:cs="Arial"/>
              </w:rPr>
            </w:pPr>
          </w:p>
          <w:p w14:paraId="3C4217A8" w14:textId="77777777" w:rsidR="00844112" w:rsidRDefault="00844112" w:rsidP="00AC17C7">
            <w:pPr>
              <w:pStyle w:val="Listenabsatz"/>
              <w:numPr>
                <w:ilvl w:val="0"/>
                <w:numId w:val="4"/>
              </w:numPr>
              <w:autoSpaceDE w:val="0"/>
              <w:autoSpaceDN w:val="0"/>
              <w:adjustRightInd w:val="0"/>
              <w:spacing w:after="0" w:line="240" w:lineRule="auto"/>
              <w:rPr>
                <w:rFonts w:ascii="Arial" w:hAnsi="Arial" w:cs="Arial"/>
              </w:rPr>
            </w:pPr>
            <w:r w:rsidRPr="000C3E16">
              <w:rPr>
                <w:rFonts w:ascii="Arial" w:hAnsi="Arial" w:cs="Arial"/>
              </w:rPr>
              <w:t>formulieren ein Grundverständnis zentraler Dimensionen und wenden zentrale Fachbegriffe im thematischen Kontext an (SK 2)</w:t>
            </w:r>
          </w:p>
          <w:p w14:paraId="4E9252CF" w14:textId="77777777" w:rsidR="00844112" w:rsidRPr="002D586D" w:rsidRDefault="00844112" w:rsidP="002D586D">
            <w:pPr>
              <w:autoSpaceDE w:val="0"/>
              <w:autoSpaceDN w:val="0"/>
              <w:adjustRightInd w:val="0"/>
              <w:spacing w:after="0" w:line="240" w:lineRule="auto"/>
              <w:rPr>
                <w:rFonts w:ascii="Arial" w:hAnsi="Arial" w:cs="Arial"/>
              </w:rPr>
            </w:pPr>
          </w:p>
          <w:p w14:paraId="5E7FB3AD" w14:textId="77777777" w:rsidR="00844112" w:rsidRPr="00C5655F" w:rsidRDefault="00844112" w:rsidP="00AC17C7">
            <w:pPr>
              <w:pStyle w:val="Listenabsatz"/>
              <w:numPr>
                <w:ilvl w:val="0"/>
                <w:numId w:val="4"/>
              </w:numPr>
              <w:autoSpaceDE w:val="0"/>
              <w:autoSpaceDN w:val="0"/>
              <w:adjustRightInd w:val="0"/>
              <w:spacing w:after="0" w:line="240" w:lineRule="auto"/>
              <w:rPr>
                <w:rFonts w:ascii="Arial" w:hAnsi="Arial" w:cs="Arial"/>
                <w:b/>
                <w:lang w:eastAsia="de-DE"/>
              </w:rPr>
            </w:pPr>
            <w:r w:rsidRPr="00C5655F">
              <w:rPr>
                <w:rFonts w:ascii="Arial" w:hAnsi="Arial" w:cs="Arial"/>
              </w:rPr>
              <w:t>entnehmen mehreren Einzelmaterialien niedriger Strukturiertheit fragenrelevante</w:t>
            </w:r>
            <w:r>
              <w:rPr>
                <w:rFonts w:ascii="Arial" w:hAnsi="Arial" w:cs="Arial"/>
              </w:rPr>
              <w:t xml:space="preserve"> </w:t>
            </w:r>
            <w:r w:rsidRPr="00C5655F">
              <w:rPr>
                <w:rFonts w:ascii="Arial" w:hAnsi="Arial" w:cs="Arial"/>
              </w:rPr>
              <w:t>Informationen und setzten diese zueinander in Beziehung (MK 3)</w:t>
            </w:r>
          </w:p>
          <w:p w14:paraId="641CE3F0" w14:textId="77777777" w:rsidR="00844112" w:rsidRPr="00952D90" w:rsidRDefault="00844112" w:rsidP="00952D90">
            <w:pPr>
              <w:autoSpaceDE w:val="0"/>
              <w:autoSpaceDN w:val="0"/>
              <w:adjustRightInd w:val="0"/>
              <w:spacing w:after="0" w:line="240" w:lineRule="auto"/>
              <w:rPr>
                <w:rFonts w:ascii="Arial" w:hAnsi="Arial" w:cs="Arial"/>
              </w:rPr>
            </w:pPr>
          </w:p>
          <w:p w14:paraId="43616433" w14:textId="77777777" w:rsidR="00844112" w:rsidRPr="009343A2" w:rsidRDefault="00844112" w:rsidP="00AC17C7">
            <w:pPr>
              <w:pStyle w:val="Listenabsatz"/>
              <w:numPr>
                <w:ilvl w:val="0"/>
                <w:numId w:val="8"/>
              </w:numPr>
              <w:spacing w:after="0" w:line="240" w:lineRule="auto"/>
              <w:rPr>
                <w:rFonts w:ascii="Arial" w:hAnsi="Arial" w:cs="Arial"/>
                <w:i/>
                <w:lang w:eastAsia="de-DE"/>
              </w:rPr>
            </w:pPr>
            <w:r w:rsidRPr="00952D90">
              <w:rPr>
                <w:rFonts w:ascii="Arial" w:hAnsi="Arial" w:cs="Arial"/>
              </w:rPr>
              <w:t>erstellen selbständig einfache Kartenskizzen, Diagramme, Zeitleisten und Schaubilder zur Darstellung von Informationen (MK 14)</w:t>
            </w:r>
          </w:p>
          <w:p w14:paraId="0A4DD598" w14:textId="77777777" w:rsidR="00337799" w:rsidRPr="00952D90" w:rsidRDefault="00337799" w:rsidP="009343A2">
            <w:pPr>
              <w:pStyle w:val="Listenabsatz"/>
              <w:spacing w:after="0" w:line="240" w:lineRule="auto"/>
              <w:ind w:left="360"/>
              <w:rPr>
                <w:rFonts w:ascii="Arial" w:hAnsi="Arial" w:cs="Arial"/>
                <w:i/>
                <w:lang w:eastAsia="de-DE"/>
              </w:rPr>
            </w:pPr>
          </w:p>
          <w:p w14:paraId="6707CC42" w14:textId="4914A5C6" w:rsidR="00844112" w:rsidRPr="00662957" w:rsidRDefault="00844112" w:rsidP="00504BB4">
            <w:pPr>
              <w:spacing w:after="0" w:line="240" w:lineRule="auto"/>
              <w:contextualSpacing/>
              <w:rPr>
                <w:rFonts w:ascii="Arial" w:hAnsi="Arial" w:cs="Arial"/>
                <w:lang w:eastAsia="de-DE"/>
              </w:rPr>
            </w:pPr>
            <w:r w:rsidRPr="00662957">
              <w:rPr>
                <w:rFonts w:ascii="Arial" w:hAnsi="Arial" w:cs="Arial"/>
                <w:lang w:eastAsia="de-DE"/>
              </w:rPr>
              <w:t xml:space="preserve">Konkretisierte </w:t>
            </w:r>
            <w:r w:rsidR="00662957">
              <w:rPr>
                <w:rFonts w:ascii="Arial" w:hAnsi="Arial" w:cs="Arial"/>
                <w:lang w:eastAsia="de-DE"/>
              </w:rPr>
              <w:lastRenderedPageBreak/>
              <w:t>Kompeten</w:t>
            </w:r>
            <w:r w:rsidR="0036634A">
              <w:rPr>
                <w:rFonts w:ascii="Arial" w:hAnsi="Arial" w:cs="Arial"/>
                <w:lang w:eastAsia="de-DE"/>
              </w:rPr>
              <w:t>zerwartungen</w:t>
            </w:r>
            <w:r w:rsidRPr="00662957">
              <w:rPr>
                <w:rFonts w:ascii="Arial" w:hAnsi="Arial" w:cs="Arial"/>
                <w:lang w:eastAsia="de-DE"/>
              </w:rPr>
              <w:t>:</w:t>
            </w:r>
          </w:p>
          <w:p w14:paraId="3133E7FA" w14:textId="77777777" w:rsidR="00337799" w:rsidRPr="00F86775" w:rsidRDefault="00337799" w:rsidP="00504BB4">
            <w:pPr>
              <w:spacing w:after="0" w:line="240" w:lineRule="auto"/>
              <w:contextualSpacing/>
              <w:rPr>
                <w:rFonts w:ascii="Arial" w:hAnsi="Arial" w:cs="Arial"/>
                <w:i/>
                <w:lang w:eastAsia="de-DE"/>
              </w:rPr>
            </w:pPr>
          </w:p>
          <w:p w14:paraId="2F574028" w14:textId="77777777" w:rsidR="00844112" w:rsidRPr="009E1677" w:rsidRDefault="00844112" w:rsidP="00AC17C7">
            <w:pPr>
              <w:pStyle w:val="Listenabsatz"/>
              <w:numPr>
                <w:ilvl w:val="0"/>
                <w:numId w:val="4"/>
              </w:numPr>
              <w:autoSpaceDE w:val="0"/>
              <w:autoSpaceDN w:val="0"/>
              <w:adjustRightInd w:val="0"/>
              <w:spacing w:after="0" w:line="240" w:lineRule="auto"/>
              <w:rPr>
                <w:rFonts w:ascii="Arial" w:hAnsi="Arial" w:cs="Arial"/>
              </w:rPr>
            </w:pPr>
            <w:r w:rsidRPr="009E1677">
              <w:rPr>
                <w:rFonts w:ascii="Arial" w:hAnsi="Arial" w:cs="Arial"/>
              </w:rPr>
              <w:t>beschreiben die Ursachen und räumlichen Auswirkungen politisch und wirtschaftlich</w:t>
            </w:r>
          </w:p>
          <w:p w14:paraId="41450C4F" w14:textId="77777777" w:rsidR="00844112" w:rsidRDefault="00844112" w:rsidP="00D778A4">
            <w:pPr>
              <w:pStyle w:val="Listenabsatz"/>
              <w:ind w:left="360"/>
              <w:rPr>
                <w:rFonts w:ascii="Arial" w:hAnsi="Arial" w:cs="Arial"/>
              </w:rPr>
            </w:pPr>
            <w:r w:rsidRPr="009E1677">
              <w:rPr>
                <w:rFonts w:ascii="Arial" w:hAnsi="Arial" w:cs="Arial"/>
              </w:rPr>
              <w:t>bedingter Migration</w:t>
            </w:r>
            <w:r>
              <w:rPr>
                <w:rFonts w:ascii="Arial" w:hAnsi="Arial" w:cs="Arial"/>
              </w:rPr>
              <w:t xml:space="preserve"> in Herkunfts- und Zielgebieten</w:t>
            </w:r>
            <w:r w:rsidRPr="009E1677">
              <w:rPr>
                <w:rFonts w:ascii="Arial" w:hAnsi="Arial" w:cs="Arial"/>
              </w:rPr>
              <w:t xml:space="preserve"> (IF 3 SK 6)</w:t>
            </w:r>
          </w:p>
          <w:p w14:paraId="10F5FB02" w14:textId="77777777" w:rsidR="00844112" w:rsidRPr="00D901B5" w:rsidRDefault="00844112" w:rsidP="00FB0052">
            <w:pPr>
              <w:pStyle w:val="Listenabsatz"/>
              <w:numPr>
                <w:ilvl w:val="0"/>
                <w:numId w:val="1"/>
              </w:numPr>
              <w:autoSpaceDE w:val="0"/>
              <w:autoSpaceDN w:val="0"/>
              <w:adjustRightInd w:val="0"/>
              <w:spacing w:after="0" w:line="240" w:lineRule="auto"/>
              <w:rPr>
                <w:rFonts w:ascii="Arial" w:hAnsi="Arial" w:cs="Arial"/>
              </w:rPr>
            </w:pPr>
            <w:r w:rsidRPr="00D901B5">
              <w:rPr>
                <w:rFonts w:ascii="Arial" w:hAnsi="Arial" w:cs="Arial"/>
              </w:rPr>
              <w:t>erörtern in Ansätzen die Frage, inwieweit Deutschland als Land der Europäischen</w:t>
            </w:r>
          </w:p>
          <w:p w14:paraId="47AB3A11" w14:textId="77777777" w:rsidR="00844112" w:rsidRDefault="00844112" w:rsidP="00D778A4">
            <w:pPr>
              <w:pStyle w:val="Listenabsatz"/>
              <w:autoSpaceDE w:val="0"/>
              <w:autoSpaceDN w:val="0"/>
              <w:adjustRightInd w:val="0"/>
              <w:spacing w:after="0" w:line="240" w:lineRule="auto"/>
              <w:ind w:left="360"/>
              <w:rPr>
                <w:rFonts w:ascii="Arial" w:hAnsi="Arial" w:cs="Arial"/>
              </w:rPr>
            </w:pPr>
            <w:r w:rsidRPr="00D901B5">
              <w:rPr>
                <w:rFonts w:ascii="Arial" w:hAnsi="Arial" w:cs="Arial"/>
              </w:rPr>
              <w:t>Union ein Einwanderungsland ist (IF 3 UK 3)</w:t>
            </w:r>
          </w:p>
          <w:p w14:paraId="0EDF7CD0" w14:textId="77777777" w:rsidR="00D778A4" w:rsidRPr="00161CAC" w:rsidRDefault="00D778A4" w:rsidP="00D778A4">
            <w:pPr>
              <w:pStyle w:val="Listenabsatz"/>
              <w:autoSpaceDE w:val="0"/>
              <w:autoSpaceDN w:val="0"/>
              <w:adjustRightInd w:val="0"/>
              <w:spacing w:after="0" w:line="240" w:lineRule="auto"/>
              <w:ind w:left="360"/>
              <w:rPr>
                <w:rFonts w:ascii="Arial" w:hAnsi="Arial" w:cs="Arial"/>
              </w:rPr>
            </w:pPr>
          </w:p>
          <w:p w14:paraId="2EC3FAD9" w14:textId="77777777" w:rsidR="00844112" w:rsidRPr="009E1677" w:rsidRDefault="00844112" w:rsidP="00AC17C7">
            <w:pPr>
              <w:pStyle w:val="Listenabsatz"/>
              <w:numPr>
                <w:ilvl w:val="0"/>
                <w:numId w:val="4"/>
              </w:numPr>
              <w:autoSpaceDE w:val="0"/>
              <w:autoSpaceDN w:val="0"/>
              <w:adjustRightInd w:val="0"/>
              <w:spacing w:after="0" w:line="240" w:lineRule="auto"/>
              <w:rPr>
                <w:rFonts w:ascii="Arial" w:hAnsi="Arial" w:cs="Arial"/>
              </w:rPr>
            </w:pPr>
            <w:r w:rsidRPr="009E1677">
              <w:rPr>
                <w:rFonts w:ascii="Arial" w:hAnsi="Arial" w:cs="Arial"/>
              </w:rPr>
              <w:t>beurteilen die Vor- und Nachteile der Migration für den Einzelnen sowie für</w:t>
            </w:r>
          </w:p>
          <w:p w14:paraId="2F7B3505" w14:textId="77777777" w:rsidR="00844112" w:rsidRPr="008A01B8" w:rsidRDefault="00844112" w:rsidP="00574FF2">
            <w:pPr>
              <w:pStyle w:val="Listenabsatz"/>
              <w:autoSpaceDE w:val="0"/>
              <w:autoSpaceDN w:val="0"/>
              <w:adjustRightInd w:val="0"/>
              <w:spacing w:after="0" w:line="240" w:lineRule="auto"/>
              <w:ind w:left="360"/>
              <w:rPr>
                <w:rFonts w:ascii="Arial" w:hAnsi="Arial" w:cs="Arial"/>
              </w:rPr>
            </w:pPr>
            <w:r>
              <w:rPr>
                <w:rFonts w:ascii="Arial" w:hAnsi="Arial" w:cs="Arial"/>
              </w:rPr>
              <w:t>die Herkunfts- und Zielgebiete</w:t>
            </w:r>
            <w:r w:rsidRPr="009E1677">
              <w:rPr>
                <w:rFonts w:ascii="Arial" w:hAnsi="Arial" w:cs="Arial"/>
              </w:rPr>
              <w:t xml:space="preserve"> (IF 3 UK 2)</w:t>
            </w:r>
          </w:p>
        </w:tc>
        <w:tc>
          <w:tcPr>
            <w:tcW w:w="1871" w:type="dxa"/>
          </w:tcPr>
          <w:p w14:paraId="24ADC0A8" w14:textId="77777777" w:rsidR="00844112" w:rsidRDefault="00844112" w:rsidP="007F3383">
            <w:pPr>
              <w:rPr>
                <w:rFonts w:ascii="Arial" w:hAnsi="Arial" w:cs="Arial"/>
                <w:color w:val="000000"/>
                <w:lang w:eastAsia="de-DE"/>
              </w:rPr>
            </w:pPr>
          </w:p>
          <w:p w14:paraId="38C4BD94" w14:textId="77777777" w:rsidR="00844112" w:rsidRDefault="00844112" w:rsidP="007F3383">
            <w:pPr>
              <w:rPr>
                <w:rFonts w:ascii="Arial" w:hAnsi="Arial" w:cs="Arial"/>
                <w:color w:val="000000"/>
                <w:lang w:eastAsia="de-DE"/>
              </w:rPr>
            </w:pPr>
          </w:p>
          <w:p w14:paraId="6EA9BAB8" w14:textId="77777777" w:rsidR="00844112" w:rsidRDefault="00844112" w:rsidP="007F3383">
            <w:pPr>
              <w:rPr>
                <w:rFonts w:ascii="Arial" w:hAnsi="Arial" w:cs="Arial"/>
                <w:color w:val="000000"/>
                <w:lang w:eastAsia="de-DE"/>
              </w:rPr>
            </w:pPr>
          </w:p>
          <w:p w14:paraId="006D0A87" w14:textId="77777777" w:rsidR="00844112" w:rsidRDefault="00844112" w:rsidP="007F3383">
            <w:pPr>
              <w:rPr>
                <w:rFonts w:ascii="Arial" w:hAnsi="Arial" w:cs="Arial"/>
                <w:color w:val="000000"/>
                <w:lang w:eastAsia="de-DE"/>
              </w:rPr>
            </w:pPr>
          </w:p>
          <w:p w14:paraId="72397CE2" w14:textId="77777777" w:rsidR="00844112" w:rsidRDefault="00844112" w:rsidP="007F3383">
            <w:pPr>
              <w:rPr>
                <w:rFonts w:ascii="Arial" w:hAnsi="Arial" w:cs="Arial"/>
                <w:color w:val="000000"/>
                <w:lang w:eastAsia="de-DE"/>
              </w:rPr>
            </w:pPr>
          </w:p>
          <w:p w14:paraId="2278F1E0" w14:textId="77777777" w:rsidR="00844112" w:rsidRDefault="00844112" w:rsidP="007F3383">
            <w:pPr>
              <w:rPr>
                <w:rFonts w:ascii="Arial" w:hAnsi="Arial" w:cs="Arial"/>
                <w:color w:val="000000"/>
                <w:lang w:eastAsia="de-DE"/>
              </w:rPr>
            </w:pPr>
          </w:p>
          <w:p w14:paraId="14E3E27D" w14:textId="77777777" w:rsidR="00844112" w:rsidRDefault="00844112" w:rsidP="007F3383">
            <w:pPr>
              <w:rPr>
                <w:rFonts w:ascii="Arial" w:hAnsi="Arial" w:cs="Arial"/>
                <w:color w:val="000000"/>
                <w:lang w:eastAsia="de-DE"/>
              </w:rPr>
            </w:pPr>
          </w:p>
          <w:p w14:paraId="05748D29" w14:textId="77777777" w:rsidR="00844112" w:rsidRPr="00EE7CD7" w:rsidRDefault="00844112" w:rsidP="00FE743D">
            <w:pPr>
              <w:spacing w:after="0"/>
              <w:rPr>
                <w:rFonts w:ascii="Arial" w:hAnsi="Arial" w:cs="Arial"/>
              </w:rPr>
            </w:pPr>
            <w:r w:rsidRPr="00EE7CD7">
              <w:rPr>
                <w:rFonts w:ascii="Arial" w:hAnsi="Arial" w:cs="Arial"/>
              </w:rPr>
              <w:t>M 1.0.</w:t>
            </w:r>
          </w:p>
          <w:p w14:paraId="635816C3" w14:textId="77777777" w:rsidR="00844112" w:rsidRDefault="00844112" w:rsidP="007F3383"/>
          <w:p w14:paraId="456E31DF" w14:textId="77777777" w:rsidR="00844112" w:rsidRDefault="00844112" w:rsidP="007F3383"/>
          <w:p w14:paraId="2F7C1B98" w14:textId="77777777" w:rsidR="00844112" w:rsidRDefault="00844112" w:rsidP="007F3383"/>
          <w:p w14:paraId="473B590E" w14:textId="77777777" w:rsidR="00844112" w:rsidRDefault="00844112" w:rsidP="007F3383"/>
          <w:p w14:paraId="4AD448D3" w14:textId="77777777" w:rsidR="00844112" w:rsidRDefault="00844112" w:rsidP="007F3383"/>
          <w:p w14:paraId="4CFA9F38" w14:textId="77777777" w:rsidR="00844112" w:rsidRDefault="00844112" w:rsidP="007F3383"/>
          <w:p w14:paraId="45BAF5A5" w14:textId="77777777" w:rsidR="00844112" w:rsidRDefault="00844112" w:rsidP="007F3383"/>
          <w:p w14:paraId="59C4316C" w14:textId="77777777" w:rsidR="00B112D8" w:rsidRDefault="00B112D8" w:rsidP="007F3383"/>
          <w:p w14:paraId="306E8DAA" w14:textId="77777777" w:rsidR="00844112" w:rsidRDefault="00844112" w:rsidP="007F3383"/>
          <w:p w14:paraId="4296B836" w14:textId="77777777" w:rsidR="009343A2" w:rsidRDefault="009343A2" w:rsidP="007F3383">
            <w:pPr>
              <w:rPr>
                <w:rFonts w:ascii="Arial" w:hAnsi="Arial" w:cs="Arial"/>
              </w:rPr>
            </w:pPr>
          </w:p>
          <w:p w14:paraId="1C3D7A9E" w14:textId="700B3C2C" w:rsidR="00844112" w:rsidRDefault="008B69C2" w:rsidP="007F3383">
            <w:pPr>
              <w:rPr>
                <w:rFonts w:ascii="Arial" w:hAnsi="Arial" w:cs="Arial"/>
              </w:rPr>
            </w:pPr>
            <w:r>
              <w:rPr>
                <w:rFonts w:ascii="Arial" w:hAnsi="Arial" w:cs="Arial"/>
              </w:rPr>
              <w:t>M 1.0</w:t>
            </w:r>
            <w:r w:rsidR="00844112" w:rsidRPr="00F11C61">
              <w:rPr>
                <w:rFonts w:ascii="Arial" w:hAnsi="Arial" w:cs="Arial"/>
              </w:rPr>
              <w:t>.</w:t>
            </w:r>
            <w:r>
              <w:rPr>
                <w:rFonts w:ascii="Arial" w:hAnsi="Arial" w:cs="Arial"/>
              </w:rPr>
              <w:t>1</w:t>
            </w:r>
          </w:p>
          <w:p w14:paraId="7A106023" w14:textId="33A3306A" w:rsidR="008B69C2" w:rsidRPr="00F11C61" w:rsidRDefault="008B69C2" w:rsidP="007F3383">
            <w:pPr>
              <w:rPr>
                <w:rFonts w:ascii="Arial" w:hAnsi="Arial" w:cs="Arial"/>
              </w:rPr>
            </w:pPr>
            <w:r>
              <w:rPr>
                <w:rFonts w:ascii="Arial" w:hAnsi="Arial" w:cs="Arial"/>
              </w:rPr>
              <w:t>M 1.0.2</w:t>
            </w:r>
          </w:p>
          <w:p w14:paraId="7D95BA4A" w14:textId="77777777" w:rsidR="00844112" w:rsidRDefault="00844112" w:rsidP="007F3383"/>
          <w:p w14:paraId="7418A03E" w14:textId="77777777" w:rsidR="00844112" w:rsidRDefault="00844112" w:rsidP="007F3383"/>
          <w:p w14:paraId="6FC851FF" w14:textId="77777777" w:rsidR="00844112" w:rsidRPr="00A83F25" w:rsidRDefault="00844112" w:rsidP="007C2CA5">
            <w:pPr>
              <w:rPr>
                <w:rFonts w:ascii="Arial" w:hAnsi="Arial" w:cs="Arial"/>
                <w:lang w:eastAsia="de-DE"/>
              </w:rPr>
            </w:pPr>
          </w:p>
        </w:tc>
      </w:tr>
      <w:tr w:rsidR="00844112" w:rsidRPr="00504BB4" w14:paraId="41524BEB" w14:textId="77777777" w:rsidTr="002A56E8">
        <w:tc>
          <w:tcPr>
            <w:tcW w:w="12328" w:type="dxa"/>
            <w:gridSpan w:val="4"/>
            <w:shd w:val="clear" w:color="auto" w:fill="D9D9D9"/>
          </w:tcPr>
          <w:p w14:paraId="106440C0" w14:textId="5A7AFF8E" w:rsidR="00844112" w:rsidRPr="00504BB4" w:rsidRDefault="00844112" w:rsidP="00651C17">
            <w:pPr>
              <w:autoSpaceDE w:val="0"/>
              <w:autoSpaceDN w:val="0"/>
              <w:adjustRightInd w:val="0"/>
              <w:spacing w:after="0" w:line="240" w:lineRule="auto"/>
              <w:contextualSpacing/>
              <w:rPr>
                <w:rFonts w:ascii="Arial" w:hAnsi="Arial" w:cs="Arial"/>
                <w:b/>
                <w:lang w:eastAsia="de-DE"/>
              </w:rPr>
            </w:pPr>
            <w:r w:rsidRPr="00504BB4">
              <w:rPr>
                <w:rFonts w:ascii="Arial" w:hAnsi="Arial" w:cs="Arial"/>
                <w:b/>
                <w:lang w:eastAsia="de-DE"/>
              </w:rPr>
              <w:lastRenderedPageBreak/>
              <w:t>Sequenz 2</w:t>
            </w:r>
            <w:r>
              <w:rPr>
                <w:rFonts w:ascii="Arial" w:hAnsi="Arial" w:cs="Arial"/>
                <w:b/>
                <w:lang w:eastAsia="de-DE"/>
              </w:rPr>
              <w:t xml:space="preserve">:  </w:t>
            </w:r>
            <w:r w:rsidRPr="00504BB4">
              <w:rPr>
                <w:rFonts w:ascii="Arial" w:hAnsi="Arial" w:cs="Arial"/>
                <w:b/>
                <w:lang w:eastAsia="de-DE"/>
              </w:rPr>
              <w:t xml:space="preserve">  </w:t>
            </w:r>
            <w:r>
              <w:rPr>
                <w:rFonts w:ascii="Arial" w:hAnsi="Arial" w:cs="Arial"/>
                <w:b/>
                <w:lang w:eastAsia="de-DE"/>
              </w:rPr>
              <w:t xml:space="preserve"> Das Recht auf Asyl</w:t>
            </w:r>
          </w:p>
        </w:tc>
        <w:tc>
          <w:tcPr>
            <w:tcW w:w="1871" w:type="dxa"/>
            <w:shd w:val="clear" w:color="auto" w:fill="D9D9D9"/>
          </w:tcPr>
          <w:p w14:paraId="7114AD89" w14:textId="77777777" w:rsidR="00844112" w:rsidRPr="00504BB4" w:rsidRDefault="00844112" w:rsidP="00504BB4">
            <w:pPr>
              <w:autoSpaceDE w:val="0"/>
              <w:autoSpaceDN w:val="0"/>
              <w:adjustRightInd w:val="0"/>
              <w:spacing w:after="0" w:line="240" w:lineRule="auto"/>
              <w:contextualSpacing/>
              <w:rPr>
                <w:rFonts w:ascii="Arial" w:hAnsi="Arial" w:cs="Arial"/>
                <w:b/>
                <w:lang w:eastAsia="de-DE"/>
              </w:rPr>
            </w:pPr>
          </w:p>
        </w:tc>
      </w:tr>
      <w:tr w:rsidR="00844112" w:rsidRPr="00504BB4" w14:paraId="4A8DF5D7" w14:textId="77777777" w:rsidTr="002A56E8">
        <w:tc>
          <w:tcPr>
            <w:tcW w:w="2660" w:type="dxa"/>
            <w:shd w:val="clear" w:color="auto" w:fill="FFFFFF"/>
          </w:tcPr>
          <w:p w14:paraId="0D37469F" w14:textId="77777777" w:rsidR="00844112" w:rsidRPr="00611F66" w:rsidRDefault="00844112" w:rsidP="00AC17C7">
            <w:pPr>
              <w:pStyle w:val="Listenabsatz"/>
              <w:numPr>
                <w:ilvl w:val="0"/>
                <w:numId w:val="22"/>
              </w:numPr>
              <w:autoSpaceDE w:val="0"/>
              <w:autoSpaceDN w:val="0"/>
              <w:adjustRightInd w:val="0"/>
              <w:spacing w:after="0" w:line="240" w:lineRule="auto"/>
              <w:rPr>
                <w:rFonts w:ascii="Arial" w:hAnsi="Arial" w:cs="Arial"/>
                <w:bCs/>
                <w:lang w:eastAsia="de-DE"/>
              </w:rPr>
            </w:pPr>
            <w:r w:rsidRPr="00611F66">
              <w:rPr>
                <w:rFonts w:ascii="Arial" w:hAnsi="Arial" w:cs="Arial"/>
                <w:bCs/>
                <w:lang w:eastAsia="de-DE"/>
              </w:rPr>
              <w:t>Können alle Flüchtlinge in unser Land kommen?</w:t>
            </w:r>
          </w:p>
          <w:p w14:paraId="1C9D09D8" w14:textId="77777777" w:rsidR="00844112" w:rsidRDefault="00844112" w:rsidP="0086204F">
            <w:pPr>
              <w:autoSpaceDE w:val="0"/>
              <w:autoSpaceDN w:val="0"/>
              <w:adjustRightInd w:val="0"/>
              <w:spacing w:after="0" w:line="240" w:lineRule="auto"/>
              <w:rPr>
                <w:rFonts w:ascii="Arial" w:hAnsi="Arial" w:cs="Arial"/>
                <w:bCs/>
                <w:lang w:eastAsia="de-DE"/>
              </w:rPr>
            </w:pPr>
          </w:p>
          <w:p w14:paraId="4F8F7344" w14:textId="77777777" w:rsidR="00844112" w:rsidRDefault="00844112" w:rsidP="0086204F">
            <w:pPr>
              <w:autoSpaceDE w:val="0"/>
              <w:autoSpaceDN w:val="0"/>
              <w:adjustRightInd w:val="0"/>
              <w:spacing w:after="0" w:line="240" w:lineRule="auto"/>
              <w:rPr>
                <w:rFonts w:ascii="Arial" w:hAnsi="Arial" w:cs="Arial"/>
                <w:bCs/>
                <w:lang w:eastAsia="de-DE"/>
              </w:rPr>
            </w:pPr>
          </w:p>
          <w:p w14:paraId="4D45E2B3" w14:textId="77777777" w:rsidR="00844112" w:rsidRDefault="00844112" w:rsidP="0086204F">
            <w:pPr>
              <w:autoSpaceDE w:val="0"/>
              <w:autoSpaceDN w:val="0"/>
              <w:adjustRightInd w:val="0"/>
              <w:spacing w:after="0" w:line="240" w:lineRule="auto"/>
              <w:rPr>
                <w:rFonts w:ascii="Arial" w:hAnsi="Arial" w:cs="Arial"/>
                <w:bCs/>
                <w:lang w:eastAsia="de-DE"/>
              </w:rPr>
            </w:pPr>
          </w:p>
          <w:p w14:paraId="0D16D58E" w14:textId="77777777" w:rsidR="00844112" w:rsidRDefault="00844112" w:rsidP="0086204F">
            <w:pPr>
              <w:autoSpaceDE w:val="0"/>
              <w:autoSpaceDN w:val="0"/>
              <w:adjustRightInd w:val="0"/>
              <w:spacing w:after="0" w:line="240" w:lineRule="auto"/>
              <w:rPr>
                <w:rFonts w:ascii="Arial" w:hAnsi="Arial" w:cs="Arial"/>
                <w:bCs/>
                <w:lang w:eastAsia="de-DE"/>
              </w:rPr>
            </w:pPr>
          </w:p>
          <w:p w14:paraId="400B6AF9" w14:textId="77777777" w:rsidR="00844112" w:rsidRDefault="00844112" w:rsidP="0086204F">
            <w:pPr>
              <w:autoSpaceDE w:val="0"/>
              <w:autoSpaceDN w:val="0"/>
              <w:adjustRightInd w:val="0"/>
              <w:spacing w:after="0" w:line="240" w:lineRule="auto"/>
              <w:rPr>
                <w:rFonts w:ascii="Arial" w:hAnsi="Arial" w:cs="Arial"/>
                <w:bCs/>
                <w:lang w:eastAsia="de-DE"/>
              </w:rPr>
            </w:pPr>
          </w:p>
          <w:p w14:paraId="1113A9C0" w14:textId="77777777" w:rsidR="00844112" w:rsidRDefault="00844112" w:rsidP="0086204F">
            <w:pPr>
              <w:autoSpaceDE w:val="0"/>
              <w:autoSpaceDN w:val="0"/>
              <w:adjustRightInd w:val="0"/>
              <w:spacing w:after="0" w:line="240" w:lineRule="auto"/>
              <w:rPr>
                <w:rFonts w:ascii="Arial" w:hAnsi="Arial" w:cs="Arial"/>
                <w:bCs/>
                <w:lang w:eastAsia="de-DE"/>
              </w:rPr>
            </w:pPr>
          </w:p>
          <w:p w14:paraId="3A63F5AE" w14:textId="77777777" w:rsidR="00844112" w:rsidRDefault="00844112" w:rsidP="0086204F">
            <w:pPr>
              <w:autoSpaceDE w:val="0"/>
              <w:autoSpaceDN w:val="0"/>
              <w:adjustRightInd w:val="0"/>
              <w:spacing w:after="0" w:line="240" w:lineRule="auto"/>
              <w:rPr>
                <w:rFonts w:ascii="Arial" w:hAnsi="Arial" w:cs="Arial"/>
                <w:bCs/>
                <w:lang w:eastAsia="de-DE"/>
              </w:rPr>
            </w:pPr>
          </w:p>
          <w:p w14:paraId="27D4E044" w14:textId="77777777" w:rsidR="00844112" w:rsidRDefault="00844112" w:rsidP="0086204F">
            <w:pPr>
              <w:autoSpaceDE w:val="0"/>
              <w:autoSpaceDN w:val="0"/>
              <w:adjustRightInd w:val="0"/>
              <w:spacing w:after="0" w:line="240" w:lineRule="auto"/>
              <w:rPr>
                <w:rFonts w:ascii="Arial" w:hAnsi="Arial" w:cs="Arial"/>
                <w:bCs/>
                <w:lang w:eastAsia="de-DE"/>
              </w:rPr>
            </w:pPr>
          </w:p>
          <w:p w14:paraId="2CAC5231" w14:textId="77777777" w:rsidR="00844112" w:rsidRDefault="00844112" w:rsidP="0086204F">
            <w:pPr>
              <w:autoSpaceDE w:val="0"/>
              <w:autoSpaceDN w:val="0"/>
              <w:adjustRightInd w:val="0"/>
              <w:spacing w:after="0" w:line="240" w:lineRule="auto"/>
              <w:rPr>
                <w:rFonts w:ascii="Arial" w:hAnsi="Arial" w:cs="Arial"/>
                <w:bCs/>
                <w:lang w:eastAsia="de-DE"/>
              </w:rPr>
            </w:pPr>
          </w:p>
          <w:p w14:paraId="69D9F232" w14:textId="77777777" w:rsidR="00844112" w:rsidRDefault="00844112" w:rsidP="0086204F">
            <w:pPr>
              <w:autoSpaceDE w:val="0"/>
              <w:autoSpaceDN w:val="0"/>
              <w:adjustRightInd w:val="0"/>
              <w:spacing w:after="0" w:line="240" w:lineRule="auto"/>
              <w:rPr>
                <w:rFonts w:ascii="Arial" w:hAnsi="Arial" w:cs="Arial"/>
                <w:bCs/>
                <w:lang w:eastAsia="de-DE"/>
              </w:rPr>
            </w:pPr>
          </w:p>
          <w:p w14:paraId="692D648B" w14:textId="77777777" w:rsidR="00844112" w:rsidRDefault="00844112" w:rsidP="0086204F">
            <w:pPr>
              <w:autoSpaceDE w:val="0"/>
              <w:autoSpaceDN w:val="0"/>
              <w:adjustRightInd w:val="0"/>
              <w:spacing w:after="0" w:line="240" w:lineRule="auto"/>
              <w:rPr>
                <w:rFonts w:ascii="Arial" w:hAnsi="Arial" w:cs="Arial"/>
                <w:bCs/>
                <w:lang w:eastAsia="de-DE"/>
              </w:rPr>
            </w:pPr>
          </w:p>
          <w:p w14:paraId="0D77166B" w14:textId="77777777" w:rsidR="00844112" w:rsidRDefault="00844112" w:rsidP="0086204F">
            <w:pPr>
              <w:autoSpaceDE w:val="0"/>
              <w:autoSpaceDN w:val="0"/>
              <w:adjustRightInd w:val="0"/>
              <w:spacing w:after="0" w:line="240" w:lineRule="auto"/>
              <w:rPr>
                <w:rFonts w:ascii="Arial" w:hAnsi="Arial" w:cs="Arial"/>
                <w:bCs/>
                <w:lang w:eastAsia="de-DE"/>
              </w:rPr>
            </w:pPr>
          </w:p>
          <w:p w14:paraId="2CA3CC42" w14:textId="77777777" w:rsidR="00844112" w:rsidRDefault="00844112" w:rsidP="0086204F">
            <w:pPr>
              <w:autoSpaceDE w:val="0"/>
              <w:autoSpaceDN w:val="0"/>
              <w:adjustRightInd w:val="0"/>
              <w:spacing w:after="0" w:line="240" w:lineRule="auto"/>
              <w:rPr>
                <w:rFonts w:ascii="Arial" w:hAnsi="Arial" w:cs="Arial"/>
                <w:bCs/>
                <w:lang w:eastAsia="de-DE"/>
              </w:rPr>
            </w:pPr>
          </w:p>
          <w:p w14:paraId="22DFBB19" w14:textId="77777777" w:rsidR="00844112" w:rsidRDefault="00844112" w:rsidP="0086204F">
            <w:pPr>
              <w:autoSpaceDE w:val="0"/>
              <w:autoSpaceDN w:val="0"/>
              <w:adjustRightInd w:val="0"/>
              <w:spacing w:after="0" w:line="240" w:lineRule="auto"/>
              <w:rPr>
                <w:rFonts w:ascii="Arial" w:hAnsi="Arial" w:cs="Arial"/>
                <w:bCs/>
                <w:lang w:eastAsia="de-DE"/>
              </w:rPr>
            </w:pPr>
          </w:p>
          <w:p w14:paraId="7C196D9E" w14:textId="77777777" w:rsidR="00844112" w:rsidRDefault="00844112" w:rsidP="0086204F">
            <w:pPr>
              <w:autoSpaceDE w:val="0"/>
              <w:autoSpaceDN w:val="0"/>
              <w:adjustRightInd w:val="0"/>
              <w:spacing w:after="0" w:line="240" w:lineRule="auto"/>
              <w:rPr>
                <w:rFonts w:ascii="Arial" w:hAnsi="Arial" w:cs="Arial"/>
                <w:bCs/>
                <w:lang w:eastAsia="de-DE"/>
              </w:rPr>
            </w:pPr>
          </w:p>
          <w:p w14:paraId="768F47CC" w14:textId="77777777" w:rsidR="00844112" w:rsidRDefault="00844112" w:rsidP="000F322B">
            <w:pPr>
              <w:pStyle w:val="Listenabsatz"/>
              <w:numPr>
                <w:ilvl w:val="0"/>
                <w:numId w:val="13"/>
              </w:numPr>
              <w:autoSpaceDE w:val="0"/>
              <w:autoSpaceDN w:val="0"/>
              <w:adjustRightInd w:val="0"/>
              <w:spacing w:after="0" w:line="240" w:lineRule="auto"/>
              <w:rPr>
                <w:rFonts w:ascii="Arial" w:hAnsi="Arial" w:cs="Arial"/>
                <w:bCs/>
                <w:lang w:eastAsia="de-DE"/>
              </w:rPr>
            </w:pPr>
            <w:r>
              <w:rPr>
                <w:rFonts w:ascii="Arial" w:hAnsi="Arial" w:cs="Arial"/>
                <w:bCs/>
                <w:lang w:eastAsia="de-DE"/>
              </w:rPr>
              <w:t>Was sind die rechtlichen Grundlagen des Asylrechts?</w:t>
            </w:r>
          </w:p>
          <w:p w14:paraId="71C2519F" w14:textId="77777777" w:rsidR="00844112" w:rsidRDefault="00844112" w:rsidP="0086204F">
            <w:pPr>
              <w:autoSpaceDE w:val="0"/>
              <w:autoSpaceDN w:val="0"/>
              <w:adjustRightInd w:val="0"/>
              <w:spacing w:after="0" w:line="240" w:lineRule="auto"/>
              <w:rPr>
                <w:rFonts w:ascii="Arial" w:hAnsi="Arial" w:cs="Arial"/>
                <w:bCs/>
                <w:lang w:eastAsia="de-DE"/>
              </w:rPr>
            </w:pPr>
          </w:p>
          <w:p w14:paraId="46C22BFC" w14:textId="77777777" w:rsidR="00844112" w:rsidRDefault="00844112" w:rsidP="0086204F">
            <w:pPr>
              <w:autoSpaceDE w:val="0"/>
              <w:autoSpaceDN w:val="0"/>
              <w:adjustRightInd w:val="0"/>
              <w:spacing w:after="0" w:line="240" w:lineRule="auto"/>
              <w:rPr>
                <w:rFonts w:ascii="Arial" w:hAnsi="Arial" w:cs="Arial"/>
                <w:bCs/>
                <w:lang w:eastAsia="de-DE"/>
              </w:rPr>
            </w:pPr>
          </w:p>
          <w:p w14:paraId="221E39B1" w14:textId="77777777" w:rsidR="00844112" w:rsidRDefault="00844112" w:rsidP="0086204F">
            <w:pPr>
              <w:autoSpaceDE w:val="0"/>
              <w:autoSpaceDN w:val="0"/>
              <w:adjustRightInd w:val="0"/>
              <w:spacing w:after="0" w:line="240" w:lineRule="auto"/>
              <w:rPr>
                <w:rFonts w:ascii="Arial" w:hAnsi="Arial" w:cs="Arial"/>
                <w:bCs/>
                <w:lang w:eastAsia="de-DE"/>
              </w:rPr>
            </w:pPr>
          </w:p>
          <w:p w14:paraId="7C97F84A" w14:textId="77777777" w:rsidR="00844112" w:rsidRDefault="00844112" w:rsidP="0086204F">
            <w:pPr>
              <w:autoSpaceDE w:val="0"/>
              <w:autoSpaceDN w:val="0"/>
              <w:adjustRightInd w:val="0"/>
              <w:spacing w:after="0" w:line="240" w:lineRule="auto"/>
              <w:rPr>
                <w:rFonts w:ascii="Arial" w:hAnsi="Arial" w:cs="Arial"/>
                <w:bCs/>
                <w:lang w:eastAsia="de-DE"/>
              </w:rPr>
            </w:pPr>
          </w:p>
          <w:p w14:paraId="6D1D298A" w14:textId="77777777" w:rsidR="00844112" w:rsidRDefault="00844112" w:rsidP="0086204F">
            <w:pPr>
              <w:autoSpaceDE w:val="0"/>
              <w:autoSpaceDN w:val="0"/>
              <w:adjustRightInd w:val="0"/>
              <w:spacing w:after="0" w:line="240" w:lineRule="auto"/>
              <w:rPr>
                <w:rFonts w:ascii="Arial" w:hAnsi="Arial" w:cs="Arial"/>
                <w:bCs/>
                <w:lang w:eastAsia="de-DE"/>
              </w:rPr>
            </w:pPr>
          </w:p>
          <w:p w14:paraId="12CF7A50" w14:textId="77777777" w:rsidR="00844112" w:rsidRDefault="00844112" w:rsidP="0086204F">
            <w:pPr>
              <w:autoSpaceDE w:val="0"/>
              <w:autoSpaceDN w:val="0"/>
              <w:adjustRightInd w:val="0"/>
              <w:spacing w:after="0" w:line="240" w:lineRule="auto"/>
              <w:rPr>
                <w:rFonts w:ascii="Arial" w:hAnsi="Arial" w:cs="Arial"/>
                <w:bCs/>
                <w:lang w:eastAsia="de-DE"/>
              </w:rPr>
            </w:pPr>
          </w:p>
          <w:p w14:paraId="3C94072F" w14:textId="77777777" w:rsidR="00844112" w:rsidRDefault="00844112" w:rsidP="0086204F">
            <w:pPr>
              <w:autoSpaceDE w:val="0"/>
              <w:autoSpaceDN w:val="0"/>
              <w:adjustRightInd w:val="0"/>
              <w:spacing w:after="0" w:line="240" w:lineRule="auto"/>
              <w:rPr>
                <w:rFonts w:ascii="Arial" w:hAnsi="Arial" w:cs="Arial"/>
                <w:bCs/>
                <w:lang w:eastAsia="de-DE"/>
              </w:rPr>
            </w:pPr>
          </w:p>
          <w:p w14:paraId="15E471CA" w14:textId="77777777" w:rsidR="00844112" w:rsidRDefault="00844112" w:rsidP="0086204F">
            <w:pPr>
              <w:autoSpaceDE w:val="0"/>
              <w:autoSpaceDN w:val="0"/>
              <w:adjustRightInd w:val="0"/>
              <w:spacing w:after="0" w:line="240" w:lineRule="auto"/>
              <w:rPr>
                <w:rFonts w:ascii="Arial" w:hAnsi="Arial" w:cs="Arial"/>
                <w:bCs/>
                <w:lang w:eastAsia="de-DE"/>
              </w:rPr>
            </w:pPr>
          </w:p>
          <w:p w14:paraId="77EE1272" w14:textId="77777777" w:rsidR="00844112" w:rsidRDefault="00844112" w:rsidP="0086204F">
            <w:pPr>
              <w:autoSpaceDE w:val="0"/>
              <w:autoSpaceDN w:val="0"/>
              <w:adjustRightInd w:val="0"/>
              <w:spacing w:after="0" w:line="240" w:lineRule="auto"/>
              <w:rPr>
                <w:rFonts w:ascii="Arial" w:hAnsi="Arial" w:cs="Arial"/>
                <w:bCs/>
                <w:lang w:eastAsia="de-DE"/>
              </w:rPr>
            </w:pPr>
          </w:p>
          <w:p w14:paraId="034684DF" w14:textId="77777777" w:rsidR="00844112" w:rsidRDefault="00844112" w:rsidP="0086204F">
            <w:pPr>
              <w:autoSpaceDE w:val="0"/>
              <w:autoSpaceDN w:val="0"/>
              <w:adjustRightInd w:val="0"/>
              <w:spacing w:after="0" w:line="240" w:lineRule="auto"/>
              <w:rPr>
                <w:rFonts w:ascii="Arial" w:hAnsi="Arial" w:cs="Arial"/>
                <w:bCs/>
                <w:lang w:eastAsia="de-DE"/>
              </w:rPr>
            </w:pPr>
          </w:p>
          <w:p w14:paraId="15B3F2AA" w14:textId="77777777" w:rsidR="00844112" w:rsidRDefault="00844112" w:rsidP="0086204F">
            <w:pPr>
              <w:autoSpaceDE w:val="0"/>
              <w:autoSpaceDN w:val="0"/>
              <w:adjustRightInd w:val="0"/>
              <w:spacing w:after="0" w:line="240" w:lineRule="auto"/>
              <w:rPr>
                <w:rFonts w:ascii="Arial" w:hAnsi="Arial" w:cs="Arial"/>
                <w:bCs/>
                <w:lang w:eastAsia="de-DE"/>
              </w:rPr>
            </w:pPr>
          </w:p>
          <w:p w14:paraId="33711FDA" w14:textId="77777777" w:rsidR="00844112" w:rsidRDefault="00844112" w:rsidP="0086204F">
            <w:pPr>
              <w:autoSpaceDE w:val="0"/>
              <w:autoSpaceDN w:val="0"/>
              <w:adjustRightInd w:val="0"/>
              <w:spacing w:after="0" w:line="240" w:lineRule="auto"/>
              <w:rPr>
                <w:rFonts w:ascii="Arial" w:hAnsi="Arial" w:cs="Arial"/>
                <w:bCs/>
                <w:lang w:eastAsia="de-DE"/>
              </w:rPr>
            </w:pPr>
          </w:p>
          <w:p w14:paraId="15DFBB99" w14:textId="77777777" w:rsidR="00844112" w:rsidRPr="00B07A4D" w:rsidRDefault="00844112" w:rsidP="00AC17C7">
            <w:pPr>
              <w:pStyle w:val="Listenabsatz"/>
              <w:numPr>
                <w:ilvl w:val="0"/>
                <w:numId w:val="21"/>
              </w:numPr>
              <w:autoSpaceDE w:val="0"/>
              <w:autoSpaceDN w:val="0"/>
              <w:adjustRightInd w:val="0"/>
              <w:spacing w:after="0" w:line="240" w:lineRule="auto"/>
              <w:rPr>
                <w:rFonts w:ascii="Arial" w:hAnsi="Arial" w:cs="Arial"/>
                <w:bCs/>
                <w:u w:val="single"/>
                <w:lang w:eastAsia="de-DE"/>
              </w:rPr>
            </w:pPr>
            <w:r w:rsidRPr="00B07A4D">
              <w:rPr>
                <w:rFonts w:ascii="Arial" w:hAnsi="Arial" w:cs="Arial"/>
                <w:bCs/>
                <w:u w:val="single"/>
                <w:lang w:eastAsia="de-DE"/>
              </w:rPr>
              <w:t xml:space="preserve">Ergänzung und Erweiterung: </w:t>
            </w:r>
          </w:p>
          <w:p w14:paraId="432CA869" w14:textId="77777777" w:rsidR="00844112" w:rsidRPr="00B07A4D" w:rsidRDefault="00844112" w:rsidP="00B07A4D">
            <w:pPr>
              <w:pStyle w:val="Listenabsatz"/>
              <w:autoSpaceDE w:val="0"/>
              <w:autoSpaceDN w:val="0"/>
              <w:adjustRightInd w:val="0"/>
              <w:spacing w:after="0" w:line="240" w:lineRule="auto"/>
              <w:ind w:left="360"/>
              <w:rPr>
                <w:rFonts w:ascii="Arial" w:hAnsi="Arial" w:cs="Arial"/>
                <w:bCs/>
                <w:lang w:eastAsia="de-DE"/>
              </w:rPr>
            </w:pPr>
            <w:r w:rsidRPr="00B07A4D">
              <w:rPr>
                <w:rFonts w:ascii="Arial" w:hAnsi="Arial" w:cs="Arial"/>
                <w:bCs/>
                <w:lang w:eastAsia="de-DE"/>
              </w:rPr>
              <w:t>Seit wann, gibt es eigentlich die Menschenrechte?</w:t>
            </w:r>
          </w:p>
          <w:p w14:paraId="23459718" w14:textId="77777777" w:rsidR="00844112" w:rsidRPr="00D901B5" w:rsidRDefault="00844112" w:rsidP="00D901B5">
            <w:pPr>
              <w:autoSpaceDE w:val="0"/>
              <w:autoSpaceDN w:val="0"/>
              <w:adjustRightInd w:val="0"/>
              <w:spacing w:after="0" w:line="240" w:lineRule="auto"/>
              <w:rPr>
                <w:rFonts w:ascii="Arial" w:hAnsi="Arial" w:cs="Arial"/>
                <w:bCs/>
                <w:lang w:eastAsia="de-DE"/>
              </w:rPr>
            </w:pPr>
          </w:p>
        </w:tc>
        <w:tc>
          <w:tcPr>
            <w:tcW w:w="3261" w:type="dxa"/>
            <w:shd w:val="clear" w:color="auto" w:fill="FFFFFF"/>
          </w:tcPr>
          <w:p w14:paraId="3FC22A1E" w14:textId="77777777" w:rsidR="00844112" w:rsidRPr="008704CA" w:rsidRDefault="00844112" w:rsidP="00AC17C7">
            <w:pPr>
              <w:pStyle w:val="Listenabsatz"/>
              <w:numPr>
                <w:ilvl w:val="0"/>
                <w:numId w:val="12"/>
              </w:numPr>
              <w:autoSpaceDE w:val="0"/>
              <w:autoSpaceDN w:val="0"/>
              <w:adjustRightInd w:val="0"/>
              <w:spacing w:after="0" w:line="240" w:lineRule="auto"/>
              <w:rPr>
                <w:rFonts w:ascii="Arial" w:hAnsi="Arial" w:cs="Arial"/>
                <w:bCs/>
                <w:lang w:eastAsia="de-DE"/>
              </w:rPr>
            </w:pPr>
            <w:r w:rsidRPr="002B75B4">
              <w:rPr>
                <w:rFonts w:ascii="Arial" w:hAnsi="Arial" w:cs="Arial"/>
                <w:bCs/>
                <w:lang w:eastAsia="de-DE"/>
              </w:rPr>
              <w:lastRenderedPageBreak/>
              <w:t xml:space="preserve">Von der Ankunft bis zur </w:t>
            </w:r>
            <w:r>
              <w:rPr>
                <w:rFonts w:ascii="Arial" w:hAnsi="Arial" w:cs="Arial"/>
                <w:bCs/>
                <w:lang w:eastAsia="de-DE"/>
              </w:rPr>
              <w:t>Entscheidung: das Asylverfahren</w:t>
            </w:r>
          </w:p>
          <w:p w14:paraId="16D695CC" w14:textId="77777777" w:rsidR="00844112" w:rsidRDefault="00844112" w:rsidP="00F11C61">
            <w:pPr>
              <w:autoSpaceDE w:val="0"/>
              <w:autoSpaceDN w:val="0"/>
              <w:adjustRightInd w:val="0"/>
              <w:spacing w:after="0" w:line="240" w:lineRule="auto"/>
              <w:rPr>
                <w:rFonts w:ascii="Arial" w:hAnsi="Arial" w:cs="Arial"/>
                <w:lang w:eastAsia="de-DE"/>
              </w:rPr>
            </w:pPr>
          </w:p>
          <w:p w14:paraId="413D5EDE" w14:textId="77777777" w:rsidR="00844112" w:rsidRDefault="00844112" w:rsidP="00F11C61">
            <w:pPr>
              <w:autoSpaceDE w:val="0"/>
              <w:autoSpaceDN w:val="0"/>
              <w:adjustRightInd w:val="0"/>
              <w:spacing w:after="0" w:line="240" w:lineRule="auto"/>
              <w:rPr>
                <w:rFonts w:ascii="Arial" w:hAnsi="Arial" w:cs="Arial"/>
                <w:lang w:eastAsia="de-DE"/>
              </w:rPr>
            </w:pPr>
          </w:p>
          <w:p w14:paraId="6A6D477B" w14:textId="77777777" w:rsidR="00844112" w:rsidRDefault="00844112" w:rsidP="00F11C61">
            <w:pPr>
              <w:autoSpaceDE w:val="0"/>
              <w:autoSpaceDN w:val="0"/>
              <w:adjustRightInd w:val="0"/>
              <w:spacing w:after="0" w:line="240" w:lineRule="auto"/>
              <w:rPr>
                <w:rFonts w:ascii="Arial" w:hAnsi="Arial" w:cs="Arial"/>
                <w:lang w:eastAsia="de-DE"/>
              </w:rPr>
            </w:pPr>
          </w:p>
          <w:p w14:paraId="7D5C3BE8" w14:textId="77777777" w:rsidR="00844112" w:rsidRDefault="00844112" w:rsidP="00F11C61">
            <w:pPr>
              <w:autoSpaceDE w:val="0"/>
              <w:autoSpaceDN w:val="0"/>
              <w:adjustRightInd w:val="0"/>
              <w:spacing w:after="0" w:line="240" w:lineRule="auto"/>
              <w:rPr>
                <w:rFonts w:ascii="Arial" w:hAnsi="Arial" w:cs="Arial"/>
                <w:lang w:eastAsia="de-DE"/>
              </w:rPr>
            </w:pPr>
          </w:p>
          <w:p w14:paraId="567327A5" w14:textId="77777777" w:rsidR="00844112" w:rsidRDefault="00844112" w:rsidP="00F11C61">
            <w:pPr>
              <w:autoSpaceDE w:val="0"/>
              <w:autoSpaceDN w:val="0"/>
              <w:adjustRightInd w:val="0"/>
              <w:spacing w:after="0" w:line="240" w:lineRule="auto"/>
              <w:rPr>
                <w:rFonts w:ascii="Arial" w:hAnsi="Arial" w:cs="Arial"/>
                <w:lang w:eastAsia="de-DE"/>
              </w:rPr>
            </w:pPr>
          </w:p>
          <w:p w14:paraId="1AC4C23B" w14:textId="77777777" w:rsidR="00844112" w:rsidRDefault="00844112" w:rsidP="00F11C61">
            <w:pPr>
              <w:autoSpaceDE w:val="0"/>
              <w:autoSpaceDN w:val="0"/>
              <w:adjustRightInd w:val="0"/>
              <w:spacing w:after="0" w:line="240" w:lineRule="auto"/>
              <w:rPr>
                <w:rFonts w:ascii="Arial" w:hAnsi="Arial" w:cs="Arial"/>
                <w:lang w:eastAsia="de-DE"/>
              </w:rPr>
            </w:pPr>
          </w:p>
          <w:p w14:paraId="095C0A62" w14:textId="77777777" w:rsidR="00844112" w:rsidRDefault="00844112" w:rsidP="00F11C61">
            <w:pPr>
              <w:autoSpaceDE w:val="0"/>
              <w:autoSpaceDN w:val="0"/>
              <w:adjustRightInd w:val="0"/>
              <w:spacing w:after="0" w:line="240" w:lineRule="auto"/>
              <w:rPr>
                <w:rFonts w:ascii="Arial" w:hAnsi="Arial" w:cs="Arial"/>
                <w:lang w:eastAsia="de-DE"/>
              </w:rPr>
            </w:pPr>
          </w:p>
          <w:p w14:paraId="2B0706E1" w14:textId="77777777" w:rsidR="00844112" w:rsidRDefault="00844112" w:rsidP="00F11C61">
            <w:pPr>
              <w:autoSpaceDE w:val="0"/>
              <w:autoSpaceDN w:val="0"/>
              <w:adjustRightInd w:val="0"/>
              <w:spacing w:after="0" w:line="240" w:lineRule="auto"/>
              <w:rPr>
                <w:rFonts w:ascii="Arial" w:hAnsi="Arial" w:cs="Arial"/>
                <w:lang w:eastAsia="de-DE"/>
              </w:rPr>
            </w:pPr>
          </w:p>
          <w:p w14:paraId="479F9ED5" w14:textId="77777777" w:rsidR="00844112" w:rsidRDefault="00844112" w:rsidP="00F11C61">
            <w:pPr>
              <w:autoSpaceDE w:val="0"/>
              <w:autoSpaceDN w:val="0"/>
              <w:adjustRightInd w:val="0"/>
              <w:spacing w:after="0" w:line="240" w:lineRule="auto"/>
              <w:rPr>
                <w:rFonts w:ascii="Arial" w:hAnsi="Arial" w:cs="Arial"/>
                <w:lang w:eastAsia="de-DE"/>
              </w:rPr>
            </w:pPr>
          </w:p>
          <w:p w14:paraId="519D3AF4" w14:textId="77777777" w:rsidR="00844112" w:rsidRDefault="00844112" w:rsidP="00F11C61">
            <w:pPr>
              <w:autoSpaceDE w:val="0"/>
              <w:autoSpaceDN w:val="0"/>
              <w:adjustRightInd w:val="0"/>
              <w:spacing w:after="0" w:line="240" w:lineRule="auto"/>
              <w:rPr>
                <w:rFonts w:ascii="Arial" w:hAnsi="Arial" w:cs="Arial"/>
                <w:lang w:eastAsia="de-DE"/>
              </w:rPr>
            </w:pPr>
          </w:p>
          <w:p w14:paraId="17EB79DC" w14:textId="77777777" w:rsidR="00844112" w:rsidRDefault="00844112" w:rsidP="00F11C61">
            <w:pPr>
              <w:autoSpaceDE w:val="0"/>
              <w:autoSpaceDN w:val="0"/>
              <w:adjustRightInd w:val="0"/>
              <w:spacing w:after="0" w:line="240" w:lineRule="auto"/>
              <w:rPr>
                <w:rFonts w:ascii="Arial" w:hAnsi="Arial" w:cs="Arial"/>
                <w:lang w:eastAsia="de-DE"/>
              </w:rPr>
            </w:pPr>
          </w:p>
          <w:p w14:paraId="3FAEB0E2" w14:textId="77777777" w:rsidR="00844112" w:rsidRDefault="00844112" w:rsidP="00F11C61">
            <w:pPr>
              <w:autoSpaceDE w:val="0"/>
              <w:autoSpaceDN w:val="0"/>
              <w:adjustRightInd w:val="0"/>
              <w:spacing w:after="0" w:line="240" w:lineRule="auto"/>
              <w:rPr>
                <w:rFonts w:ascii="Arial" w:hAnsi="Arial" w:cs="Arial"/>
                <w:lang w:eastAsia="de-DE"/>
              </w:rPr>
            </w:pPr>
          </w:p>
          <w:p w14:paraId="2BC49E47" w14:textId="77777777" w:rsidR="00844112" w:rsidRDefault="00844112" w:rsidP="00F11C61">
            <w:pPr>
              <w:autoSpaceDE w:val="0"/>
              <w:autoSpaceDN w:val="0"/>
              <w:adjustRightInd w:val="0"/>
              <w:spacing w:after="0" w:line="240" w:lineRule="auto"/>
              <w:rPr>
                <w:rFonts w:ascii="Arial" w:hAnsi="Arial" w:cs="Arial"/>
                <w:lang w:eastAsia="de-DE"/>
              </w:rPr>
            </w:pPr>
          </w:p>
          <w:p w14:paraId="30F8CAE8" w14:textId="77777777" w:rsidR="00844112" w:rsidRDefault="00844112" w:rsidP="00F11C61">
            <w:pPr>
              <w:autoSpaceDE w:val="0"/>
              <w:autoSpaceDN w:val="0"/>
              <w:adjustRightInd w:val="0"/>
              <w:spacing w:after="0" w:line="240" w:lineRule="auto"/>
              <w:rPr>
                <w:rFonts w:ascii="Arial" w:hAnsi="Arial" w:cs="Arial"/>
                <w:lang w:eastAsia="de-DE"/>
              </w:rPr>
            </w:pPr>
          </w:p>
          <w:p w14:paraId="538CFA33" w14:textId="77777777" w:rsidR="00844112" w:rsidRDefault="00844112" w:rsidP="00F11C61">
            <w:pPr>
              <w:autoSpaceDE w:val="0"/>
              <w:autoSpaceDN w:val="0"/>
              <w:adjustRightInd w:val="0"/>
              <w:spacing w:after="0" w:line="240" w:lineRule="auto"/>
              <w:rPr>
                <w:rFonts w:ascii="Arial" w:hAnsi="Arial" w:cs="Arial"/>
                <w:lang w:eastAsia="de-DE"/>
              </w:rPr>
            </w:pPr>
          </w:p>
          <w:p w14:paraId="62676126" w14:textId="77777777" w:rsidR="00844112" w:rsidRDefault="00844112" w:rsidP="00AC17C7">
            <w:pPr>
              <w:pStyle w:val="Listenabsatz"/>
              <w:numPr>
                <w:ilvl w:val="0"/>
                <w:numId w:val="20"/>
              </w:numPr>
              <w:autoSpaceDE w:val="0"/>
              <w:autoSpaceDN w:val="0"/>
              <w:adjustRightInd w:val="0"/>
              <w:spacing w:after="0" w:line="240" w:lineRule="auto"/>
              <w:rPr>
                <w:rFonts w:ascii="Arial" w:hAnsi="Arial" w:cs="Arial"/>
                <w:lang w:eastAsia="de-DE"/>
              </w:rPr>
            </w:pPr>
            <w:r w:rsidRPr="00686B0F">
              <w:rPr>
                <w:rFonts w:ascii="Arial" w:hAnsi="Arial" w:cs="Arial"/>
                <w:lang w:eastAsia="de-DE"/>
              </w:rPr>
              <w:t>Für das Asylverfahren gibt es eine Rechtsgrundlage: die Menschenrechte und Grundrechte</w:t>
            </w:r>
            <w:r>
              <w:rPr>
                <w:rFonts w:ascii="Arial" w:hAnsi="Arial" w:cs="Arial"/>
                <w:lang w:eastAsia="de-DE"/>
              </w:rPr>
              <w:t>.</w:t>
            </w:r>
          </w:p>
          <w:p w14:paraId="3306DADA" w14:textId="77777777" w:rsidR="00844112" w:rsidRPr="00686B0F" w:rsidRDefault="00844112" w:rsidP="008704CA">
            <w:pPr>
              <w:pStyle w:val="Listenabsatz"/>
              <w:autoSpaceDE w:val="0"/>
              <w:autoSpaceDN w:val="0"/>
              <w:adjustRightInd w:val="0"/>
              <w:spacing w:after="0" w:line="240" w:lineRule="auto"/>
              <w:ind w:left="360"/>
              <w:rPr>
                <w:rFonts w:ascii="Arial" w:hAnsi="Arial" w:cs="Arial"/>
                <w:lang w:eastAsia="de-DE"/>
              </w:rPr>
            </w:pPr>
            <w:r w:rsidRPr="008704CA">
              <w:rPr>
                <w:rFonts w:ascii="Arial" w:hAnsi="Arial" w:cs="Arial"/>
                <w:color w:val="000000"/>
                <w:lang w:eastAsia="de-DE"/>
              </w:rPr>
              <w:t>Das Recht auf Asyl -</w:t>
            </w:r>
            <w:r w:rsidRPr="008704CA">
              <w:rPr>
                <w:rFonts w:ascii="Arial" w:hAnsi="Arial" w:cs="Arial"/>
                <w:bCs/>
                <w:kern w:val="36"/>
                <w:lang w:eastAsia="de-DE"/>
              </w:rPr>
              <w:t xml:space="preserve">Grundgesetz Art 16a, </w:t>
            </w:r>
            <w:r w:rsidRPr="008704CA">
              <w:rPr>
                <w:rFonts w:ascii="Arial" w:hAnsi="Arial" w:cs="Arial"/>
                <w:lang w:eastAsia="de-DE"/>
              </w:rPr>
              <w:t>(1) „Politisch Verfolgte genießen Asylrecht</w:t>
            </w:r>
            <w:r>
              <w:rPr>
                <w:rFonts w:ascii="Arial" w:hAnsi="Arial" w:cs="Arial"/>
                <w:lang w:eastAsia="de-DE"/>
              </w:rPr>
              <w:t>.“</w:t>
            </w:r>
          </w:p>
          <w:p w14:paraId="2906B430" w14:textId="77777777" w:rsidR="00844112" w:rsidRPr="008704CA" w:rsidRDefault="00844112" w:rsidP="008704CA">
            <w:pPr>
              <w:spacing w:after="0" w:line="240" w:lineRule="auto"/>
              <w:rPr>
                <w:rFonts w:ascii="Arial" w:hAnsi="Arial" w:cs="Arial"/>
                <w:color w:val="000000"/>
                <w:lang w:eastAsia="de-DE"/>
              </w:rPr>
            </w:pPr>
          </w:p>
          <w:p w14:paraId="013B6ADC" w14:textId="77777777" w:rsidR="00844112" w:rsidRDefault="00844112" w:rsidP="00F11C61">
            <w:pPr>
              <w:autoSpaceDE w:val="0"/>
              <w:autoSpaceDN w:val="0"/>
              <w:adjustRightInd w:val="0"/>
              <w:spacing w:after="0" w:line="240" w:lineRule="auto"/>
              <w:rPr>
                <w:rFonts w:ascii="Arial" w:hAnsi="Arial" w:cs="Arial"/>
                <w:lang w:eastAsia="de-DE"/>
              </w:rPr>
            </w:pPr>
          </w:p>
          <w:p w14:paraId="5F7F3018" w14:textId="77777777" w:rsidR="00844112" w:rsidRDefault="00844112" w:rsidP="00F11C61">
            <w:pPr>
              <w:autoSpaceDE w:val="0"/>
              <w:autoSpaceDN w:val="0"/>
              <w:adjustRightInd w:val="0"/>
              <w:spacing w:after="0" w:line="240" w:lineRule="auto"/>
              <w:rPr>
                <w:rFonts w:ascii="Arial" w:hAnsi="Arial" w:cs="Arial"/>
                <w:lang w:eastAsia="de-DE"/>
              </w:rPr>
            </w:pPr>
          </w:p>
          <w:p w14:paraId="2D64EF13" w14:textId="77777777" w:rsidR="00844112" w:rsidRDefault="00844112" w:rsidP="00F11C61">
            <w:pPr>
              <w:autoSpaceDE w:val="0"/>
              <w:autoSpaceDN w:val="0"/>
              <w:adjustRightInd w:val="0"/>
              <w:spacing w:after="0" w:line="240" w:lineRule="auto"/>
              <w:rPr>
                <w:rFonts w:ascii="Arial" w:hAnsi="Arial" w:cs="Arial"/>
                <w:lang w:eastAsia="de-DE"/>
              </w:rPr>
            </w:pPr>
          </w:p>
          <w:p w14:paraId="14346F7E" w14:textId="77777777" w:rsidR="00844112" w:rsidRDefault="00844112" w:rsidP="00F11C61">
            <w:pPr>
              <w:autoSpaceDE w:val="0"/>
              <w:autoSpaceDN w:val="0"/>
              <w:adjustRightInd w:val="0"/>
              <w:spacing w:after="0" w:line="240" w:lineRule="auto"/>
              <w:rPr>
                <w:rFonts w:ascii="Arial" w:hAnsi="Arial" w:cs="Arial"/>
                <w:lang w:eastAsia="de-DE"/>
              </w:rPr>
            </w:pPr>
          </w:p>
          <w:p w14:paraId="3AA5E21B" w14:textId="77777777" w:rsidR="00844112" w:rsidRDefault="00844112" w:rsidP="00F11C61">
            <w:pPr>
              <w:autoSpaceDE w:val="0"/>
              <w:autoSpaceDN w:val="0"/>
              <w:adjustRightInd w:val="0"/>
              <w:spacing w:after="0" w:line="240" w:lineRule="auto"/>
              <w:rPr>
                <w:rFonts w:ascii="Arial" w:hAnsi="Arial" w:cs="Arial"/>
                <w:lang w:eastAsia="de-DE"/>
              </w:rPr>
            </w:pPr>
          </w:p>
          <w:p w14:paraId="08DFFB88" w14:textId="77777777" w:rsidR="00844112" w:rsidRDefault="00844112" w:rsidP="00F11C61">
            <w:pPr>
              <w:autoSpaceDE w:val="0"/>
              <w:autoSpaceDN w:val="0"/>
              <w:adjustRightInd w:val="0"/>
              <w:spacing w:after="0" w:line="240" w:lineRule="auto"/>
              <w:rPr>
                <w:rFonts w:ascii="Arial" w:hAnsi="Arial" w:cs="Arial"/>
                <w:lang w:eastAsia="de-DE"/>
              </w:rPr>
            </w:pPr>
          </w:p>
          <w:p w14:paraId="13C13C18" w14:textId="77777777" w:rsidR="00844112" w:rsidRDefault="00844112" w:rsidP="00F11C61">
            <w:pPr>
              <w:autoSpaceDE w:val="0"/>
              <w:autoSpaceDN w:val="0"/>
              <w:adjustRightInd w:val="0"/>
              <w:spacing w:after="0" w:line="240" w:lineRule="auto"/>
              <w:rPr>
                <w:rFonts w:ascii="Arial" w:hAnsi="Arial" w:cs="Arial"/>
                <w:lang w:eastAsia="de-DE"/>
              </w:rPr>
            </w:pPr>
          </w:p>
          <w:p w14:paraId="772B1438" w14:textId="77777777" w:rsidR="00844112" w:rsidRDefault="00844112" w:rsidP="00F11C61">
            <w:pPr>
              <w:autoSpaceDE w:val="0"/>
              <w:autoSpaceDN w:val="0"/>
              <w:adjustRightInd w:val="0"/>
              <w:spacing w:after="0" w:line="240" w:lineRule="auto"/>
              <w:rPr>
                <w:rFonts w:ascii="Arial" w:hAnsi="Arial" w:cs="Arial"/>
                <w:lang w:eastAsia="de-DE"/>
              </w:rPr>
            </w:pPr>
          </w:p>
          <w:p w14:paraId="4AB3AEB1" w14:textId="77777777" w:rsidR="00844112" w:rsidRDefault="00844112" w:rsidP="00F11C61">
            <w:pPr>
              <w:autoSpaceDE w:val="0"/>
              <w:autoSpaceDN w:val="0"/>
              <w:adjustRightInd w:val="0"/>
              <w:spacing w:after="0" w:line="240" w:lineRule="auto"/>
              <w:rPr>
                <w:rFonts w:ascii="Arial" w:hAnsi="Arial" w:cs="Arial"/>
                <w:lang w:eastAsia="de-DE"/>
              </w:rPr>
            </w:pPr>
          </w:p>
          <w:p w14:paraId="6A418A00" w14:textId="77777777" w:rsidR="00844112" w:rsidRDefault="00844112" w:rsidP="00F11C61">
            <w:pPr>
              <w:autoSpaceDE w:val="0"/>
              <w:autoSpaceDN w:val="0"/>
              <w:adjustRightInd w:val="0"/>
              <w:spacing w:after="0" w:line="240" w:lineRule="auto"/>
              <w:rPr>
                <w:rFonts w:ascii="Arial" w:hAnsi="Arial" w:cs="Arial"/>
                <w:lang w:eastAsia="de-DE"/>
              </w:rPr>
            </w:pPr>
          </w:p>
          <w:p w14:paraId="6F5809B3" w14:textId="77777777" w:rsidR="00844112" w:rsidRPr="00D601A4" w:rsidRDefault="00844112" w:rsidP="00AC17C7">
            <w:pPr>
              <w:pStyle w:val="Listenabsatz"/>
              <w:numPr>
                <w:ilvl w:val="0"/>
                <w:numId w:val="9"/>
              </w:numPr>
              <w:autoSpaceDE w:val="0"/>
              <w:autoSpaceDN w:val="0"/>
              <w:adjustRightInd w:val="0"/>
              <w:spacing w:after="0" w:line="240" w:lineRule="auto"/>
              <w:rPr>
                <w:rFonts w:ascii="Arial" w:hAnsi="Arial" w:cs="Arial"/>
                <w:lang w:eastAsia="de-DE"/>
              </w:rPr>
            </w:pPr>
            <w:r w:rsidRPr="00D601A4">
              <w:rPr>
                <w:rFonts w:ascii="Arial" w:hAnsi="Arial" w:cs="Arial"/>
                <w:lang w:eastAsia="de-DE"/>
              </w:rPr>
              <w:t>Eine kurzer Geschichte der Menschenrechte</w:t>
            </w:r>
          </w:p>
          <w:p w14:paraId="1F7900DB" w14:textId="77777777" w:rsidR="00844112" w:rsidRDefault="00844112" w:rsidP="0015781D">
            <w:pPr>
              <w:pStyle w:val="Listenabsatz"/>
              <w:spacing w:after="0" w:line="240" w:lineRule="auto"/>
              <w:ind w:left="360"/>
              <w:rPr>
                <w:rFonts w:ascii="Arial" w:hAnsi="Arial" w:cs="Arial"/>
                <w:color w:val="000000"/>
                <w:lang w:eastAsia="de-DE"/>
              </w:rPr>
            </w:pPr>
          </w:p>
          <w:p w14:paraId="00228989" w14:textId="77777777" w:rsidR="00844112" w:rsidRPr="002B75B4" w:rsidRDefault="00844112" w:rsidP="0086204F">
            <w:pPr>
              <w:pStyle w:val="Listenabsatz"/>
              <w:autoSpaceDE w:val="0"/>
              <w:autoSpaceDN w:val="0"/>
              <w:adjustRightInd w:val="0"/>
              <w:spacing w:after="0" w:line="240" w:lineRule="auto"/>
              <w:ind w:left="360"/>
              <w:rPr>
                <w:rFonts w:ascii="Arial" w:hAnsi="Arial" w:cs="Arial"/>
                <w:lang w:eastAsia="de-DE"/>
              </w:rPr>
            </w:pPr>
          </w:p>
        </w:tc>
        <w:tc>
          <w:tcPr>
            <w:tcW w:w="3118" w:type="dxa"/>
            <w:shd w:val="clear" w:color="auto" w:fill="FFFFFF"/>
          </w:tcPr>
          <w:p w14:paraId="4802F42F" w14:textId="77777777" w:rsidR="00844112" w:rsidRPr="002B75B4" w:rsidRDefault="00844112" w:rsidP="00AC17C7">
            <w:pPr>
              <w:pStyle w:val="Listenabsatz"/>
              <w:numPr>
                <w:ilvl w:val="0"/>
                <w:numId w:val="12"/>
              </w:numPr>
              <w:autoSpaceDE w:val="0"/>
              <w:autoSpaceDN w:val="0"/>
              <w:adjustRightInd w:val="0"/>
              <w:spacing w:after="0" w:line="240" w:lineRule="auto"/>
              <w:rPr>
                <w:rFonts w:ascii="Arial" w:hAnsi="Arial" w:cs="Arial"/>
                <w:bCs/>
                <w:lang w:eastAsia="de-DE"/>
              </w:rPr>
            </w:pPr>
            <w:r>
              <w:rPr>
                <w:rFonts w:ascii="Arial" w:hAnsi="Arial" w:cs="Arial"/>
                <w:bCs/>
                <w:lang w:eastAsia="de-DE"/>
              </w:rPr>
              <w:lastRenderedPageBreak/>
              <w:t>Den Weg von der Registrierung</w:t>
            </w:r>
            <w:r w:rsidRPr="002B75B4">
              <w:rPr>
                <w:rFonts w:ascii="Arial" w:hAnsi="Arial" w:cs="Arial"/>
                <w:bCs/>
                <w:lang w:eastAsia="de-DE"/>
              </w:rPr>
              <w:t xml:space="preserve"> bis zur Entscheidung beschreiben und dabei einige Begriffe (Asyl, Duldung, Flüchtling) erklären.</w:t>
            </w:r>
          </w:p>
          <w:p w14:paraId="345E7762" w14:textId="77777777" w:rsidR="00844112" w:rsidRDefault="00844112" w:rsidP="00504BB4">
            <w:pPr>
              <w:autoSpaceDE w:val="0"/>
              <w:autoSpaceDN w:val="0"/>
              <w:adjustRightInd w:val="0"/>
              <w:spacing w:after="0" w:line="240" w:lineRule="auto"/>
              <w:rPr>
                <w:rFonts w:ascii="Arial" w:hAnsi="Arial" w:cs="Arial"/>
                <w:bCs/>
                <w:lang w:eastAsia="de-DE"/>
              </w:rPr>
            </w:pPr>
          </w:p>
          <w:p w14:paraId="2716B754" w14:textId="77777777" w:rsidR="00844112" w:rsidRDefault="00844112" w:rsidP="00504BB4">
            <w:pPr>
              <w:autoSpaceDE w:val="0"/>
              <w:autoSpaceDN w:val="0"/>
              <w:adjustRightInd w:val="0"/>
              <w:spacing w:after="0" w:line="240" w:lineRule="auto"/>
              <w:rPr>
                <w:rFonts w:ascii="Arial" w:hAnsi="Arial" w:cs="Arial"/>
                <w:bCs/>
                <w:lang w:eastAsia="de-DE"/>
              </w:rPr>
            </w:pPr>
          </w:p>
          <w:p w14:paraId="2D83EB5B" w14:textId="77777777" w:rsidR="00844112" w:rsidRDefault="00844112" w:rsidP="00504BB4">
            <w:pPr>
              <w:autoSpaceDE w:val="0"/>
              <w:autoSpaceDN w:val="0"/>
              <w:adjustRightInd w:val="0"/>
              <w:spacing w:after="0" w:line="240" w:lineRule="auto"/>
              <w:rPr>
                <w:rFonts w:ascii="Arial" w:hAnsi="Arial" w:cs="Arial"/>
                <w:bCs/>
                <w:lang w:eastAsia="de-DE"/>
              </w:rPr>
            </w:pPr>
          </w:p>
          <w:p w14:paraId="38E8D3BB" w14:textId="77777777" w:rsidR="00844112" w:rsidRDefault="00844112" w:rsidP="00504BB4">
            <w:pPr>
              <w:autoSpaceDE w:val="0"/>
              <w:autoSpaceDN w:val="0"/>
              <w:adjustRightInd w:val="0"/>
              <w:spacing w:after="0" w:line="240" w:lineRule="auto"/>
              <w:rPr>
                <w:rFonts w:ascii="Arial" w:hAnsi="Arial" w:cs="Arial"/>
                <w:bCs/>
                <w:lang w:eastAsia="de-DE"/>
              </w:rPr>
            </w:pPr>
          </w:p>
          <w:p w14:paraId="570F8652" w14:textId="77777777" w:rsidR="00844112" w:rsidRDefault="00844112" w:rsidP="00504BB4">
            <w:pPr>
              <w:autoSpaceDE w:val="0"/>
              <w:autoSpaceDN w:val="0"/>
              <w:adjustRightInd w:val="0"/>
              <w:spacing w:after="0" w:line="240" w:lineRule="auto"/>
              <w:rPr>
                <w:rFonts w:ascii="Arial" w:hAnsi="Arial" w:cs="Arial"/>
                <w:bCs/>
                <w:lang w:eastAsia="de-DE"/>
              </w:rPr>
            </w:pPr>
          </w:p>
          <w:p w14:paraId="09A0EC62" w14:textId="77777777" w:rsidR="00844112" w:rsidRPr="00504BB4" w:rsidRDefault="00844112" w:rsidP="00504BB4">
            <w:pPr>
              <w:autoSpaceDE w:val="0"/>
              <w:autoSpaceDN w:val="0"/>
              <w:adjustRightInd w:val="0"/>
              <w:spacing w:after="0" w:line="240" w:lineRule="auto"/>
              <w:rPr>
                <w:rFonts w:ascii="Arial" w:hAnsi="Arial" w:cs="Arial"/>
                <w:bCs/>
                <w:lang w:eastAsia="de-DE"/>
              </w:rPr>
            </w:pPr>
          </w:p>
          <w:p w14:paraId="7D9910FD" w14:textId="77777777" w:rsidR="00844112" w:rsidRDefault="00844112" w:rsidP="0007091A">
            <w:pPr>
              <w:spacing w:after="0" w:line="240" w:lineRule="auto"/>
              <w:rPr>
                <w:rFonts w:ascii="Arial" w:hAnsi="Arial" w:cs="Arial"/>
                <w:bCs/>
                <w:lang w:eastAsia="de-DE"/>
              </w:rPr>
            </w:pPr>
          </w:p>
          <w:p w14:paraId="742DAC3F" w14:textId="77777777" w:rsidR="00844112" w:rsidRDefault="00844112" w:rsidP="0007091A">
            <w:pPr>
              <w:spacing w:after="0" w:line="240" w:lineRule="auto"/>
              <w:rPr>
                <w:rFonts w:ascii="Arial" w:hAnsi="Arial" w:cs="Arial"/>
                <w:bCs/>
                <w:lang w:eastAsia="de-DE"/>
              </w:rPr>
            </w:pPr>
          </w:p>
          <w:p w14:paraId="1735F449" w14:textId="77777777" w:rsidR="00844112" w:rsidRDefault="00844112" w:rsidP="0007091A">
            <w:pPr>
              <w:spacing w:after="0" w:line="240" w:lineRule="auto"/>
              <w:rPr>
                <w:rFonts w:ascii="Arial" w:hAnsi="Arial" w:cs="Arial"/>
                <w:bCs/>
                <w:lang w:eastAsia="de-DE"/>
              </w:rPr>
            </w:pPr>
          </w:p>
          <w:p w14:paraId="0BE950B1" w14:textId="77777777" w:rsidR="00844112" w:rsidRDefault="00844112" w:rsidP="0007091A">
            <w:pPr>
              <w:spacing w:after="0" w:line="240" w:lineRule="auto"/>
              <w:rPr>
                <w:rFonts w:ascii="Arial" w:hAnsi="Arial" w:cs="Arial"/>
                <w:bCs/>
                <w:lang w:eastAsia="de-DE"/>
              </w:rPr>
            </w:pPr>
          </w:p>
          <w:p w14:paraId="10C9444F" w14:textId="77777777" w:rsidR="00844112" w:rsidRDefault="00844112" w:rsidP="0007091A">
            <w:pPr>
              <w:spacing w:after="0" w:line="240" w:lineRule="auto"/>
              <w:rPr>
                <w:rFonts w:ascii="Arial" w:hAnsi="Arial" w:cs="Arial"/>
                <w:bCs/>
                <w:lang w:eastAsia="de-DE"/>
              </w:rPr>
            </w:pPr>
          </w:p>
          <w:p w14:paraId="144E5269" w14:textId="34011E48" w:rsidR="00844112" w:rsidRDefault="003C006B" w:rsidP="0007091A">
            <w:pPr>
              <w:spacing w:after="0" w:line="240" w:lineRule="auto"/>
              <w:rPr>
                <w:rFonts w:ascii="Arial" w:hAnsi="Arial" w:cs="Arial"/>
                <w:bCs/>
                <w:lang w:eastAsia="de-DE"/>
              </w:rPr>
            </w:pPr>
            <w:r>
              <w:rPr>
                <w:rFonts w:ascii="Arial" w:hAnsi="Arial" w:cs="Arial"/>
                <w:bCs/>
                <w:lang w:eastAsia="de-DE"/>
              </w:rPr>
              <w:t>Schülerinnen und Schüler</w:t>
            </w:r>
            <w:r w:rsidR="00844112">
              <w:rPr>
                <w:rFonts w:ascii="Arial" w:hAnsi="Arial" w:cs="Arial"/>
                <w:bCs/>
                <w:lang w:eastAsia="de-DE"/>
              </w:rPr>
              <w:t xml:space="preserve"> recherchieren und ermitteln Grundrechte, Menschenrechte, auf die sich das Recht auf Asyl begründen.</w:t>
            </w:r>
          </w:p>
          <w:p w14:paraId="1BBC331B" w14:textId="77777777" w:rsidR="00844112" w:rsidRDefault="00844112" w:rsidP="0007091A">
            <w:pPr>
              <w:spacing w:after="0" w:line="240" w:lineRule="auto"/>
              <w:rPr>
                <w:rFonts w:ascii="Arial" w:hAnsi="Arial" w:cs="Arial"/>
                <w:bCs/>
                <w:lang w:eastAsia="de-DE"/>
              </w:rPr>
            </w:pPr>
          </w:p>
          <w:p w14:paraId="1E0145B0" w14:textId="77777777" w:rsidR="00844112" w:rsidRDefault="00844112" w:rsidP="0007091A">
            <w:pPr>
              <w:spacing w:after="0" w:line="240" w:lineRule="auto"/>
              <w:rPr>
                <w:rFonts w:ascii="Arial" w:hAnsi="Arial" w:cs="Arial"/>
                <w:bCs/>
                <w:lang w:eastAsia="de-DE"/>
              </w:rPr>
            </w:pPr>
          </w:p>
          <w:p w14:paraId="31DB313A" w14:textId="77777777" w:rsidR="00844112" w:rsidRDefault="00844112" w:rsidP="0007091A">
            <w:pPr>
              <w:spacing w:after="0" w:line="240" w:lineRule="auto"/>
              <w:rPr>
                <w:rFonts w:ascii="Arial" w:hAnsi="Arial" w:cs="Arial"/>
                <w:bCs/>
                <w:lang w:eastAsia="de-DE"/>
              </w:rPr>
            </w:pPr>
          </w:p>
          <w:p w14:paraId="40FC5211" w14:textId="77777777" w:rsidR="00844112" w:rsidRDefault="00844112" w:rsidP="0007091A">
            <w:pPr>
              <w:spacing w:after="0" w:line="240" w:lineRule="auto"/>
              <w:rPr>
                <w:rFonts w:ascii="Arial" w:hAnsi="Arial" w:cs="Arial"/>
                <w:bCs/>
                <w:lang w:eastAsia="de-DE"/>
              </w:rPr>
            </w:pPr>
          </w:p>
          <w:p w14:paraId="333F5458" w14:textId="77777777" w:rsidR="00844112" w:rsidRDefault="00844112" w:rsidP="0007091A">
            <w:pPr>
              <w:spacing w:after="0" w:line="240" w:lineRule="auto"/>
              <w:rPr>
                <w:rFonts w:ascii="Arial" w:hAnsi="Arial" w:cs="Arial"/>
                <w:bCs/>
                <w:lang w:eastAsia="de-DE"/>
              </w:rPr>
            </w:pPr>
          </w:p>
          <w:p w14:paraId="1F938B56" w14:textId="77777777" w:rsidR="00844112" w:rsidRDefault="00844112" w:rsidP="0007091A">
            <w:pPr>
              <w:spacing w:after="0" w:line="240" w:lineRule="auto"/>
              <w:rPr>
                <w:rFonts w:ascii="Arial" w:hAnsi="Arial" w:cs="Arial"/>
                <w:bCs/>
                <w:lang w:eastAsia="de-DE"/>
              </w:rPr>
            </w:pPr>
          </w:p>
          <w:p w14:paraId="7A553423" w14:textId="77777777" w:rsidR="00844112" w:rsidRDefault="00844112" w:rsidP="0007091A">
            <w:pPr>
              <w:spacing w:after="0" w:line="240" w:lineRule="auto"/>
              <w:rPr>
                <w:rFonts w:ascii="Arial" w:hAnsi="Arial" w:cs="Arial"/>
                <w:bCs/>
                <w:lang w:eastAsia="de-DE"/>
              </w:rPr>
            </w:pPr>
          </w:p>
          <w:p w14:paraId="31BE1103" w14:textId="77777777" w:rsidR="00844112" w:rsidRDefault="00844112" w:rsidP="0007091A">
            <w:pPr>
              <w:spacing w:after="0" w:line="240" w:lineRule="auto"/>
              <w:rPr>
                <w:rFonts w:ascii="Arial" w:hAnsi="Arial" w:cs="Arial"/>
                <w:bCs/>
                <w:lang w:eastAsia="de-DE"/>
              </w:rPr>
            </w:pPr>
          </w:p>
          <w:p w14:paraId="67524C70" w14:textId="77777777" w:rsidR="00844112" w:rsidRDefault="00844112" w:rsidP="0007091A">
            <w:pPr>
              <w:spacing w:after="0" w:line="240" w:lineRule="auto"/>
              <w:rPr>
                <w:rFonts w:ascii="Arial" w:hAnsi="Arial" w:cs="Arial"/>
                <w:bCs/>
                <w:lang w:eastAsia="de-DE"/>
              </w:rPr>
            </w:pPr>
          </w:p>
          <w:p w14:paraId="5B4B45CB" w14:textId="77777777" w:rsidR="00844112" w:rsidRDefault="00844112" w:rsidP="0007091A">
            <w:pPr>
              <w:spacing w:after="0" w:line="240" w:lineRule="auto"/>
              <w:rPr>
                <w:rFonts w:ascii="Arial" w:hAnsi="Arial" w:cs="Arial"/>
                <w:bCs/>
                <w:lang w:eastAsia="de-DE"/>
              </w:rPr>
            </w:pPr>
          </w:p>
          <w:p w14:paraId="71C1662B" w14:textId="77777777" w:rsidR="00844112" w:rsidRPr="00B07A4D" w:rsidRDefault="00844112" w:rsidP="00AC17C7">
            <w:pPr>
              <w:pStyle w:val="Listenabsatz"/>
              <w:numPr>
                <w:ilvl w:val="0"/>
                <w:numId w:val="9"/>
              </w:numPr>
              <w:spacing w:after="0" w:line="240" w:lineRule="auto"/>
              <w:rPr>
                <w:rFonts w:ascii="Arial" w:hAnsi="Arial" w:cs="Arial"/>
                <w:bCs/>
                <w:lang w:eastAsia="de-DE"/>
              </w:rPr>
            </w:pPr>
            <w:r w:rsidRPr="00B07A4D">
              <w:rPr>
                <w:rFonts w:ascii="Arial" w:hAnsi="Arial" w:cs="Arial"/>
                <w:bCs/>
                <w:color w:val="000000"/>
                <w:lang w:eastAsia="de-DE"/>
              </w:rPr>
              <w:t>Recherche</w:t>
            </w:r>
            <w:r w:rsidRPr="00B07A4D">
              <w:rPr>
                <w:rFonts w:ascii="Arial" w:hAnsi="Arial" w:cs="Arial"/>
                <w:bCs/>
                <w:lang w:eastAsia="de-DE"/>
              </w:rPr>
              <w:t xml:space="preserve"> im Internet, Ergebnisse in einer Tabelle zusammenstellen.</w:t>
            </w:r>
          </w:p>
        </w:tc>
        <w:tc>
          <w:tcPr>
            <w:tcW w:w="3289" w:type="dxa"/>
            <w:shd w:val="clear" w:color="auto" w:fill="FFFFFF"/>
          </w:tcPr>
          <w:p w14:paraId="23796F44" w14:textId="77777777" w:rsidR="00844112" w:rsidRPr="00662957" w:rsidRDefault="00844112" w:rsidP="007F3383">
            <w:pPr>
              <w:spacing w:after="0" w:line="240" w:lineRule="auto"/>
              <w:contextualSpacing/>
              <w:rPr>
                <w:rFonts w:ascii="Arial" w:hAnsi="Arial" w:cs="Arial"/>
                <w:lang w:eastAsia="de-DE"/>
              </w:rPr>
            </w:pPr>
            <w:r w:rsidRPr="00662957">
              <w:rPr>
                <w:rFonts w:ascii="Arial" w:hAnsi="Arial" w:cs="Arial"/>
                <w:lang w:eastAsia="de-DE"/>
              </w:rPr>
              <w:lastRenderedPageBreak/>
              <w:t>Übergeordnete Kompetenzen:</w:t>
            </w:r>
          </w:p>
          <w:p w14:paraId="04AE500F" w14:textId="77777777" w:rsidR="00631BDB" w:rsidRDefault="00631BDB" w:rsidP="007F3383">
            <w:pPr>
              <w:spacing w:after="0" w:line="240" w:lineRule="auto"/>
              <w:contextualSpacing/>
              <w:rPr>
                <w:rFonts w:ascii="Arial" w:hAnsi="Arial" w:cs="Arial"/>
                <w:i/>
                <w:lang w:eastAsia="de-DE"/>
              </w:rPr>
            </w:pPr>
          </w:p>
          <w:p w14:paraId="2E420673" w14:textId="77777777" w:rsidR="00844112" w:rsidRPr="00D83016" w:rsidRDefault="00844112" w:rsidP="00E2253E">
            <w:pPr>
              <w:pStyle w:val="Listenabsatz"/>
              <w:numPr>
                <w:ilvl w:val="0"/>
                <w:numId w:val="1"/>
              </w:numPr>
              <w:autoSpaceDE w:val="0"/>
              <w:autoSpaceDN w:val="0"/>
              <w:adjustRightInd w:val="0"/>
              <w:spacing w:after="0" w:line="240" w:lineRule="auto"/>
              <w:rPr>
                <w:rFonts w:ascii="Arial" w:hAnsi="Arial" w:cs="Arial"/>
              </w:rPr>
            </w:pPr>
            <w:r w:rsidRPr="00D83016">
              <w:rPr>
                <w:rFonts w:ascii="Arial" w:hAnsi="Arial" w:cs="Arial"/>
              </w:rPr>
              <w:t>analysieren in einfacher Form Funktionen, Rollen und Handlungsmöglichkeiten ausgewählter Personen und Gruppen (SK 9)</w:t>
            </w:r>
          </w:p>
          <w:p w14:paraId="35FE29B1" w14:textId="77777777" w:rsidR="00844112" w:rsidRDefault="00844112" w:rsidP="002D586D">
            <w:pPr>
              <w:spacing w:after="0" w:line="240" w:lineRule="auto"/>
              <w:contextualSpacing/>
              <w:rPr>
                <w:rFonts w:ascii="Arial" w:hAnsi="Arial" w:cs="Arial"/>
                <w:i/>
                <w:lang w:eastAsia="de-DE"/>
              </w:rPr>
            </w:pPr>
          </w:p>
          <w:p w14:paraId="729242D0" w14:textId="77777777" w:rsidR="00844112" w:rsidRDefault="00844112" w:rsidP="00E2253E">
            <w:pPr>
              <w:pStyle w:val="Listenabsatz"/>
              <w:numPr>
                <w:ilvl w:val="0"/>
                <w:numId w:val="1"/>
              </w:numPr>
              <w:autoSpaceDE w:val="0"/>
              <w:autoSpaceDN w:val="0"/>
              <w:adjustRightInd w:val="0"/>
              <w:spacing w:after="0" w:line="240" w:lineRule="auto"/>
              <w:rPr>
                <w:rFonts w:ascii="Arial" w:hAnsi="Arial" w:cs="Arial"/>
              </w:rPr>
            </w:pPr>
            <w:r w:rsidRPr="00D83016">
              <w:rPr>
                <w:rFonts w:ascii="Arial" w:hAnsi="Arial" w:cs="Arial"/>
              </w:rPr>
              <w:t xml:space="preserve">analysieren in Ansätzen </w:t>
            </w:r>
            <w:r w:rsidRPr="00D83016">
              <w:rPr>
                <w:rFonts w:ascii="Arial" w:hAnsi="Arial" w:cs="Arial"/>
              </w:rPr>
              <w:lastRenderedPageBreak/>
              <w:t>gesellschaftliche, ökonomische und politische Prozesse (SK 11)</w:t>
            </w:r>
          </w:p>
          <w:p w14:paraId="701A2BC2" w14:textId="77777777" w:rsidR="00844112" w:rsidRDefault="00844112" w:rsidP="002D586D">
            <w:pPr>
              <w:spacing w:after="0" w:line="240" w:lineRule="auto"/>
              <w:contextualSpacing/>
              <w:rPr>
                <w:rFonts w:ascii="Arial" w:hAnsi="Arial" w:cs="Arial"/>
                <w:i/>
                <w:lang w:eastAsia="de-DE"/>
              </w:rPr>
            </w:pPr>
          </w:p>
          <w:p w14:paraId="370D979B" w14:textId="77777777" w:rsidR="00844112" w:rsidRDefault="00844112" w:rsidP="00E2253E">
            <w:pPr>
              <w:pStyle w:val="Listenabsatz"/>
              <w:numPr>
                <w:ilvl w:val="0"/>
                <w:numId w:val="1"/>
              </w:numPr>
              <w:autoSpaceDE w:val="0"/>
              <w:autoSpaceDN w:val="0"/>
              <w:adjustRightInd w:val="0"/>
              <w:spacing w:after="0" w:line="240" w:lineRule="auto"/>
              <w:rPr>
                <w:rFonts w:ascii="Arial" w:hAnsi="Arial" w:cs="Arial"/>
              </w:rPr>
            </w:pPr>
            <w:r w:rsidRPr="00506538">
              <w:rPr>
                <w:rFonts w:ascii="Arial" w:hAnsi="Arial" w:cs="Arial"/>
              </w:rPr>
              <w:t>beurteilen in Ansätzen fachbezogene Sachverhalte vor dem Hintergrund relevanter, auch selbst entwickelter Kriterien (UK 2)</w:t>
            </w:r>
          </w:p>
          <w:p w14:paraId="1F7DDEF7" w14:textId="77777777" w:rsidR="00844112" w:rsidRPr="00E2253E" w:rsidRDefault="00844112" w:rsidP="00E2253E">
            <w:pPr>
              <w:autoSpaceDE w:val="0"/>
              <w:autoSpaceDN w:val="0"/>
              <w:adjustRightInd w:val="0"/>
              <w:spacing w:after="0" w:line="240" w:lineRule="auto"/>
              <w:rPr>
                <w:rFonts w:ascii="Arial" w:hAnsi="Arial" w:cs="Arial"/>
              </w:rPr>
            </w:pPr>
          </w:p>
          <w:p w14:paraId="3ADF7269" w14:textId="77777777" w:rsidR="00844112" w:rsidRPr="00B21776" w:rsidRDefault="00844112" w:rsidP="00E2253E">
            <w:pPr>
              <w:pStyle w:val="Listenabsatz"/>
              <w:numPr>
                <w:ilvl w:val="0"/>
                <w:numId w:val="1"/>
              </w:numPr>
              <w:autoSpaceDE w:val="0"/>
              <w:autoSpaceDN w:val="0"/>
              <w:adjustRightInd w:val="0"/>
              <w:spacing w:after="0" w:line="240" w:lineRule="auto"/>
              <w:rPr>
                <w:rFonts w:ascii="Arial" w:hAnsi="Arial" w:cs="Arial"/>
              </w:rPr>
            </w:pPr>
            <w:r w:rsidRPr="00B21776">
              <w:rPr>
                <w:rFonts w:ascii="Arial" w:hAnsi="Arial" w:cs="Arial"/>
              </w:rPr>
              <w:t>recherchieren selbständig in eingegrenzten Mediensammlungen und beschaffen zielgerichtet Informationen (MK1)</w:t>
            </w:r>
          </w:p>
          <w:p w14:paraId="29350754" w14:textId="77777777" w:rsidR="00844112" w:rsidRPr="00506538" w:rsidRDefault="00844112" w:rsidP="002D586D">
            <w:pPr>
              <w:pStyle w:val="Listenabsatz"/>
              <w:autoSpaceDE w:val="0"/>
              <w:autoSpaceDN w:val="0"/>
              <w:adjustRightInd w:val="0"/>
              <w:spacing w:after="0" w:line="240" w:lineRule="auto"/>
              <w:ind w:left="360"/>
              <w:rPr>
                <w:rFonts w:ascii="Arial" w:hAnsi="Arial" w:cs="Arial"/>
              </w:rPr>
            </w:pPr>
          </w:p>
          <w:p w14:paraId="7266EB8B" w14:textId="77777777" w:rsidR="000C01FD" w:rsidRDefault="00844112" w:rsidP="000C01FD">
            <w:pPr>
              <w:pStyle w:val="Listenabsatz"/>
              <w:numPr>
                <w:ilvl w:val="0"/>
                <w:numId w:val="1"/>
              </w:numPr>
              <w:autoSpaceDE w:val="0"/>
              <w:autoSpaceDN w:val="0"/>
              <w:adjustRightInd w:val="0"/>
              <w:spacing w:after="0" w:line="240" w:lineRule="auto"/>
              <w:rPr>
                <w:rFonts w:ascii="Arial" w:hAnsi="Arial" w:cs="Arial"/>
              </w:rPr>
            </w:pPr>
            <w:r w:rsidRPr="00952D90">
              <w:rPr>
                <w:rFonts w:ascii="Arial" w:hAnsi="Arial" w:cs="Arial"/>
              </w:rPr>
              <w:t>entnehmen modellhaften Darstellungen für Fragestellungen relevante Informationen (MK 4)</w:t>
            </w:r>
          </w:p>
          <w:p w14:paraId="71671F04" w14:textId="77777777" w:rsidR="000C01FD" w:rsidRPr="000C01FD" w:rsidRDefault="000C01FD" w:rsidP="000C01FD">
            <w:pPr>
              <w:pStyle w:val="Listenabsatz"/>
              <w:numPr>
                <w:ilvl w:val="0"/>
                <w:numId w:val="1"/>
              </w:numPr>
              <w:autoSpaceDE w:val="0"/>
              <w:autoSpaceDN w:val="0"/>
              <w:adjustRightInd w:val="0"/>
              <w:spacing w:after="0" w:line="240" w:lineRule="auto"/>
              <w:rPr>
                <w:rFonts w:ascii="Arial" w:hAnsi="Arial" w:cs="Arial"/>
              </w:rPr>
            </w:pPr>
          </w:p>
          <w:p w14:paraId="1C1DCF78" w14:textId="13D25E4C" w:rsidR="00844112" w:rsidRPr="00662957" w:rsidRDefault="00844112" w:rsidP="007E2FFC">
            <w:pPr>
              <w:autoSpaceDE w:val="0"/>
              <w:autoSpaceDN w:val="0"/>
              <w:adjustRightInd w:val="0"/>
              <w:spacing w:after="0" w:line="240" w:lineRule="auto"/>
              <w:contextualSpacing/>
              <w:rPr>
                <w:rFonts w:ascii="Arial" w:hAnsi="Arial" w:cs="Arial"/>
                <w:lang w:eastAsia="de-DE"/>
              </w:rPr>
            </w:pPr>
            <w:r w:rsidRPr="00662957">
              <w:rPr>
                <w:rFonts w:ascii="Arial" w:hAnsi="Arial" w:cs="Arial"/>
                <w:lang w:eastAsia="de-DE"/>
              </w:rPr>
              <w:t>Kon</w:t>
            </w:r>
            <w:r w:rsidR="00662957">
              <w:rPr>
                <w:rFonts w:ascii="Arial" w:hAnsi="Arial" w:cs="Arial"/>
                <w:lang w:eastAsia="de-DE"/>
              </w:rPr>
              <w:t>kretisierte Kompetenzerwartungen</w:t>
            </w:r>
            <w:r w:rsidRPr="00662957">
              <w:rPr>
                <w:rFonts w:ascii="Arial" w:hAnsi="Arial" w:cs="Arial"/>
                <w:lang w:eastAsia="de-DE"/>
              </w:rPr>
              <w:t>:</w:t>
            </w:r>
          </w:p>
          <w:p w14:paraId="3EAD018A" w14:textId="77777777" w:rsidR="00844112" w:rsidRPr="00D901B5" w:rsidRDefault="00844112" w:rsidP="00951D9F">
            <w:pPr>
              <w:pStyle w:val="Listenabsatz"/>
              <w:autoSpaceDE w:val="0"/>
              <w:autoSpaceDN w:val="0"/>
              <w:adjustRightInd w:val="0"/>
              <w:spacing w:after="0" w:line="240" w:lineRule="auto"/>
              <w:ind w:left="360"/>
              <w:rPr>
                <w:rFonts w:ascii="Arial" w:hAnsi="Arial" w:cs="Arial"/>
              </w:rPr>
            </w:pPr>
          </w:p>
          <w:p w14:paraId="0E20E7E6" w14:textId="77777777" w:rsidR="00844112" w:rsidRPr="00B07A4D" w:rsidRDefault="00844112" w:rsidP="00E2253E">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e</w:t>
            </w:r>
            <w:r w:rsidRPr="00B07A4D">
              <w:rPr>
                <w:rFonts w:ascii="Arial" w:hAnsi="Arial" w:cs="Arial"/>
              </w:rPr>
              <w:t>rklären die Konzepte „moderner Rechtsstaat“ und „Menschenrechte“ (IF 6 SK 1)</w:t>
            </w:r>
          </w:p>
          <w:p w14:paraId="1F6D1116" w14:textId="77777777" w:rsidR="00844112" w:rsidRDefault="00844112" w:rsidP="00D901B5">
            <w:pPr>
              <w:autoSpaceDE w:val="0"/>
              <w:autoSpaceDN w:val="0"/>
              <w:adjustRightInd w:val="0"/>
              <w:spacing w:after="0" w:line="240" w:lineRule="auto"/>
              <w:rPr>
                <w:rFonts w:ascii="Arial" w:hAnsi="Arial" w:cs="Arial"/>
              </w:rPr>
            </w:pPr>
          </w:p>
          <w:p w14:paraId="36354B1D" w14:textId="77777777" w:rsidR="00844112" w:rsidRDefault="00844112" w:rsidP="00D901B5">
            <w:pPr>
              <w:autoSpaceDE w:val="0"/>
              <w:autoSpaceDN w:val="0"/>
              <w:adjustRightInd w:val="0"/>
              <w:spacing w:after="0" w:line="240" w:lineRule="auto"/>
              <w:rPr>
                <w:rFonts w:ascii="Arial" w:hAnsi="Arial" w:cs="Arial"/>
              </w:rPr>
            </w:pPr>
          </w:p>
          <w:p w14:paraId="358F745F" w14:textId="77777777" w:rsidR="00844112" w:rsidRDefault="00844112" w:rsidP="00D901B5">
            <w:pPr>
              <w:autoSpaceDE w:val="0"/>
              <w:autoSpaceDN w:val="0"/>
              <w:adjustRightInd w:val="0"/>
              <w:spacing w:after="0" w:line="240" w:lineRule="auto"/>
              <w:rPr>
                <w:rFonts w:ascii="Arial" w:hAnsi="Arial" w:cs="Arial"/>
              </w:rPr>
            </w:pPr>
          </w:p>
          <w:p w14:paraId="5B703C5F" w14:textId="77777777" w:rsidR="00844112" w:rsidRDefault="00844112" w:rsidP="00D901B5">
            <w:pPr>
              <w:autoSpaceDE w:val="0"/>
              <w:autoSpaceDN w:val="0"/>
              <w:adjustRightInd w:val="0"/>
              <w:spacing w:after="0" w:line="240" w:lineRule="auto"/>
              <w:rPr>
                <w:rFonts w:ascii="Arial" w:hAnsi="Arial" w:cs="Arial"/>
              </w:rPr>
            </w:pPr>
          </w:p>
          <w:p w14:paraId="7BC8FCDF" w14:textId="77777777" w:rsidR="00574FF2" w:rsidRDefault="00574FF2" w:rsidP="00D901B5">
            <w:pPr>
              <w:autoSpaceDE w:val="0"/>
              <w:autoSpaceDN w:val="0"/>
              <w:adjustRightInd w:val="0"/>
              <w:spacing w:after="0" w:line="240" w:lineRule="auto"/>
              <w:rPr>
                <w:rFonts w:ascii="Arial" w:hAnsi="Arial" w:cs="Arial"/>
              </w:rPr>
            </w:pPr>
          </w:p>
          <w:p w14:paraId="6899FA95" w14:textId="77777777" w:rsidR="00574FF2" w:rsidRDefault="00574FF2" w:rsidP="00D901B5">
            <w:pPr>
              <w:autoSpaceDE w:val="0"/>
              <w:autoSpaceDN w:val="0"/>
              <w:adjustRightInd w:val="0"/>
              <w:spacing w:after="0" w:line="240" w:lineRule="auto"/>
              <w:rPr>
                <w:rFonts w:ascii="Arial" w:hAnsi="Arial" w:cs="Arial"/>
              </w:rPr>
            </w:pPr>
          </w:p>
          <w:p w14:paraId="762F24D4" w14:textId="77777777" w:rsidR="00844112" w:rsidRDefault="00844112" w:rsidP="00D901B5">
            <w:pPr>
              <w:autoSpaceDE w:val="0"/>
              <w:autoSpaceDN w:val="0"/>
              <w:adjustRightInd w:val="0"/>
              <w:spacing w:after="0" w:line="240" w:lineRule="auto"/>
              <w:rPr>
                <w:rFonts w:ascii="Arial" w:hAnsi="Arial" w:cs="Arial"/>
              </w:rPr>
            </w:pPr>
          </w:p>
          <w:p w14:paraId="09A4DF24" w14:textId="77777777" w:rsidR="00D778A4" w:rsidRDefault="00D778A4" w:rsidP="00D901B5">
            <w:pPr>
              <w:autoSpaceDE w:val="0"/>
              <w:autoSpaceDN w:val="0"/>
              <w:adjustRightInd w:val="0"/>
              <w:spacing w:after="0" w:line="240" w:lineRule="auto"/>
              <w:rPr>
                <w:rFonts w:ascii="Arial" w:hAnsi="Arial" w:cs="Arial"/>
              </w:rPr>
            </w:pPr>
          </w:p>
          <w:p w14:paraId="151120F4" w14:textId="77777777" w:rsidR="00D778A4" w:rsidRDefault="00D778A4" w:rsidP="00D901B5">
            <w:pPr>
              <w:autoSpaceDE w:val="0"/>
              <w:autoSpaceDN w:val="0"/>
              <w:adjustRightInd w:val="0"/>
              <w:spacing w:after="0" w:line="240" w:lineRule="auto"/>
              <w:rPr>
                <w:rFonts w:ascii="Arial" w:hAnsi="Arial" w:cs="Arial"/>
              </w:rPr>
            </w:pPr>
          </w:p>
          <w:p w14:paraId="4D29DEF2" w14:textId="77777777" w:rsidR="00D778A4" w:rsidRPr="00D901B5" w:rsidRDefault="00D778A4" w:rsidP="00D901B5">
            <w:pPr>
              <w:autoSpaceDE w:val="0"/>
              <w:autoSpaceDN w:val="0"/>
              <w:adjustRightInd w:val="0"/>
              <w:spacing w:after="0" w:line="240" w:lineRule="auto"/>
              <w:rPr>
                <w:rFonts w:ascii="Arial" w:hAnsi="Arial" w:cs="Arial"/>
              </w:rPr>
            </w:pPr>
          </w:p>
        </w:tc>
        <w:tc>
          <w:tcPr>
            <w:tcW w:w="1871" w:type="dxa"/>
            <w:shd w:val="clear" w:color="auto" w:fill="FFFFFF"/>
          </w:tcPr>
          <w:p w14:paraId="5A5ACD7E" w14:textId="70054749" w:rsidR="00844112" w:rsidRPr="00EE7CD7" w:rsidRDefault="00844112" w:rsidP="00F11C61">
            <w:pPr>
              <w:spacing w:after="0" w:line="240" w:lineRule="auto"/>
              <w:rPr>
                <w:rFonts w:ascii="Arial" w:hAnsi="Arial" w:cs="Arial"/>
              </w:rPr>
            </w:pPr>
            <w:r>
              <w:rPr>
                <w:rFonts w:ascii="Arial" w:hAnsi="Arial" w:cs="Arial"/>
              </w:rPr>
              <w:lastRenderedPageBreak/>
              <w:t>M 2</w:t>
            </w:r>
            <w:r w:rsidRPr="00EE7CD7">
              <w:rPr>
                <w:rFonts w:ascii="Arial" w:hAnsi="Arial" w:cs="Arial"/>
              </w:rPr>
              <w:t>.1.</w:t>
            </w:r>
            <w:r w:rsidR="008B69C2">
              <w:rPr>
                <w:rFonts w:ascii="Arial" w:hAnsi="Arial" w:cs="Arial"/>
              </w:rPr>
              <w:t>0</w:t>
            </w:r>
          </w:p>
          <w:p w14:paraId="688A43F8" w14:textId="613B1E2A" w:rsidR="00844112" w:rsidRDefault="000C01FD" w:rsidP="002C3CD8">
            <w:pPr>
              <w:spacing w:after="0"/>
              <w:rPr>
                <w:rFonts w:ascii="Arial" w:hAnsi="Arial" w:cs="Arial"/>
              </w:rPr>
            </w:pPr>
            <w:r>
              <w:rPr>
                <w:rFonts w:ascii="Arial" w:hAnsi="Arial" w:cs="Arial"/>
              </w:rPr>
              <w:t>M</w:t>
            </w:r>
            <w:r w:rsidR="009343A2">
              <w:rPr>
                <w:rFonts w:ascii="Arial" w:hAnsi="Arial" w:cs="Arial"/>
              </w:rPr>
              <w:t xml:space="preserve"> </w:t>
            </w:r>
            <w:r>
              <w:rPr>
                <w:rFonts w:ascii="Arial" w:hAnsi="Arial" w:cs="Arial"/>
              </w:rPr>
              <w:t>2.1.1.</w:t>
            </w:r>
          </w:p>
          <w:p w14:paraId="1B5E8233" w14:textId="77777777" w:rsidR="00844112" w:rsidRDefault="00844112" w:rsidP="002C3CD8">
            <w:pPr>
              <w:spacing w:after="0"/>
              <w:rPr>
                <w:rFonts w:ascii="Arial" w:hAnsi="Arial" w:cs="Arial"/>
              </w:rPr>
            </w:pPr>
          </w:p>
          <w:p w14:paraId="13B590BB" w14:textId="77777777" w:rsidR="00844112" w:rsidRDefault="00844112" w:rsidP="002C3CD8">
            <w:pPr>
              <w:spacing w:after="0"/>
              <w:rPr>
                <w:rFonts w:ascii="Arial" w:hAnsi="Arial" w:cs="Arial"/>
              </w:rPr>
            </w:pPr>
          </w:p>
          <w:p w14:paraId="377E243C" w14:textId="77777777" w:rsidR="00844112" w:rsidRDefault="00844112" w:rsidP="002C3CD8">
            <w:pPr>
              <w:spacing w:after="0"/>
              <w:rPr>
                <w:rFonts w:ascii="Arial" w:hAnsi="Arial" w:cs="Arial"/>
              </w:rPr>
            </w:pPr>
          </w:p>
          <w:p w14:paraId="7D40E484" w14:textId="77777777" w:rsidR="00844112" w:rsidRDefault="00844112" w:rsidP="002C3CD8">
            <w:pPr>
              <w:spacing w:after="0"/>
              <w:rPr>
                <w:rFonts w:ascii="Arial" w:hAnsi="Arial" w:cs="Arial"/>
              </w:rPr>
            </w:pPr>
          </w:p>
          <w:p w14:paraId="3D8B8A2C" w14:textId="77777777" w:rsidR="00844112" w:rsidRDefault="00844112" w:rsidP="002C3CD8">
            <w:pPr>
              <w:spacing w:after="0"/>
              <w:rPr>
                <w:rFonts w:ascii="Arial" w:hAnsi="Arial" w:cs="Arial"/>
              </w:rPr>
            </w:pPr>
          </w:p>
          <w:p w14:paraId="2D409B51" w14:textId="77777777" w:rsidR="00844112" w:rsidRDefault="00844112" w:rsidP="002C3CD8">
            <w:pPr>
              <w:spacing w:after="0"/>
              <w:rPr>
                <w:rFonts w:ascii="Arial" w:hAnsi="Arial" w:cs="Arial"/>
              </w:rPr>
            </w:pPr>
          </w:p>
          <w:p w14:paraId="22934A65" w14:textId="77777777" w:rsidR="00844112" w:rsidRDefault="00844112" w:rsidP="002C3CD8">
            <w:pPr>
              <w:spacing w:after="0"/>
              <w:rPr>
                <w:rFonts w:ascii="Arial" w:hAnsi="Arial" w:cs="Arial"/>
              </w:rPr>
            </w:pPr>
          </w:p>
          <w:p w14:paraId="0799C19D" w14:textId="77777777" w:rsidR="00844112" w:rsidRDefault="00844112" w:rsidP="002C3CD8">
            <w:pPr>
              <w:spacing w:after="0"/>
              <w:rPr>
                <w:rFonts w:ascii="Arial" w:hAnsi="Arial" w:cs="Arial"/>
              </w:rPr>
            </w:pPr>
          </w:p>
          <w:p w14:paraId="30A54B00" w14:textId="77777777" w:rsidR="00844112" w:rsidRDefault="00844112" w:rsidP="002C3CD8">
            <w:pPr>
              <w:spacing w:after="0"/>
              <w:rPr>
                <w:rFonts w:ascii="Arial" w:hAnsi="Arial" w:cs="Arial"/>
              </w:rPr>
            </w:pPr>
          </w:p>
          <w:p w14:paraId="503B03DC" w14:textId="77777777" w:rsidR="00844112" w:rsidRDefault="00844112" w:rsidP="002C3CD8">
            <w:pPr>
              <w:spacing w:after="0"/>
              <w:rPr>
                <w:rFonts w:ascii="Arial" w:hAnsi="Arial" w:cs="Arial"/>
              </w:rPr>
            </w:pPr>
          </w:p>
          <w:p w14:paraId="030FE5FE" w14:textId="77777777" w:rsidR="00844112" w:rsidRDefault="00844112" w:rsidP="002C3CD8">
            <w:pPr>
              <w:spacing w:after="0"/>
              <w:rPr>
                <w:rFonts w:ascii="Arial" w:hAnsi="Arial" w:cs="Arial"/>
              </w:rPr>
            </w:pPr>
          </w:p>
          <w:p w14:paraId="13F6F74D" w14:textId="77777777" w:rsidR="00844112" w:rsidRDefault="00844112" w:rsidP="002C3CD8">
            <w:pPr>
              <w:spacing w:after="0"/>
              <w:rPr>
                <w:rFonts w:ascii="Arial" w:hAnsi="Arial" w:cs="Arial"/>
              </w:rPr>
            </w:pPr>
          </w:p>
          <w:p w14:paraId="0479F708" w14:textId="77777777" w:rsidR="00844112" w:rsidRDefault="00844112" w:rsidP="002C3CD8">
            <w:pPr>
              <w:spacing w:after="0"/>
              <w:rPr>
                <w:rFonts w:ascii="Arial" w:hAnsi="Arial" w:cs="Arial"/>
              </w:rPr>
            </w:pPr>
          </w:p>
          <w:p w14:paraId="56069EE9" w14:textId="77777777" w:rsidR="00844112" w:rsidRDefault="004018D1" w:rsidP="002C3CD8">
            <w:pPr>
              <w:spacing w:after="0"/>
              <w:rPr>
                <w:rFonts w:ascii="Arial" w:hAnsi="Arial" w:cs="Arial"/>
              </w:rPr>
            </w:pPr>
            <w:hyperlink r:id="rId7" w:history="1">
              <w:r w:rsidR="00844112" w:rsidRPr="00C260EE">
                <w:rPr>
                  <w:rStyle w:val="Hyperlink"/>
                  <w:rFonts w:ascii="Arial" w:hAnsi="Arial" w:cs="Arial"/>
                </w:rPr>
                <w:t>https://www.bpb.de/nachschlagen/gesetze/grundgesetz/44187/i-die-grundrechte-art-1-19</w:t>
              </w:r>
            </w:hyperlink>
          </w:p>
          <w:p w14:paraId="570B228A" w14:textId="77777777" w:rsidR="00844112" w:rsidRDefault="00844112" w:rsidP="00CE5DC0">
            <w:pPr>
              <w:spacing w:after="0"/>
              <w:rPr>
                <w:rFonts w:ascii="Arial" w:hAnsi="Arial" w:cs="Arial"/>
              </w:rPr>
            </w:pPr>
          </w:p>
          <w:p w14:paraId="6138F66D" w14:textId="77777777" w:rsidR="00844112" w:rsidRDefault="004018D1" w:rsidP="00CE5DC0">
            <w:pPr>
              <w:spacing w:after="0"/>
              <w:rPr>
                <w:rFonts w:ascii="Arial" w:hAnsi="Arial" w:cs="Arial"/>
              </w:rPr>
            </w:pPr>
            <w:hyperlink r:id="rId8" w:history="1">
              <w:r w:rsidR="00844112" w:rsidRPr="00C260EE">
                <w:rPr>
                  <w:rStyle w:val="Hyperlink"/>
                  <w:rFonts w:ascii="Arial" w:hAnsi="Arial" w:cs="Arial"/>
                </w:rPr>
                <w:t>https://www.amnesty.de/alle-30-artikel-der-allgemeinen-erklaerung-der-menschenrechte</w:t>
              </w:r>
            </w:hyperlink>
          </w:p>
          <w:p w14:paraId="61529BD2" w14:textId="77777777" w:rsidR="00844112" w:rsidRPr="00EE7CD7" w:rsidRDefault="00844112" w:rsidP="00CE5DC0">
            <w:pPr>
              <w:keepNext/>
              <w:widowControl w:val="0"/>
              <w:tabs>
                <w:tab w:val="left" w:pos="794"/>
              </w:tabs>
              <w:autoSpaceDE w:val="0"/>
              <w:autoSpaceDN w:val="0"/>
              <w:adjustRightInd w:val="0"/>
              <w:spacing w:after="0" w:line="240" w:lineRule="auto"/>
              <w:outlineLvl w:val="0"/>
              <w:rPr>
                <w:rFonts w:ascii="Arial" w:hAnsi="Arial" w:cs="Arial"/>
                <w:lang w:eastAsia="de-DE"/>
              </w:rPr>
            </w:pPr>
            <w:r>
              <w:rPr>
                <w:rFonts w:ascii="Arial" w:hAnsi="Arial" w:cs="Arial"/>
                <w:lang w:eastAsia="de-DE"/>
              </w:rPr>
              <w:t>M 2.2.</w:t>
            </w:r>
          </w:p>
          <w:p w14:paraId="3930BA88" w14:textId="77777777" w:rsidR="00844112" w:rsidRDefault="00844112" w:rsidP="002C3CD8">
            <w:pPr>
              <w:spacing w:after="0"/>
              <w:rPr>
                <w:rFonts w:ascii="Arial" w:hAnsi="Arial" w:cs="Arial"/>
              </w:rPr>
            </w:pPr>
          </w:p>
          <w:p w14:paraId="1D70B4D2" w14:textId="77777777" w:rsidR="00844112" w:rsidRDefault="00844112" w:rsidP="002C3CD8">
            <w:pPr>
              <w:spacing w:after="0"/>
              <w:rPr>
                <w:rFonts w:ascii="Arial" w:hAnsi="Arial" w:cs="Arial"/>
              </w:rPr>
            </w:pPr>
          </w:p>
          <w:p w14:paraId="07D5A5B9" w14:textId="77777777" w:rsidR="00844112" w:rsidRPr="00EE7CD7" w:rsidRDefault="00844112" w:rsidP="002C3CD8">
            <w:pPr>
              <w:spacing w:after="0"/>
              <w:rPr>
                <w:rFonts w:ascii="Arial" w:hAnsi="Arial" w:cs="Arial"/>
              </w:rPr>
            </w:pPr>
          </w:p>
          <w:p w14:paraId="2A435DFC" w14:textId="77777777" w:rsidR="00844112" w:rsidRPr="00EE7CD7" w:rsidRDefault="00844112" w:rsidP="002C3CD8">
            <w:pPr>
              <w:spacing w:after="0"/>
              <w:rPr>
                <w:rFonts w:ascii="Arial" w:hAnsi="Arial" w:cs="Arial"/>
              </w:rPr>
            </w:pPr>
            <w:r>
              <w:rPr>
                <w:rFonts w:ascii="Arial" w:hAnsi="Arial" w:cs="Arial"/>
                <w:lang w:eastAsia="de-DE"/>
              </w:rPr>
              <w:t>M 2.3.</w:t>
            </w:r>
          </w:p>
          <w:p w14:paraId="757953BA" w14:textId="77777777" w:rsidR="00844112" w:rsidRPr="0007091A" w:rsidRDefault="00844112" w:rsidP="00651C17">
            <w:pPr>
              <w:spacing w:after="0" w:line="240" w:lineRule="auto"/>
              <w:rPr>
                <w:rFonts w:ascii="Arial" w:hAnsi="Arial" w:cs="Arial"/>
              </w:rPr>
            </w:pPr>
          </w:p>
        </w:tc>
      </w:tr>
      <w:tr w:rsidR="00844112" w:rsidRPr="00504BB4" w14:paraId="2CBF68D3" w14:textId="77777777" w:rsidTr="002A56E8">
        <w:tc>
          <w:tcPr>
            <w:tcW w:w="12328" w:type="dxa"/>
            <w:gridSpan w:val="4"/>
            <w:shd w:val="clear" w:color="auto" w:fill="D9D9D9"/>
          </w:tcPr>
          <w:p w14:paraId="2257A989" w14:textId="7519CD71" w:rsidR="00844112" w:rsidRPr="00504BB4" w:rsidRDefault="00844112" w:rsidP="00EF3D7C">
            <w:pPr>
              <w:autoSpaceDE w:val="0"/>
              <w:autoSpaceDN w:val="0"/>
              <w:adjustRightInd w:val="0"/>
              <w:spacing w:after="0" w:line="240" w:lineRule="auto"/>
              <w:contextualSpacing/>
              <w:rPr>
                <w:rFonts w:ascii="Arial" w:hAnsi="Arial" w:cs="Arial"/>
                <w:b/>
                <w:lang w:eastAsia="de-DE"/>
              </w:rPr>
            </w:pPr>
            <w:r w:rsidRPr="00504BB4">
              <w:rPr>
                <w:rFonts w:ascii="Arial" w:hAnsi="Arial" w:cs="Arial"/>
                <w:b/>
                <w:lang w:eastAsia="de-DE"/>
              </w:rPr>
              <w:lastRenderedPageBreak/>
              <w:t>Sequenz 3</w:t>
            </w:r>
            <w:r>
              <w:rPr>
                <w:rFonts w:ascii="Arial" w:hAnsi="Arial" w:cs="Arial"/>
                <w:b/>
                <w:lang w:eastAsia="de-DE"/>
              </w:rPr>
              <w:t>:   Zwischen Rechtsanspruch und Wirklichkeit</w:t>
            </w:r>
          </w:p>
        </w:tc>
        <w:tc>
          <w:tcPr>
            <w:tcW w:w="1871" w:type="dxa"/>
            <w:shd w:val="clear" w:color="auto" w:fill="D9D9D9"/>
          </w:tcPr>
          <w:p w14:paraId="180FAF29" w14:textId="77777777" w:rsidR="00844112" w:rsidRPr="00504BB4" w:rsidRDefault="00844112" w:rsidP="00504BB4">
            <w:pPr>
              <w:autoSpaceDE w:val="0"/>
              <w:autoSpaceDN w:val="0"/>
              <w:adjustRightInd w:val="0"/>
              <w:spacing w:after="0" w:line="240" w:lineRule="auto"/>
              <w:ind w:left="360"/>
              <w:contextualSpacing/>
              <w:rPr>
                <w:rFonts w:ascii="Arial" w:hAnsi="Arial" w:cs="Arial"/>
                <w:b/>
                <w:lang w:eastAsia="de-DE"/>
              </w:rPr>
            </w:pPr>
          </w:p>
        </w:tc>
      </w:tr>
      <w:tr w:rsidR="00844112" w:rsidRPr="00504BB4" w14:paraId="41587430" w14:textId="77777777" w:rsidTr="002A56E8">
        <w:tc>
          <w:tcPr>
            <w:tcW w:w="2660" w:type="dxa"/>
            <w:shd w:val="clear" w:color="auto" w:fill="FFFFFF"/>
          </w:tcPr>
          <w:p w14:paraId="46253195" w14:textId="77777777" w:rsidR="00844112" w:rsidRPr="002B75B4" w:rsidRDefault="00844112" w:rsidP="00AC17C7">
            <w:pPr>
              <w:pStyle w:val="Listenabsatz"/>
              <w:numPr>
                <w:ilvl w:val="0"/>
                <w:numId w:val="12"/>
              </w:numPr>
              <w:autoSpaceDE w:val="0"/>
              <w:autoSpaceDN w:val="0"/>
              <w:adjustRightInd w:val="0"/>
              <w:spacing w:after="0" w:line="240" w:lineRule="auto"/>
              <w:rPr>
                <w:rFonts w:ascii="Arial" w:hAnsi="Arial" w:cs="Arial"/>
                <w:bCs/>
                <w:lang w:eastAsia="de-DE"/>
              </w:rPr>
            </w:pPr>
            <w:r w:rsidRPr="002B75B4">
              <w:rPr>
                <w:rFonts w:ascii="Arial" w:hAnsi="Arial" w:cs="Arial"/>
                <w:bCs/>
                <w:lang w:eastAsia="de-DE"/>
              </w:rPr>
              <w:t>Wie reagiert die aufnehmende Gesellschaft in der Bundesrepublik?</w:t>
            </w:r>
          </w:p>
          <w:p w14:paraId="1BEBED2F"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44F6E590"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4ED195B6"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59693D22"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355B2F46"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063155D1"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2DB5EE0C"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377A01E6" w14:textId="77777777" w:rsidR="00844112" w:rsidRDefault="00844112" w:rsidP="00AC17C7">
            <w:pPr>
              <w:pStyle w:val="Listenabsatz"/>
              <w:numPr>
                <w:ilvl w:val="0"/>
                <w:numId w:val="21"/>
              </w:numPr>
              <w:autoSpaceDE w:val="0"/>
              <w:autoSpaceDN w:val="0"/>
              <w:adjustRightInd w:val="0"/>
              <w:spacing w:after="0" w:line="240" w:lineRule="auto"/>
              <w:rPr>
                <w:rFonts w:ascii="Arial" w:hAnsi="Arial" w:cs="Arial"/>
                <w:bCs/>
                <w:u w:val="single"/>
                <w:lang w:eastAsia="de-DE"/>
              </w:rPr>
            </w:pPr>
            <w:r w:rsidRPr="00B07A4D">
              <w:rPr>
                <w:rFonts w:ascii="Arial" w:hAnsi="Arial" w:cs="Arial"/>
                <w:bCs/>
                <w:u w:val="single"/>
                <w:lang w:eastAsia="de-DE"/>
              </w:rPr>
              <w:t xml:space="preserve">Ergänzung und Erweiterung: </w:t>
            </w:r>
          </w:p>
          <w:p w14:paraId="5EA7AF97" w14:textId="77777777" w:rsidR="00844112" w:rsidRPr="00206C4A" w:rsidRDefault="00844112" w:rsidP="00206C4A">
            <w:pPr>
              <w:pStyle w:val="Listenabsatz"/>
              <w:autoSpaceDE w:val="0"/>
              <w:autoSpaceDN w:val="0"/>
              <w:adjustRightInd w:val="0"/>
              <w:spacing w:after="0" w:line="240" w:lineRule="auto"/>
              <w:ind w:left="360"/>
              <w:rPr>
                <w:rFonts w:ascii="Arial" w:hAnsi="Arial" w:cs="Arial"/>
                <w:bCs/>
                <w:lang w:eastAsia="de-DE"/>
              </w:rPr>
            </w:pPr>
            <w:r w:rsidRPr="00206C4A">
              <w:rPr>
                <w:rFonts w:ascii="Arial" w:hAnsi="Arial" w:cs="Arial"/>
                <w:bCs/>
                <w:lang w:eastAsia="de-DE"/>
              </w:rPr>
              <w:t>Passen diese Reaktionen zu den Grund- und Menschenrechten?</w:t>
            </w:r>
          </w:p>
          <w:p w14:paraId="6208284B"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6DFEA96C"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5DB68ED1" w14:textId="77777777" w:rsidR="00844112" w:rsidRDefault="00844112" w:rsidP="007C28D3">
            <w:pPr>
              <w:autoSpaceDE w:val="0"/>
              <w:autoSpaceDN w:val="0"/>
              <w:adjustRightInd w:val="0"/>
              <w:spacing w:after="0" w:line="240" w:lineRule="auto"/>
              <w:contextualSpacing/>
              <w:rPr>
                <w:rFonts w:ascii="Arial" w:hAnsi="Arial" w:cs="Arial"/>
                <w:bCs/>
                <w:lang w:eastAsia="de-DE"/>
              </w:rPr>
            </w:pPr>
          </w:p>
          <w:p w14:paraId="3F91C80F" w14:textId="77777777" w:rsidR="00844112" w:rsidRPr="00504BB4" w:rsidRDefault="00844112" w:rsidP="00504BB4">
            <w:pPr>
              <w:spacing w:after="0" w:line="240" w:lineRule="auto"/>
              <w:ind w:left="360"/>
              <w:contextualSpacing/>
              <w:rPr>
                <w:rFonts w:ascii="Arial" w:hAnsi="Arial" w:cs="Arial"/>
                <w:bCs/>
                <w:color w:val="000000"/>
                <w:lang w:eastAsia="de-DE"/>
              </w:rPr>
            </w:pPr>
          </w:p>
          <w:p w14:paraId="56B4C303" w14:textId="77777777" w:rsidR="00844112" w:rsidRPr="00504BB4" w:rsidRDefault="00844112" w:rsidP="00504BB4">
            <w:pPr>
              <w:spacing w:after="0" w:line="240" w:lineRule="auto"/>
              <w:ind w:left="360"/>
              <w:contextualSpacing/>
              <w:rPr>
                <w:rFonts w:ascii="Arial" w:hAnsi="Arial" w:cs="Arial"/>
                <w:bCs/>
                <w:color w:val="000000"/>
                <w:lang w:eastAsia="de-DE"/>
              </w:rPr>
            </w:pPr>
          </w:p>
          <w:p w14:paraId="6FAA2294" w14:textId="77777777" w:rsidR="00844112" w:rsidRPr="00504BB4" w:rsidRDefault="00844112" w:rsidP="00504BB4">
            <w:pPr>
              <w:spacing w:after="0" w:line="240" w:lineRule="auto"/>
              <w:ind w:left="360"/>
              <w:contextualSpacing/>
              <w:rPr>
                <w:rFonts w:ascii="Arial" w:hAnsi="Arial" w:cs="Arial"/>
                <w:bCs/>
                <w:color w:val="000000"/>
                <w:lang w:eastAsia="de-DE"/>
              </w:rPr>
            </w:pPr>
          </w:p>
          <w:p w14:paraId="6CFD7575" w14:textId="77777777" w:rsidR="00844112" w:rsidRPr="00504BB4" w:rsidRDefault="00844112" w:rsidP="00504BB4">
            <w:pPr>
              <w:spacing w:after="0" w:line="240" w:lineRule="auto"/>
              <w:ind w:left="360"/>
              <w:contextualSpacing/>
              <w:rPr>
                <w:rFonts w:ascii="Arial" w:hAnsi="Arial" w:cs="Arial"/>
                <w:bCs/>
                <w:color w:val="000000"/>
                <w:lang w:eastAsia="de-DE"/>
              </w:rPr>
            </w:pPr>
          </w:p>
        </w:tc>
        <w:tc>
          <w:tcPr>
            <w:tcW w:w="3261" w:type="dxa"/>
            <w:shd w:val="clear" w:color="auto" w:fill="FFFFFF"/>
          </w:tcPr>
          <w:p w14:paraId="529006B5" w14:textId="77777777" w:rsidR="00844112" w:rsidRPr="002B75B4" w:rsidRDefault="00844112" w:rsidP="00AC17C7">
            <w:pPr>
              <w:pStyle w:val="Listenabsatz"/>
              <w:numPr>
                <w:ilvl w:val="0"/>
                <w:numId w:val="12"/>
              </w:numPr>
              <w:autoSpaceDE w:val="0"/>
              <w:autoSpaceDN w:val="0"/>
              <w:adjustRightInd w:val="0"/>
              <w:spacing w:after="0" w:line="240" w:lineRule="auto"/>
              <w:rPr>
                <w:rFonts w:ascii="Arial" w:hAnsi="Arial" w:cs="Arial"/>
                <w:lang w:eastAsia="de-DE"/>
              </w:rPr>
            </w:pPr>
            <w:r>
              <w:rPr>
                <w:rFonts w:ascii="Arial" w:hAnsi="Arial" w:cs="Arial"/>
                <w:lang w:eastAsia="de-DE"/>
              </w:rPr>
              <w:t>Zwei konträre Positionen</w:t>
            </w:r>
            <w:r w:rsidRPr="002B75B4">
              <w:rPr>
                <w:rFonts w:ascii="Arial" w:hAnsi="Arial" w:cs="Arial"/>
                <w:lang w:eastAsia="de-DE"/>
              </w:rPr>
              <w:t>.</w:t>
            </w:r>
          </w:p>
          <w:p w14:paraId="7A5E3BAC"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0C24213C"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611BB610"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7F2477A6"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350F1477"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1E90E822"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38261E18"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295D4BF9"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7B384D58"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39FC2A85" w14:textId="77777777" w:rsidR="00844112" w:rsidRDefault="00844112" w:rsidP="00CE5DC0">
            <w:pPr>
              <w:autoSpaceDE w:val="0"/>
              <w:autoSpaceDN w:val="0"/>
              <w:adjustRightInd w:val="0"/>
              <w:spacing w:after="0" w:line="240" w:lineRule="auto"/>
              <w:contextualSpacing/>
              <w:rPr>
                <w:rFonts w:ascii="Arial" w:hAnsi="Arial" w:cs="Arial"/>
                <w:lang w:eastAsia="de-DE"/>
              </w:rPr>
            </w:pPr>
          </w:p>
          <w:p w14:paraId="19F80C68" w14:textId="77777777" w:rsidR="00844112" w:rsidRPr="002B75B4" w:rsidRDefault="00844112" w:rsidP="00AC17C7">
            <w:pPr>
              <w:pStyle w:val="Listenabsatz"/>
              <w:numPr>
                <w:ilvl w:val="0"/>
                <w:numId w:val="13"/>
              </w:numPr>
              <w:autoSpaceDE w:val="0"/>
              <w:autoSpaceDN w:val="0"/>
              <w:adjustRightInd w:val="0"/>
              <w:spacing w:after="0" w:line="240" w:lineRule="auto"/>
              <w:rPr>
                <w:rFonts w:ascii="Arial" w:hAnsi="Arial" w:cs="Arial"/>
                <w:lang w:eastAsia="de-DE"/>
              </w:rPr>
            </w:pPr>
            <w:r w:rsidRPr="002B75B4">
              <w:rPr>
                <w:rFonts w:ascii="Arial" w:hAnsi="Arial" w:cs="Arial"/>
                <w:lang w:eastAsia="de-DE"/>
              </w:rPr>
              <w:t>Die unterschiedlichen Reaktionen auf die steigende Anzahl der Flüchtlinge mit den Ansprüchen der Grund- bzw. Menschenrechte vergleichen.</w:t>
            </w:r>
          </w:p>
          <w:p w14:paraId="5C00AE52"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212C7701"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41DE1477"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7FC3EE6C"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1A9E933B"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50830AC9"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4E419E61"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4665D584"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4BBD0078"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2CC7DB6E" w14:textId="77777777" w:rsidR="00844112" w:rsidRDefault="00844112" w:rsidP="007C28D3">
            <w:pPr>
              <w:autoSpaceDE w:val="0"/>
              <w:autoSpaceDN w:val="0"/>
              <w:adjustRightInd w:val="0"/>
              <w:spacing w:after="0" w:line="240" w:lineRule="auto"/>
              <w:ind w:left="360"/>
              <w:contextualSpacing/>
              <w:rPr>
                <w:rFonts w:ascii="Arial" w:hAnsi="Arial" w:cs="Arial"/>
                <w:lang w:eastAsia="de-DE"/>
              </w:rPr>
            </w:pPr>
          </w:p>
          <w:p w14:paraId="0A39CAA7" w14:textId="77777777" w:rsidR="00844112" w:rsidRDefault="00844112" w:rsidP="00D83016">
            <w:pPr>
              <w:autoSpaceDE w:val="0"/>
              <w:autoSpaceDN w:val="0"/>
              <w:adjustRightInd w:val="0"/>
              <w:spacing w:after="0" w:line="240" w:lineRule="auto"/>
              <w:contextualSpacing/>
              <w:rPr>
                <w:rFonts w:ascii="Arial" w:hAnsi="Arial" w:cs="Arial"/>
                <w:lang w:eastAsia="de-DE"/>
              </w:rPr>
            </w:pPr>
          </w:p>
          <w:p w14:paraId="66202B47" w14:textId="77777777" w:rsidR="00844112" w:rsidRDefault="00844112" w:rsidP="00D83016">
            <w:pPr>
              <w:autoSpaceDE w:val="0"/>
              <w:autoSpaceDN w:val="0"/>
              <w:adjustRightInd w:val="0"/>
              <w:spacing w:after="0" w:line="240" w:lineRule="auto"/>
              <w:contextualSpacing/>
              <w:rPr>
                <w:rFonts w:ascii="Arial" w:hAnsi="Arial" w:cs="Arial"/>
                <w:lang w:eastAsia="de-DE"/>
              </w:rPr>
            </w:pPr>
          </w:p>
          <w:p w14:paraId="7B292EFC" w14:textId="77777777" w:rsidR="00844112" w:rsidRDefault="00844112" w:rsidP="00D83016">
            <w:pPr>
              <w:autoSpaceDE w:val="0"/>
              <w:autoSpaceDN w:val="0"/>
              <w:adjustRightInd w:val="0"/>
              <w:spacing w:after="0" w:line="240" w:lineRule="auto"/>
              <w:contextualSpacing/>
              <w:rPr>
                <w:rFonts w:ascii="Arial" w:hAnsi="Arial" w:cs="Arial"/>
                <w:lang w:eastAsia="de-DE"/>
              </w:rPr>
            </w:pPr>
          </w:p>
          <w:p w14:paraId="75FC84D6" w14:textId="77777777" w:rsidR="00844112" w:rsidRDefault="00844112" w:rsidP="00D83016">
            <w:pPr>
              <w:autoSpaceDE w:val="0"/>
              <w:autoSpaceDN w:val="0"/>
              <w:adjustRightInd w:val="0"/>
              <w:spacing w:after="0" w:line="240" w:lineRule="auto"/>
              <w:contextualSpacing/>
              <w:rPr>
                <w:rFonts w:ascii="Arial" w:hAnsi="Arial" w:cs="Arial"/>
                <w:lang w:eastAsia="de-DE"/>
              </w:rPr>
            </w:pPr>
          </w:p>
          <w:p w14:paraId="7380F95B" w14:textId="77777777" w:rsidR="00844112" w:rsidRDefault="00844112" w:rsidP="00D83016">
            <w:pPr>
              <w:autoSpaceDE w:val="0"/>
              <w:autoSpaceDN w:val="0"/>
              <w:adjustRightInd w:val="0"/>
              <w:spacing w:after="0" w:line="240" w:lineRule="auto"/>
              <w:contextualSpacing/>
              <w:rPr>
                <w:rFonts w:ascii="Arial" w:hAnsi="Arial" w:cs="Arial"/>
                <w:lang w:eastAsia="de-DE"/>
              </w:rPr>
            </w:pPr>
          </w:p>
          <w:p w14:paraId="35EAFC63" w14:textId="77777777" w:rsidR="00844112" w:rsidRPr="00504BB4" w:rsidRDefault="00844112" w:rsidP="00504BB4">
            <w:pPr>
              <w:spacing w:after="0" w:line="240" w:lineRule="auto"/>
              <w:rPr>
                <w:rFonts w:ascii="Arial" w:hAnsi="Arial" w:cs="Arial"/>
                <w:color w:val="000000"/>
                <w:lang w:eastAsia="de-DE"/>
              </w:rPr>
            </w:pPr>
          </w:p>
          <w:p w14:paraId="12E14433" w14:textId="77777777" w:rsidR="00844112" w:rsidRPr="00DE74F5" w:rsidRDefault="00844112" w:rsidP="00DE74F5">
            <w:pPr>
              <w:spacing w:after="0" w:line="240" w:lineRule="auto"/>
              <w:rPr>
                <w:rFonts w:ascii="Arial" w:hAnsi="Arial" w:cs="Arial"/>
                <w:color w:val="000000"/>
                <w:lang w:eastAsia="de-DE"/>
              </w:rPr>
            </w:pPr>
          </w:p>
        </w:tc>
        <w:tc>
          <w:tcPr>
            <w:tcW w:w="3118" w:type="dxa"/>
            <w:shd w:val="clear" w:color="auto" w:fill="FFFFFF"/>
          </w:tcPr>
          <w:p w14:paraId="67021105" w14:textId="77777777" w:rsidR="00844112" w:rsidRPr="002B75B4" w:rsidRDefault="00844112" w:rsidP="00AC17C7">
            <w:pPr>
              <w:pStyle w:val="Listenabsatz"/>
              <w:numPr>
                <w:ilvl w:val="0"/>
                <w:numId w:val="12"/>
              </w:numPr>
              <w:autoSpaceDE w:val="0"/>
              <w:autoSpaceDN w:val="0"/>
              <w:adjustRightInd w:val="0"/>
              <w:spacing w:after="0" w:line="240" w:lineRule="auto"/>
              <w:rPr>
                <w:rFonts w:ascii="Arial" w:hAnsi="Arial" w:cs="Arial"/>
                <w:lang w:eastAsia="de-DE"/>
              </w:rPr>
            </w:pPr>
            <w:r w:rsidRPr="002B75B4">
              <w:rPr>
                <w:rFonts w:ascii="Arial" w:hAnsi="Arial" w:cs="Arial"/>
                <w:lang w:eastAsia="de-DE"/>
              </w:rPr>
              <w:lastRenderedPageBreak/>
              <w:t xml:space="preserve">Anteilnahme (Pro Asyl) und  Ausgrenzung (AfD) vergleichen, </w:t>
            </w:r>
            <w:r>
              <w:rPr>
                <w:rFonts w:ascii="Arial" w:hAnsi="Arial" w:cs="Arial"/>
                <w:lang w:eastAsia="de-DE"/>
              </w:rPr>
              <w:t xml:space="preserve">diskutieren </w:t>
            </w:r>
            <w:r w:rsidRPr="002B75B4">
              <w:rPr>
                <w:rFonts w:ascii="Arial" w:hAnsi="Arial" w:cs="Arial"/>
                <w:lang w:eastAsia="de-DE"/>
              </w:rPr>
              <w:t>und die eigene Meinung diesem Spektrum zuordnen und begründen.</w:t>
            </w:r>
          </w:p>
          <w:p w14:paraId="5553EB5F" w14:textId="77777777" w:rsidR="00844112" w:rsidRPr="0015781D" w:rsidRDefault="00844112" w:rsidP="0015781D">
            <w:pPr>
              <w:spacing w:after="0" w:line="240" w:lineRule="auto"/>
              <w:rPr>
                <w:rFonts w:ascii="Arial" w:hAnsi="Arial" w:cs="Arial"/>
                <w:bCs/>
                <w:color w:val="000000"/>
                <w:lang w:eastAsia="de-DE"/>
              </w:rPr>
            </w:pPr>
          </w:p>
          <w:p w14:paraId="0F796D56" w14:textId="77777777" w:rsidR="00844112" w:rsidRDefault="00844112" w:rsidP="00504BB4">
            <w:pPr>
              <w:spacing w:after="0" w:line="240" w:lineRule="auto"/>
              <w:rPr>
                <w:rFonts w:ascii="Arial" w:hAnsi="Arial" w:cs="Arial"/>
                <w:color w:val="000000"/>
                <w:lang w:eastAsia="de-DE"/>
              </w:rPr>
            </w:pPr>
          </w:p>
          <w:p w14:paraId="40643D35" w14:textId="77777777" w:rsidR="00844112" w:rsidRDefault="00844112" w:rsidP="00504BB4">
            <w:pPr>
              <w:spacing w:after="0" w:line="240" w:lineRule="auto"/>
              <w:rPr>
                <w:rFonts w:ascii="Arial" w:hAnsi="Arial" w:cs="Arial"/>
                <w:color w:val="000000"/>
                <w:lang w:eastAsia="de-DE"/>
              </w:rPr>
            </w:pPr>
          </w:p>
          <w:p w14:paraId="608CE03C" w14:textId="77777777" w:rsidR="00844112" w:rsidRDefault="00844112" w:rsidP="00504BB4">
            <w:pPr>
              <w:spacing w:after="0" w:line="240" w:lineRule="auto"/>
              <w:rPr>
                <w:rFonts w:ascii="Arial" w:hAnsi="Arial" w:cs="Arial"/>
                <w:color w:val="000000"/>
                <w:lang w:eastAsia="de-DE"/>
              </w:rPr>
            </w:pPr>
          </w:p>
          <w:p w14:paraId="178350AA" w14:textId="77777777" w:rsidR="00844112" w:rsidRDefault="00844112" w:rsidP="00504BB4">
            <w:pPr>
              <w:spacing w:after="0" w:line="240" w:lineRule="auto"/>
              <w:rPr>
                <w:rFonts w:ascii="Arial" w:hAnsi="Arial" w:cs="Arial"/>
                <w:color w:val="000000"/>
                <w:lang w:eastAsia="de-DE"/>
              </w:rPr>
            </w:pPr>
          </w:p>
          <w:p w14:paraId="23BA4EB2" w14:textId="77777777" w:rsidR="00844112" w:rsidRPr="00206C4A" w:rsidRDefault="00844112" w:rsidP="00AC17C7">
            <w:pPr>
              <w:pStyle w:val="Listenabsatz"/>
              <w:numPr>
                <w:ilvl w:val="0"/>
                <w:numId w:val="23"/>
              </w:numPr>
              <w:spacing w:after="0" w:line="240" w:lineRule="auto"/>
              <w:rPr>
                <w:rFonts w:ascii="Arial" w:hAnsi="Arial" w:cs="Arial"/>
                <w:color w:val="000000"/>
                <w:lang w:eastAsia="de-DE"/>
              </w:rPr>
            </w:pPr>
            <w:r w:rsidRPr="00206C4A">
              <w:rPr>
                <w:rFonts w:ascii="Arial" w:hAnsi="Arial" w:cs="Arial"/>
                <w:color w:val="000000"/>
                <w:lang w:eastAsia="de-DE"/>
              </w:rPr>
              <w:t>Noch einmal die Ergebnisse von M 2.2. heranziehen und auf PRO ASYL bzw. AfD anwenden.</w:t>
            </w:r>
          </w:p>
          <w:p w14:paraId="3D69BA56" w14:textId="77777777" w:rsidR="00844112" w:rsidRDefault="00844112" w:rsidP="00504BB4">
            <w:pPr>
              <w:spacing w:after="0" w:line="240" w:lineRule="auto"/>
              <w:rPr>
                <w:rFonts w:ascii="Arial" w:hAnsi="Arial" w:cs="Arial"/>
                <w:color w:val="000000"/>
                <w:lang w:eastAsia="de-DE"/>
              </w:rPr>
            </w:pPr>
          </w:p>
          <w:p w14:paraId="1C1E4D83" w14:textId="77777777" w:rsidR="00844112" w:rsidRDefault="00844112" w:rsidP="00504BB4">
            <w:pPr>
              <w:spacing w:after="0" w:line="240" w:lineRule="auto"/>
              <w:rPr>
                <w:rFonts w:ascii="Arial" w:hAnsi="Arial" w:cs="Arial"/>
                <w:color w:val="000000"/>
                <w:lang w:eastAsia="de-DE"/>
              </w:rPr>
            </w:pPr>
          </w:p>
          <w:p w14:paraId="51904D04" w14:textId="77777777" w:rsidR="00844112" w:rsidRDefault="00844112" w:rsidP="00504BB4">
            <w:pPr>
              <w:spacing w:after="0" w:line="240" w:lineRule="auto"/>
              <w:rPr>
                <w:rFonts w:ascii="Arial" w:hAnsi="Arial" w:cs="Arial"/>
                <w:color w:val="000000"/>
                <w:lang w:eastAsia="de-DE"/>
              </w:rPr>
            </w:pPr>
          </w:p>
          <w:p w14:paraId="27E775A9" w14:textId="77777777" w:rsidR="00844112" w:rsidRDefault="00844112" w:rsidP="00504BB4">
            <w:pPr>
              <w:spacing w:after="0" w:line="240" w:lineRule="auto"/>
              <w:rPr>
                <w:rFonts w:ascii="Arial" w:hAnsi="Arial" w:cs="Arial"/>
                <w:color w:val="000000"/>
                <w:lang w:eastAsia="de-DE"/>
              </w:rPr>
            </w:pPr>
          </w:p>
          <w:p w14:paraId="75999AC0" w14:textId="77777777" w:rsidR="00844112" w:rsidRDefault="00844112" w:rsidP="00504BB4">
            <w:pPr>
              <w:spacing w:after="0" w:line="240" w:lineRule="auto"/>
              <w:rPr>
                <w:rFonts w:ascii="Arial" w:hAnsi="Arial" w:cs="Arial"/>
                <w:color w:val="000000"/>
                <w:lang w:eastAsia="de-DE"/>
              </w:rPr>
            </w:pPr>
          </w:p>
          <w:p w14:paraId="20D2A718" w14:textId="77777777" w:rsidR="00844112" w:rsidRDefault="00844112" w:rsidP="00504BB4">
            <w:pPr>
              <w:spacing w:after="0" w:line="240" w:lineRule="auto"/>
              <w:rPr>
                <w:rFonts w:ascii="Arial" w:hAnsi="Arial" w:cs="Arial"/>
                <w:color w:val="000000"/>
                <w:lang w:eastAsia="de-DE"/>
              </w:rPr>
            </w:pPr>
          </w:p>
          <w:p w14:paraId="4C611A8F" w14:textId="77777777" w:rsidR="00844112" w:rsidRDefault="00844112" w:rsidP="00504BB4">
            <w:pPr>
              <w:spacing w:after="0" w:line="240" w:lineRule="auto"/>
              <w:rPr>
                <w:rFonts w:ascii="Arial" w:hAnsi="Arial" w:cs="Arial"/>
                <w:color w:val="000000"/>
                <w:lang w:eastAsia="de-DE"/>
              </w:rPr>
            </w:pPr>
          </w:p>
          <w:p w14:paraId="4444CDCB" w14:textId="77777777" w:rsidR="00844112" w:rsidRDefault="00844112" w:rsidP="00504BB4">
            <w:pPr>
              <w:spacing w:after="0" w:line="240" w:lineRule="auto"/>
              <w:rPr>
                <w:rFonts w:ascii="Arial" w:hAnsi="Arial" w:cs="Arial"/>
                <w:color w:val="000000"/>
                <w:lang w:eastAsia="de-DE"/>
              </w:rPr>
            </w:pPr>
          </w:p>
          <w:p w14:paraId="1E97C987" w14:textId="77777777" w:rsidR="00844112" w:rsidRPr="00315F2B" w:rsidRDefault="00844112" w:rsidP="00315F2B">
            <w:pPr>
              <w:spacing w:after="0" w:line="240" w:lineRule="auto"/>
              <w:rPr>
                <w:rFonts w:ascii="Arial" w:hAnsi="Arial" w:cs="Arial"/>
                <w:bCs/>
                <w:color w:val="000000"/>
                <w:lang w:eastAsia="de-DE"/>
              </w:rPr>
            </w:pPr>
          </w:p>
        </w:tc>
        <w:tc>
          <w:tcPr>
            <w:tcW w:w="3289" w:type="dxa"/>
            <w:shd w:val="clear" w:color="auto" w:fill="FFFFFF"/>
          </w:tcPr>
          <w:p w14:paraId="401AFF48" w14:textId="77777777" w:rsidR="00844112" w:rsidRPr="00662957" w:rsidRDefault="00844112" w:rsidP="007F3383">
            <w:pPr>
              <w:spacing w:after="0" w:line="240" w:lineRule="auto"/>
              <w:contextualSpacing/>
              <w:rPr>
                <w:rFonts w:ascii="Arial" w:hAnsi="Arial" w:cs="Arial"/>
                <w:lang w:eastAsia="de-DE"/>
              </w:rPr>
            </w:pPr>
            <w:r w:rsidRPr="00662957">
              <w:rPr>
                <w:rFonts w:ascii="Arial" w:hAnsi="Arial" w:cs="Arial"/>
                <w:lang w:eastAsia="de-DE"/>
              </w:rPr>
              <w:t>Übergeordnete Kompetenzen:</w:t>
            </w:r>
          </w:p>
          <w:p w14:paraId="66C052AF" w14:textId="77777777" w:rsidR="00631BDB" w:rsidRDefault="00631BDB" w:rsidP="007F3383">
            <w:pPr>
              <w:spacing w:after="0" w:line="240" w:lineRule="auto"/>
              <w:contextualSpacing/>
              <w:rPr>
                <w:rFonts w:ascii="Arial" w:hAnsi="Arial" w:cs="Arial"/>
                <w:i/>
                <w:lang w:eastAsia="de-DE"/>
              </w:rPr>
            </w:pPr>
          </w:p>
          <w:p w14:paraId="7B30E221" w14:textId="77777777" w:rsidR="00844112" w:rsidRDefault="00844112" w:rsidP="00E2253E">
            <w:pPr>
              <w:pStyle w:val="Listenabsatz"/>
              <w:numPr>
                <w:ilvl w:val="0"/>
                <w:numId w:val="5"/>
              </w:numPr>
              <w:autoSpaceDE w:val="0"/>
              <w:autoSpaceDN w:val="0"/>
              <w:adjustRightInd w:val="0"/>
              <w:spacing w:after="0" w:line="240" w:lineRule="auto"/>
              <w:rPr>
                <w:rFonts w:ascii="Arial" w:hAnsi="Arial" w:cs="Arial"/>
              </w:rPr>
            </w:pPr>
            <w:r w:rsidRPr="00D83016">
              <w:rPr>
                <w:rFonts w:ascii="Arial" w:hAnsi="Arial" w:cs="Arial"/>
              </w:rPr>
              <w:t>analysieren in Ansätzen gesellschaftliche, ökonomische und politische Prozesse (SK 11)</w:t>
            </w:r>
          </w:p>
          <w:p w14:paraId="1D601509" w14:textId="77777777" w:rsidR="00844112" w:rsidRDefault="00844112" w:rsidP="002D586D">
            <w:pPr>
              <w:spacing w:after="0" w:line="240" w:lineRule="auto"/>
              <w:contextualSpacing/>
              <w:rPr>
                <w:rFonts w:ascii="Arial" w:hAnsi="Arial" w:cs="Arial"/>
                <w:i/>
                <w:lang w:eastAsia="de-DE"/>
              </w:rPr>
            </w:pPr>
          </w:p>
          <w:p w14:paraId="0A13B64A" w14:textId="77777777" w:rsidR="00844112" w:rsidRPr="00161CAC" w:rsidRDefault="00844112" w:rsidP="00E2253E">
            <w:pPr>
              <w:pStyle w:val="Listenabsatz"/>
              <w:numPr>
                <w:ilvl w:val="0"/>
                <w:numId w:val="5"/>
              </w:numPr>
              <w:autoSpaceDE w:val="0"/>
              <w:autoSpaceDN w:val="0"/>
              <w:adjustRightInd w:val="0"/>
              <w:spacing w:after="0" w:line="240" w:lineRule="auto"/>
              <w:rPr>
                <w:rFonts w:ascii="Arial" w:hAnsi="Arial" w:cs="Arial"/>
              </w:rPr>
            </w:pPr>
            <w:r w:rsidRPr="00161CAC">
              <w:rPr>
                <w:rFonts w:ascii="Arial" w:hAnsi="Arial" w:cs="Arial"/>
              </w:rPr>
              <w:t>beurteilen in Ansätzen unterschiedliche Handlungsweisen und dahinter liegende Interessen hinsichtlich der zugrundeliegenden Wertmaßstäbe sowie</w:t>
            </w:r>
          </w:p>
          <w:p w14:paraId="3144FB51" w14:textId="77777777" w:rsidR="00844112" w:rsidRDefault="00844112" w:rsidP="00823B0C">
            <w:pPr>
              <w:pStyle w:val="Listenabsatz"/>
              <w:autoSpaceDE w:val="0"/>
              <w:autoSpaceDN w:val="0"/>
              <w:adjustRightInd w:val="0"/>
              <w:spacing w:after="0" w:line="240" w:lineRule="auto"/>
              <w:ind w:left="360"/>
              <w:rPr>
                <w:rFonts w:ascii="Arial" w:hAnsi="Arial" w:cs="Arial"/>
              </w:rPr>
            </w:pPr>
            <w:r w:rsidRPr="00161CAC">
              <w:rPr>
                <w:rFonts w:ascii="Arial" w:hAnsi="Arial" w:cs="Arial"/>
              </w:rPr>
              <w:t>deren Verallgemeinerbarkeit (UK 4)</w:t>
            </w:r>
          </w:p>
          <w:p w14:paraId="3E6A2260" w14:textId="77777777" w:rsidR="00844112" w:rsidRPr="00823B0C" w:rsidRDefault="00844112" w:rsidP="00823B0C">
            <w:pPr>
              <w:pStyle w:val="Listenabsatz"/>
              <w:autoSpaceDE w:val="0"/>
              <w:autoSpaceDN w:val="0"/>
              <w:adjustRightInd w:val="0"/>
              <w:spacing w:after="0" w:line="240" w:lineRule="auto"/>
              <w:ind w:left="360"/>
              <w:rPr>
                <w:rFonts w:ascii="Arial" w:hAnsi="Arial" w:cs="Arial"/>
              </w:rPr>
            </w:pPr>
          </w:p>
          <w:p w14:paraId="08B58F73" w14:textId="77777777" w:rsidR="00844112" w:rsidRDefault="00844112" w:rsidP="00E2253E">
            <w:pPr>
              <w:pStyle w:val="Listenabsatz"/>
              <w:numPr>
                <w:ilvl w:val="0"/>
                <w:numId w:val="5"/>
              </w:numPr>
              <w:autoSpaceDE w:val="0"/>
              <w:autoSpaceDN w:val="0"/>
              <w:adjustRightInd w:val="0"/>
              <w:spacing w:after="0" w:line="240" w:lineRule="auto"/>
              <w:rPr>
                <w:rFonts w:ascii="Arial" w:hAnsi="Arial" w:cs="Arial"/>
              </w:rPr>
            </w:pPr>
            <w:r w:rsidRPr="000C3E16">
              <w:rPr>
                <w:rFonts w:ascii="Arial" w:hAnsi="Arial" w:cs="Arial"/>
              </w:rPr>
              <w:t>beurteilen in Ansätzen auch komplexere Situationen oder Ereignisse aus verschiedenen Perspektiven (UK 5)</w:t>
            </w:r>
          </w:p>
          <w:p w14:paraId="384CE8B3" w14:textId="77777777" w:rsidR="00844112" w:rsidRDefault="00844112" w:rsidP="00E2253E">
            <w:pPr>
              <w:pStyle w:val="Listenabsatz"/>
              <w:autoSpaceDE w:val="0"/>
              <w:autoSpaceDN w:val="0"/>
              <w:adjustRightInd w:val="0"/>
              <w:spacing w:after="0" w:line="240" w:lineRule="auto"/>
              <w:ind w:left="360"/>
              <w:rPr>
                <w:rFonts w:ascii="Arial" w:hAnsi="Arial" w:cs="Arial"/>
              </w:rPr>
            </w:pPr>
          </w:p>
          <w:p w14:paraId="7987DE29" w14:textId="77777777" w:rsidR="00844112" w:rsidRPr="00B21776" w:rsidRDefault="00844112" w:rsidP="00E2253E">
            <w:pPr>
              <w:pStyle w:val="Listenabsatz"/>
              <w:numPr>
                <w:ilvl w:val="0"/>
                <w:numId w:val="5"/>
              </w:numPr>
              <w:autoSpaceDE w:val="0"/>
              <w:autoSpaceDN w:val="0"/>
              <w:adjustRightInd w:val="0"/>
              <w:spacing w:after="0" w:line="240" w:lineRule="auto"/>
              <w:rPr>
                <w:rFonts w:ascii="Arial" w:hAnsi="Arial" w:cs="Arial"/>
              </w:rPr>
            </w:pPr>
            <w:r w:rsidRPr="00B21776">
              <w:rPr>
                <w:rFonts w:ascii="Arial" w:hAnsi="Arial" w:cs="Arial"/>
              </w:rPr>
              <w:t>recherchieren selbständig in eingegrenzten Mediensammlungen und beschaffen zielgerichtet Informationen (MK1)</w:t>
            </w:r>
          </w:p>
          <w:p w14:paraId="40CC6672" w14:textId="77777777" w:rsidR="000C01FD" w:rsidRPr="008B69C2" w:rsidRDefault="000C01FD" w:rsidP="008B69C2">
            <w:pPr>
              <w:autoSpaceDE w:val="0"/>
              <w:autoSpaceDN w:val="0"/>
              <w:adjustRightInd w:val="0"/>
              <w:spacing w:after="0" w:line="240" w:lineRule="auto"/>
              <w:rPr>
                <w:rFonts w:ascii="Arial" w:hAnsi="Arial" w:cs="Arial"/>
              </w:rPr>
            </w:pPr>
          </w:p>
          <w:p w14:paraId="7C82EAE4" w14:textId="6B058C09" w:rsidR="00844112" w:rsidRPr="00662957" w:rsidRDefault="00844112" w:rsidP="009B0C49">
            <w:pPr>
              <w:spacing w:after="0" w:line="240" w:lineRule="auto"/>
              <w:contextualSpacing/>
              <w:rPr>
                <w:rFonts w:ascii="Arial" w:hAnsi="Arial" w:cs="Arial"/>
                <w:lang w:eastAsia="de-DE"/>
              </w:rPr>
            </w:pPr>
            <w:r w:rsidRPr="00662957">
              <w:rPr>
                <w:rFonts w:ascii="Arial" w:hAnsi="Arial" w:cs="Arial"/>
                <w:lang w:eastAsia="de-DE"/>
              </w:rPr>
              <w:lastRenderedPageBreak/>
              <w:t>Kon</w:t>
            </w:r>
            <w:r w:rsidR="00662957">
              <w:rPr>
                <w:rFonts w:ascii="Arial" w:hAnsi="Arial" w:cs="Arial"/>
                <w:lang w:eastAsia="de-DE"/>
              </w:rPr>
              <w:t>kretisierte Kompetenzerwartungen</w:t>
            </w:r>
            <w:r w:rsidRPr="00662957">
              <w:rPr>
                <w:rFonts w:ascii="Arial" w:hAnsi="Arial" w:cs="Arial"/>
                <w:lang w:eastAsia="de-DE"/>
              </w:rPr>
              <w:t>:</w:t>
            </w:r>
          </w:p>
          <w:p w14:paraId="457A37F8" w14:textId="77777777" w:rsidR="000C01FD" w:rsidRDefault="000C01FD" w:rsidP="009B0C49">
            <w:pPr>
              <w:spacing w:after="0" w:line="240" w:lineRule="auto"/>
              <w:contextualSpacing/>
              <w:rPr>
                <w:rFonts w:ascii="Arial" w:hAnsi="Arial" w:cs="Arial"/>
                <w:i/>
                <w:lang w:eastAsia="de-DE"/>
              </w:rPr>
            </w:pPr>
          </w:p>
          <w:p w14:paraId="7CC20AC5" w14:textId="77777777" w:rsidR="00844112" w:rsidRPr="00952D90" w:rsidRDefault="00844112" w:rsidP="00E2253E">
            <w:pPr>
              <w:pStyle w:val="Listenabsatz"/>
              <w:numPr>
                <w:ilvl w:val="0"/>
                <w:numId w:val="5"/>
              </w:numPr>
              <w:autoSpaceDE w:val="0"/>
              <w:autoSpaceDN w:val="0"/>
              <w:adjustRightInd w:val="0"/>
              <w:spacing w:after="0" w:line="240" w:lineRule="auto"/>
              <w:rPr>
                <w:rFonts w:ascii="Arial" w:hAnsi="Arial" w:cs="Arial"/>
                <w:i/>
                <w:lang w:eastAsia="de-DE"/>
              </w:rPr>
            </w:pPr>
            <w:r w:rsidRPr="00952D90">
              <w:rPr>
                <w:rFonts w:ascii="Arial" w:hAnsi="Arial" w:cs="Arial"/>
              </w:rPr>
              <w:t>beschreiben Funktionen, Rollen und Handlungsmöglichkeiten wichtiger politischer Akteure (u.a. Parteien, Verbände, NGOs) in der Bundesrepublik</w:t>
            </w:r>
            <w:r>
              <w:rPr>
                <w:rFonts w:ascii="Arial" w:hAnsi="Arial" w:cs="Arial"/>
              </w:rPr>
              <w:t xml:space="preserve"> </w:t>
            </w:r>
            <w:r w:rsidRPr="00952D90">
              <w:rPr>
                <w:rFonts w:ascii="Arial" w:hAnsi="Arial" w:cs="Arial"/>
              </w:rPr>
              <w:t>Deutschland. (IF 1 SK 10)</w:t>
            </w:r>
          </w:p>
          <w:p w14:paraId="3B241410" w14:textId="77777777" w:rsidR="00844112" w:rsidRPr="00952D90" w:rsidRDefault="00844112" w:rsidP="00952D90">
            <w:pPr>
              <w:pStyle w:val="Listenabsatz"/>
              <w:autoSpaceDE w:val="0"/>
              <w:autoSpaceDN w:val="0"/>
              <w:adjustRightInd w:val="0"/>
              <w:spacing w:after="0" w:line="240" w:lineRule="auto"/>
              <w:ind w:left="360"/>
              <w:rPr>
                <w:rFonts w:ascii="Arial" w:hAnsi="Arial" w:cs="Arial"/>
                <w:i/>
                <w:lang w:eastAsia="de-DE"/>
              </w:rPr>
            </w:pPr>
          </w:p>
          <w:p w14:paraId="72228440" w14:textId="77777777" w:rsidR="00844112" w:rsidRPr="007E2FFC" w:rsidRDefault="00844112" w:rsidP="00E2253E">
            <w:pPr>
              <w:pStyle w:val="Listenabsatz"/>
              <w:numPr>
                <w:ilvl w:val="0"/>
                <w:numId w:val="5"/>
              </w:numPr>
              <w:autoSpaceDE w:val="0"/>
              <w:autoSpaceDN w:val="0"/>
              <w:adjustRightInd w:val="0"/>
              <w:spacing w:after="0" w:line="240" w:lineRule="auto"/>
              <w:rPr>
                <w:rFonts w:ascii="Arial" w:hAnsi="Arial" w:cs="Arial"/>
              </w:rPr>
            </w:pPr>
            <w:r w:rsidRPr="007E2FFC">
              <w:rPr>
                <w:rFonts w:ascii="Arial" w:hAnsi="Arial" w:cs="Arial"/>
              </w:rPr>
              <w:t>erörtern mögliche Konflikte zwischen gesetzlichen Regelungen auf unterschiedlicher Ebene sowie zwischen Verfassungsnorm und Verfassungswirklichkeit (u.a. Asylrecht) (IF 6 UK 1)</w:t>
            </w:r>
          </w:p>
          <w:p w14:paraId="31386E4E" w14:textId="77777777" w:rsidR="00844112" w:rsidRDefault="00844112" w:rsidP="00333AF9">
            <w:pPr>
              <w:pStyle w:val="Listenabsatz"/>
              <w:autoSpaceDE w:val="0"/>
              <w:autoSpaceDN w:val="0"/>
              <w:adjustRightInd w:val="0"/>
              <w:spacing w:after="0" w:line="240" w:lineRule="auto"/>
              <w:ind w:left="360"/>
              <w:rPr>
                <w:rFonts w:ascii="Arial" w:hAnsi="Arial" w:cs="Arial"/>
              </w:rPr>
            </w:pPr>
          </w:p>
          <w:p w14:paraId="5CEC8545" w14:textId="77777777" w:rsidR="00844112" w:rsidRPr="009E1677" w:rsidRDefault="00844112" w:rsidP="00E2253E">
            <w:pPr>
              <w:pStyle w:val="Listenabsatz"/>
              <w:numPr>
                <w:ilvl w:val="0"/>
                <w:numId w:val="5"/>
              </w:numPr>
              <w:autoSpaceDE w:val="0"/>
              <w:autoSpaceDN w:val="0"/>
              <w:adjustRightInd w:val="0"/>
              <w:spacing w:after="0" w:line="240" w:lineRule="auto"/>
              <w:rPr>
                <w:rFonts w:ascii="Arial" w:hAnsi="Arial" w:cs="Arial"/>
              </w:rPr>
            </w:pPr>
            <w:r w:rsidRPr="009E1677">
              <w:rPr>
                <w:rFonts w:ascii="Arial" w:hAnsi="Arial" w:cs="Arial"/>
              </w:rPr>
              <w:t>erörtern die Chancen und Herausforderungen des Zusammenlebens von</w:t>
            </w:r>
          </w:p>
          <w:p w14:paraId="78C18739" w14:textId="77777777" w:rsidR="00844112" w:rsidRDefault="00844112" w:rsidP="00333AF9">
            <w:pPr>
              <w:pStyle w:val="Listenabsatz"/>
              <w:autoSpaceDE w:val="0"/>
              <w:autoSpaceDN w:val="0"/>
              <w:adjustRightInd w:val="0"/>
              <w:spacing w:after="0" w:line="240" w:lineRule="auto"/>
              <w:ind w:left="360"/>
              <w:rPr>
                <w:rFonts w:ascii="Arial" w:hAnsi="Arial" w:cs="Arial"/>
              </w:rPr>
            </w:pPr>
            <w:r w:rsidRPr="009E1677">
              <w:rPr>
                <w:rFonts w:ascii="Arial" w:hAnsi="Arial" w:cs="Arial"/>
              </w:rPr>
              <w:t xml:space="preserve">Menschen </w:t>
            </w:r>
            <w:r>
              <w:rPr>
                <w:rFonts w:ascii="Arial" w:hAnsi="Arial" w:cs="Arial"/>
              </w:rPr>
              <w:t xml:space="preserve">aus unterschiedlichen Kulturen </w:t>
            </w:r>
            <w:r w:rsidRPr="009E1677">
              <w:rPr>
                <w:rFonts w:ascii="Arial" w:hAnsi="Arial" w:cs="Arial"/>
              </w:rPr>
              <w:t>(IF 3 UK 4)</w:t>
            </w:r>
          </w:p>
          <w:p w14:paraId="336D89C6" w14:textId="77777777" w:rsidR="00844112" w:rsidRDefault="00844112" w:rsidP="00333AF9">
            <w:pPr>
              <w:pStyle w:val="Listenabsatz"/>
              <w:autoSpaceDE w:val="0"/>
              <w:autoSpaceDN w:val="0"/>
              <w:adjustRightInd w:val="0"/>
              <w:spacing w:after="0" w:line="240" w:lineRule="auto"/>
              <w:ind w:left="360"/>
              <w:rPr>
                <w:rFonts w:ascii="Arial" w:hAnsi="Arial" w:cs="Arial"/>
              </w:rPr>
            </w:pPr>
          </w:p>
          <w:p w14:paraId="0C4B3258" w14:textId="77777777" w:rsidR="00844112" w:rsidRPr="00413189" w:rsidRDefault="00844112" w:rsidP="007D4481">
            <w:pPr>
              <w:pStyle w:val="Listenabsatz"/>
              <w:numPr>
                <w:ilvl w:val="0"/>
                <w:numId w:val="5"/>
              </w:numPr>
              <w:autoSpaceDE w:val="0"/>
              <w:autoSpaceDN w:val="0"/>
              <w:adjustRightInd w:val="0"/>
              <w:spacing w:after="0" w:line="240" w:lineRule="auto"/>
              <w:rPr>
                <w:rFonts w:ascii="Arial" w:hAnsi="Arial" w:cs="Arial"/>
              </w:rPr>
            </w:pPr>
            <w:r w:rsidRPr="007D4481">
              <w:rPr>
                <w:rFonts w:ascii="Arial" w:hAnsi="Arial" w:cs="Arial"/>
              </w:rPr>
              <w:t>erklären die Konzepte „moderner Rechtsstaat“ und „Menschenrechte“ (IF 6 SK 1)</w:t>
            </w:r>
          </w:p>
        </w:tc>
        <w:tc>
          <w:tcPr>
            <w:tcW w:w="1871" w:type="dxa"/>
            <w:shd w:val="clear" w:color="auto" w:fill="FFFFFF"/>
          </w:tcPr>
          <w:p w14:paraId="3BD72366" w14:textId="77777777" w:rsidR="00844112" w:rsidRDefault="004018D1" w:rsidP="005D604E">
            <w:pPr>
              <w:suppressLineNumbers/>
              <w:spacing w:after="0" w:line="240" w:lineRule="auto"/>
              <w:rPr>
                <w:rFonts w:ascii="Arial" w:hAnsi="Arial" w:cs="Arial"/>
              </w:rPr>
            </w:pPr>
            <w:hyperlink r:id="rId9" w:history="1">
              <w:r w:rsidR="00844112" w:rsidRPr="00C260EE">
                <w:rPr>
                  <w:rStyle w:val="Hyperlink"/>
                  <w:rFonts w:ascii="Arial" w:hAnsi="Arial" w:cs="Arial"/>
                </w:rPr>
                <w:t>https://www.alternativefuer.de/programm/</w:t>
              </w:r>
            </w:hyperlink>
          </w:p>
          <w:p w14:paraId="4775DA31" w14:textId="77777777" w:rsidR="00844112" w:rsidRPr="005D604E" w:rsidRDefault="00844112" w:rsidP="005D604E">
            <w:pPr>
              <w:suppressLineNumbers/>
              <w:spacing w:after="0" w:line="240" w:lineRule="auto"/>
              <w:rPr>
                <w:rFonts w:ascii="Arial" w:hAnsi="Arial" w:cs="Arial"/>
              </w:rPr>
            </w:pPr>
          </w:p>
          <w:p w14:paraId="0F407759" w14:textId="77777777" w:rsidR="00844112" w:rsidRDefault="004018D1" w:rsidP="005D604E">
            <w:pPr>
              <w:spacing w:after="0" w:line="240" w:lineRule="auto"/>
              <w:rPr>
                <w:rFonts w:ascii="Arial" w:hAnsi="Arial" w:cs="Arial"/>
                <w:lang w:eastAsia="de-DE"/>
              </w:rPr>
            </w:pPr>
            <w:hyperlink r:id="rId10" w:history="1">
              <w:r w:rsidR="00844112" w:rsidRPr="00C260EE">
                <w:rPr>
                  <w:rStyle w:val="Hyperlink"/>
                  <w:rFonts w:ascii="Arial" w:hAnsi="Arial" w:cs="Arial"/>
                </w:rPr>
                <w:t>https://www.proasyl.de/mate</w:t>
              </w:r>
            </w:hyperlink>
            <w:r w:rsidR="00844112" w:rsidRPr="00C260EE">
              <w:rPr>
                <w:rStyle w:val="Hyperlink"/>
                <w:rFonts w:ascii="Arial" w:hAnsi="Arial" w:cs="Arial"/>
              </w:rPr>
              <w:t>rial/</w:t>
            </w:r>
          </w:p>
          <w:p w14:paraId="372F5A3D" w14:textId="77777777" w:rsidR="00844112" w:rsidRDefault="00844112" w:rsidP="00651C17">
            <w:pPr>
              <w:spacing w:after="0" w:line="240" w:lineRule="auto"/>
              <w:rPr>
                <w:rFonts w:ascii="Arial" w:hAnsi="Arial" w:cs="Arial"/>
                <w:lang w:eastAsia="de-DE"/>
              </w:rPr>
            </w:pPr>
            <w:r>
              <w:rPr>
                <w:rFonts w:ascii="Arial" w:hAnsi="Arial" w:cs="Arial"/>
                <w:lang w:eastAsia="de-DE"/>
              </w:rPr>
              <w:t>M 3.1.</w:t>
            </w:r>
          </w:p>
          <w:p w14:paraId="2EA5A5E3" w14:textId="77777777" w:rsidR="00844112" w:rsidRDefault="00844112" w:rsidP="0090384D">
            <w:pPr>
              <w:spacing w:after="0" w:line="240" w:lineRule="auto"/>
              <w:rPr>
                <w:rFonts w:ascii="Arial" w:hAnsi="Arial" w:cs="Arial"/>
                <w:lang w:eastAsia="de-DE"/>
              </w:rPr>
            </w:pPr>
          </w:p>
          <w:p w14:paraId="23D9B322" w14:textId="77777777" w:rsidR="00844112" w:rsidRDefault="00844112" w:rsidP="0090384D">
            <w:pPr>
              <w:spacing w:after="0" w:line="240" w:lineRule="auto"/>
              <w:rPr>
                <w:rFonts w:ascii="Arial" w:hAnsi="Arial" w:cs="Arial"/>
                <w:lang w:eastAsia="de-DE"/>
              </w:rPr>
            </w:pPr>
          </w:p>
          <w:p w14:paraId="71B9E5A2" w14:textId="77777777" w:rsidR="00844112" w:rsidRDefault="00844112" w:rsidP="0090384D">
            <w:pPr>
              <w:spacing w:after="0" w:line="240" w:lineRule="auto"/>
              <w:rPr>
                <w:rFonts w:ascii="Arial" w:hAnsi="Arial" w:cs="Arial"/>
                <w:lang w:eastAsia="de-DE"/>
              </w:rPr>
            </w:pPr>
          </w:p>
          <w:p w14:paraId="03AB603B" w14:textId="77777777" w:rsidR="00844112" w:rsidRDefault="00844112" w:rsidP="0090384D">
            <w:pPr>
              <w:spacing w:after="0" w:line="240" w:lineRule="auto"/>
              <w:rPr>
                <w:rFonts w:ascii="Arial" w:hAnsi="Arial" w:cs="Arial"/>
                <w:lang w:eastAsia="de-DE"/>
              </w:rPr>
            </w:pPr>
          </w:p>
          <w:p w14:paraId="60976BF5" w14:textId="77777777" w:rsidR="00844112" w:rsidRDefault="00844112" w:rsidP="0090384D">
            <w:pPr>
              <w:spacing w:after="0" w:line="240" w:lineRule="auto"/>
              <w:rPr>
                <w:rFonts w:ascii="Arial" w:hAnsi="Arial" w:cs="Arial"/>
                <w:lang w:eastAsia="de-DE"/>
              </w:rPr>
            </w:pPr>
            <w:r>
              <w:rPr>
                <w:rFonts w:ascii="Arial" w:hAnsi="Arial" w:cs="Arial"/>
                <w:lang w:eastAsia="de-DE"/>
              </w:rPr>
              <w:t>M 2.2.</w:t>
            </w:r>
          </w:p>
          <w:p w14:paraId="2C157C82" w14:textId="77777777" w:rsidR="00844112" w:rsidRDefault="00844112" w:rsidP="0090384D">
            <w:pPr>
              <w:spacing w:after="0" w:line="240" w:lineRule="auto"/>
              <w:rPr>
                <w:rFonts w:ascii="Arial" w:hAnsi="Arial" w:cs="Arial"/>
                <w:lang w:eastAsia="de-DE"/>
              </w:rPr>
            </w:pPr>
          </w:p>
          <w:p w14:paraId="4F564D49" w14:textId="77777777" w:rsidR="00844112" w:rsidRDefault="00844112" w:rsidP="0090384D">
            <w:pPr>
              <w:spacing w:after="0" w:line="240" w:lineRule="auto"/>
              <w:rPr>
                <w:rFonts w:ascii="Arial" w:hAnsi="Arial" w:cs="Arial"/>
                <w:lang w:eastAsia="de-DE"/>
              </w:rPr>
            </w:pPr>
          </w:p>
          <w:p w14:paraId="3CDFBCFD" w14:textId="77777777" w:rsidR="00844112" w:rsidRDefault="00844112" w:rsidP="0090384D">
            <w:pPr>
              <w:spacing w:after="0" w:line="240" w:lineRule="auto"/>
              <w:rPr>
                <w:rFonts w:ascii="Arial" w:hAnsi="Arial" w:cs="Arial"/>
                <w:lang w:eastAsia="de-DE"/>
              </w:rPr>
            </w:pPr>
          </w:p>
          <w:p w14:paraId="6E621D15" w14:textId="77777777" w:rsidR="00844112" w:rsidRDefault="00844112" w:rsidP="0090384D">
            <w:pPr>
              <w:spacing w:after="0" w:line="240" w:lineRule="auto"/>
              <w:rPr>
                <w:rFonts w:ascii="Arial" w:hAnsi="Arial" w:cs="Arial"/>
                <w:lang w:eastAsia="de-DE"/>
              </w:rPr>
            </w:pPr>
          </w:p>
          <w:p w14:paraId="4502B367" w14:textId="77777777" w:rsidR="00844112" w:rsidRDefault="00844112" w:rsidP="0090384D">
            <w:pPr>
              <w:spacing w:after="0" w:line="240" w:lineRule="auto"/>
              <w:rPr>
                <w:rFonts w:ascii="Arial" w:hAnsi="Arial" w:cs="Arial"/>
                <w:lang w:eastAsia="de-DE"/>
              </w:rPr>
            </w:pPr>
          </w:p>
          <w:p w14:paraId="13A94B2A" w14:textId="77777777" w:rsidR="00844112" w:rsidRDefault="00844112" w:rsidP="0090384D">
            <w:pPr>
              <w:spacing w:after="0" w:line="240" w:lineRule="auto"/>
              <w:rPr>
                <w:rFonts w:ascii="Arial" w:hAnsi="Arial" w:cs="Arial"/>
                <w:lang w:eastAsia="de-DE"/>
              </w:rPr>
            </w:pPr>
          </w:p>
          <w:p w14:paraId="60B54E71" w14:textId="77777777" w:rsidR="00844112" w:rsidRDefault="00844112" w:rsidP="0090384D">
            <w:pPr>
              <w:spacing w:after="0" w:line="240" w:lineRule="auto"/>
              <w:rPr>
                <w:rFonts w:ascii="Arial" w:hAnsi="Arial" w:cs="Arial"/>
                <w:lang w:eastAsia="de-DE"/>
              </w:rPr>
            </w:pPr>
          </w:p>
          <w:p w14:paraId="268F2A22" w14:textId="77777777" w:rsidR="00844112" w:rsidRDefault="00844112" w:rsidP="0090384D">
            <w:pPr>
              <w:spacing w:after="0" w:line="240" w:lineRule="auto"/>
              <w:rPr>
                <w:rFonts w:ascii="Arial" w:hAnsi="Arial" w:cs="Arial"/>
                <w:lang w:eastAsia="de-DE"/>
              </w:rPr>
            </w:pPr>
          </w:p>
          <w:p w14:paraId="5D500F1A" w14:textId="77777777" w:rsidR="00844112" w:rsidRDefault="00844112" w:rsidP="0090384D">
            <w:pPr>
              <w:spacing w:after="0" w:line="240" w:lineRule="auto"/>
              <w:rPr>
                <w:rFonts w:ascii="Arial" w:hAnsi="Arial" w:cs="Arial"/>
                <w:lang w:eastAsia="de-DE"/>
              </w:rPr>
            </w:pPr>
          </w:p>
          <w:p w14:paraId="63602D7D" w14:textId="77777777" w:rsidR="00844112" w:rsidRDefault="00844112" w:rsidP="0090384D">
            <w:pPr>
              <w:spacing w:after="0" w:line="240" w:lineRule="auto"/>
              <w:rPr>
                <w:rFonts w:ascii="Arial" w:hAnsi="Arial" w:cs="Arial"/>
                <w:lang w:eastAsia="de-DE"/>
              </w:rPr>
            </w:pPr>
          </w:p>
          <w:p w14:paraId="7BBDF477" w14:textId="77777777" w:rsidR="00844112" w:rsidRPr="00BC641A" w:rsidRDefault="00844112" w:rsidP="0090384D">
            <w:pPr>
              <w:spacing w:after="0" w:line="240" w:lineRule="auto"/>
              <w:rPr>
                <w:rFonts w:ascii="Arial" w:hAnsi="Arial" w:cs="Arial"/>
                <w:lang w:eastAsia="de-DE"/>
              </w:rPr>
            </w:pPr>
          </w:p>
        </w:tc>
      </w:tr>
      <w:tr w:rsidR="00844112" w:rsidRPr="00504BB4" w14:paraId="488E70AF" w14:textId="77777777" w:rsidTr="002A56E8">
        <w:tc>
          <w:tcPr>
            <w:tcW w:w="12328" w:type="dxa"/>
            <w:gridSpan w:val="4"/>
            <w:shd w:val="clear" w:color="auto" w:fill="D9D9D9"/>
          </w:tcPr>
          <w:p w14:paraId="0DABCE78" w14:textId="72F98267" w:rsidR="00844112" w:rsidRPr="00C0374D" w:rsidRDefault="00C0374D" w:rsidP="00C0374D">
            <w:pPr>
              <w:autoSpaceDE w:val="0"/>
              <w:autoSpaceDN w:val="0"/>
              <w:adjustRightInd w:val="0"/>
              <w:spacing w:after="0" w:line="240" w:lineRule="auto"/>
              <w:contextualSpacing/>
              <w:rPr>
                <w:rFonts w:ascii="Arial" w:hAnsi="Arial" w:cs="Arial"/>
                <w:b/>
                <w:lang w:eastAsia="de-DE"/>
              </w:rPr>
            </w:pPr>
            <w:r>
              <w:rPr>
                <w:rFonts w:ascii="Arial" w:hAnsi="Arial" w:cs="Arial"/>
                <w:b/>
                <w:lang w:eastAsia="de-DE"/>
              </w:rPr>
              <w:lastRenderedPageBreak/>
              <w:t xml:space="preserve">Sequenz 4: </w:t>
            </w:r>
            <w:r w:rsidR="00844112">
              <w:rPr>
                <w:rFonts w:ascii="Arial" w:hAnsi="Arial" w:cs="Arial"/>
                <w:b/>
                <w:lang w:eastAsia="de-DE"/>
              </w:rPr>
              <w:t>Wann gehört man zur deutschen Gesellschaft?</w:t>
            </w:r>
          </w:p>
        </w:tc>
        <w:tc>
          <w:tcPr>
            <w:tcW w:w="1871" w:type="dxa"/>
            <w:shd w:val="clear" w:color="auto" w:fill="D9D9D9"/>
          </w:tcPr>
          <w:p w14:paraId="131C87B2" w14:textId="77777777" w:rsidR="00844112" w:rsidRPr="00504BB4" w:rsidRDefault="00844112" w:rsidP="00504BB4">
            <w:pPr>
              <w:autoSpaceDE w:val="0"/>
              <w:autoSpaceDN w:val="0"/>
              <w:adjustRightInd w:val="0"/>
              <w:spacing w:after="0" w:line="240" w:lineRule="auto"/>
              <w:ind w:left="360"/>
              <w:contextualSpacing/>
              <w:rPr>
                <w:rFonts w:ascii="Arial" w:hAnsi="Arial" w:cs="Arial"/>
                <w:lang w:eastAsia="de-DE"/>
              </w:rPr>
            </w:pPr>
          </w:p>
        </w:tc>
      </w:tr>
      <w:tr w:rsidR="00844112" w:rsidRPr="00504BB4" w14:paraId="64880F94" w14:textId="77777777" w:rsidTr="002A56E8">
        <w:tc>
          <w:tcPr>
            <w:tcW w:w="2660" w:type="dxa"/>
            <w:shd w:val="clear" w:color="auto" w:fill="FFFFFF"/>
          </w:tcPr>
          <w:p w14:paraId="76F6DC0C" w14:textId="77777777" w:rsidR="00844112" w:rsidRPr="002B75B4" w:rsidRDefault="004936F5" w:rsidP="009343A2">
            <w:pPr>
              <w:pStyle w:val="Listenabsatz"/>
              <w:autoSpaceDE w:val="0"/>
              <w:autoSpaceDN w:val="0"/>
              <w:adjustRightInd w:val="0"/>
              <w:spacing w:after="0" w:line="240" w:lineRule="auto"/>
              <w:ind w:left="643"/>
              <w:rPr>
                <w:rFonts w:ascii="Arial" w:hAnsi="Arial" w:cs="Arial"/>
                <w:bCs/>
                <w:lang w:eastAsia="de-DE"/>
              </w:rPr>
            </w:pPr>
            <w:r>
              <w:rPr>
                <w:rFonts w:ascii="Arial" w:hAnsi="Arial" w:cs="Arial"/>
                <w:bCs/>
                <w:lang w:eastAsia="de-DE"/>
              </w:rPr>
              <w:t xml:space="preserve">Wie werden Migranten </w:t>
            </w:r>
            <w:r>
              <w:rPr>
                <w:rFonts w:ascii="Arial" w:hAnsi="Arial" w:cs="Arial"/>
                <w:bCs/>
                <w:lang w:eastAsia="de-DE"/>
              </w:rPr>
              <w:lastRenderedPageBreak/>
              <w:t>erfolgreich in die deutsche Gesellschaft integriert?</w:t>
            </w:r>
          </w:p>
          <w:p w14:paraId="7764A24E" w14:textId="77777777" w:rsidR="00844112" w:rsidRDefault="00844112" w:rsidP="00CE5DC0">
            <w:pPr>
              <w:autoSpaceDE w:val="0"/>
              <w:autoSpaceDN w:val="0"/>
              <w:adjustRightInd w:val="0"/>
              <w:spacing w:after="0" w:line="240" w:lineRule="auto"/>
              <w:rPr>
                <w:rFonts w:ascii="Arial" w:hAnsi="Arial" w:cs="Arial"/>
                <w:bCs/>
                <w:lang w:eastAsia="de-DE"/>
              </w:rPr>
            </w:pPr>
          </w:p>
          <w:p w14:paraId="2CF9BE6A" w14:textId="77777777" w:rsidR="00EF4096" w:rsidRDefault="00EF4096" w:rsidP="00CE5DC0">
            <w:pPr>
              <w:autoSpaceDE w:val="0"/>
              <w:autoSpaceDN w:val="0"/>
              <w:adjustRightInd w:val="0"/>
              <w:spacing w:after="0" w:line="240" w:lineRule="auto"/>
              <w:rPr>
                <w:rFonts w:ascii="Arial" w:hAnsi="Arial" w:cs="Arial"/>
                <w:bCs/>
                <w:lang w:eastAsia="de-DE"/>
              </w:rPr>
            </w:pPr>
          </w:p>
          <w:p w14:paraId="040AA62E" w14:textId="77777777" w:rsidR="00EF4096" w:rsidRDefault="00EF4096" w:rsidP="00CE5DC0">
            <w:pPr>
              <w:autoSpaceDE w:val="0"/>
              <w:autoSpaceDN w:val="0"/>
              <w:adjustRightInd w:val="0"/>
              <w:spacing w:after="0" w:line="240" w:lineRule="auto"/>
              <w:rPr>
                <w:rFonts w:ascii="Arial" w:hAnsi="Arial" w:cs="Arial"/>
                <w:bCs/>
                <w:lang w:eastAsia="de-DE"/>
              </w:rPr>
            </w:pPr>
          </w:p>
          <w:p w14:paraId="2795D2A2" w14:textId="77777777" w:rsidR="00EF4096" w:rsidRDefault="00EF4096" w:rsidP="00CE5DC0">
            <w:pPr>
              <w:autoSpaceDE w:val="0"/>
              <w:autoSpaceDN w:val="0"/>
              <w:adjustRightInd w:val="0"/>
              <w:spacing w:after="0" w:line="240" w:lineRule="auto"/>
              <w:rPr>
                <w:rFonts w:ascii="Arial" w:hAnsi="Arial" w:cs="Arial"/>
                <w:bCs/>
                <w:lang w:eastAsia="de-DE"/>
              </w:rPr>
            </w:pPr>
          </w:p>
          <w:p w14:paraId="39BE52DD" w14:textId="77777777" w:rsidR="00EF4096" w:rsidRDefault="00EF4096" w:rsidP="00CE5DC0">
            <w:pPr>
              <w:autoSpaceDE w:val="0"/>
              <w:autoSpaceDN w:val="0"/>
              <w:adjustRightInd w:val="0"/>
              <w:spacing w:after="0" w:line="240" w:lineRule="auto"/>
              <w:rPr>
                <w:rFonts w:ascii="Arial" w:hAnsi="Arial" w:cs="Arial"/>
                <w:bCs/>
                <w:lang w:eastAsia="de-DE"/>
              </w:rPr>
            </w:pPr>
          </w:p>
          <w:p w14:paraId="557DC319" w14:textId="77777777" w:rsidR="00EF4096" w:rsidRDefault="00EF4096" w:rsidP="00CE5DC0">
            <w:pPr>
              <w:autoSpaceDE w:val="0"/>
              <w:autoSpaceDN w:val="0"/>
              <w:adjustRightInd w:val="0"/>
              <w:spacing w:after="0" w:line="240" w:lineRule="auto"/>
              <w:rPr>
                <w:rFonts w:ascii="Arial" w:hAnsi="Arial" w:cs="Arial"/>
                <w:bCs/>
                <w:lang w:eastAsia="de-DE"/>
              </w:rPr>
            </w:pPr>
          </w:p>
          <w:p w14:paraId="54B2759D" w14:textId="77777777" w:rsidR="00EF4096" w:rsidRDefault="00EF4096" w:rsidP="00CE5DC0">
            <w:pPr>
              <w:autoSpaceDE w:val="0"/>
              <w:autoSpaceDN w:val="0"/>
              <w:adjustRightInd w:val="0"/>
              <w:spacing w:after="0" w:line="240" w:lineRule="auto"/>
              <w:rPr>
                <w:rFonts w:ascii="Arial" w:hAnsi="Arial" w:cs="Arial"/>
                <w:bCs/>
                <w:lang w:eastAsia="de-DE"/>
              </w:rPr>
            </w:pPr>
          </w:p>
          <w:p w14:paraId="5D56F893" w14:textId="77777777" w:rsidR="00EF4096" w:rsidRDefault="00EF4096" w:rsidP="00CE5DC0">
            <w:pPr>
              <w:autoSpaceDE w:val="0"/>
              <w:autoSpaceDN w:val="0"/>
              <w:adjustRightInd w:val="0"/>
              <w:spacing w:after="0" w:line="240" w:lineRule="auto"/>
              <w:rPr>
                <w:rFonts w:ascii="Arial" w:hAnsi="Arial" w:cs="Arial"/>
                <w:bCs/>
                <w:lang w:eastAsia="de-DE"/>
              </w:rPr>
            </w:pPr>
          </w:p>
          <w:p w14:paraId="3B87E659" w14:textId="77777777" w:rsidR="00844112" w:rsidRDefault="00844112" w:rsidP="00CE5DC0">
            <w:pPr>
              <w:spacing w:after="0" w:line="240" w:lineRule="auto"/>
              <w:contextualSpacing/>
              <w:rPr>
                <w:rFonts w:ascii="Arial" w:hAnsi="Arial" w:cs="Arial"/>
                <w:bCs/>
                <w:color w:val="000000"/>
                <w:lang w:eastAsia="de-DE"/>
              </w:rPr>
            </w:pPr>
          </w:p>
          <w:p w14:paraId="679CB6E7" w14:textId="77777777" w:rsidR="00844112" w:rsidRPr="00057643" w:rsidRDefault="00844112" w:rsidP="00AC17C7">
            <w:pPr>
              <w:pStyle w:val="Listenabsatz"/>
              <w:numPr>
                <w:ilvl w:val="0"/>
                <w:numId w:val="14"/>
              </w:numPr>
              <w:autoSpaceDE w:val="0"/>
              <w:autoSpaceDN w:val="0"/>
              <w:adjustRightInd w:val="0"/>
              <w:spacing w:after="0" w:line="240" w:lineRule="auto"/>
              <w:rPr>
                <w:rFonts w:ascii="Arial" w:hAnsi="Arial" w:cs="Arial"/>
                <w:bCs/>
                <w:color w:val="000000"/>
                <w:lang w:eastAsia="de-DE"/>
              </w:rPr>
            </w:pPr>
            <w:r w:rsidRPr="00057643">
              <w:rPr>
                <w:rFonts w:ascii="Arial" w:hAnsi="Arial" w:cs="Arial"/>
                <w:bCs/>
                <w:color w:val="000000"/>
                <w:lang w:eastAsia="de-DE"/>
              </w:rPr>
              <w:t>Das kann ich schon und das möchte ich noch lernen.</w:t>
            </w:r>
          </w:p>
        </w:tc>
        <w:tc>
          <w:tcPr>
            <w:tcW w:w="3261" w:type="dxa"/>
            <w:shd w:val="clear" w:color="auto" w:fill="FFFFFF"/>
          </w:tcPr>
          <w:p w14:paraId="5E723A06" w14:textId="77777777" w:rsidR="00844112" w:rsidRDefault="004936F5" w:rsidP="009343A2">
            <w:pPr>
              <w:spacing w:after="0" w:line="240" w:lineRule="auto"/>
              <w:ind w:left="360"/>
              <w:rPr>
                <w:rFonts w:ascii="Arial" w:hAnsi="Arial" w:cs="Arial"/>
                <w:lang w:eastAsia="de-DE"/>
              </w:rPr>
            </w:pPr>
            <w:r>
              <w:rPr>
                <w:rFonts w:ascii="Arial" w:hAnsi="Arial" w:cs="Arial"/>
                <w:lang w:eastAsia="de-DE"/>
              </w:rPr>
              <w:lastRenderedPageBreak/>
              <w:t>Integration</w:t>
            </w:r>
            <w:r w:rsidR="00574FF2">
              <w:rPr>
                <w:rFonts w:ascii="Arial" w:hAnsi="Arial" w:cs="Arial"/>
                <w:lang w:eastAsia="de-DE"/>
              </w:rPr>
              <w:t xml:space="preserve"> oder Assimilation?</w:t>
            </w:r>
          </w:p>
          <w:p w14:paraId="5F28EECB" w14:textId="77777777" w:rsidR="00844112" w:rsidRDefault="00844112" w:rsidP="00CE5DC0">
            <w:pPr>
              <w:spacing w:after="0" w:line="240" w:lineRule="auto"/>
              <w:rPr>
                <w:rFonts w:ascii="Arial" w:hAnsi="Arial" w:cs="Arial"/>
                <w:color w:val="000000"/>
                <w:lang w:eastAsia="de-DE"/>
              </w:rPr>
            </w:pPr>
          </w:p>
          <w:p w14:paraId="405DC0D5" w14:textId="77777777" w:rsidR="00844112" w:rsidRDefault="00844112" w:rsidP="00CE5DC0">
            <w:pPr>
              <w:spacing w:after="0" w:line="240" w:lineRule="auto"/>
              <w:rPr>
                <w:rFonts w:ascii="Arial" w:hAnsi="Arial" w:cs="Arial"/>
                <w:color w:val="000000"/>
                <w:lang w:eastAsia="de-DE"/>
              </w:rPr>
            </w:pPr>
          </w:p>
          <w:p w14:paraId="67BB721C" w14:textId="77777777" w:rsidR="00844112" w:rsidRDefault="00844112" w:rsidP="00CE5DC0">
            <w:pPr>
              <w:spacing w:after="0" w:line="240" w:lineRule="auto"/>
              <w:rPr>
                <w:rFonts w:ascii="Arial" w:hAnsi="Arial" w:cs="Arial"/>
                <w:color w:val="000000"/>
                <w:lang w:eastAsia="de-DE"/>
              </w:rPr>
            </w:pPr>
          </w:p>
          <w:p w14:paraId="1D1587FF" w14:textId="77777777" w:rsidR="00844112" w:rsidRDefault="00844112" w:rsidP="00CE5DC0">
            <w:pPr>
              <w:spacing w:after="0" w:line="240" w:lineRule="auto"/>
              <w:rPr>
                <w:rFonts w:ascii="Arial" w:hAnsi="Arial" w:cs="Arial"/>
                <w:color w:val="000000"/>
                <w:lang w:eastAsia="de-DE"/>
              </w:rPr>
            </w:pPr>
          </w:p>
          <w:p w14:paraId="5E0F03B9" w14:textId="77777777" w:rsidR="00574FF2" w:rsidRDefault="00574FF2" w:rsidP="00CE5DC0">
            <w:pPr>
              <w:spacing w:after="0" w:line="240" w:lineRule="auto"/>
              <w:rPr>
                <w:rFonts w:ascii="Arial" w:hAnsi="Arial" w:cs="Arial"/>
                <w:color w:val="000000"/>
                <w:lang w:eastAsia="de-DE"/>
              </w:rPr>
            </w:pPr>
          </w:p>
          <w:p w14:paraId="010EB1FE" w14:textId="77777777" w:rsidR="00574FF2" w:rsidRDefault="00574FF2" w:rsidP="00CE5DC0">
            <w:pPr>
              <w:spacing w:after="0" w:line="240" w:lineRule="auto"/>
              <w:rPr>
                <w:rFonts w:ascii="Arial" w:hAnsi="Arial" w:cs="Arial"/>
                <w:color w:val="000000"/>
                <w:lang w:eastAsia="de-DE"/>
              </w:rPr>
            </w:pPr>
          </w:p>
          <w:p w14:paraId="1CFEA8E3" w14:textId="77777777" w:rsidR="00EF4096" w:rsidRDefault="00EF4096" w:rsidP="00CE5DC0">
            <w:pPr>
              <w:spacing w:after="0" w:line="240" w:lineRule="auto"/>
              <w:rPr>
                <w:rFonts w:ascii="Arial" w:hAnsi="Arial" w:cs="Arial"/>
                <w:color w:val="000000"/>
                <w:lang w:eastAsia="de-DE"/>
              </w:rPr>
            </w:pPr>
          </w:p>
          <w:p w14:paraId="70A1DE95" w14:textId="77777777" w:rsidR="00EF4096" w:rsidRDefault="00EF4096" w:rsidP="00CE5DC0">
            <w:pPr>
              <w:spacing w:after="0" w:line="240" w:lineRule="auto"/>
              <w:rPr>
                <w:rFonts w:ascii="Arial" w:hAnsi="Arial" w:cs="Arial"/>
                <w:color w:val="000000"/>
                <w:lang w:eastAsia="de-DE"/>
              </w:rPr>
            </w:pPr>
          </w:p>
          <w:p w14:paraId="0CE4FD55" w14:textId="77777777" w:rsidR="00EF4096" w:rsidRDefault="00EF4096" w:rsidP="00CE5DC0">
            <w:pPr>
              <w:spacing w:after="0" w:line="240" w:lineRule="auto"/>
              <w:rPr>
                <w:rFonts w:ascii="Arial" w:hAnsi="Arial" w:cs="Arial"/>
                <w:color w:val="000000"/>
                <w:lang w:eastAsia="de-DE"/>
              </w:rPr>
            </w:pPr>
          </w:p>
          <w:p w14:paraId="2BCF1253" w14:textId="77777777" w:rsidR="00574FF2" w:rsidRDefault="00574FF2" w:rsidP="00CE5DC0">
            <w:pPr>
              <w:spacing w:after="0" w:line="240" w:lineRule="auto"/>
              <w:rPr>
                <w:rFonts w:ascii="Arial" w:hAnsi="Arial" w:cs="Arial"/>
                <w:color w:val="000000"/>
                <w:lang w:eastAsia="de-DE"/>
              </w:rPr>
            </w:pPr>
          </w:p>
          <w:p w14:paraId="5686F47A" w14:textId="77777777" w:rsidR="00574FF2" w:rsidRDefault="00574FF2" w:rsidP="00CE5DC0">
            <w:pPr>
              <w:spacing w:after="0" w:line="240" w:lineRule="auto"/>
              <w:rPr>
                <w:rFonts w:ascii="Arial" w:hAnsi="Arial" w:cs="Arial"/>
                <w:color w:val="000000"/>
                <w:lang w:eastAsia="de-DE"/>
              </w:rPr>
            </w:pPr>
          </w:p>
          <w:p w14:paraId="125DD5F9" w14:textId="77777777" w:rsidR="00844112" w:rsidRPr="00057643" w:rsidRDefault="00844112" w:rsidP="00AC17C7">
            <w:pPr>
              <w:pStyle w:val="Listenabsatz"/>
              <w:numPr>
                <w:ilvl w:val="0"/>
                <w:numId w:val="14"/>
              </w:numPr>
              <w:autoSpaceDE w:val="0"/>
              <w:autoSpaceDN w:val="0"/>
              <w:adjustRightInd w:val="0"/>
              <w:spacing w:after="0" w:line="240" w:lineRule="auto"/>
              <w:rPr>
                <w:rFonts w:ascii="Arial" w:hAnsi="Arial" w:cs="Arial"/>
                <w:lang w:eastAsia="de-DE"/>
              </w:rPr>
            </w:pPr>
            <w:r w:rsidRPr="00057643">
              <w:rPr>
                <w:rFonts w:ascii="Arial" w:hAnsi="Arial" w:cs="Arial"/>
                <w:color w:val="000000"/>
                <w:lang w:eastAsia="de-DE"/>
              </w:rPr>
              <w:t>Selbsteinschätzung</w:t>
            </w:r>
          </w:p>
          <w:p w14:paraId="34E66948" w14:textId="77777777" w:rsidR="00844112" w:rsidRDefault="00844112" w:rsidP="00EF3D7C">
            <w:pPr>
              <w:autoSpaceDE w:val="0"/>
              <w:autoSpaceDN w:val="0"/>
              <w:adjustRightInd w:val="0"/>
              <w:spacing w:after="0" w:line="240" w:lineRule="auto"/>
              <w:contextualSpacing/>
              <w:rPr>
                <w:rFonts w:ascii="Arial" w:hAnsi="Arial" w:cs="Arial"/>
                <w:lang w:eastAsia="de-DE"/>
              </w:rPr>
            </w:pPr>
          </w:p>
          <w:p w14:paraId="0661AF00" w14:textId="77777777" w:rsidR="00844112" w:rsidRDefault="00844112" w:rsidP="00EF3D7C">
            <w:pPr>
              <w:autoSpaceDE w:val="0"/>
              <w:autoSpaceDN w:val="0"/>
              <w:adjustRightInd w:val="0"/>
              <w:spacing w:after="0" w:line="240" w:lineRule="auto"/>
              <w:contextualSpacing/>
              <w:rPr>
                <w:rFonts w:ascii="Arial" w:hAnsi="Arial" w:cs="Arial"/>
                <w:lang w:eastAsia="de-DE"/>
              </w:rPr>
            </w:pPr>
          </w:p>
          <w:p w14:paraId="6C833D2F" w14:textId="77777777" w:rsidR="00844112" w:rsidRDefault="00844112" w:rsidP="00EF3D7C">
            <w:pPr>
              <w:autoSpaceDE w:val="0"/>
              <w:autoSpaceDN w:val="0"/>
              <w:adjustRightInd w:val="0"/>
              <w:spacing w:after="0" w:line="240" w:lineRule="auto"/>
              <w:contextualSpacing/>
              <w:rPr>
                <w:rFonts w:ascii="Arial" w:hAnsi="Arial" w:cs="Arial"/>
                <w:lang w:eastAsia="de-DE"/>
              </w:rPr>
            </w:pPr>
          </w:p>
          <w:p w14:paraId="01CF1808" w14:textId="77777777" w:rsidR="00844112" w:rsidRDefault="00844112" w:rsidP="00EF3D7C">
            <w:pPr>
              <w:autoSpaceDE w:val="0"/>
              <w:autoSpaceDN w:val="0"/>
              <w:adjustRightInd w:val="0"/>
              <w:spacing w:after="0" w:line="240" w:lineRule="auto"/>
              <w:contextualSpacing/>
              <w:rPr>
                <w:rFonts w:ascii="Arial" w:hAnsi="Arial" w:cs="Arial"/>
                <w:lang w:eastAsia="de-DE"/>
              </w:rPr>
            </w:pPr>
          </w:p>
          <w:p w14:paraId="00D9AA60" w14:textId="77777777" w:rsidR="00844112" w:rsidRDefault="00844112" w:rsidP="00EF3D7C">
            <w:pPr>
              <w:autoSpaceDE w:val="0"/>
              <w:autoSpaceDN w:val="0"/>
              <w:adjustRightInd w:val="0"/>
              <w:spacing w:after="0" w:line="240" w:lineRule="auto"/>
              <w:contextualSpacing/>
              <w:rPr>
                <w:rFonts w:ascii="Arial" w:hAnsi="Arial" w:cs="Arial"/>
                <w:lang w:eastAsia="de-DE"/>
              </w:rPr>
            </w:pPr>
          </w:p>
          <w:p w14:paraId="3969D296" w14:textId="77777777" w:rsidR="00844112" w:rsidRDefault="00844112" w:rsidP="00EF3D7C">
            <w:pPr>
              <w:autoSpaceDE w:val="0"/>
              <w:autoSpaceDN w:val="0"/>
              <w:adjustRightInd w:val="0"/>
              <w:spacing w:after="0" w:line="240" w:lineRule="auto"/>
              <w:contextualSpacing/>
              <w:rPr>
                <w:rFonts w:ascii="Arial" w:hAnsi="Arial" w:cs="Arial"/>
                <w:lang w:eastAsia="de-DE"/>
              </w:rPr>
            </w:pPr>
          </w:p>
          <w:p w14:paraId="2BC08753" w14:textId="77777777" w:rsidR="00844112" w:rsidRDefault="00844112" w:rsidP="00EF3D7C">
            <w:pPr>
              <w:autoSpaceDE w:val="0"/>
              <w:autoSpaceDN w:val="0"/>
              <w:adjustRightInd w:val="0"/>
              <w:spacing w:after="0" w:line="240" w:lineRule="auto"/>
              <w:contextualSpacing/>
              <w:rPr>
                <w:rFonts w:ascii="Arial" w:hAnsi="Arial" w:cs="Arial"/>
                <w:lang w:eastAsia="de-DE"/>
              </w:rPr>
            </w:pPr>
          </w:p>
          <w:p w14:paraId="141442C9" w14:textId="77777777" w:rsidR="00844112" w:rsidRDefault="00844112" w:rsidP="00EF3D7C">
            <w:pPr>
              <w:autoSpaceDE w:val="0"/>
              <w:autoSpaceDN w:val="0"/>
              <w:adjustRightInd w:val="0"/>
              <w:spacing w:after="0" w:line="240" w:lineRule="auto"/>
              <w:contextualSpacing/>
              <w:rPr>
                <w:rFonts w:ascii="Arial" w:hAnsi="Arial" w:cs="Arial"/>
                <w:lang w:eastAsia="de-DE"/>
              </w:rPr>
            </w:pPr>
          </w:p>
          <w:p w14:paraId="6852E55F" w14:textId="77777777" w:rsidR="00844112" w:rsidRPr="00504BB4" w:rsidRDefault="00844112" w:rsidP="00574FF2">
            <w:pPr>
              <w:pStyle w:val="Listenabsatz"/>
              <w:autoSpaceDE w:val="0"/>
              <w:autoSpaceDN w:val="0"/>
              <w:adjustRightInd w:val="0"/>
              <w:spacing w:after="0" w:line="240" w:lineRule="auto"/>
              <w:ind w:left="360"/>
              <w:rPr>
                <w:rFonts w:ascii="Arial" w:hAnsi="Arial" w:cs="Arial"/>
                <w:color w:val="000000"/>
                <w:lang w:eastAsia="de-DE"/>
              </w:rPr>
            </w:pPr>
          </w:p>
        </w:tc>
        <w:tc>
          <w:tcPr>
            <w:tcW w:w="3118" w:type="dxa"/>
            <w:shd w:val="clear" w:color="auto" w:fill="FFFFFF"/>
          </w:tcPr>
          <w:p w14:paraId="70E33349" w14:textId="77777777" w:rsidR="004936F5" w:rsidRPr="00057643" w:rsidRDefault="004936F5" w:rsidP="004936F5">
            <w:pPr>
              <w:pStyle w:val="Listenabsatz"/>
              <w:numPr>
                <w:ilvl w:val="0"/>
                <w:numId w:val="13"/>
              </w:numPr>
              <w:spacing w:after="0" w:line="240" w:lineRule="auto"/>
              <w:rPr>
                <w:rFonts w:ascii="Arial" w:hAnsi="Arial" w:cs="Arial"/>
                <w:lang w:eastAsia="de-DE"/>
              </w:rPr>
            </w:pPr>
            <w:r>
              <w:rPr>
                <w:rFonts w:ascii="Arial" w:hAnsi="Arial" w:cs="Arial"/>
                <w:lang w:eastAsia="de-DE"/>
              </w:rPr>
              <w:lastRenderedPageBreak/>
              <w:t>Zwei</w:t>
            </w:r>
            <w:r w:rsidRPr="00057643">
              <w:rPr>
                <w:rFonts w:ascii="Arial" w:hAnsi="Arial" w:cs="Arial"/>
                <w:lang w:eastAsia="de-DE"/>
              </w:rPr>
              <w:t xml:space="preserve"> Meinungen zum Thema „Integration“ </w:t>
            </w:r>
            <w:r w:rsidRPr="00057643">
              <w:rPr>
                <w:rFonts w:ascii="Arial" w:hAnsi="Arial" w:cs="Arial"/>
                <w:lang w:eastAsia="de-DE"/>
              </w:rPr>
              <w:lastRenderedPageBreak/>
              <w:t>vergleichen und den eigenen Standpunkt beschreiben.</w:t>
            </w:r>
          </w:p>
          <w:p w14:paraId="57337566" w14:textId="77777777" w:rsidR="004936F5" w:rsidRPr="004936F5" w:rsidRDefault="004936F5" w:rsidP="004936F5">
            <w:pPr>
              <w:pStyle w:val="Listenabsatz"/>
              <w:spacing w:after="0" w:line="240" w:lineRule="auto"/>
              <w:ind w:left="360"/>
              <w:rPr>
                <w:rFonts w:ascii="Arial" w:hAnsi="Arial" w:cs="Arial"/>
                <w:bCs/>
                <w:color w:val="000000"/>
                <w:lang w:eastAsia="de-DE"/>
              </w:rPr>
            </w:pPr>
          </w:p>
          <w:p w14:paraId="6C2BA9E3" w14:textId="77777777" w:rsidR="00844112" w:rsidRPr="00DD723D" w:rsidRDefault="00844112" w:rsidP="004936F5">
            <w:pPr>
              <w:pStyle w:val="Listenabsatz"/>
              <w:numPr>
                <w:ilvl w:val="0"/>
                <w:numId w:val="13"/>
              </w:numPr>
              <w:spacing w:after="0" w:line="240" w:lineRule="auto"/>
              <w:rPr>
                <w:rFonts w:ascii="Arial" w:hAnsi="Arial" w:cs="Arial"/>
                <w:bCs/>
                <w:color w:val="000000"/>
                <w:lang w:eastAsia="de-DE"/>
              </w:rPr>
            </w:pPr>
            <w:r w:rsidRPr="00DD723D">
              <w:rPr>
                <w:rFonts w:ascii="Arial" w:hAnsi="Arial" w:cs="Arial"/>
                <w:bCs/>
                <w:color w:val="000000"/>
                <w:lang w:eastAsia="de-DE"/>
              </w:rPr>
              <w:t>Zusammen</w:t>
            </w:r>
            <w:r w:rsidR="00865107">
              <w:rPr>
                <w:rFonts w:ascii="Arial" w:hAnsi="Arial" w:cs="Arial"/>
                <w:bCs/>
                <w:color w:val="000000"/>
                <w:lang w:eastAsia="de-DE"/>
              </w:rPr>
              <w:t xml:space="preserve"> mit anderen herausfinden, wie erfolgreiche Integration</w:t>
            </w:r>
            <w:r w:rsidRPr="00DD723D">
              <w:rPr>
                <w:rFonts w:ascii="Arial" w:hAnsi="Arial" w:cs="Arial"/>
                <w:bCs/>
                <w:color w:val="000000"/>
                <w:lang w:eastAsia="de-DE"/>
              </w:rPr>
              <w:t xml:space="preserve"> aussehen könnte.</w:t>
            </w:r>
          </w:p>
          <w:p w14:paraId="62214F84" w14:textId="77777777" w:rsidR="00844112" w:rsidRDefault="00844112" w:rsidP="0090384D">
            <w:pPr>
              <w:spacing w:after="0" w:line="240" w:lineRule="auto"/>
              <w:contextualSpacing/>
              <w:rPr>
                <w:rFonts w:ascii="Arial" w:hAnsi="Arial" w:cs="Arial"/>
                <w:bCs/>
                <w:color w:val="000000"/>
                <w:lang w:eastAsia="de-DE"/>
              </w:rPr>
            </w:pPr>
          </w:p>
          <w:p w14:paraId="32F46414" w14:textId="77777777" w:rsidR="00844112" w:rsidRDefault="00844112" w:rsidP="0090384D">
            <w:pPr>
              <w:spacing w:after="0" w:line="240" w:lineRule="auto"/>
              <w:contextualSpacing/>
              <w:rPr>
                <w:rFonts w:ascii="Arial" w:hAnsi="Arial" w:cs="Arial"/>
                <w:bCs/>
                <w:color w:val="000000"/>
                <w:lang w:eastAsia="de-DE"/>
              </w:rPr>
            </w:pPr>
          </w:p>
          <w:p w14:paraId="64B02709" w14:textId="77777777" w:rsidR="00844112" w:rsidRDefault="00844112" w:rsidP="0090384D">
            <w:pPr>
              <w:spacing w:after="0" w:line="240" w:lineRule="auto"/>
              <w:contextualSpacing/>
              <w:rPr>
                <w:rFonts w:ascii="Arial" w:hAnsi="Arial" w:cs="Arial"/>
                <w:bCs/>
                <w:color w:val="000000"/>
                <w:lang w:eastAsia="de-DE"/>
              </w:rPr>
            </w:pPr>
          </w:p>
          <w:p w14:paraId="54D660F4" w14:textId="29F36EA6" w:rsidR="00844112" w:rsidRPr="009343A2" w:rsidRDefault="00844112" w:rsidP="009343A2">
            <w:pPr>
              <w:spacing w:after="0" w:line="240" w:lineRule="auto"/>
              <w:rPr>
                <w:rFonts w:ascii="Arial" w:hAnsi="Arial" w:cs="Arial"/>
                <w:bCs/>
                <w:color w:val="000000"/>
                <w:lang w:eastAsia="de-DE"/>
              </w:rPr>
            </w:pPr>
          </w:p>
          <w:p w14:paraId="3F5264EE" w14:textId="77777777" w:rsidR="00844112" w:rsidRDefault="00844112" w:rsidP="0090384D">
            <w:pPr>
              <w:spacing w:after="0" w:line="240" w:lineRule="auto"/>
              <w:contextualSpacing/>
              <w:rPr>
                <w:rFonts w:ascii="Arial" w:hAnsi="Arial" w:cs="Arial"/>
                <w:bCs/>
                <w:color w:val="000000"/>
                <w:lang w:eastAsia="de-DE"/>
              </w:rPr>
            </w:pPr>
          </w:p>
          <w:p w14:paraId="56F6D4B4" w14:textId="77777777" w:rsidR="00844112" w:rsidRDefault="00844112" w:rsidP="0090384D">
            <w:pPr>
              <w:spacing w:after="0" w:line="240" w:lineRule="auto"/>
              <w:contextualSpacing/>
              <w:rPr>
                <w:rFonts w:ascii="Arial" w:hAnsi="Arial" w:cs="Arial"/>
                <w:bCs/>
                <w:color w:val="000000"/>
                <w:lang w:eastAsia="de-DE"/>
              </w:rPr>
            </w:pPr>
          </w:p>
          <w:p w14:paraId="564AD9DA" w14:textId="22EAF5F8" w:rsidR="00844112" w:rsidRPr="009343A2" w:rsidRDefault="0066734D" w:rsidP="009343A2">
            <w:pPr>
              <w:pStyle w:val="Listenabsatz"/>
              <w:numPr>
                <w:ilvl w:val="0"/>
                <w:numId w:val="5"/>
              </w:numPr>
              <w:spacing w:after="0" w:line="240" w:lineRule="auto"/>
              <w:rPr>
                <w:rFonts w:ascii="Arial" w:hAnsi="Arial" w:cs="Arial"/>
                <w:bCs/>
                <w:color w:val="000000"/>
                <w:lang w:eastAsia="de-DE"/>
              </w:rPr>
            </w:pPr>
            <w:r w:rsidRPr="009343A2">
              <w:rPr>
                <w:rFonts w:ascii="Arial" w:hAnsi="Arial" w:cs="Arial"/>
                <w:bCs/>
                <w:color w:val="000000"/>
                <w:lang w:eastAsia="de-DE"/>
              </w:rPr>
              <w:t>Selbstevaluation</w:t>
            </w:r>
          </w:p>
        </w:tc>
        <w:tc>
          <w:tcPr>
            <w:tcW w:w="3289" w:type="dxa"/>
            <w:shd w:val="clear" w:color="auto" w:fill="FFFFFF"/>
          </w:tcPr>
          <w:p w14:paraId="10945F95" w14:textId="77777777" w:rsidR="00844112" w:rsidRPr="00662957" w:rsidRDefault="00844112" w:rsidP="007F3383">
            <w:pPr>
              <w:spacing w:after="0" w:line="240" w:lineRule="auto"/>
              <w:contextualSpacing/>
              <w:rPr>
                <w:rFonts w:ascii="Arial" w:hAnsi="Arial" w:cs="Arial"/>
                <w:lang w:eastAsia="de-DE"/>
              </w:rPr>
            </w:pPr>
            <w:r w:rsidRPr="00662957">
              <w:rPr>
                <w:rFonts w:ascii="Arial" w:hAnsi="Arial" w:cs="Arial"/>
                <w:lang w:eastAsia="de-DE"/>
              </w:rPr>
              <w:lastRenderedPageBreak/>
              <w:t>Übergeordnete Kompetenzen:</w:t>
            </w:r>
          </w:p>
          <w:p w14:paraId="27239360" w14:textId="77777777" w:rsidR="00631BDB" w:rsidRDefault="00631BDB" w:rsidP="007F3383">
            <w:pPr>
              <w:spacing w:after="0" w:line="240" w:lineRule="auto"/>
              <w:contextualSpacing/>
              <w:rPr>
                <w:rFonts w:ascii="Arial" w:hAnsi="Arial" w:cs="Arial"/>
                <w:i/>
                <w:lang w:eastAsia="de-DE"/>
              </w:rPr>
            </w:pPr>
          </w:p>
          <w:p w14:paraId="1AD97EDA" w14:textId="77777777" w:rsidR="00844112" w:rsidRPr="00B21776" w:rsidRDefault="00844112" w:rsidP="00413189">
            <w:pPr>
              <w:pStyle w:val="Listenabsatz"/>
              <w:numPr>
                <w:ilvl w:val="0"/>
                <w:numId w:val="15"/>
              </w:numPr>
              <w:autoSpaceDE w:val="0"/>
              <w:autoSpaceDN w:val="0"/>
              <w:adjustRightInd w:val="0"/>
              <w:spacing w:after="0" w:line="240" w:lineRule="auto"/>
              <w:rPr>
                <w:rFonts w:ascii="Arial" w:hAnsi="Arial" w:cs="Arial"/>
              </w:rPr>
            </w:pPr>
            <w:r w:rsidRPr="00B21776">
              <w:rPr>
                <w:rFonts w:ascii="Arial" w:hAnsi="Arial" w:cs="Arial"/>
              </w:rPr>
              <w:lastRenderedPageBreak/>
              <w:t>analysieren in einfacher Form Funktionen, Rollen und Handlungsmöglichkeiten ausgewählter Personen und Gruppen (SK 9)</w:t>
            </w:r>
          </w:p>
          <w:p w14:paraId="24E434C8" w14:textId="77777777" w:rsidR="00844112" w:rsidRDefault="00844112" w:rsidP="007F3383">
            <w:pPr>
              <w:spacing w:after="0" w:line="240" w:lineRule="auto"/>
              <w:contextualSpacing/>
              <w:rPr>
                <w:rFonts w:ascii="Arial" w:hAnsi="Arial" w:cs="Arial"/>
                <w:i/>
                <w:lang w:eastAsia="de-DE"/>
              </w:rPr>
            </w:pPr>
          </w:p>
          <w:p w14:paraId="61C9B059" w14:textId="77777777" w:rsidR="00844112" w:rsidRDefault="00844112" w:rsidP="00C5655F">
            <w:pPr>
              <w:pStyle w:val="Listenabsatz"/>
              <w:numPr>
                <w:ilvl w:val="0"/>
                <w:numId w:val="1"/>
              </w:numPr>
              <w:autoSpaceDE w:val="0"/>
              <w:autoSpaceDN w:val="0"/>
              <w:adjustRightInd w:val="0"/>
              <w:spacing w:after="0" w:line="240" w:lineRule="auto"/>
              <w:rPr>
                <w:rFonts w:ascii="Arial" w:hAnsi="Arial" w:cs="Arial"/>
              </w:rPr>
            </w:pPr>
            <w:r w:rsidRPr="00506538">
              <w:rPr>
                <w:rFonts w:ascii="Arial" w:hAnsi="Arial" w:cs="Arial"/>
              </w:rPr>
              <w:t>beurteilen in Ansätzen fachbezogene Sachverhalte vor dem Hintergrund relevanter, auch selbst entwickelter Kriterien (UK 2)</w:t>
            </w:r>
          </w:p>
          <w:p w14:paraId="117F426B" w14:textId="77777777" w:rsidR="00844112" w:rsidRDefault="00844112" w:rsidP="007F3383">
            <w:pPr>
              <w:spacing w:after="0" w:line="240" w:lineRule="auto"/>
              <w:contextualSpacing/>
              <w:rPr>
                <w:rFonts w:ascii="Arial" w:hAnsi="Arial" w:cs="Arial"/>
                <w:i/>
                <w:lang w:eastAsia="de-DE"/>
              </w:rPr>
            </w:pPr>
          </w:p>
          <w:p w14:paraId="5A23AE8E" w14:textId="77777777" w:rsidR="00844112" w:rsidRDefault="00844112" w:rsidP="00574FF2">
            <w:pPr>
              <w:pStyle w:val="Listenabsatz"/>
              <w:numPr>
                <w:ilvl w:val="0"/>
                <w:numId w:val="5"/>
              </w:numPr>
              <w:autoSpaceDE w:val="0"/>
              <w:autoSpaceDN w:val="0"/>
              <w:adjustRightInd w:val="0"/>
              <w:spacing w:after="0" w:line="240" w:lineRule="auto"/>
              <w:rPr>
                <w:rFonts w:ascii="Arial" w:hAnsi="Arial" w:cs="Arial"/>
              </w:rPr>
            </w:pPr>
            <w:r w:rsidRPr="00952D90">
              <w:rPr>
                <w:rFonts w:ascii="Arial" w:hAnsi="Arial" w:cs="Arial"/>
              </w:rPr>
              <w:t>recherchieren selbständig in eingegrenzten Mediensammlungen und beschaffen zielgerichtet Informationen (MK1)</w:t>
            </w:r>
          </w:p>
          <w:p w14:paraId="25EC5375" w14:textId="77777777" w:rsidR="00631BDB" w:rsidRPr="00574FF2" w:rsidRDefault="00631BDB" w:rsidP="009343A2">
            <w:pPr>
              <w:pStyle w:val="Listenabsatz"/>
              <w:autoSpaceDE w:val="0"/>
              <w:autoSpaceDN w:val="0"/>
              <w:adjustRightInd w:val="0"/>
              <w:spacing w:after="0" w:line="240" w:lineRule="auto"/>
              <w:ind w:left="360"/>
              <w:rPr>
                <w:rFonts w:ascii="Arial" w:hAnsi="Arial" w:cs="Arial"/>
              </w:rPr>
            </w:pPr>
          </w:p>
          <w:p w14:paraId="764A691F" w14:textId="175D2FD6" w:rsidR="00844112" w:rsidRPr="00662957" w:rsidRDefault="00844112" w:rsidP="00504BB4">
            <w:pPr>
              <w:spacing w:after="0" w:line="240" w:lineRule="auto"/>
              <w:contextualSpacing/>
              <w:rPr>
                <w:rFonts w:ascii="Arial" w:hAnsi="Arial" w:cs="Arial"/>
                <w:lang w:eastAsia="de-DE"/>
              </w:rPr>
            </w:pPr>
            <w:r w:rsidRPr="00662957">
              <w:rPr>
                <w:rFonts w:ascii="Arial" w:hAnsi="Arial" w:cs="Arial"/>
                <w:lang w:eastAsia="de-DE"/>
              </w:rPr>
              <w:t>Kon</w:t>
            </w:r>
            <w:r w:rsidR="00662957">
              <w:rPr>
                <w:rFonts w:ascii="Arial" w:hAnsi="Arial" w:cs="Arial"/>
                <w:lang w:eastAsia="de-DE"/>
              </w:rPr>
              <w:t>kretisierte Kompetenzerwartungen</w:t>
            </w:r>
            <w:r w:rsidRPr="00662957">
              <w:rPr>
                <w:rFonts w:ascii="Arial" w:hAnsi="Arial" w:cs="Arial"/>
                <w:lang w:eastAsia="de-DE"/>
              </w:rPr>
              <w:t>:</w:t>
            </w:r>
          </w:p>
          <w:p w14:paraId="1FAFBE41" w14:textId="77777777" w:rsidR="00631BDB" w:rsidRDefault="00631BDB" w:rsidP="00504BB4">
            <w:pPr>
              <w:spacing w:after="0" w:line="240" w:lineRule="auto"/>
              <w:contextualSpacing/>
              <w:rPr>
                <w:rFonts w:ascii="Arial" w:hAnsi="Arial" w:cs="Arial"/>
                <w:i/>
                <w:lang w:eastAsia="de-DE"/>
              </w:rPr>
            </w:pPr>
          </w:p>
          <w:p w14:paraId="34227DFC" w14:textId="77777777" w:rsidR="00844112" w:rsidRPr="009E1677" w:rsidRDefault="00844112" w:rsidP="00AC17C7">
            <w:pPr>
              <w:pStyle w:val="Listenabsatz"/>
              <w:numPr>
                <w:ilvl w:val="0"/>
                <w:numId w:val="5"/>
              </w:numPr>
              <w:autoSpaceDE w:val="0"/>
              <w:autoSpaceDN w:val="0"/>
              <w:adjustRightInd w:val="0"/>
              <w:spacing w:after="0" w:line="240" w:lineRule="auto"/>
              <w:rPr>
                <w:rFonts w:ascii="Arial" w:hAnsi="Arial" w:cs="Arial"/>
              </w:rPr>
            </w:pPr>
            <w:r w:rsidRPr="009E1677">
              <w:rPr>
                <w:rFonts w:ascii="Arial" w:hAnsi="Arial" w:cs="Arial"/>
              </w:rPr>
              <w:t>erörtern die Chancen und Herausforderungen des Zusammenlebens von</w:t>
            </w:r>
          </w:p>
          <w:p w14:paraId="2A47F322" w14:textId="77777777" w:rsidR="00844112" w:rsidRDefault="00844112" w:rsidP="002D586D">
            <w:pPr>
              <w:pStyle w:val="Listenabsatz"/>
              <w:autoSpaceDE w:val="0"/>
              <w:autoSpaceDN w:val="0"/>
              <w:adjustRightInd w:val="0"/>
              <w:spacing w:after="0" w:line="240" w:lineRule="auto"/>
              <w:ind w:left="360"/>
              <w:rPr>
                <w:rFonts w:ascii="Arial" w:hAnsi="Arial" w:cs="Arial"/>
              </w:rPr>
            </w:pPr>
            <w:r w:rsidRPr="009E1677">
              <w:rPr>
                <w:rFonts w:ascii="Arial" w:hAnsi="Arial" w:cs="Arial"/>
              </w:rPr>
              <w:t xml:space="preserve">Menschen </w:t>
            </w:r>
            <w:r>
              <w:rPr>
                <w:rFonts w:ascii="Arial" w:hAnsi="Arial" w:cs="Arial"/>
              </w:rPr>
              <w:t xml:space="preserve">aus unterschiedlichen Kulturen </w:t>
            </w:r>
            <w:r w:rsidRPr="009E1677">
              <w:rPr>
                <w:rFonts w:ascii="Arial" w:hAnsi="Arial" w:cs="Arial"/>
              </w:rPr>
              <w:t>(IF 3 UK 4)</w:t>
            </w:r>
          </w:p>
          <w:p w14:paraId="254716E0" w14:textId="77777777" w:rsidR="00844112" w:rsidRPr="007D4481" w:rsidRDefault="00844112" w:rsidP="007D4481">
            <w:pPr>
              <w:autoSpaceDE w:val="0"/>
              <w:autoSpaceDN w:val="0"/>
              <w:adjustRightInd w:val="0"/>
              <w:spacing w:after="0" w:line="240" w:lineRule="auto"/>
              <w:rPr>
                <w:rFonts w:ascii="Arial" w:hAnsi="Arial" w:cs="Arial"/>
              </w:rPr>
            </w:pPr>
          </w:p>
        </w:tc>
        <w:tc>
          <w:tcPr>
            <w:tcW w:w="1871" w:type="dxa"/>
            <w:shd w:val="clear" w:color="auto" w:fill="FFFFFF"/>
          </w:tcPr>
          <w:p w14:paraId="334559B4" w14:textId="77777777" w:rsidR="00844112" w:rsidRPr="00EE7CD7" w:rsidRDefault="00844112" w:rsidP="00CE5DC0">
            <w:pPr>
              <w:spacing w:after="0" w:line="240" w:lineRule="auto"/>
              <w:rPr>
                <w:rFonts w:ascii="Arial" w:hAnsi="Arial" w:cs="Arial"/>
                <w:lang w:eastAsia="de-DE"/>
              </w:rPr>
            </w:pPr>
          </w:p>
          <w:p w14:paraId="068F2F6D" w14:textId="77777777" w:rsidR="00844112" w:rsidRDefault="004018D1" w:rsidP="00CE5DC0">
            <w:pPr>
              <w:spacing w:after="0" w:line="240" w:lineRule="auto"/>
              <w:rPr>
                <w:rFonts w:ascii="Arial" w:hAnsi="Arial" w:cs="Arial"/>
                <w:lang w:eastAsia="de-DE"/>
              </w:rPr>
            </w:pPr>
            <w:hyperlink r:id="rId11" w:history="1">
              <w:r w:rsidR="00844112" w:rsidRPr="00C260EE">
                <w:rPr>
                  <w:rStyle w:val="Hyperlink"/>
                  <w:rFonts w:ascii="Arial" w:hAnsi="Arial" w:cs="Arial"/>
                  <w:lang w:eastAsia="de-DE"/>
                </w:rPr>
                <w:t>http://www.bund</w:t>
              </w:r>
              <w:r w:rsidR="00844112" w:rsidRPr="00C260EE">
                <w:rPr>
                  <w:rStyle w:val="Hyperlink"/>
                  <w:rFonts w:ascii="Arial" w:hAnsi="Arial" w:cs="Arial"/>
                  <w:lang w:eastAsia="de-DE"/>
                </w:rPr>
                <w:lastRenderedPageBreak/>
                <w:t>espraesident.de/DE/Service/Publikationen/publikationen-node.html</w:t>
              </w:r>
            </w:hyperlink>
          </w:p>
          <w:p w14:paraId="3E1B24B1" w14:textId="77777777" w:rsidR="00844112" w:rsidRDefault="00844112" w:rsidP="00CE5DC0">
            <w:pPr>
              <w:spacing w:after="0" w:line="240" w:lineRule="auto"/>
              <w:rPr>
                <w:rFonts w:ascii="Arial" w:hAnsi="Arial" w:cs="Arial"/>
                <w:lang w:eastAsia="de-DE"/>
              </w:rPr>
            </w:pPr>
            <w:r>
              <w:rPr>
                <w:rFonts w:ascii="Arial" w:hAnsi="Arial" w:cs="Arial"/>
                <w:lang w:eastAsia="de-DE"/>
              </w:rPr>
              <w:t>M 4.1</w:t>
            </w:r>
            <w:r w:rsidRPr="00EE7CD7">
              <w:rPr>
                <w:rFonts w:ascii="Arial" w:hAnsi="Arial" w:cs="Arial"/>
                <w:lang w:eastAsia="de-DE"/>
              </w:rPr>
              <w:t>.</w:t>
            </w:r>
          </w:p>
          <w:p w14:paraId="325B67B4" w14:textId="77777777" w:rsidR="00844112" w:rsidRPr="00EE7CD7" w:rsidRDefault="00844112" w:rsidP="00CE5DC0">
            <w:pPr>
              <w:spacing w:after="0" w:line="240" w:lineRule="auto"/>
              <w:rPr>
                <w:rFonts w:ascii="Arial" w:hAnsi="Arial" w:cs="Arial"/>
                <w:lang w:eastAsia="de-DE"/>
              </w:rPr>
            </w:pPr>
          </w:p>
          <w:p w14:paraId="77A63037" w14:textId="77777777" w:rsidR="00844112" w:rsidRPr="00EE7CD7" w:rsidRDefault="00844112" w:rsidP="00CE5DC0">
            <w:pPr>
              <w:pStyle w:val="Listenabsatz"/>
              <w:keepNext/>
              <w:widowControl w:val="0"/>
              <w:tabs>
                <w:tab w:val="left" w:pos="794"/>
              </w:tabs>
              <w:autoSpaceDE w:val="0"/>
              <w:autoSpaceDN w:val="0"/>
              <w:adjustRightInd w:val="0"/>
              <w:spacing w:after="0" w:line="240" w:lineRule="auto"/>
              <w:ind w:left="360"/>
              <w:outlineLvl w:val="0"/>
              <w:rPr>
                <w:rFonts w:ascii="Arial" w:hAnsi="Arial" w:cs="Arial"/>
                <w:lang w:eastAsia="de-DE"/>
              </w:rPr>
            </w:pPr>
          </w:p>
          <w:p w14:paraId="3D94A74A" w14:textId="77777777" w:rsidR="00844112" w:rsidRDefault="00844112" w:rsidP="00CE5DC0">
            <w:pPr>
              <w:keepNext/>
              <w:widowControl w:val="0"/>
              <w:tabs>
                <w:tab w:val="left" w:pos="794"/>
              </w:tabs>
              <w:autoSpaceDE w:val="0"/>
              <w:autoSpaceDN w:val="0"/>
              <w:adjustRightInd w:val="0"/>
              <w:spacing w:after="0" w:line="240" w:lineRule="auto"/>
              <w:outlineLvl w:val="0"/>
              <w:rPr>
                <w:rFonts w:ascii="Arial" w:hAnsi="Arial" w:cs="Arial"/>
                <w:lang w:eastAsia="de-DE"/>
              </w:rPr>
            </w:pPr>
          </w:p>
          <w:p w14:paraId="1FAA5654" w14:textId="77777777" w:rsidR="00844112" w:rsidRDefault="00844112" w:rsidP="00CE5DC0">
            <w:pPr>
              <w:keepNext/>
              <w:widowControl w:val="0"/>
              <w:tabs>
                <w:tab w:val="left" w:pos="794"/>
              </w:tabs>
              <w:autoSpaceDE w:val="0"/>
              <w:autoSpaceDN w:val="0"/>
              <w:adjustRightInd w:val="0"/>
              <w:spacing w:after="0" w:line="240" w:lineRule="auto"/>
              <w:outlineLvl w:val="0"/>
              <w:rPr>
                <w:rFonts w:ascii="Arial" w:hAnsi="Arial" w:cs="Arial"/>
                <w:lang w:eastAsia="de-DE"/>
              </w:rPr>
            </w:pPr>
          </w:p>
          <w:p w14:paraId="64BE867E" w14:textId="77777777" w:rsidR="00631BDB" w:rsidRPr="00EE7CD7" w:rsidRDefault="00631BDB" w:rsidP="00CE5DC0">
            <w:pPr>
              <w:keepNext/>
              <w:widowControl w:val="0"/>
              <w:tabs>
                <w:tab w:val="left" w:pos="794"/>
              </w:tabs>
              <w:autoSpaceDE w:val="0"/>
              <w:autoSpaceDN w:val="0"/>
              <w:adjustRightInd w:val="0"/>
              <w:spacing w:after="0" w:line="240" w:lineRule="auto"/>
              <w:outlineLvl w:val="0"/>
              <w:rPr>
                <w:rFonts w:ascii="Arial" w:hAnsi="Arial" w:cs="Arial"/>
                <w:lang w:eastAsia="de-DE"/>
              </w:rPr>
            </w:pPr>
          </w:p>
          <w:p w14:paraId="7C3A6F87" w14:textId="77777777" w:rsidR="00844112" w:rsidRPr="00EE7CD7" w:rsidRDefault="00865107" w:rsidP="00CE5DC0">
            <w:pPr>
              <w:keepNext/>
              <w:widowControl w:val="0"/>
              <w:tabs>
                <w:tab w:val="left" w:pos="794"/>
              </w:tabs>
              <w:autoSpaceDE w:val="0"/>
              <w:autoSpaceDN w:val="0"/>
              <w:adjustRightInd w:val="0"/>
              <w:spacing w:after="0" w:line="240" w:lineRule="auto"/>
              <w:outlineLvl w:val="0"/>
              <w:rPr>
                <w:rFonts w:ascii="Arial" w:hAnsi="Arial" w:cs="Arial"/>
                <w:lang w:eastAsia="de-DE"/>
              </w:rPr>
            </w:pPr>
            <w:r>
              <w:rPr>
                <w:rFonts w:ascii="Arial" w:hAnsi="Arial" w:cs="Arial"/>
                <w:lang w:eastAsia="de-DE"/>
              </w:rPr>
              <w:t>M 4.2</w:t>
            </w:r>
            <w:r w:rsidR="00844112" w:rsidRPr="00EE7CD7">
              <w:rPr>
                <w:rFonts w:ascii="Arial" w:hAnsi="Arial" w:cs="Arial"/>
                <w:lang w:eastAsia="de-DE"/>
              </w:rPr>
              <w:t>.</w:t>
            </w:r>
          </w:p>
          <w:p w14:paraId="68D5937D" w14:textId="77777777" w:rsidR="00844112" w:rsidRPr="00315F2B" w:rsidRDefault="00844112" w:rsidP="00315F2B">
            <w:pPr>
              <w:keepNext/>
              <w:widowControl w:val="0"/>
              <w:tabs>
                <w:tab w:val="left" w:pos="794"/>
              </w:tabs>
              <w:autoSpaceDE w:val="0"/>
              <w:autoSpaceDN w:val="0"/>
              <w:adjustRightInd w:val="0"/>
              <w:spacing w:after="0" w:line="240" w:lineRule="auto"/>
              <w:outlineLvl w:val="0"/>
              <w:rPr>
                <w:rFonts w:ascii="Arial" w:hAnsi="Arial" w:cs="Arial"/>
                <w:lang w:eastAsia="de-DE"/>
              </w:rPr>
            </w:pPr>
          </w:p>
        </w:tc>
      </w:tr>
    </w:tbl>
    <w:p w14:paraId="52CA938E" w14:textId="77777777" w:rsidR="00844112" w:rsidRDefault="00844112" w:rsidP="00504BB4">
      <w:pPr>
        <w:rPr>
          <w:rFonts w:ascii="Arial" w:hAnsi="Arial" w:cs="Arial"/>
          <w:b/>
          <w:color w:val="000000"/>
          <w:lang w:eastAsia="de-DE"/>
        </w:rPr>
      </w:pPr>
    </w:p>
    <w:p w14:paraId="408B92EA" w14:textId="77777777" w:rsidR="00844112" w:rsidRPr="00D901B5" w:rsidRDefault="00844112" w:rsidP="00D901B5">
      <w:pPr>
        <w:rPr>
          <w:rFonts w:ascii="Arial" w:hAnsi="Arial" w:cs="Arial"/>
          <w:color w:val="000000"/>
          <w:lang w:eastAsia="de-DE"/>
        </w:rPr>
      </w:pPr>
      <w:bookmarkStart w:id="0" w:name="_GoBack"/>
      <w:r w:rsidRPr="00504BB4">
        <w:rPr>
          <w:rFonts w:ascii="Arial" w:hAnsi="Arial" w:cs="Arial"/>
          <w:b/>
          <w:color w:val="000000"/>
          <w:lang w:eastAsia="de-DE"/>
        </w:rPr>
        <w:t>Zeitbedarf</w:t>
      </w:r>
      <w:r w:rsidRPr="00504BB4">
        <w:rPr>
          <w:rFonts w:ascii="Arial" w:hAnsi="Arial" w:cs="Arial"/>
          <w:color w:val="000000"/>
          <w:lang w:eastAsia="de-DE"/>
        </w:rPr>
        <w:t xml:space="preserve">: insgesamt ca. </w:t>
      </w:r>
      <w:r>
        <w:rPr>
          <w:rFonts w:ascii="Arial" w:hAnsi="Arial" w:cs="Arial"/>
          <w:color w:val="000000"/>
          <w:lang w:eastAsia="de-DE"/>
        </w:rPr>
        <w:t xml:space="preserve">12 </w:t>
      </w:r>
      <w:r w:rsidRPr="00504BB4">
        <w:rPr>
          <w:rFonts w:ascii="Arial" w:hAnsi="Arial" w:cs="Arial"/>
          <w:color w:val="000000"/>
          <w:lang w:eastAsia="de-DE"/>
        </w:rPr>
        <w:t>Stunden</w:t>
      </w:r>
      <w:bookmarkEnd w:id="0"/>
    </w:p>
    <w:sectPr w:rsidR="00844112" w:rsidRPr="00D901B5" w:rsidSect="00DA2927">
      <w:pgSz w:w="16840" w:h="11900" w:orient="landscape"/>
      <w:pgMar w:top="1417" w:right="1134"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9FFCB5" w15:done="0"/>
  <w15:commentEx w15:paraId="66738A13" w15:done="0"/>
  <w15:commentEx w15:paraId="13AE61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4B6"/>
    <w:multiLevelType w:val="hybridMultilevel"/>
    <w:tmpl w:val="834C5A38"/>
    <w:lvl w:ilvl="0" w:tplc="0B3659A6">
      <w:start w:val="1"/>
      <w:numFmt w:val="bullet"/>
      <w:lvlText w:val="-"/>
      <w:lvlJc w:val="left"/>
      <w:pPr>
        <w:ind w:left="643" w:hanging="360"/>
      </w:pPr>
      <w:rPr>
        <w:rFonts w:ascii="Arial" w:eastAsia="Times New Roman" w:hAnsi="Arial" w:hint="default"/>
        <w:color w:val="auto"/>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
    <w:nsid w:val="07877BE1"/>
    <w:multiLevelType w:val="hybridMultilevel"/>
    <w:tmpl w:val="8D0ECAF4"/>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96D5B2E"/>
    <w:multiLevelType w:val="hybridMultilevel"/>
    <w:tmpl w:val="66229554"/>
    <w:lvl w:ilvl="0" w:tplc="FFFFFFFF">
      <w:start w:val="4"/>
      <w:numFmt w:val="bullet"/>
      <w:lvlText w:val="-"/>
      <w:lvlJc w:val="left"/>
      <w:pPr>
        <w:ind w:left="502" w:hanging="360"/>
      </w:pPr>
      <w:rPr>
        <w:rFonts w:ascii="Times New Roman" w:eastAsia="Times New Roman" w:hAnsi="Times New Roman" w:hint="default"/>
        <w:color w:val="auto"/>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nsid w:val="0DA51B14"/>
    <w:multiLevelType w:val="hybridMultilevel"/>
    <w:tmpl w:val="2EDE79E8"/>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E93022"/>
    <w:multiLevelType w:val="hybridMultilevel"/>
    <w:tmpl w:val="7CE49C00"/>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1EC48D7"/>
    <w:multiLevelType w:val="hybridMultilevel"/>
    <w:tmpl w:val="60FAED4C"/>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4020EFE"/>
    <w:multiLevelType w:val="hybridMultilevel"/>
    <w:tmpl w:val="C41CDDD2"/>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57F2911"/>
    <w:multiLevelType w:val="hybridMultilevel"/>
    <w:tmpl w:val="D326DAB8"/>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EA646C"/>
    <w:multiLevelType w:val="hybridMultilevel"/>
    <w:tmpl w:val="5AC49558"/>
    <w:lvl w:ilvl="0" w:tplc="FFFFFFFF">
      <w:start w:val="4"/>
      <w:numFmt w:val="bullet"/>
      <w:lvlText w:val="-"/>
      <w:lvlJc w:val="left"/>
      <w:pPr>
        <w:ind w:left="360" w:hanging="360"/>
      </w:pPr>
      <w:rPr>
        <w:rFonts w:ascii="Times New Roman" w:eastAsia="Times New Roman" w:hAnsi="Times New Roman"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51117C1"/>
    <w:multiLevelType w:val="hybridMultilevel"/>
    <w:tmpl w:val="604E0EAE"/>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8AA1ADF"/>
    <w:multiLevelType w:val="hybridMultilevel"/>
    <w:tmpl w:val="55D423B0"/>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D47053E"/>
    <w:multiLevelType w:val="hybridMultilevel"/>
    <w:tmpl w:val="98161E4C"/>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C713F4"/>
    <w:multiLevelType w:val="hybridMultilevel"/>
    <w:tmpl w:val="36443884"/>
    <w:lvl w:ilvl="0" w:tplc="FFFFFFFF">
      <w:start w:val="4"/>
      <w:numFmt w:val="bullet"/>
      <w:lvlText w:val="-"/>
      <w:lvlJc w:val="left"/>
      <w:pPr>
        <w:ind w:left="360" w:hanging="360"/>
      </w:pPr>
      <w:rPr>
        <w:rFonts w:ascii="Times New Roman" w:eastAsia="Times New Roman" w:hAnsi="Times New Roman"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02E6708"/>
    <w:multiLevelType w:val="hybridMultilevel"/>
    <w:tmpl w:val="B7EE9574"/>
    <w:lvl w:ilvl="0" w:tplc="FFFFFFFF">
      <w:start w:val="4"/>
      <w:numFmt w:val="bullet"/>
      <w:lvlText w:val="-"/>
      <w:lvlJc w:val="left"/>
      <w:pPr>
        <w:ind w:left="360" w:hanging="360"/>
      </w:pPr>
      <w:rPr>
        <w:rFonts w:ascii="Times New Roman" w:eastAsia="Times New Roman" w:hAnsi="Times New Roman"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0EF63A5"/>
    <w:multiLevelType w:val="hybridMultilevel"/>
    <w:tmpl w:val="94226554"/>
    <w:lvl w:ilvl="0" w:tplc="FFFFFFFF">
      <w:start w:val="4"/>
      <w:numFmt w:val="bullet"/>
      <w:lvlText w:val="-"/>
      <w:lvlJc w:val="left"/>
      <w:pPr>
        <w:ind w:left="360" w:hanging="360"/>
      </w:pPr>
      <w:rPr>
        <w:rFonts w:ascii="Times New Roman" w:eastAsia="Times New Roman" w:hAnsi="Times New Roman"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10355EB"/>
    <w:multiLevelType w:val="hybridMultilevel"/>
    <w:tmpl w:val="D9482E8A"/>
    <w:lvl w:ilvl="0" w:tplc="FFFFFFFF">
      <w:start w:val="4"/>
      <w:numFmt w:val="bullet"/>
      <w:lvlText w:val="-"/>
      <w:lvlJc w:val="left"/>
      <w:pPr>
        <w:ind w:left="360" w:hanging="360"/>
      </w:pPr>
      <w:rPr>
        <w:rFonts w:ascii="Times New Roman" w:eastAsia="Times New Roman" w:hAnsi="Times New Roman"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68D4E63"/>
    <w:multiLevelType w:val="hybridMultilevel"/>
    <w:tmpl w:val="EE1AFB06"/>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E90319A"/>
    <w:multiLevelType w:val="hybridMultilevel"/>
    <w:tmpl w:val="3C00537E"/>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FB93B22"/>
    <w:multiLevelType w:val="hybridMultilevel"/>
    <w:tmpl w:val="82A0A166"/>
    <w:lvl w:ilvl="0" w:tplc="FFFFFFFF">
      <w:start w:val="4"/>
      <w:numFmt w:val="bullet"/>
      <w:lvlText w:val="-"/>
      <w:lvlJc w:val="left"/>
      <w:pPr>
        <w:ind w:left="360" w:hanging="360"/>
      </w:pPr>
      <w:rPr>
        <w:rFonts w:ascii="Times New Roman" w:eastAsia="Times New Roman" w:hAnsi="Times New Roman"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5C77BD0"/>
    <w:multiLevelType w:val="hybridMultilevel"/>
    <w:tmpl w:val="864EBCF2"/>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1C768FA"/>
    <w:multiLevelType w:val="hybridMultilevel"/>
    <w:tmpl w:val="F57AFE02"/>
    <w:lvl w:ilvl="0" w:tplc="FFFFFFFF">
      <w:start w:val="4"/>
      <w:numFmt w:val="bullet"/>
      <w:lvlText w:val="-"/>
      <w:lvlJc w:val="left"/>
      <w:pPr>
        <w:ind w:left="360" w:hanging="360"/>
      </w:pPr>
      <w:rPr>
        <w:rFonts w:ascii="Times New Roman" w:eastAsia="Times New Roman" w:hAnsi="Times New Roman" w:hint="default"/>
        <w:color w:val="auto"/>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nsid w:val="678B7AEF"/>
    <w:multiLevelType w:val="hybridMultilevel"/>
    <w:tmpl w:val="0E60B5AA"/>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9971575"/>
    <w:multiLevelType w:val="hybridMultilevel"/>
    <w:tmpl w:val="CEF2AE20"/>
    <w:lvl w:ilvl="0" w:tplc="FFFFFFFF">
      <w:start w:val="4"/>
      <w:numFmt w:val="bullet"/>
      <w:lvlText w:val="-"/>
      <w:lvlJc w:val="left"/>
      <w:pPr>
        <w:ind w:left="502" w:hanging="360"/>
      </w:pPr>
      <w:rPr>
        <w:rFonts w:ascii="Times New Roman" w:eastAsia="Times New Roman" w:hAnsi="Times New Roman" w:hint="default"/>
        <w:color w:val="auto"/>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3">
    <w:nsid w:val="71162784"/>
    <w:multiLevelType w:val="hybridMultilevel"/>
    <w:tmpl w:val="75943416"/>
    <w:lvl w:ilvl="0" w:tplc="0B3659A6">
      <w:start w:val="1"/>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4C166E3"/>
    <w:multiLevelType w:val="hybridMultilevel"/>
    <w:tmpl w:val="CA2EF91C"/>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6490D6E"/>
    <w:multiLevelType w:val="hybridMultilevel"/>
    <w:tmpl w:val="DE68F424"/>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8C72DC7"/>
    <w:multiLevelType w:val="hybridMultilevel"/>
    <w:tmpl w:val="ED06C874"/>
    <w:lvl w:ilvl="0" w:tplc="0B3659A6">
      <w:start w:val="1"/>
      <w:numFmt w:val="bullet"/>
      <w:lvlText w:val="-"/>
      <w:lvlJc w:val="left"/>
      <w:pPr>
        <w:ind w:left="360" w:hanging="360"/>
      </w:pPr>
      <w:rPr>
        <w:rFonts w:ascii="Arial" w:eastAsia="Times New Roman" w:hAnsi="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B3868DC"/>
    <w:multiLevelType w:val="hybridMultilevel"/>
    <w:tmpl w:val="1AC2D738"/>
    <w:lvl w:ilvl="0" w:tplc="FFFFFFFF">
      <w:start w:val="4"/>
      <w:numFmt w:val="bullet"/>
      <w:lvlText w:val="-"/>
      <w:lvlJc w:val="left"/>
      <w:pPr>
        <w:ind w:left="502" w:hanging="360"/>
      </w:pPr>
      <w:rPr>
        <w:rFonts w:ascii="Times New Roman" w:eastAsia="Times New Roman" w:hAnsi="Times New Roman" w:hint="default"/>
        <w:color w:val="auto"/>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7"/>
  </w:num>
  <w:num w:numId="2">
    <w:abstractNumId w:val="1"/>
  </w:num>
  <w:num w:numId="3">
    <w:abstractNumId w:val="11"/>
  </w:num>
  <w:num w:numId="4">
    <w:abstractNumId w:val="19"/>
  </w:num>
  <w:num w:numId="5">
    <w:abstractNumId w:val="10"/>
  </w:num>
  <w:num w:numId="6">
    <w:abstractNumId w:val="18"/>
  </w:num>
  <w:num w:numId="7">
    <w:abstractNumId w:val="16"/>
  </w:num>
  <w:num w:numId="8">
    <w:abstractNumId w:val="15"/>
  </w:num>
  <w:num w:numId="9">
    <w:abstractNumId w:val="6"/>
  </w:num>
  <w:num w:numId="10">
    <w:abstractNumId w:val="4"/>
  </w:num>
  <w:num w:numId="11">
    <w:abstractNumId w:val="14"/>
  </w:num>
  <w:num w:numId="12">
    <w:abstractNumId w:val="8"/>
  </w:num>
  <w:num w:numId="13">
    <w:abstractNumId w:val="12"/>
  </w:num>
  <w:num w:numId="14">
    <w:abstractNumId w:val="13"/>
  </w:num>
  <w:num w:numId="15">
    <w:abstractNumId w:val="20"/>
  </w:num>
  <w:num w:numId="16">
    <w:abstractNumId w:val="27"/>
  </w:num>
  <w:num w:numId="17">
    <w:abstractNumId w:val="2"/>
  </w:num>
  <w:num w:numId="18">
    <w:abstractNumId w:val="22"/>
  </w:num>
  <w:num w:numId="19">
    <w:abstractNumId w:val="3"/>
  </w:num>
  <w:num w:numId="20">
    <w:abstractNumId w:val="5"/>
  </w:num>
  <w:num w:numId="21">
    <w:abstractNumId w:val="25"/>
  </w:num>
  <w:num w:numId="22">
    <w:abstractNumId w:val="26"/>
  </w:num>
  <w:num w:numId="23">
    <w:abstractNumId w:val="24"/>
  </w:num>
  <w:num w:numId="24">
    <w:abstractNumId w:val="17"/>
  </w:num>
  <w:num w:numId="25">
    <w:abstractNumId w:val="9"/>
  </w:num>
  <w:num w:numId="26">
    <w:abstractNumId w:val="0"/>
  </w:num>
  <w:num w:numId="27">
    <w:abstractNumId w:val="23"/>
  </w:num>
  <w:num w:numId="28">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Dieter Nieland">
    <w15:presenceInfo w15:providerId="Windows Live" w15:userId="2db568ac6c0d7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27"/>
    <w:rsid w:val="0001398C"/>
    <w:rsid w:val="000276B8"/>
    <w:rsid w:val="000458F4"/>
    <w:rsid w:val="00057643"/>
    <w:rsid w:val="00062AF8"/>
    <w:rsid w:val="0006761D"/>
    <w:rsid w:val="0007091A"/>
    <w:rsid w:val="00073E6A"/>
    <w:rsid w:val="00096CFD"/>
    <w:rsid w:val="000A0D19"/>
    <w:rsid w:val="000A6AAA"/>
    <w:rsid w:val="000B4A3E"/>
    <w:rsid w:val="000B544C"/>
    <w:rsid w:val="000C01FD"/>
    <w:rsid w:val="000C0F23"/>
    <w:rsid w:val="000C10EE"/>
    <w:rsid w:val="000C3E16"/>
    <w:rsid w:val="000C61AE"/>
    <w:rsid w:val="000D4867"/>
    <w:rsid w:val="000D702F"/>
    <w:rsid w:val="000F2BDA"/>
    <w:rsid w:val="000F322B"/>
    <w:rsid w:val="000F68D7"/>
    <w:rsid w:val="0010577A"/>
    <w:rsid w:val="001159D0"/>
    <w:rsid w:val="00117CDE"/>
    <w:rsid w:val="00126DB4"/>
    <w:rsid w:val="0015781D"/>
    <w:rsid w:val="00161CAC"/>
    <w:rsid w:val="0017418B"/>
    <w:rsid w:val="00195D12"/>
    <w:rsid w:val="001B6E0E"/>
    <w:rsid w:val="001F6467"/>
    <w:rsid w:val="00202AA0"/>
    <w:rsid w:val="00203753"/>
    <w:rsid w:val="00205ABE"/>
    <w:rsid w:val="00206C4A"/>
    <w:rsid w:val="002233E1"/>
    <w:rsid w:val="00223B3C"/>
    <w:rsid w:val="00233C85"/>
    <w:rsid w:val="00243DA0"/>
    <w:rsid w:val="00250AFE"/>
    <w:rsid w:val="00261B11"/>
    <w:rsid w:val="002675D2"/>
    <w:rsid w:val="00286FE2"/>
    <w:rsid w:val="002909BC"/>
    <w:rsid w:val="002A56E8"/>
    <w:rsid w:val="002B75B4"/>
    <w:rsid w:val="002B7A09"/>
    <w:rsid w:val="002C187A"/>
    <w:rsid w:val="002C3CD8"/>
    <w:rsid w:val="002D0353"/>
    <w:rsid w:val="002D0F11"/>
    <w:rsid w:val="002D586D"/>
    <w:rsid w:val="002D6487"/>
    <w:rsid w:val="002F2398"/>
    <w:rsid w:val="0030521B"/>
    <w:rsid w:val="00311571"/>
    <w:rsid w:val="003151FF"/>
    <w:rsid w:val="00315F2B"/>
    <w:rsid w:val="00317596"/>
    <w:rsid w:val="0032007D"/>
    <w:rsid w:val="00333AF9"/>
    <w:rsid w:val="00337799"/>
    <w:rsid w:val="003401E9"/>
    <w:rsid w:val="0034568A"/>
    <w:rsid w:val="00350D33"/>
    <w:rsid w:val="003526AF"/>
    <w:rsid w:val="00356E04"/>
    <w:rsid w:val="0036634A"/>
    <w:rsid w:val="00366740"/>
    <w:rsid w:val="00367659"/>
    <w:rsid w:val="003710B4"/>
    <w:rsid w:val="00386539"/>
    <w:rsid w:val="00391800"/>
    <w:rsid w:val="003960B0"/>
    <w:rsid w:val="003A6A21"/>
    <w:rsid w:val="003B5AAB"/>
    <w:rsid w:val="003C006B"/>
    <w:rsid w:val="003C46B6"/>
    <w:rsid w:val="003D24A4"/>
    <w:rsid w:val="003E216C"/>
    <w:rsid w:val="003E36DE"/>
    <w:rsid w:val="003F2053"/>
    <w:rsid w:val="003F6238"/>
    <w:rsid w:val="004018D1"/>
    <w:rsid w:val="00413189"/>
    <w:rsid w:val="00416CF6"/>
    <w:rsid w:val="00435EA3"/>
    <w:rsid w:val="00436B90"/>
    <w:rsid w:val="00436F97"/>
    <w:rsid w:val="00441890"/>
    <w:rsid w:val="00471333"/>
    <w:rsid w:val="004936F5"/>
    <w:rsid w:val="004A42C4"/>
    <w:rsid w:val="004A4ED9"/>
    <w:rsid w:val="004A6031"/>
    <w:rsid w:val="004D3263"/>
    <w:rsid w:val="004E1AAC"/>
    <w:rsid w:val="004E2652"/>
    <w:rsid w:val="004F3A70"/>
    <w:rsid w:val="00504BB4"/>
    <w:rsid w:val="00505D3A"/>
    <w:rsid w:val="00506538"/>
    <w:rsid w:val="00523613"/>
    <w:rsid w:val="00532158"/>
    <w:rsid w:val="00534B81"/>
    <w:rsid w:val="00536AB6"/>
    <w:rsid w:val="00554AF4"/>
    <w:rsid w:val="00561964"/>
    <w:rsid w:val="00563CBB"/>
    <w:rsid w:val="00574FF2"/>
    <w:rsid w:val="005968C1"/>
    <w:rsid w:val="005A692C"/>
    <w:rsid w:val="005D5F15"/>
    <w:rsid w:val="005D604E"/>
    <w:rsid w:val="005E368E"/>
    <w:rsid w:val="005E419B"/>
    <w:rsid w:val="005E5929"/>
    <w:rsid w:val="005F0887"/>
    <w:rsid w:val="00611F66"/>
    <w:rsid w:val="00631BDB"/>
    <w:rsid w:val="006355AC"/>
    <w:rsid w:val="006364CE"/>
    <w:rsid w:val="00642EA6"/>
    <w:rsid w:val="0064465E"/>
    <w:rsid w:val="006449BC"/>
    <w:rsid w:val="00647314"/>
    <w:rsid w:val="00651C17"/>
    <w:rsid w:val="0066142A"/>
    <w:rsid w:val="00662957"/>
    <w:rsid w:val="0066734D"/>
    <w:rsid w:val="00671B45"/>
    <w:rsid w:val="00686B0F"/>
    <w:rsid w:val="006A0371"/>
    <w:rsid w:val="006B1B59"/>
    <w:rsid w:val="006D129A"/>
    <w:rsid w:val="006D332F"/>
    <w:rsid w:val="006D5DD4"/>
    <w:rsid w:val="006E0A02"/>
    <w:rsid w:val="006E4572"/>
    <w:rsid w:val="006E6970"/>
    <w:rsid w:val="006F0C8F"/>
    <w:rsid w:val="00722FA4"/>
    <w:rsid w:val="0073504E"/>
    <w:rsid w:val="00736C54"/>
    <w:rsid w:val="0077662E"/>
    <w:rsid w:val="00780BD8"/>
    <w:rsid w:val="00782159"/>
    <w:rsid w:val="00796902"/>
    <w:rsid w:val="007A05C4"/>
    <w:rsid w:val="007A25AB"/>
    <w:rsid w:val="007C1106"/>
    <w:rsid w:val="007C28D3"/>
    <w:rsid w:val="007C2CA5"/>
    <w:rsid w:val="007D4481"/>
    <w:rsid w:val="007D6A29"/>
    <w:rsid w:val="007E2FFC"/>
    <w:rsid w:val="007E5343"/>
    <w:rsid w:val="007F3383"/>
    <w:rsid w:val="007F5D9C"/>
    <w:rsid w:val="007F6380"/>
    <w:rsid w:val="00812019"/>
    <w:rsid w:val="00823B0C"/>
    <w:rsid w:val="00832445"/>
    <w:rsid w:val="00844112"/>
    <w:rsid w:val="00844403"/>
    <w:rsid w:val="0086204F"/>
    <w:rsid w:val="00865107"/>
    <w:rsid w:val="008704CA"/>
    <w:rsid w:val="008729D5"/>
    <w:rsid w:val="00880B8F"/>
    <w:rsid w:val="008A01B8"/>
    <w:rsid w:val="008A3C69"/>
    <w:rsid w:val="008B1C7E"/>
    <w:rsid w:val="008B24F5"/>
    <w:rsid w:val="008B37DF"/>
    <w:rsid w:val="008B5A2A"/>
    <w:rsid w:val="008B69C2"/>
    <w:rsid w:val="008B71DF"/>
    <w:rsid w:val="008D165F"/>
    <w:rsid w:val="008D62C7"/>
    <w:rsid w:val="008D6945"/>
    <w:rsid w:val="008E691B"/>
    <w:rsid w:val="008E6B07"/>
    <w:rsid w:val="0090384D"/>
    <w:rsid w:val="009073B4"/>
    <w:rsid w:val="00910873"/>
    <w:rsid w:val="0091140E"/>
    <w:rsid w:val="00911EFD"/>
    <w:rsid w:val="00917F91"/>
    <w:rsid w:val="00926B0C"/>
    <w:rsid w:val="009343A2"/>
    <w:rsid w:val="00950F44"/>
    <w:rsid w:val="00951D9F"/>
    <w:rsid w:val="00952D90"/>
    <w:rsid w:val="00953544"/>
    <w:rsid w:val="009624AB"/>
    <w:rsid w:val="009679C4"/>
    <w:rsid w:val="00973C04"/>
    <w:rsid w:val="00974C81"/>
    <w:rsid w:val="00980103"/>
    <w:rsid w:val="00983929"/>
    <w:rsid w:val="00985B15"/>
    <w:rsid w:val="009B0C49"/>
    <w:rsid w:val="009C2894"/>
    <w:rsid w:val="009D2D42"/>
    <w:rsid w:val="009E1677"/>
    <w:rsid w:val="009E23A9"/>
    <w:rsid w:val="009F0C0E"/>
    <w:rsid w:val="00A006D4"/>
    <w:rsid w:val="00A13ECF"/>
    <w:rsid w:val="00A153B2"/>
    <w:rsid w:val="00A168D7"/>
    <w:rsid w:val="00A20409"/>
    <w:rsid w:val="00A2167A"/>
    <w:rsid w:val="00A25D40"/>
    <w:rsid w:val="00A33C86"/>
    <w:rsid w:val="00A36537"/>
    <w:rsid w:val="00A51111"/>
    <w:rsid w:val="00A62FA9"/>
    <w:rsid w:val="00A709DE"/>
    <w:rsid w:val="00A74C3D"/>
    <w:rsid w:val="00A83F25"/>
    <w:rsid w:val="00A87D47"/>
    <w:rsid w:val="00A9220E"/>
    <w:rsid w:val="00AA62C5"/>
    <w:rsid w:val="00AB7F6A"/>
    <w:rsid w:val="00AC17C7"/>
    <w:rsid w:val="00AF3FAA"/>
    <w:rsid w:val="00B07A4D"/>
    <w:rsid w:val="00B07C81"/>
    <w:rsid w:val="00B112D8"/>
    <w:rsid w:val="00B21776"/>
    <w:rsid w:val="00B218B7"/>
    <w:rsid w:val="00B2381A"/>
    <w:rsid w:val="00B27FBD"/>
    <w:rsid w:val="00B3434B"/>
    <w:rsid w:val="00B3630C"/>
    <w:rsid w:val="00B36466"/>
    <w:rsid w:val="00B40068"/>
    <w:rsid w:val="00B453D5"/>
    <w:rsid w:val="00B47918"/>
    <w:rsid w:val="00B50E99"/>
    <w:rsid w:val="00B564B4"/>
    <w:rsid w:val="00B56CFD"/>
    <w:rsid w:val="00B70413"/>
    <w:rsid w:val="00B8184D"/>
    <w:rsid w:val="00B8454D"/>
    <w:rsid w:val="00B84726"/>
    <w:rsid w:val="00B90A3F"/>
    <w:rsid w:val="00B92B52"/>
    <w:rsid w:val="00BB4837"/>
    <w:rsid w:val="00BB5AD0"/>
    <w:rsid w:val="00BC0E58"/>
    <w:rsid w:val="00BC641A"/>
    <w:rsid w:val="00BC7EEB"/>
    <w:rsid w:val="00BD4B83"/>
    <w:rsid w:val="00C01620"/>
    <w:rsid w:val="00C02597"/>
    <w:rsid w:val="00C0374D"/>
    <w:rsid w:val="00C13C2A"/>
    <w:rsid w:val="00C151E2"/>
    <w:rsid w:val="00C15480"/>
    <w:rsid w:val="00C260EE"/>
    <w:rsid w:val="00C3711F"/>
    <w:rsid w:val="00C375A4"/>
    <w:rsid w:val="00C5655F"/>
    <w:rsid w:val="00C62405"/>
    <w:rsid w:val="00C67601"/>
    <w:rsid w:val="00C767F9"/>
    <w:rsid w:val="00C860AF"/>
    <w:rsid w:val="00C9262F"/>
    <w:rsid w:val="00CA306D"/>
    <w:rsid w:val="00CA4DDC"/>
    <w:rsid w:val="00CC76C7"/>
    <w:rsid w:val="00CE3886"/>
    <w:rsid w:val="00CE5DC0"/>
    <w:rsid w:val="00CF2526"/>
    <w:rsid w:val="00D00B3A"/>
    <w:rsid w:val="00D023BF"/>
    <w:rsid w:val="00D11E93"/>
    <w:rsid w:val="00D13313"/>
    <w:rsid w:val="00D272F7"/>
    <w:rsid w:val="00D31BEE"/>
    <w:rsid w:val="00D361D9"/>
    <w:rsid w:val="00D371A3"/>
    <w:rsid w:val="00D37D5D"/>
    <w:rsid w:val="00D46DC8"/>
    <w:rsid w:val="00D512DB"/>
    <w:rsid w:val="00D53169"/>
    <w:rsid w:val="00D601A4"/>
    <w:rsid w:val="00D67623"/>
    <w:rsid w:val="00D75FE6"/>
    <w:rsid w:val="00D778A4"/>
    <w:rsid w:val="00D80446"/>
    <w:rsid w:val="00D83016"/>
    <w:rsid w:val="00D8318C"/>
    <w:rsid w:val="00D901B5"/>
    <w:rsid w:val="00D902B5"/>
    <w:rsid w:val="00D93BF5"/>
    <w:rsid w:val="00DA2927"/>
    <w:rsid w:val="00DA5918"/>
    <w:rsid w:val="00DA6C76"/>
    <w:rsid w:val="00DC1672"/>
    <w:rsid w:val="00DD723D"/>
    <w:rsid w:val="00DE3D65"/>
    <w:rsid w:val="00DE3E99"/>
    <w:rsid w:val="00DE3EC7"/>
    <w:rsid w:val="00DE74F5"/>
    <w:rsid w:val="00DF2A2B"/>
    <w:rsid w:val="00E0087B"/>
    <w:rsid w:val="00E02416"/>
    <w:rsid w:val="00E07435"/>
    <w:rsid w:val="00E1166A"/>
    <w:rsid w:val="00E12B96"/>
    <w:rsid w:val="00E13E21"/>
    <w:rsid w:val="00E2253E"/>
    <w:rsid w:val="00E27200"/>
    <w:rsid w:val="00E37A51"/>
    <w:rsid w:val="00E61252"/>
    <w:rsid w:val="00E614D8"/>
    <w:rsid w:val="00E625E4"/>
    <w:rsid w:val="00E77C9C"/>
    <w:rsid w:val="00E97864"/>
    <w:rsid w:val="00EA083E"/>
    <w:rsid w:val="00EA28EF"/>
    <w:rsid w:val="00EB2713"/>
    <w:rsid w:val="00EC2E6C"/>
    <w:rsid w:val="00EC7554"/>
    <w:rsid w:val="00EC794D"/>
    <w:rsid w:val="00ED04B8"/>
    <w:rsid w:val="00ED4953"/>
    <w:rsid w:val="00EE7CD7"/>
    <w:rsid w:val="00EF3D7C"/>
    <w:rsid w:val="00EF4096"/>
    <w:rsid w:val="00EF6599"/>
    <w:rsid w:val="00F012E9"/>
    <w:rsid w:val="00F10116"/>
    <w:rsid w:val="00F11C61"/>
    <w:rsid w:val="00F14BC5"/>
    <w:rsid w:val="00F222D7"/>
    <w:rsid w:val="00F36DE8"/>
    <w:rsid w:val="00F70C19"/>
    <w:rsid w:val="00F767FC"/>
    <w:rsid w:val="00F84D66"/>
    <w:rsid w:val="00F86775"/>
    <w:rsid w:val="00F915B7"/>
    <w:rsid w:val="00F93453"/>
    <w:rsid w:val="00FB0052"/>
    <w:rsid w:val="00FB0457"/>
    <w:rsid w:val="00FB18E7"/>
    <w:rsid w:val="00FC2E27"/>
    <w:rsid w:val="00FD0B75"/>
    <w:rsid w:val="00FD58FB"/>
    <w:rsid w:val="00FE5881"/>
    <w:rsid w:val="00FE743D"/>
    <w:rsid w:val="00FF2244"/>
    <w:rsid w:val="00FF7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B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927"/>
    <w:pPr>
      <w:spacing w:after="200" w:line="276" w:lineRule="auto"/>
    </w:pPr>
    <w:rPr>
      <w:sz w:val="22"/>
      <w:szCs w:val="22"/>
      <w:lang w:eastAsia="en-US"/>
    </w:rPr>
  </w:style>
  <w:style w:type="paragraph" w:styleId="berschrift1">
    <w:name w:val="heading 1"/>
    <w:basedOn w:val="Standard"/>
    <w:link w:val="berschrift1Zchn"/>
    <w:uiPriority w:val="99"/>
    <w:qFormat/>
    <w:rsid w:val="0064731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9"/>
    <w:qFormat/>
    <w:rsid w:val="00647314"/>
    <w:pPr>
      <w:keepNext/>
      <w:keepLines/>
      <w:spacing w:before="200" w:after="0"/>
      <w:outlineLvl w:val="1"/>
    </w:pPr>
    <w:rPr>
      <w:rFonts w:ascii="Calibri Light" w:eastAsia="Times New Roman" w:hAnsi="Calibri Light"/>
      <w:b/>
      <w:bCs/>
      <w:color w:val="5B9BD5"/>
      <w:sz w:val="26"/>
      <w:szCs w:val="26"/>
    </w:rPr>
  </w:style>
  <w:style w:type="paragraph" w:styleId="berschrift3">
    <w:name w:val="heading 3"/>
    <w:basedOn w:val="Standard"/>
    <w:link w:val="berschrift3Zchn"/>
    <w:uiPriority w:val="99"/>
    <w:qFormat/>
    <w:rsid w:val="00647314"/>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47314"/>
    <w:rPr>
      <w:rFonts w:ascii="Times New Roman" w:hAnsi="Times New Roman" w:cs="Times New Roman"/>
      <w:b/>
      <w:bCs/>
      <w:kern w:val="36"/>
      <w:sz w:val="48"/>
      <w:szCs w:val="48"/>
      <w:lang w:eastAsia="de-DE"/>
    </w:rPr>
  </w:style>
  <w:style w:type="character" w:customStyle="1" w:styleId="berschrift2Zchn">
    <w:name w:val="Überschrift 2 Zchn"/>
    <w:link w:val="berschrift2"/>
    <w:uiPriority w:val="99"/>
    <w:semiHidden/>
    <w:locked/>
    <w:rsid w:val="00647314"/>
    <w:rPr>
      <w:rFonts w:ascii="Calibri Light" w:hAnsi="Calibri Light" w:cs="Times New Roman"/>
      <w:b/>
      <w:bCs/>
      <w:color w:val="5B9BD5"/>
      <w:sz w:val="26"/>
      <w:szCs w:val="26"/>
    </w:rPr>
  </w:style>
  <w:style w:type="character" w:customStyle="1" w:styleId="berschrift3Zchn">
    <w:name w:val="Überschrift 3 Zchn"/>
    <w:link w:val="berschrift3"/>
    <w:uiPriority w:val="99"/>
    <w:locked/>
    <w:rsid w:val="00647314"/>
    <w:rPr>
      <w:rFonts w:ascii="Times New Roman" w:hAnsi="Times New Roman" w:cs="Times New Roman"/>
      <w:b/>
      <w:bCs/>
      <w:sz w:val="27"/>
      <w:szCs w:val="27"/>
      <w:lang w:eastAsia="de-DE"/>
    </w:rPr>
  </w:style>
  <w:style w:type="paragraph" w:styleId="Listenabsatz">
    <w:name w:val="List Paragraph"/>
    <w:basedOn w:val="Standard"/>
    <w:uiPriority w:val="99"/>
    <w:qFormat/>
    <w:rsid w:val="00A709DE"/>
    <w:pPr>
      <w:ind w:left="720"/>
      <w:contextualSpacing/>
    </w:pPr>
  </w:style>
  <w:style w:type="character" w:styleId="Hyperlink">
    <w:name w:val="Hyperlink"/>
    <w:uiPriority w:val="99"/>
    <w:rsid w:val="00D53169"/>
    <w:rPr>
      <w:rFonts w:cs="Times New Roman"/>
      <w:color w:val="0563C1"/>
      <w:u w:val="single"/>
    </w:rPr>
  </w:style>
  <w:style w:type="paragraph" w:styleId="Sprechblasentext">
    <w:name w:val="Balloon Text"/>
    <w:basedOn w:val="Standard"/>
    <w:link w:val="SprechblasentextZchn"/>
    <w:uiPriority w:val="99"/>
    <w:semiHidden/>
    <w:rsid w:val="002037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03753"/>
    <w:rPr>
      <w:rFonts w:ascii="Tahoma" w:hAnsi="Tahoma" w:cs="Tahoma"/>
      <w:sz w:val="16"/>
      <w:szCs w:val="16"/>
    </w:rPr>
  </w:style>
  <w:style w:type="paragraph" w:customStyle="1" w:styleId="odd">
    <w:name w:val="odd"/>
    <w:basedOn w:val="Standard"/>
    <w:uiPriority w:val="99"/>
    <w:rsid w:val="0064731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jwcontrols">
    <w:name w:val="jwcontrols"/>
    <w:uiPriority w:val="99"/>
    <w:rsid w:val="00647314"/>
    <w:rPr>
      <w:rFonts w:cs="Times New Roman"/>
    </w:rPr>
  </w:style>
  <w:style w:type="character" w:customStyle="1" w:styleId="jwbackground">
    <w:name w:val="jwbackground"/>
    <w:uiPriority w:val="99"/>
    <w:rsid w:val="00647314"/>
    <w:rPr>
      <w:rFonts w:cs="Times New Roman"/>
    </w:rPr>
  </w:style>
  <w:style w:type="character" w:customStyle="1" w:styleId="jwcapleft">
    <w:name w:val="jwcapleft"/>
    <w:uiPriority w:val="99"/>
    <w:rsid w:val="00647314"/>
    <w:rPr>
      <w:rFonts w:cs="Times New Roman"/>
    </w:rPr>
  </w:style>
  <w:style w:type="character" w:customStyle="1" w:styleId="jwplay">
    <w:name w:val="jwplay"/>
    <w:uiPriority w:val="99"/>
    <w:rsid w:val="00647314"/>
    <w:rPr>
      <w:rFonts w:cs="Times New Roman"/>
    </w:rPr>
  </w:style>
  <w:style w:type="character" w:customStyle="1" w:styleId="jwdivider">
    <w:name w:val="jwdivider"/>
    <w:uiPriority w:val="99"/>
    <w:rsid w:val="00647314"/>
    <w:rPr>
      <w:rFonts w:cs="Times New Roman"/>
    </w:rPr>
  </w:style>
  <w:style w:type="character" w:customStyle="1" w:styleId="jwprev">
    <w:name w:val="jwprev"/>
    <w:uiPriority w:val="99"/>
    <w:rsid w:val="00647314"/>
    <w:rPr>
      <w:rFonts w:cs="Times New Roman"/>
    </w:rPr>
  </w:style>
  <w:style w:type="character" w:customStyle="1" w:styleId="jwnext">
    <w:name w:val="jwnext"/>
    <w:uiPriority w:val="99"/>
    <w:rsid w:val="00647314"/>
    <w:rPr>
      <w:rFonts w:cs="Times New Roman"/>
    </w:rPr>
  </w:style>
  <w:style w:type="character" w:customStyle="1" w:styleId="jwtext">
    <w:name w:val="jwtext"/>
    <w:uiPriority w:val="99"/>
    <w:rsid w:val="00647314"/>
    <w:rPr>
      <w:rFonts w:cs="Times New Roman"/>
    </w:rPr>
  </w:style>
  <w:style w:type="character" w:customStyle="1" w:styleId="jwtimeslidercapleft">
    <w:name w:val="jwtimeslidercapleft"/>
    <w:uiPriority w:val="99"/>
    <w:rsid w:val="00647314"/>
    <w:rPr>
      <w:rFonts w:cs="Times New Roman"/>
    </w:rPr>
  </w:style>
  <w:style w:type="character" w:customStyle="1" w:styleId="jwrail">
    <w:name w:val="jwrail"/>
    <w:uiPriority w:val="99"/>
    <w:rsid w:val="00647314"/>
    <w:rPr>
      <w:rFonts w:cs="Times New Roman"/>
    </w:rPr>
  </w:style>
  <w:style w:type="character" w:customStyle="1" w:styleId="jwtimesliderrail">
    <w:name w:val="jwtimesliderrail"/>
    <w:uiPriority w:val="99"/>
    <w:rsid w:val="00647314"/>
    <w:rPr>
      <w:rFonts w:cs="Times New Roman"/>
    </w:rPr>
  </w:style>
  <w:style w:type="character" w:customStyle="1" w:styleId="jwtimesliderbuffer">
    <w:name w:val="jwtimesliderbuffer"/>
    <w:uiPriority w:val="99"/>
    <w:rsid w:val="00647314"/>
    <w:rPr>
      <w:rFonts w:cs="Times New Roman"/>
    </w:rPr>
  </w:style>
  <w:style w:type="character" w:customStyle="1" w:styleId="jwtimesliderprogress">
    <w:name w:val="jwtimesliderprogress"/>
    <w:uiPriority w:val="99"/>
    <w:rsid w:val="00647314"/>
    <w:rPr>
      <w:rFonts w:cs="Times New Roman"/>
    </w:rPr>
  </w:style>
  <w:style w:type="character" w:customStyle="1" w:styleId="jwtimesliderthumb">
    <w:name w:val="jwtimesliderthumb"/>
    <w:uiPriority w:val="99"/>
    <w:rsid w:val="00647314"/>
    <w:rPr>
      <w:rFonts w:cs="Times New Roman"/>
    </w:rPr>
  </w:style>
  <w:style w:type="character" w:customStyle="1" w:styleId="jwtimeslidercapright">
    <w:name w:val="jwtimeslidercapright"/>
    <w:uiPriority w:val="99"/>
    <w:rsid w:val="00647314"/>
    <w:rPr>
      <w:rFonts w:cs="Times New Roman"/>
    </w:rPr>
  </w:style>
  <w:style w:type="character" w:customStyle="1" w:styleId="jwhd">
    <w:name w:val="jwhd"/>
    <w:uiPriority w:val="99"/>
    <w:rsid w:val="00647314"/>
    <w:rPr>
      <w:rFonts w:cs="Times New Roman"/>
    </w:rPr>
  </w:style>
  <w:style w:type="character" w:customStyle="1" w:styleId="jwcc">
    <w:name w:val="jwcc"/>
    <w:uiPriority w:val="99"/>
    <w:rsid w:val="00647314"/>
    <w:rPr>
      <w:rFonts w:cs="Times New Roman"/>
    </w:rPr>
  </w:style>
  <w:style w:type="character" w:customStyle="1" w:styleId="jwmute">
    <w:name w:val="jwmute"/>
    <w:uiPriority w:val="99"/>
    <w:rsid w:val="00647314"/>
    <w:rPr>
      <w:rFonts w:cs="Times New Roman"/>
    </w:rPr>
  </w:style>
  <w:style w:type="character" w:customStyle="1" w:styleId="jwvolumecaptop">
    <w:name w:val="jwvolumecaptop"/>
    <w:uiPriority w:val="99"/>
    <w:rsid w:val="00647314"/>
    <w:rPr>
      <w:rFonts w:cs="Times New Roman"/>
    </w:rPr>
  </w:style>
  <w:style w:type="character" w:customStyle="1" w:styleId="jwvolumerail">
    <w:name w:val="jwvolumerail"/>
    <w:uiPriority w:val="99"/>
    <w:rsid w:val="00647314"/>
    <w:rPr>
      <w:rFonts w:cs="Times New Roman"/>
    </w:rPr>
  </w:style>
  <w:style w:type="character" w:customStyle="1" w:styleId="jwvolumeprogress">
    <w:name w:val="jwvolumeprogress"/>
    <w:uiPriority w:val="99"/>
    <w:rsid w:val="00647314"/>
    <w:rPr>
      <w:rFonts w:cs="Times New Roman"/>
    </w:rPr>
  </w:style>
  <w:style w:type="character" w:customStyle="1" w:styleId="jwvolumecapbottom">
    <w:name w:val="jwvolumecapbottom"/>
    <w:uiPriority w:val="99"/>
    <w:rsid w:val="00647314"/>
    <w:rPr>
      <w:rFonts w:cs="Times New Roman"/>
    </w:rPr>
  </w:style>
  <w:style w:type="character" w:customStyle="1" w:styleId="jwfullscreen">
    <w:name w:val="jwfullscreen"/>
    <w:uiPriority w:val="99"/>
    <w:rsid w:val="00647314"/>
    <w:rPr>
      <w:rFonts w:cs="Times New Roman"/>
    </w:rPr>
  </w:style>
  <w:style w:type="character" w:customStyle="1" w:styleId="jwcapright">
    <w:name w:val="jwcapright"/>
    <w:uiPriority w:val="99"/>
    <w:rsid w:val="00647314"/>
    <w:rPr>
      <w:rFonts w:cs="Times New Roman"/>
    </w:rPr>
  </w:style>
  <w:style w:type="paragraph" w:styleId="StandardWeb">
    <w:name w:val="Normal (Web)"/>
    <w:basedOn w:val="Standard"/>
    <w:uiPriority w:val="99"/>
    <w:rsid w:val="0064731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biszjahr">
    <w:name w:val="abiszjahr"/>
    <w:uiPriority w:val="99"/>
    <w:rsid w:val="00736C54"/>
    <w:rPr>
      <w:rFonts w:cs="Times New Roman"/>
    </w:rPr>
  </w:style>
  <w:style w:type="character" w:styleId="BesuchterHyperlink">
    <w:name w:val="FollowedHyperlink"/>
    <w:uiPriority w:val="99"/>
    <w:semiHidden/>
    <w:rsid w:val="007C2CA5"/>
    <w:rPr>
      <w:rFonts w:cs="Times New Roman"/>
      <w:color w:val="954F72"/>
      <w:u w:val="single"/>
    </w:rPr>
  </w:style>
  <w:style w:type="character" w:styleId="Kommentarzeichen">
    <w:name w:val="annotation reference"/>
    <w:uiPriority w:val="99"/>
    <w:semiHidden/>
    <w:rsid w:val="00E0087B"/>
    <w:rPr>
      <w:rFonts w:cs="Times New Roman"/>
      <w:sz w:val="16"/>
      <w:szCs w:val="16"/>
    </w:rPr>
  </w:style>
  <w:style w:type="paragraph" w:styleId="Kommentartext">
    <w:name w:val="annotation text"/>
    <w:basedOn w:val="Standard"/>
    <w:link w:val="KommentartextZchn"/>
    <w:uiPriority w:val="99"/>
    <w:semiHidden/>
    <w:rsid w:val="00E0087B"/>
    <w:pPr>
      <w:spacing w:line="240" w:lineRule="auto"/>
    </w:pPr>
    <w:rPr>
      <w:sz w:val="20"/>
      <w:szCs w:val="20"/>
    </w:rPr>
  </w:style>
  <w:style w:type="character" w:customStyle="1" w:styleId="KommentartextZchn">
    <w:name w:val="Kommentartext Zchn"/>
    <w:link w:val="Kommentartext"/>
    <w:uiPriority w:val="99"/>
    <w:semiHidden/>
    <w:locked/>
    <w:rsid w:val="00E0087B"/>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rsid w:val="00E0087B"/>
    <w:rPr>
      <w:b/>
      <w:bCs/>
    </w:rPr>
  </w:style>
  <w:style w:type="character" w:customStyle="1" w:styleId="KommentarthemaZchn">
    <w:name w:val="Kommentarthema Zchn"/>
    <w:link w:val="Kommentarthema"/>
    <w:uiPriority w:val="99"/>
    <w:semiHidden/>
    <w:locked/>
    <w:rsid w:val="00E0087B"/>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927"/>
    <w:pPr>
      <w:spacing w:after="200" w:line="276" w:lineRule="auto"/>
    </w:pPr>
    <w:rPr>
      <w:sz w:val="22"/>
      <w:szCs w:val="22"/>
      <w:lang w:eastAsia="en-US"/>
    </w:rPr>
  </w:style>
  <w:style w:type="paragraph" w:styleId="berschrift1">
    <w:name w:val="heading 1"/>
    <w:basedOn w:val="Standard"/>
    <w:link w:val="berschrift1Zchn"/>
    <w:uiPriority w:val="99"/>
    <w:qFormat/>
    <w:rsid w:val="0064731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9"/>
    <w:qFormat/>
    <w:rsid w:val="00647314"/>
    <w:pPr>
      <w:keepNext/>
      <w:keepLines/>
      <w:spacing w:before="200" w:after="0"/>
      <w:outlineLvl w:val="1"/>
    </w:pPr>
    <w:rPr>
      <w:rFonts w:ascii="Calibri Light" w:eastAsia="Times New Roman" w:hAnsi="Calibri Light"/>
      <w:b/>
      <w:bCs/>
      <w:color w:val="5B9BD5"/>
      <w:sz w:val="26"/>
      <w:szCs w:val="26"/>
    </w:rPr>
  </w:style>
  <w:style w:type="paragraph" w:styleId="berschrift3">
    <w:name w:val="heading 3"/>
    <w:basedOn w:val="Standard"/>
    <w:link w:val="berschrift3Zchn"/>
    <w:uiPriority w:val="99"/>
    <w:qFormat/>
    <w:rsid w:val="00647314"/>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47314"/>
    <w:rPr>
      <w:rFonts w:ascii="Times New Roman" w:hAnsi="Times New Roman" w:cs="Times New Roman"/>
      <w:b/>
      <w:bCs/>
      <w:kern w:val="36"/>
      <w:sz w:val="48"/>
      <w:szCs w:val="48"/>
      <w:lang w:eastAsia="de-DE"/>
    </w:rPr>
  </w:style>
  <w:style w:type="character" w:customStyle="1" w:styleId="berschrift2Zchn">
    <w:name w:val="Überschrift 2 Zchn"/>
    <w:link w:val="berschrift2"/>
    <w:uiPriority w:val="99"/>
    <w:semiHidden/>
    <w:locked/>
    <w:rsid w:val="00647314"/>
    <w:rPr>
      <w:rFonts w:ascii="Calibri Light" w:hAnsi="Calibri Light" w:cs="Times New Roman"/>
      <w:b/>
      <w:bCs/>
      <w:color w:val="5B9BD5"/>
      <w:sz w:val="26"/>
      <w:szCs w:val="26"/>
    </w:rPr>
  </w:style>
  <w:style w:type="character" w:customStyle="1" w:styleId="berschrift3Zchn">
    <w:name w:val="Überschrift 3 Zchn"/>
    <w:link w:val="berschrift3"/>
    <w:uiPriority w:val="99"/>
    <w:locked/>
    <w:rsid w:val="00647314"/>
    <w:rPr>
      <w:rFonts w:ascii="Times New Roman" w:hAnsi="Times New Roman" w:cs="Times New Roman"/>
      <w:b/>
      <w:bCs/>
      <w:sz w:val="27"/>
      <w:szCs w:val="27"/>
      <w:lang w:eastAsia="de-DE"/>
    </w:rPr>
  </w:style>
  <w:style w:type="paragraph" w:styleId="Listenabsatz">
    <w:name w:val="List Paragraph"/>
    <w:basedOn w:val="Standard"/>
    <w:uiPriority w:val="99"/>
    <w:qFormat/>
    <w:rsid w:val="00A709DE"/>
    <w:pPr>
      <w:ind w:left="720"/>
      <w:contextualSpacing/>
    </w:pPr>
  </w:style>
  <w:style w:type="character" w:styleId="Hyperlink">
    <w:name w:val="Hyperlink"/>
    <w:uiPriority w:val="99"/>
    <w:rsid w:val="00D53169"/>
    <w:rPr>
      <w:rFonts w:cs="Times New Roman"/>
      <w:color w:val="0563C1"/>
      <w:u w:val="single"/>
    </w:rPr>
  </w:style>
  <w:style w:type="paragraph" w:styleId="Sprechblasentext">
    <w:name w:val="Balloon Text"/>
    <w:basedOn w:val="Standard"/>
    <w:link w:val="SprechblasentextZchn"/>
    <w:uiPriority w:val="99"/>
    <w:semiHidden/>
    <w:rsid w:val="002037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03753"/>
    <w:rPr>
      <w:rFonts w:ascii="Tahoma" w:hAnsi="Tahoma" w:cs="Tahoma"/>
      <w:sz w:val="16"/>
      <w:szCs w:val="16"/>
    </w:rPr>
  </w:style>
  <w:style w:type="paragraph" w:customStyle="1" w:styleId="odd">
    <w:name w:val="odd"/>
    <w:basedOn w:val="Standard"/>
    <w:uiPriority w:val="99"/>
    <w:rsid w:val="0064731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jwcontrols">
    <w:name w:val="jwcontrols"/>
    <w:uiPriority w:val="99"/>
    <w:rsid w:val="00647314"/>
    <w:rPr>
      <w:rFonts w:cs="Times New Roman"/>
    </w:rPr>
  </w:style>
  <w:style w:type="character" w:customStyle="1" w:styleId="jwbackground">
    <w:name w:val="jwbackground"/>
    <w:uiPriority w:val="99"/>
    <w:rsid w:val="00647314"/>
    <w:rPr>
      <w:rFonts w:cs="Times New Roman"/>
    </w:rPr>
  </w:style>
  <w:style w:type="character" w:customStyle="1" w:styleId="jwcapleft">
    <w:name w:val="jwcapleft"/>
    <w:uiPriority w:val="99"/>
    <w:rsid w:val="00647314"/>
    <w:rPr>
      <w:rFonts w:cs="Times New Roman"/>
    </w:rPr>
  </w:style>
  <w:style w:type="character" w:customStyle="1" w:styleId="jwplay">
    <w:name w:val="jwplay"/>
    <w:uiPriority w:val="99"/>
    <w:rsid w:val="00647314"/>
    <w:rPr>
      <w:rFonts w:cs="Times New Roman"/>
    </w:rPr>
  </w:style>
  <w:style w:type="character" w:customStyle="1" w:styleId="jwdivider">
    <w:name w:val="jwdivider"/>
    <w:uiPriority w:val="99"/>
    <w:rsid w:val="00647314"/>
    <w:rPr>
      <w:rFonts w:cs="Times New Roman"/>
    </w:rPr>
  </w:style>
  <w:style w:type="character" w:customStyle="1" w:styleId="jwprev">
    <w:name w:val="jwprev"/>
    <w:uiPriority w:val="99"/>
    <w:rsid w:val="00647314"/>
    <w:rPr>
      <w:rFonts w:cs="Times New Roman"/>
    </w:rPr>
  </w:style>
  <w:style w:type="character" w:customStyle="1" w:styleId="jwnext">
    <w:name w:val="jwnext"/>
    <w:uiPriority w:val="99"/>
    <w:rsid w:val="00647314"/>
    <w:rPr>
      <w:rFonts w:cs="Times New Roman"/>
    </w:rPr>
  </w:style>
  <w:style w:type="character" w:customStyle="1" w:styleId="jwtext">
    <w:name w:val="jwtext"/>
    <w:uiPriority w:val="99"/>
    <w:rsid w:val="00647314"/>
    <w:rPr>
      <w:rFonts w:cs="Times New Roman"/>
    </w:rPr>
  </w:style>
  <w:style w:type="character" w:customStyle="1" w:styleId="jwtimeslidercapleft">
    <w:name w:val="jwtimeslidercapleft"/>
    <w:uiPriority w:val="99"/>
    <w:rsid w:val="00647314"/>
    <w:rPr>
      <w:rFonts w:cs="Times New Roman"/>
    </w:rPr>
  </w:style>
  <w:style w:type="character" w:customStyle="1" w:styleId="jwrail">
    <w:name w:val="jwrail"/>
    <w:uiPriority w:val="99"/>
    <w:rsid w:val="00647314"/>
    <w:rPr>
      <w:rFonts w:cs="Times New Roman"/>
    </w:rPr>
  </w:style>
  <w:style w:type="character" w:customStyle="1" w:styleId="jwtimesliderrail">
    <w:name w:val="jwtimesliderrail"/>
    <w:uiPriority w:val="99"/>
    <w:rsid w:val="00647314"/>
    <w:rPr>
      <w:rFonts w:cs="Times New Roman"/>
    </w:rPr>
  </w:style>
  <w:style w:type="character" w:customStyle="1" w:styleId="jwtimesliderbuffer">
    <w:name w:val="jwtimesliderbuffer"/>
    <w:uiPriority w:val="99"/>
    <w:rsid w:val="00647314"/>
    <w:rPr>
      <w:rFonts w:cs="Times New Roman"/>
    </w:rPr>
  </w:style>
  <w:style w:type="character" w:customStyle="1" w:styleId="jwtimesliderprogress">
    <w:name w:val="jwtimesliderprogress"/>
    <w:uiPriority w:val="99"/>
    <w:rsid w:val="00647314"/>
    <w:rPr>
      <w:rFonts w:cs="Times New Roman"/>
    </w:rPr>
  </w:style>
  <w:style w:type="character" w:customStyle="1" w:styleId="jwtimesliderthumb">
    <w:name w:val="jwtimesliderthumb"/>
    <w:uiPriority w:val="99"/>
    <w:rsid w:val="00647314"/>
    <w:rPr>
      <w:rFonts w:cs="Times New Roman"/>
    </w:rPr>
  </w:style>
  <w:style w:type="character" w:customStyle="1" w:styleId="jwtimeslidercapright">
    <w:name w:val="jwtimeslidercapright"/>
    <w:uiPriority w:val="99"/>
    <w:rsid w:val="00647314"/>
    <w:rPr>
      <w:rFonts w:cs="Times New Roman"/>
    </w:rPr>
  </w:style>
  <w:style w:type="character" w:customStyle="1" w:styleId="jwhd">
    <w:name w:val="jwhd"/>
    <w:uiPriority w:val="99"/>
    <w:rsid w:val="00647314"/>
    <w:rPr>
      <w:rFonts w:cs="Times New Roman"/>
    </w:rPr>
  </w:style>
  <w:style w:type="character" w:customStyle="1" w:styleId="jwcc">
    <w:name w:val="jwcc"/>
    <w:uiPriority w:val="99"/>
    <w:rsid w:val="00647314"/>
    <w:rPr>
      <w:rFonts w:cs="Times New Roman"/>
    </w:rPr>
  </w:style>
  <w:style w:type="character" w:customStyle="1" w:styleId="jwmute">
    <w:name w:val="jwmute"/>
    <w:uiPriority w:val="99"/>
    <w:rsid w:val="00647314"/>
    <w:rPr>
      <w:rFonts w:cs="Times New Roman"/>
    </w:rPr>
  </w:style>
  <w:style w:type="character" w:customStyle="1" w:styleId="jwvolumecaptop">
    <w:name w:val="jwvolumecaptop"/>
    <w:uiPriority w:val="99"/>
    <w:rsid w:val="00647314"/>
    <w:rPr>
      <w:rFonts w:cs="Times New Roman"/>
    </w:rPr>
  </w:style>
  <w:style w:type="character" w:customStyle="1" w:styleId="jwvolumerail">
    <w:name w:val="jwvolumerail"/>
    <w:uiPriority w:val="99"/>
    <w:rsid w:val="00647314"/>
    <w:rPr>
      <w:rFonts w:cs="Times New Roman"/>
    </w:rPr>
  </w:style>
  <w:style w:type="character" w:customStyle="1" w:styleId="jwvolumeprogress">
    <w:name w:val="jwvolumeprogress"/>
    <w:uiPriority w:val="99"/>
    <w:rsid w:val="00647314"/>
    <w:rPr>
      <w:rFonts w:cs="Times New Roman"/>
    </w:rPr>
  </w:style>
  <w:style w:type="character" w:customStyle="1" w:styleId="jwvolumecapbottom">
    <w:name w:val="jwvolumecapbottom"/>
    <w:uiPriority w:val="99"/>
    <w:rsid w:val="00647314"/>
    <w:rPr>
      <w:rFonts w:cs="Times New Roman"/>
    </w:rPr>
  </w:style>
  <w:style w:type="character" w:customStyle="1" w:styleId="jwfullscreen">
    <w:name w:val="jwfullscreen"/>
    <w:uiPriority w:val="99"/>
    <w:rsid w:val="00647314"/>
    <w:rPr>
      <w:rFonts w:cs="Times New Roman"/>
    </w:rPr>
  </w:style>
  <w:style w:type="character" w:customStyle="1" w:styleId="jwcapright">
    <w:name w:val="jwcapright"/>
    <w:uiPriority w:val="99"/>
    <w:rsid w:val="00647314"/>
    <w:rPr>
      <w:rFonts w:cs="Times New Roman"/>
    </w:rPr>
  </w:style>
  <w:style w:type="paragraph" w:styleId="StandardWeb">
    <w:name w:val="Normal (Web)"/>
    <w:basedOn w:val="Standard"/>
    <w:uiPriority w:val="99"/>
    <w:rsid w:val="0064731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biszjahr">
    <w:name w:val="abiszjahr"/>
    <w:uiPriority w:val="99"/>
    <w:rsid w:val="00736C54"/>
    <w:rPr>
      <w:rFonts w:cs="Times New Roman"/>
    </w:rPr>
  </w:style>
  <w:style w:type="character" w:styleId="BesuchterHyperlink">
    <w:name w:val="FollowedHyperlink"/>
    <w:uiPriority w:val="99"/>
    <w:semiHidden/>
    <w:rsid w:val="007C2CA5"/>
    <w:rPr>
      <w:rFonts w:cs="Times New Roman"/>
      <w:color w:val="954F72"/>
      <w:u w:val="single"/>
    </w:rPr>
  </w:style>
  <w:style w:type="character" w:styleId="Kommentarzeichen">
    <w:name w:val="annotation reference"/>
    <w:uiPriority w:val="99"/>
    <w:semiHidden/>
    <w:rsid w:val="00E0087B"/>
    <w:rPr>
      <w:rFonts w:cs="Times New Roman"/>
      <w:sz w:val="16"/>
      <w:szCs w:val="16"/>
    </w:rPr>
  </w:style>
  <w:style w:type="paragraph" w:styleId="Kommentartext">
    <w:name w:val="annotation text"/>
    <w:basedOn w:val="Standard"/>
    <w:link w:val="KommentartextZchn"/>
    <w:uiPriority w:val="99"/>
    <w:semiHidden/>
    <w:rsid w:val="00E0087B"/>
    <w:pPr>
      <w:spacing w:line="240" w:lineRule="auto"/>
    </w:pPr>
    <w:rPr>
      <w:sz w:val="20"/>
      <w:szCs w:val="20"/>
    </w:rPr>
  </w:style>
  <w:style w:type="character" w:customStyle="1" w:styleId="KommentartextZchn">
    <w:name w:val="Kommentartext Zchn"/>
    <w:link w:val="Kommentartext"/>
    <w:uiPriority w:val="99"/>
    <w:semiHidden/>
    <w:locked/>
    <w:rsid w:val="00E0087B"/>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rsid w:val="00E0087B"/>
    <w:rPr>
      <w:b/>
      <w:bCs/>
    </w:rPr>
  </w:style>
  <w:style w:type="character" w:customStyle="1" w:styleId="KommentarthemaZchn">
    <w:name w:val="Kommentarthema Zchn"/>
    <w:link w:val="Kommentarthema"/>
    <w:uiPriority w:val="99"/>
    <w:semiHidden/>
    <w:locked/>
    <w:rsid w:val="00E0087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7486">
      <w:marLeft w:val="0"/>
      <w:marRight w:val="0"/>
      <w:marTop w:val="0"/>
      <w:marBottom w:val="0"/>
      <w:divBdr>
        <w:top w:val="none" w:sz="0" w:space="0" w:color="auto"/>
        <w:left w:val="none" w:sz="0" w:space="0" w:color="auto"/>
        <w:bottom w:val="none" w:sz="0" w:space="0" w:color="auto"/>
        <w:right w:val="none" w:sz="0" w:space="0" w:color="auto"/>
      </w:divBdr>
    </w:div>
    <w:div w:id="1678537496">
      <w:marLeft w:val="0"/>
      <w:marRight w:val="0"/>
      <w:marTop w:val="0"/>
      <w:marBottom w:val="0"/>
      <w:divBdr>
        <w:top w:val="none" w:sz="0" w:space="0" w:color="auto"/>
        <w:left w:val="none" w:sz="0" w:space="0" w:color="auto"/>
        <w:bottom w:val="none" w:sz="0" w:space="0" w:color="auto"/>
        <w:right w:val="none" w:sz="0" w:space="0" w:color="auto"/>
      </w:divBdr>
    </w:div>
    <w:div w:id="1678537498">
      <w:marLeft w:val="0"/>
      <w:marRight w:val="0"/>
      <w:marTop w:val="0"/>
      <w:marBottom w:val="0"/>
      <w:divBdr>
        <w:top w:val="none" w:sz="0" w:space="0" w:color="auto"/>
        <w:left w:val="none" w:sz="0" w:space="0" w:color="auto"/>
        <w:bottom w:val="none" w:sz="0" w:space="0" w:color="auto"/>
        <w:right w:val="none" w:sz="0" w:space="0" w:color="auto"/>
      </w:divBdr>
    </w:div>
    <w:div w:id="1678537504">
      <w:marLeft w:val="0"/>
      <w:marRight w:val="0"/>
      <w:marTop w:val="0"/>
      <w:marBottom w:val="0"/>
      <w:divBdr>
        <w:top w:val="none" w:sz="0" w:space="0" w:color="auto"/>
        <w:left w:val="none" w:sz="0" w:space="0" w:color="auto"/>
        <w:bottom w:val="none" w:sz="0" w:space="0" w:color="auto"/>
        <w:right w:val="none" w:sz="0" w:space="0" w:color="auto"/>
      </w:divBdr>
    </w:div>
    <w:div w:id="1678537505">
      <w:marLeft w:val="0"/>
      <w:marRight w:val="0"/>
      <w:marTop w:val="0"/>
      <w:marBottom w:val="0"/>
      <w:divBdr>
        <w:top w:val="none" w:sz="0" w:space="0" w:color="auto"/>
        <w:left w:val="none" w:sz="0" w:space="0" w:color="auto"/>
        <w:bottom w:val="none" w:sz="0" w:space="0" w:color="auto"/>
        <w:right w:val="none" w:sz="0" w:space="0" w:color="auto"/>
      </w:divBdr>
      <w:divsChild>
        <w:div w:id="1678537500">
          <w:marLeft w:val="0"/>
          <w:marRight w:val="0"/>
          <w:marTop w:val="0"/>
          <w:marBottom w:val="0"/>
          <w:divBdr>
            <w:top w:val="none" w:sz="0" w:space="0" w:color="auto"/>
            <w:left w:val="none" w:sz="0" w:space="0" w:color="auto"/>
            <w:bottom w:val="none" w:sz="0" w:space="0" w:color="auto"/>
            <w:right w:val="none" w:sz="0" w:space="0" w:color="auto"/>
          </w:divBdr>
          <w:divsChild>
            <w:div w:id="1678537517">
              <w:marLeft w:val="0"/>
              <w:marRight w:val="0"/>
              <w:marTop w:val="0"/>
              <w:marBottom w:val="0"/>
              <w:divBdr>
                <w:top w:val="none" w:sz="0" w:space="0" w:color="auto"/>
                <w:left w:val="none" w:sz="0" w:space="0" w:color="auto"/>
                <w:bottom w:val="none" w:sz="0" w:space="0" w:color="auto"/>
                <w:right w:val="none" w:sz="0" w:space="0" w:color="auto"/>
              </w:divBdr>
              <w:divsChild>
                <w:div w:id="1678537479">
                  <w:marLeft w:val="0"/>
                  <w:marRight w:val="0"/>
                  <w:marTop w:val="0"/>
                  <w:marBottom w:val="0"/>
                  <w:divBdr>
                    <w:top w:val="none" w:sz="0" w:space="0" w:color="auto"/>
                    <w:left w:val="none" w:sz="0" w:space="0" w:color="auto"/>
                    <w:bottom w:val="none" w:sz="0" w:space="0" w:color="auto"/>
                    <w:right w:val="none" w:sz="0" w:space="0" w:color="auto"/>
                  </w:divBdr>
                  <w:divsChild>
                    <w:div w:id="1678537493">
                      <w:marLeft w:val="0"/>
                      <w:marRight w:val="0"/>
                      <w:marTop w:val="0"/>
                      <w:marBottom w:val="0"/>
                      <w:divBdr>
                        <w:top w:val="none" w:sz="0" w:space="0" w:color="auto"/>
                        <w:left w:val="none" w:sz="0" w:space="0" w:color="auto"/>
                        <w:bottom w:val="none" w:sz="0" w:space="0" w:color="auto"/>
                        <w:right w:val="none" w:sz="0" w:space="0" w:color="auto"/>
                      </w:divBdr>
                      <w:divsChild>
                        <w:div w:id="1678537485">
                          <w:marLeft w:val="0"/>
                          <w:marRight w:val="0"/>
                          <w:marTop w:val="0"/>
                          <w:marBottom w:val="0"/>
                          <w:divBdr>
                            <w:top w:val="none" w:sz="0" w:space="0" w:color="auto"/>
                            <w:left w:val="none" w:sz="0" w:space="0" w:color="auto"/>
                            <w:bottom w:val="none" w:sz="0" w:space="0" w:color="auto"/>
                            <w:right w:val="none" w:sz="0" w:space="0" w:color="auto"/>
                          </w:divBdr>
                          <w:divsChild>
                            <w:div w:id="1678537512">
                              <w:marLeft w:val="0"/>
                              <w:marRight w:val="0"/>
                              <w:marTop w:val="0"/>
                              <w:marBottom w:val="0"/>
                              <w:divBdr>
                                <w:top w:val="none" w:sz="0" w:space="0" w:color="auto"/>
                                <w:left w:val="none" w:sz="0" w:space="0" w:color="auto"/>
                                <w:bottom w:val="none" w:sz="0" w:space="0" w:color="auto"/>
                                <w:right w:val="none" w:sz="0" w:space="0" w:color="auto"/>
                              </w:divBdr>
                              <w:divsChild>
                                <w:div w:id="1678537494">
                                  <w:marLeft w:val="0"/>
                                  <w:marRight w:val="0"/>
                                  <w:marTop w:val="0"/>
                                  <w:marBottom w:val="0"/>
                                  <w:divBdr>
                                    <w:top w:val="none" w:sz="0" w:space="0" w:color="auto"/>
                                    <w:left w:val="none" w:sz="0" w:space="0" w:color="auto"/>
                                    <w:bottom w:val="none" w:sz="0" w:space="0" w:color="auto"/>
                                    <w:right w:val="none" w:sz="0" w:space="0" w:color="auto"/>
                                  </w:divBdr>
                                  <w:divsChild>
                                    <w:div w:id="1678537514">
                                      <w:marLeft w:val="0"/>
                                      <w:marRight w:val="0"/>
                                      <w:marTop w:val="0"/>
                                      <w:marBottom w:val="0"/>
                                      <w:divBdr>
                                        <w:top w:val="none" w:sz="0" w:space="0" w:color="auto"/>
                                        <w:left w:val="none" w:sz="0" w:space="0" w:color="auto"/>
                                        <w:bottom w:val="none" w:sz="0" w:space="0" w:color="auto"/>
                                        <w:right w:val="none" w:sz="0" w:space="0" w:color="auto"/>
                                      </w:divBdr>
                                      <w:divsChild>
                                        <w:div w:id="1678537480">
                                          <w:marLeft w:val="0"/>
                                          <w:marRight w:val="0"/>
                                          <w:marTop w:val="0"/>
                                          <w:marBottom w:val="0"/>
                                          <w:divBdr>
                                            <w:top w:val="none" w:sz="0" w:space="0" w:color="auto"/>
                                            <w:left w:val="none" w:sz="0" w:space="0" w:color="auto"/>
                                            <w:bottom w:val="none" w:sz="0" w:space="0" w:color="auto"/>
                                            <w:right w:val="none" w:sz="0" w:space="0" w:color="auto"/>
                                          </w:divBdr>
                                          <w:divsChild>
                                            <w:div w:id="1678537487">
                                              <w:marLeft w:val="0"/>
                                              <w:marRight w:val="0"/>
                                              <w:marTop w:val="0"/>
                                              <w:marBottom w:val="0"/>
                                              <w:divBdr>
                                                <w:top w:val="none" w:sz="0" w:space="0" w:color="auto"/>
                                                <w:left w:val="none" w:sz="0" w:space="0" w:color="auto"/>
                                                <w:bottom w:val="none" w:sz="0" w:space="0" w:color="auto"/>
                                                <w:right w:val="none" w:sz="0" w:space="0" w:color="auto"/>
                                              </w:divBdr>
                                            </w:div>
                                            <w:div w:id="1678537490">
                                              <w:marLeft w:val="0"/>
                                              <w:marRight w:val="0"/>
                                              <w:marTop w:val="0"/>
                                              <w:marBottom w:val="0"/>
                                              <w:divBdr>
                                                <w:top w:val="none" w:sz="0" w:space="0" w:color="auto"/>
                                                <w:left w:val="none" w:sz="0" w:space="0" w:color="auto"/>
                                                <w:bottom w:val="none" w:sz="0" w:space="0" w:color="auto"/>
                                                <w:right w:val="none" w:sz="0" w:space="0" w:color="auto"/>
                                              </w:divBdr>
                                              <w:divsChild>
                                                <w:div w:id="1678537484">
                                                  <w:marLeft w:val="0"/>
                                                  <w:marRight w:val="0"/>
                                                  <w:marTop w:val="0"/>
                                                  <w:marBottom w:val="0"/>
                                                  <w:divBdr>
                                                    <w:top w:val="none" w:sz="0" w:space="0" w:color="auto"/>
                                                    <w:left w:val="none" w:sz="0" w:space="0" w:color="auto"/>
                                                    <w:bottom w:val="none" w:sz="0" w:space="0" w:color="auto"/>
                                                    <w:right w:val="none" w:sz="0" w:space="0" w:color="auto"/>
                                                  </w:divBdr>
                                                  <w:divsChild>
                                                    <w:div w:id="1678537501">
                                                      <w:marLeft w:val="0"/>
                                                      <w:marRight w:val="0"/>
                                                      <w:marTop w:val="0"/>
                                                      <w:marBottom w:val="0"/>
                                                      <w:divBdr>
                                                        <w:top w:val="none" w:sz="0" w:space="0" w:color="auto"/>
                                                        <w:left w:val="none" w:sz="0" w:space="0" w:color="auto"/>
                                                        <w:bottom w:val="none" w:sz="0" w:space="0" w:color="auto"/>
                                                        <w:right w:val="none" w:sz="0" w:space="0" w:color="auto"/>
                                                      </w:divBdr>
                                                      <w:divsChild>
                                                        <w:div w:id="1678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7489">
                                                  <w:marLeft w:val="0"/>
                                                  <w:marRight w:val="0"/>
                                                  <w:marTop w:val="0"/>
                                                  <w:marBottom w:val="0"/>
                                                  <w:divBdr>
                                                    <w:top w:val="none" w:sz="0" w:space="0" w:color="auto"/>
                                                    <w:left w:val="none" w:sz="0" w:space="0" w:color="auto"/>
                                                    <w:bottom w:val="none" w:sz="0" w:space="0" w:color="auto"/>
                                                    <w:right w:val="none" w:sz="0" w:space="0" w:color="auto"/>
                                                  </w:divBdr>
                                                  <w:divsChild>
                                                    <w:div w:id="1678537506">
                                                      <w:marLeft w:val="0"/>
                                                      <w:marRight w:val="0"/>
                                                      <w:marTop w:val="0"/>
                                                      <w:marBottom w:val="0"/>
                                                      <w:divBdr>
                                                        <w:top w:val="none" w:sz="0" w:space="0" w:color="auto"/>
                                                        <w:left w:val="none" w:sz="0" w:space="0" w:color="auto"/>
                                                        <w:bottom w:val="none" w:sz="0" w:space="0" w:color="auto"/>
                                                        <w:right w:val="none" w:sz="0" w:space="0" w:color="auto"/>
                                                      </w:divBdr>
                                                    </w:div>
                                                  </w:divsChild>
                                                </w:div>
                                                <w:div w:id="1678537509">
                                                  <w:marLeft w:val="0"/>
                                                  <w:marRight w:val="0"/>
                                                  <w:marTop w:val="0"/>
                                                  <w:marBottom w:val="0"/>
                                                  <w:divBdr>
                                                    <w:top w:val="none" w:sz="0" w:space="0" w:color="auto"/>
                                                    <w:left w:val="none" w:sz="0" w:space="0" w:color="auto"/>
                                                    <w:bottom w:val="none" w:sz="0" w:space="0" w:color="auto"/>
                                                    <w:right w:val="none" w:sz="0" w:space="0" w:color="auto"/>
                                                  </w:divBdr>
                                                  <w:divsChild>
                                                    <w:div w:id="1678537491">
                                                      <w:marLeft w:val="0"/>
                                                      <w:marRight w:val="0"/>
                                                      <w:marTop w:val="0"/>
                                                      <w:marBottom w:val="0"/>
                                                      <w:divBdr>
                                                        <w:top w:val="none" w:sz="0" w:space="0" w:color="auto"/>
                                                        <w:left w:val="none" w:sz="0" w:space="0" w:color="auto"/>
                                                        <w:bottom w:val="none" w:sz="0" w:space="0" w:color="auto"/>
                                                        <w:right w:val="none" w:sz="0" w:space="0" w:color="auto"/>
                                                      </w:divBdr>
                                                      <w:divsChild>
                                                        <w:div w:id="16785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7510">
                                                  <w:marLeft w:val="-315"/>
                                                  <w:marRight w:val="0"/>
                                                  <w:marTop w:val="0"/>
                                                  <w:marBottom w:val="0"/>
                                                  <w:divBdr>
                                                    <w:top w:val="none" w:sz="0" w:space="0" w:color="auto"/>
                                                    <w:left w:val="none" w:sz="0" w:space="0" w:color="auto"/>
                                                    <w:bottom w:val="none" w:sz="0" w:space="0" w:color="auto"/>
                                                    <w:right w:val="none" w:sz="0" w:space="0" w:color="auto"/>
                                                  </w:divBdr>
                                                  <w:divsChild>
                                                    <w:div w:id="1678537483">
                                                      <w:marLeft w:val="0"/>
                                                      <w:marRight w:val="0"/>
                                                      <w:marTop w:val="0"/>
                                                      <w:marBottom w:val="0"/>
                                                      <w:divBdr>
                                                        <w:top w:val="none" w:sz="0" w:space="0" w:color="auto"/>
                                                        <w:left w:val="none" w:sz="0" w:space="0" w:color="auto"/>
                                                        <w:bottom w:val="none" w:sz="0" w:space="0" w:color="auto"/>
                                                        <w:right w:val="none" w:sz="0" w:space="0" w:color="auto"/>
                                                      </w:divBdr>
                                                      <w:divsChild>
                                                        <w:div w:id="1678537508">
                                                          <w:marLeft w:val="0"/>
                                                          <w:marRight w:val="0"/>
                                                          <w:marTop w:val="0"/>
                                                          <w:marBottom w:val="0"/>
                                                          <w:divBdr>
                                                            <w:top w:val="none" w:sz="0" w:space="0" w:color="auto"/>
                                                            <w:left w:val="none" w:sz="0" w:space="0" w:color="auto"/>
                                                            <w:bottom w:val="none" w:sz="0" w:space="0" w:color="auto"/>
                                                            <w:right w:val="none" w:sz="0" w:space="0" w:color="auto"/>
                                                          </w:divBdr>
                                                          <w:divsChild>
                                                            <w:div w:id="1678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7516">
                                                  <w:marLeft w:val="0"/>
                                                  <w:marRight w:val="0"/>
                                                  <w:marTop w:val="0"/>
                                                  <w:marBottom w:val="0"/>
                                                  <w:divBdr>
                                                    <w:top w:val="none" w:sz="0" w:space="0" w:color="auto"/>
                                                    <w:left w:val="none" w:sz="0" w:space="0" w:color="auto"/>
                                                    <w:bottom w:val="none" w:sz="0" w:space="0" w:color="auto"/>
                                                    <w:right w:val="none" w:sz="0" w:space="0" w:color="auto"/>
                                                  </w:divBdr>
                                                  <w:divsChild>
                                                    <w:div w:id="1678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37511">
                                  <w:marLeft w:val="0"/>
                                  <w:marRight w:val="0"/>
                                  <w:marTop w:val="0"/>
                                  <w:marBottom w:val="0"/>
                                  <w:divBdr>
                                    <w:top w:val="none" w:sz="0" w:space="0" w:color="auto"/>
                                    <w:left w:val="none" w:sz="0" w:space="0" w:color="auto"/>
                                    <w:bottom w:val="none" w:sz="0" w:space="0" w:color="auto"/>
                                    <w:right w:val="none" w:sz="0" w:space="0" w:color="auto"/>
                                  </w:divBdr>
                                  <w:divsChild>
                                    <w:div w:id="1678537495">
                                      <w:marLeft w:val="0"/>
                                      <w:marRight w:val="0"/>
                                      <w:marTop w:val="0"/>
                                      <w:marBottom w:val="0"/>
                                      <w:divBdr>
                                        <w:top w:val="none" w:sz="0" w:space="0" w:color="auto"/>
                                        <w:left w:val="none" w:sz="0" w:space="0" w:color="auto"/>
                                        <w:bottom w:val="none" w:sz="0" w:space="0" w:color="auto"/>
                                        <w:right w:val="none" w:sz="0" w:space="0" w:color="auto"/>
                                      </w:divBdr>
                                      <w:divsChild>
                                        <w:div w:id="1678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7513">
                                  <w:marLeft w:val="0"/>
                                  <w:marRight w:val="0"/>
                                  <w:marTop w:val="0"/>
                                  <w:marBottom w:val="0"/>
                                  <w:divBdr>
                                    <w:top w:val="none" w:sz="0" w:space="0" w:color="auto"/>
                                    <w:left w:val="none" w:sz="0" w:space="0" w:color="auto"/>
                                    <w:bottom w:val="none" w:sz="0" w:space="0" w:color="auto"/>
                                    <w:right w:val="none" w:sz="0" w:space="0" w:color="auto"/>
                                  </w:divBdr>
                                  <w:divsChild>
                                    <w:div w:id="1678537497">
                                      <w:marLeft w:val="0"/>
                                      <w:marRight w:val="0"/>
                                      <w:marTop w:val="0"/>
                                      <w:marBottom w:val="0"/>
                                      <w:divBdr>
                                        <w:top w:val="none" w:sz="0" w:space="0" w:color="auto"/>
                                        <w:left w:val="none" w:sz="0" w:space="0" w:color="auto"/>
                                        <w:bottom w:val="none" w:sz="0" w:space="0" w:color="auto"/>
                                        <w:right w:val="none" w:sz="0" w:space="0" w:color="auto"/>
                                      </w:divBdr>
                                      <w:divsChild>
                                        <w:div w:id="1678537502">
                                          <w:marLeft w:val="0"/>
                                          <w:marRight w:val="0"/>
                                          <w:marTop w:val="0"/>
                                          <w:marBottom w:val="0"/>
                                          <w:divBdr>
                                            <w:top w:val="none" w:sz="0" w:space="0" w:color="auto"/>
                                            <w:left w:val="none" w:sz="0" w:space="0" w:color="auto"/>
                                            <w:bottom w:val="none" w:sz="0" w:space="0" w:color="auto"/>
                                            <w:right w:val="none" w:sz="0" w:space="0" w:color="auto"/>
                                          </w:divBdr>
                                          <w:divsChild>
                                            <w:div w:id="1678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537507">
      <w:marLeft w:val="0"/>
      <w:marRight w:val="0"/>
      <w:marTop w:val="0"/>
      <w:marBottom w:val="0"/>
      <w:divBdr>
        <w:top w:val="none" w:sz="0" w:space="0" w:color="auto"/>
        <w:left w:val="none" w:sz="0" w:space="0" w:color="auto"/>
        <w:bottom w:val="none" w:sz="0" w:space="0" w:color="auto"/>
        <w:right w:val="none" w:sz="0" w:space="0" w:color="auto"/>
      </w:divBdr>
    </w:div>
    <w:div w:id="1678537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de/alle-30-artikel-der-allgemeinen-erklaerung-der-menschenrech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pb.de/nachschlagen/gesetze/grundgesetz/44187/i-die-grundrechte-art-1-19"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ndespraesident.de/DE/Service/Publikationen/publikationen-node.html"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proasyl.de/mate" TargetMode="External"/><Relationship Id="rId4" Type="http://schemas.microsoft.com/office/2007/relationships/stylesWithEffects" Target="stylesWithEffects.xml"/><Relationship Id="rId9" Type="http://schemas.openxmlformats.org/officeDocument/2006/relationships/hyperlink" Target="https://www.alternativefuer.de/progra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C453-4417-4C36-84B8-AE4F8642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1C52A553.dotm</Template>
  <TotalTime>0</TotalTime>
  <Pages>10</Pages>
  <Words>1979</Words>
  <Characters>13784</Characters>
  <Application>Microsoft Office Word</Application>
  <DocSecurity>0</DocSecurity>
  <Lines>824</Lines>
  <Paragraphs>144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Cornelsen</dc:creator>
  <cp:lastModifiedBy>Busse, Anke</cp:lastModifiedBy>
  <cp:revision>4</cp:revision>
  <dcterms:created xsi:type="dcterms:W3CDTF">2016-12-07T09:31:00Z</dcterms:created>
  <dcterms:modified xsi:type="dcterms:W3CDTF">2016-12-13T15:09:00Z</dcterms:modified>
</cp:coreProperties>
</file>