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0F" w:rsidRPr="008A3C69" w:rsidRDefault="0052320F" w:rsidP="00596687">
      <w:pPr>
        <w:keepNext/>
        <w:widowControl w:val="0"/>
        <w:tabs>
          <w:tab w:val="left" w:pos="794"/>
        </w:tabs>
        <w:spacing w:after="240" w:line="240" w:lineRule="auto"/>
        <w:ind w:left="794" w:hanging="794"/>
        <w:outlineLvl w:val="2"/>
        <w:rPr>
          <w:rFonts w:ascii="Arial" w:hAnsi="Arial" w:cs="Arial"/>
          <w:b/>
          <w:bCs/>
          <w:sz w:val="26"/>
          <w:szCs w:val="26"/>
          <w:lang w:eastAsia="de-DE"/>
        </w:rPr>
      </w:pPr>
      <w:bookmarkStart w:id="0" w:name="_Toc423505472"/>
      <w:r>
        <w:rPr>
          <w:rFonts w:ascii="Arial" w:hAnsi="Arial" w:cs="Arial"/>
          <w:b/>
          <w:bCs/>
          <w:sz w:val="26"/>
          <w:szCs w:val="26"/>
          <w:lang w:eastAsia="de-DE"/>
        </w:rPr>
        <w:t xml:space="preserve">Konkretisiertes </w:t>
      </w:r>
      <w:r w:rsidRPr="008A3C69">
        <w:rPr>
          <w:rFonts w:ascii="Arial" w:hAnsi="Arial" w:cs="Arial"/>
          <w:b/>
          <w:bCs/>
          <w:sz w:val="26"/>
          <w:szCs w:val="26"/>
          <w:lang w:eastAsia="de-DE"/>
        </w:rPr>
        <w:t>Unterrichtsvorhaben</w:t>
      </w:r>
      <w:bookmarkEnd w:id="0"/>
    </w:p>
    <w:p w:rsidR="0015106E" w:rsidRDefault="0052320F" w:rsidP="0015106E">
      <w:pPr>
        <w:spacing w:after="0"/>
        <w:rPr>
          <w:rFonts w:ascii="Arial" w:hAnsi="Arial" w:cs="Arial"/>
          <w:b/>
          <w:sz w:val="24"/>
          <w:szCs w:val="24"/>
        </w:rPr>
      </w:pPr>
      <w:r w:rsidRPr="00322A11">
        <w:rPr>
          <w:rFonts w:ascii="Arial" w:hAnsi="Arial" w:cs="Arial"/>
          <w:b/>
          <w:iCs/>
          <w:sz w:val="23"/>
          <w:szCs w:val="23"/>
        </w:rPr>
        <w:t>Einführungsphase, Unterrichtsvorhaben</w:t>
      </w:r>
      <w:r w:rsidR="00322A11">
        <w:rPr>
          <w:rFonts w:ascii="Arial" w:hAnsi="Arial" w:cs="Arial"/>
          <w:b/>
          <w:iCs/>
          <w:sz w:val="23"/>
          <w:szCs w:val="23"/>
        </w:rPr>
        <w:t>:</w:t>
      </w:r>
      <w:r w:rsidR="00322A11" w:rsidRPr="00322A11">
        <w:rPr>
          <w:rFonts w:ascii="Arial" w:eastAsia="Cambria" w:hAnsi="Arial" w:cs="Arial"/>
          <w:b/>
          <w:sz w:val="21"/>
          <w:szCs w:val="21"/>
          <w:lang w:eastAsia="de-DE"/>
        </w:rPr>
        <w:t xml:space="preserve"> </w:t>
      </w:r>
      <w:proofErr w:type="spellStart"/>
      <w:r w:rsidR="00322A11" w:rsidRPr="00322A11">
        <w:rPr>
          <w:rFonts w:ascii="Arial" w:hAnsi="Arial" w:cs="Arial"/>
          <w:b/>
          <w:sz w:val="24"/>
          <w:szCs w:val="24"/>
        </w:rPr>
        <w:t>Refugees</w:t>
      </w:r>
      <w:proofErr w:type="spellEnd"/>
      <w:r w:rsidR="00322A11" w:rsidRPr="00322A11">
        <w:rPr>
          <w:rFonts w:ascii="Arial" w:hAnsi="Arial" w:cs="Arial"/>
          <w:b/>
          <w:sz w:val="24"/>
          <w:szCs w:val="24"/>
        </w:rPr>
        <w:t xml:space="preserve"> </w:t>
      </w:r>
      <w:proofErr w:type="spellStart"/>
      <w:r w:rsidR="00322A11" w:rsidRPr="00322A11">
        <w:rPr>
          <w:rFonts w:ascii="Arial" w:hAnsi="Arial" w:cs="Arial"/>
          <w:b/>
          <w:sz w:val="24"/>
          <w:szCs w:val="24"/>
        </w:rPr>
        <w:t>welcome</w:t>
      </w:r>
      <w:proofErr w:type="spellEnd"/>
      <w:r w:rsidR="00322A11" w:rsidRPr="00322A11">
        <w:rPr>
          <w:rFonts w:ascii="Arial" w:hAnsi="Arial" w:cs="Arial"/>
          <w:b/>
          <w:sz w:val="24"/>
          <w:szCs w:val="24"/>
        </w:rPr>
        <w:t xml:space="preserve"> - Willkommen in Deutschland!? Politische Grundlagen und Kon</w:t>
      </w:r>
      <w:r w:rsidR="00322A11" w:rsidRPr="00322A11">
        <w:rPr>
          <w:rFonts w:ascii="Arial" w:hAnsi="Arial" w:cs="Arial"/>
          <w:b/>
          <w:sz w:val="24"/>
          <w:szCs w:val="24"/>
        </w:rPr>
        <w:t>t</w:t>
      </w:r>
      <w:r w:rsidR="00322A11" w:rsidRPr="00322A11">
        <w:rPr>
          <w:rFonts w:ascii="Arial" w:hAnsi="Arial" w:cs="Arial"/>
          <w:b/>
          <w:sz w:val="24"/>
          <w:szCs w:val="24"/>
        </w:rPr>
        <w:t>roversen in der Asyl- und Flüchtlingspolitik als Herausforderung für die Demokratie</w:t>
      </w:r>
      <w:r w:rsidR="00322A11">
        <w:rPr>
          <w:rFonts w:ascii="Arial" w:hAnsi="Arial" w:cs="Arial"/>
          <w:b/>
          <w:sz w:val="24"/>
          <w:szCs w:val="24"/>
        </w:rPr>
        <w:t xml:space="preserve"> </w:t>
      </w:r>
    </w:p>
    <w:p w:rsidR="00322A11" w:rsidRDefault="00322A11" w:rsidP="0015106E">
      <w:pPr>
        <w:spacing w:after="0"/>
        <w:rPr>
          <w:rFonts w:ascii="Arial" w:hAnsi="Arial" w:cs="Arial"/>
          <w:sz w:val="24"/>
          <w:szCs w:val="24"/>
        </w:rPr>
      </w:pPr>
      <w:bookmarkStart w:id="1" w:name="_GoBack"/>
      <w:r>
        <w:rPr>
          <w:rFonts w:ascii="Arial" w:hAnsi="Arial" w:cs="Arial"/>
          <w:sz w:val="24"/>
          <w:szCs w:val="24"/>
        </w:rPr>
        <w:t>(orientiert am Kernlehrplan für die Sekundarstufe II Gymnasium/Gesamtschule in Nordrhein-Westfalen Sozialwissenschaften und S</w:t>
      </w:r>
      <w:r>
        <w:rPr>
          <w:rFonts w:ascii="Arial" w:hAnsi="Arial" w:cs="Arial"/>
          <w:sz w:val="24"/>
          <w:szCs w:val="24"/>
        </w:rPr>
        <w:t>o</w:t>
      </w:r>
      <w:r>
        <w:rPr>
          <w:rFonts w:ascii="Arial" w:hAnsi="Arial" w:cs="Arial"/>
          <w:sz w:val="24"/>
          <w:szCs w:val="24"/>
        </w:rPr>
        <w:t>zialwissenschaften/Wirtschaft mit dem Schwerpunkt Sozia</w:t>
      </w:r>
      <w:r>
        <w:rPr>
          <w:rFonts w:ascii="Arial" w:hAnsi="Arial" w:cs="Arial"/>
          <w:sz w:val="24"/>
          <w:szCs w:val="24"/>
        </w:rPr>
        <w:t>l</w:t>
      </w:r>
      <w:r>
        <w:rPr>
          <w:rFonts w:ascii="Arial" w:hAnsi="Arial" w:cs="Arial"/>
          <w:sz w:val="24"/>
          <w:szCs w:val="24"/>
        </w:rPr>
        <w:t>wissenschaften).</w:t>
      </w:r>
      <w:bookmarkEnd w:id="1"/>
    </w:p>
    <w:p w:rsidR="0015106E" w:rsidRPr="00322A11" w:rsidRDefault="0015106E" w:rsidP="0015106E">
      <w:pPr>
        <w:spacing w:after="0"/>
        <w:rPr>
          <w:rFonts w:ascii="Arial" w:hAnsi="Arial" w:cs="Arial"/>
          <w:b/>
          <w:sz w:val="24"/>
          <w:szCs w:val="24"/>
        </w:rPr>
      </w:pPr>
    </w:p>
    <w:p w:rsidR="0052320F" w:rsidRPr="00014E8D" w:rsidRDefault="0052320F" w:rsidP="00446098">
      <w:pPr>
        <w:rPr>
          <w:rFonts w:ascii="Arial" w:hAnsi="Arial" w:cs="Arial"/>
          <w:b/>
          <w:bCs/>
          <w:sz w:val="23"/>
          <w:szCs w:val="23"/>
        </w:rPr>
      </w:pPr>
      <w:r w:rsidRPr="00014E8D">
        <w:rPr>
          <w:rFonts w:ascii="Arial" w:hAnsi="Arial" w:cs="Arial"/>
          <w:b/>
          <w:bCs/>
          <w:sz w:val="23"/>
          <w:szCs w:val="23"/>
        </w:rPr>
        <w:t>Übergeordnete Kompetenzen:</w:t>
      </w:r>
    </w:p>
    <w:p w:rsidR="0052320F" w:rsidRPr="00014E8D" w:rsidRDefault="0052320F" w:rsidP="00446098">
      <w:pPr>
        <w:rPr>
          <w:rFonts w:ascii="Arial" w:hAnsi="Arial" w:cs="Arial"/>
          <w:i/>
          <w:iCs/>
          <w:sz w:val="23"/>
          <w:szCs w:val="23"/>
          <w:u w:val="single"/>
        </w:rPr>
      </w:pPr>
      <w:r w:rsidRPr="00014E8D">
        <w:rPr>
          <w:rFonts w:ascii="Arial" w:hAnsi="Arial" w:cs="Arial"/>
          <w:i/>
          <w:iCs/>
          <w:sz w:val="23"/>
          <w:szCs w:val="23"/>
          <w:u w:val="single"/>
        </w:rPr>
        <w:t>Sachkompetenz:</w:t>
      </w:r>
    </w:p>
    <w:p w:rsidR="0052320F" w:rsidRPr="00014E8D" w:rsidRDefault="0052320F" w:rsidP="00232874">
      <w:pPr>
        <w:pStyle w:val="Default"/>
        <w:rPr>
          <w:sz w:val="23"/>
          <w:szCs w:val="23"/>
        </w:rPr>
      </w:pPr>
      <w:r w:rsidRPr="00014E8D">
        <w:rPr>
          <w:sz w:val="23"/>
          <w:szCs w:val="23"/>
        </w:rPr>
        <w:t xml:space="preserve">Die Schülerinnen und Schüler </w:t>
      </w:r>
    </w:p>
    <w:p w:rsidR="0052320F" w:rsidRPr="00014E8D" w:rsidRDefault="0052320F" w:rsidP="00232874">
      <w:pPr>
        <w:pStyle w:val="Default"/>
        <w:rPr>
          <w:sz w:val="23"/>
          <w:szCs w:val="23"/>
        </w:rPr>
      </w:pPr>
    </w:p>
    <w:p w:rsidR="0052320F" w:rsidRPr="00014E8D" w:rsidRDefault="0052320F" w:rsidP="00232874">
      <w:pPr>
        <w:pStyle w:val="Default"/>
        <w:numPr>
          <w:ilvl w:val="0"/>
          <w:numId w:val="7"/>
        </w:numPr>
        <w:spacing w:after="33"/>
        <w:rPr>
          <w:sz w:val="23"/>
          <w:szCs w:val="23"/>
        </w:rPr>
      </w:pPr>
      <w:r w:rsidRPr="00014E8D">
        <w:rPr>
          <w:sz w:val="23"/>
          <w:szCs w:val="23"/>
        </w:rPr>
        <w:t xml:space="preserve">analysieren exemplarisch gesellschaftliche Bedingungen (SK 1), </w:t>
      </w:r>
    </w:p>
    <w:p w:rsidR="0052320F" w:rsidRPr="00014E8D" w:rsidRDefault="0052320F" w:rsidP="00232874">
      <w:pPr>
        <w:pStyle w:val="Default"/>
        <w:numPr>
          <w:ilvl w:val="0"/>
          <w:numId w:val="7"/>
        </w:numPr>
        <w:spacing w:after="33"/>
        <w:rPr>
          <w:sz w:val="23"/>
          <w:szCs w:val="23"/>
        </w:rPr>
      </w:pPr>
      <w:r w:rsidRPr="00014E8D">
        <w:rPr>
          <w:sz w:val="23"/>
          <w:szCs w:val="23"/>
        </w:rPr>
        <w:t xml:space="preserve">erläutern exemplarisch politische, ökonomische und soziale Strukturen, Prozesse, Probleme und Konflikte (SK 2), </w:t>
      </w:r>
    </w:p>
    <w:p w:rsidR="0052320F" w:rsidRPr="00014E8D" w:rsidRDefault="0052320F" w:rsidP="00232874">
      <w:pPr>
        <w:pStyle w:val="Default"/>
        <w:numPr>
          <w:ilvl w:val="0"/>
          <w:numId w:val="7"/>
        </w:numPr>
        <w:spacing w:after="33"/>
        <w:rPr>
          <w:sz w:val="23"/>
          <w:szCs w:val="23"/>
        </w:rPr>
      </w:pPr>
      <w:r w:rsidRPr="00014E8D">
        <w:rPr>
          <w:sz w:val="23"/>
          <w:szCs w:val="23"/>
        </w:rPr>
        <w:t xml:space="preserve">stellen in Ansätzen Anspruch und Wirklichkeit von Partizipation in gesellschaftlichen Prozessen dar (SK 4), </w:t>
      </w:r>
    </w:p>
    <w:p w:rsidR="0052320F" w:rsidRDefault="0052320F" w:rsidP="00107D2D">
      <w:pPr>
        <w:pStyle w:val="Default"/>
        <w:numPr>
          <w:ilvl w:val="0"/>
          <w:numId w:val="7"/>
        </w:numPr>
        <w:spacing w:after="33"/>
        <w:rPr>
          <w:sz w:val="23"/>
          <w:szCs w:val="23"/>
        </w:rPr>
      </w:pPr>
      <w:r w:rsidRPr="00014E8D">
        <w:rPr>
          <w:sz w:val="23"/>
          <w:szCs w:val="23"/>
        </w:rPr>
        <w:t>analysieren exemplarisch Veränderungen gesellschaftlicher Strukturen und Lebenswelten sowie darauf bezogenes Han</w:t>
      </w:r>
      <w:r w:rsidR="004B0607">
        <w:rPr>
          <w:sz w:val="23"/>
          <w:szCs w:val="23"/>
        </w:rPr>
        <w:t>deln des Staates und von Nichtr</w:t>
      </w:r>
      <w:r w:rsidRPr="00014E8D">
        <w:rPr>
          <w:sz w:val="23"/>
          <w:szCs w:val="23"/>
        </w:rPr>
        <w:t xml:space="preserve">egierungsorganisationen (SK 5). </w:t>
      </w:r>
    </w:p>
    <w:p w:rsidR="00107D2D" w:rsidRPr="00107D2D" w:rsidRDefault="00107D2D" w:rsidP="00107D2D">
      <w:pPr>
        <w:pStyle w:val="Default"/>
        <w:spacing w:after="33"/>
        <w:ind w:left="720"/>
        <w:rPr>
          <w:sz w:val="23"/>
          <w:szCs w:val="23"/>
        </w:rPr>
      </w:pPr>
    </w:p>
    <w:p w:rsidR="0052320F" w:rsidRPr="00014E8D" w:rsidRDefault="0052320F" w:rsidP="00446098">
      <w:pPr>
        <w:rPr>
          <w:rFonts w:ascii="Arial" w:hAnsi="Arial" w:cs="Arial"/>
          <w:i/>
          <w:iCs/>
          <w:sz w:val="23"/>
          <w:szCs w:val="23"/>
          <w:u w:val="single"/>
        </w:rPr>
      </w:pPr>
      <w:r w:rsidRPr="00014E8D">
        <w:rPr>
          <w:rFonts w:ascii="Arial" w:hAnsi="Arial" w:cs="Arial"/>
          <w:i/>
          <w:iCs/>
          <w:sz w:val="23"/>
          <w:szCs w:val="23"/>
          <w:u w:val="single"/>
        </w:rPr>
        <w:t>Methodenkompetenz:</w:t>
      </w:r>
    </w:p>
    <w:p w:rsidR="0052320F" w:rsidRPr="00014E8D" w:rsidRDefault="0052320F" w:rsidP="00232874">
      <w:pPr>
        <w:pStyle w:val="Default"/>
        <w:rPr>
          <w:sz w:val="23"/>
          <w:szCs w:val="23"/>
        </w:rPr>
      </w:pPr>
      <w:r w:rsidRPr="00014E8D">
        <w:rPr>
          <w:sz w:val="23"/>
          <w:szCs w:val="23"/>
        </w:rPr>
        <w:t xml:space="preserve">Die Schülerinnen und Schüler </w:t>
      </w:r>
    </w:p>
    <w:p w:rsidR="0052320F" w:rsidRPr="00014E8D" w:rsidRDefault="0052320F" w:rsidP="00232874">
      <w:pPr>
        <w:pStyle w:val="Default"/>
        <w:rPr>
          <w:i/>
          <w:iCs/>
          <w:sz w:val="23"/>
          <w:szCs w:val="23"/>
        </w:rPr>
      </w:pPr>
    </w:p>
    <w:p w:rsidR="0052320F" w:rsidRPr="00014E8D" w:rsidRDefault="0052320F" w:rsidP="00232874">
      <w:pPr>
        <w:pStyle w:val="Default"/>
        <w:rPr>
          <w:i/>
          <w:iCs/>
          <w:sz w:val="23"/>
          <w:szCs w:val="23"/>
        </w:rPr>
      </w:pPr>
      <w:r w:rsidRPr="00014E8D">
        <w:rPr>
          <w:i/>
          <w:iCs/>
          <w:sz w:val="23"/>
          <w:szCs w:val="23"/>
        </w:rPr>
        <w:t xml:space="preserve">Verfahren sozialwissenschaftlicher Informationsgewinnung und -auswertung </w:t>
      </w:r>
    </w:p>
    <w:p w:rsidR="0052320F" w:rsidRPr="00014E8D" w:rsidRDefault="0052320F" w:rsidP="00232874">
      <w:pPr>
        <w:pStyle w:val="Default"/>
        <w:rPr>
          <w:sz w:val="23"/>
          <w:szCs w:val="23"/>
        </w:rPr>
      </w:pPr>
    </w:p>
    <w:p w:rsidR="0052320F" w:rsidRDefault="0052320F" w:rsidP="00232874">
      <w:pPr>
        <w:pStyle w:val="Default"/>
        <w:numPr>
          <w:ilvl w:val="0"/>
          <w:numId w:val="8"/>
        </w:numPr>
        <w:rPr>
          <w:color w:val="auto"/>
          <w:sz w:val="23"/>
          <w:szCs w:val="23"/>
        </w:rPr>
      </w:pPr>
      <w:r w:rsidRPr="00014E8D">
        <w:rPr>
          <w:sz w:val="23"/>
          <w:szCs w:val="23"/>
        </w:rPr>
        <w:t>erschließen fragegeleitet aus sozialwissenschaftlich relevanten Textsorten zentrale Aussagen und Positionen sowie Intentionen und möglic</w:t>
      </w:r>
      <w:r w:rsidRPr="00014E8D">
        <w:rPr>
          <w:color w:val="auto"/>
          <w:sz w:val="23"/>
          <w:szCs w:val="23"/>
        </w:rPr>
        <w:t xml:space="preserve">he Adressaten der jeweiligen Texte und ermitteln Standpunkte sowie Interessen der Autoren (MK 1), </w:t>
      </w:r>
    </w:p>
    <w:p w:rsidR="00CB3005" w:rsidRDefault="00CB3005" w:rsidP="00CB3005">
      <w:pPr>
        <w:pStyle w:val="Default"/>
        <w:rPr>
          <w:color w:val="auto"/>
          <w:sz w:val="23"/>
          <w:szCs w:val="23"/>
        </w:rPr>
      </w:pPr>
    </w:p>
    <w:p w:rsidR="00CB3005" w:rsidRPr="00014E8D" w:rsidRDefault="00CB3005" w:rsidP="00CB3005">
      <w:pPr>
        <w:pStyle w:val="Default"/>
        <w:rPr>
          <w:color w:val="auto"/>
          <w:sz w:val="23"/>
          <w:szCs w:val="23"/>
        </w:rPr>
      </w:pPr>
    </w:p>
    <w:p w:rsidR="0052320F" w:rsidRDefault="0052320F" w:rsidP="00232874">
      <w:pPr>
        <w:pStyle w:val="Default"/>
        <w:rPr>
          <w:color w:val="auto"/>
          <w:sz w:val="23"/>
          <w:szCs w:val="23"/>
        </w:rPr>
      </w:pPr>
    </w:p>
    <w:p w:rsidR="00322A11" w:rsidRDefault="00322A11" w:rsidP="00232874">
      <w:pPr>
        <w:pStyle w:val="Default"/>
        <w:rPr>
          <w:color w:val="auto"/>
          <w:sz w:val="23"/>
          <w:szCs w:val="23"/>
        </w:rPr>
      </w:pPr>
    </w:p>
    <w:p w:rsidR="00322A11" w:rsidRDefault="00322A11" w:rsidP="00232874">
      <w:pPr>
        <w:pStyle w:val="Default"/>
        <w:rPr>
          <w:color w:val="auto"/>
          <w:sz w:val="23"/>
          <w:szCs w:val="23"/>
        </w:rPr>
      </w:pPr>
    </w:p>
    <w:p w:rsidR="0052320F" w:rsidRPr="00014E8D" w:rsidRDefault="0052320F" w:rsidP="00232874">
      <w:pPr>
        <w:pStyle w:val="Default"/>
        <w:rPr>
          <w:color w:val="auto"/>
          <w:sz w:val="23"/>
          <w:szCs w:val="23"/>
        </w:rPr>
      </w:pPr>
      <w:r w:rsidRPr="00014E8D">
        <w:rPr>
          <w:i/>
          <w:iCs/>
          <w:color w:val="auto"/>
          <w:sz w:val="23"/>
          <w:szCs w:val="23"/>
        </w:rPr>
        <w:lastRenderedPageBreak/>
        <w:t xml:space="preserve">Verfahren sozialwissenschaftlicher Analyse und Strukturierung </w:t>
      </w:r>
    </w:p>
    <w:p w:rsidR="0052320F" w:rsidRPr="00014E8D" w:rsidRDefault="0052320F" w:rsidP="00232874">
      <w:pPr>
        <w:pStyle w:val="Default"/>
        <w:spacing w:after="37"/>
        <w:rPr>
          <w:color w:val="auto"/>
          <w:sz w:val="23"/>
          <w:szCs w:val="23"/>
        </w:rPr>
      </w:pPr>
    </w:p>
    <w:p w:rsidR="0052320F" w:rsidRPr="00014E8D" w:rsidRDefault="0052320F" w:rsidP="00234A94">
      <w:pPr>
        <w:pStyle w:val="Default"/>
        <w:numPr>
          <w:ilvl w:val="0"/>
          <w:numId w:val="9"/>
        </w:numPr>
        <w:spacing w:after="37"/>
        <w:rPr>
          <w:color w:val="auto"/>
          <w:sz w:val="23"/>
          <w:szCs w:val="23"/>
        </w:rPr>
      </w:pPr>
      <w:r w:rsidRPr="00014E8D">
        <w:rPr>
          <w:color w:val="auto"/>
          <w:sz w:val="23"/>
          <w:szCs w:val="23"/>
        </w:rPr>
        <w:t xml:space="preserve">analysieren unterschiedliche sozialwissenschaftliche Textsorten wie kontinuierliche und diskontinuierliche Texte (u.a. </w:t>
      </w:r>
      <w:proofErr w:type="spellStart"/>
      <w:r w:rsidRPr="00014E8D">
        <w:rPr>
          <w:color w:val="auto"/>
          <w:sz w:val="23"/>
          <w:szCs w:val="23"/>
        </w:rPr>
        <w:t>positionale</w:t>
      </w:r>
      <w:proofErr w:type="spellEnd"/>
      <w:r w:rsidRPr="00014E8D">
        <w:rPr>
          <w:color w:val="auto"/>
          <w:sz w:val="23"/>
          <w:szCs w:val="23"/>
        </w:rPr>
        <w:t xml:space="preserve"> und fachwissenschaftliche Texte, Fallbeispiele, Statistiken, Karikaturen sowie andere Medienprodukte) aus sozialwissenschaftlichen Pe</w:t>
      </w:r>
      <w:r w:rsidRPr="00014E8D">
        <w:rPr>
          <w:color w:val="auto"/>
          <w:sz w:val="23"/>
          <w:szCs w:val="23"/>
        </w:rPr>
        <w:t>r</w:t>
      </w:r>
      <w:r w:rsidRPr="00014E8D">
        <w:rPr>
          <w:color w:val="auto"/>
          <w:sz w:val="23"/>
          <w:szCs w:val="23"/>
        </w:rPr>
        <w:t xml:space="preserve">spektiven (MK 4), </w:t>
      </w:r>
    </w:p>
    <w:p w:rsidR="0052320F" w:rsidRPr="00014E8D" w:rsidRDefault="0052320F" w:rsidP="00234A94">
      <w:pPr>
        <w:pStyle w:val="Default"/>
        <w:numPr>
          <w:ilvl w:val="0"/>
          <w:numId w:val="9"/>
        </w:numPr>
        <w:spacing w:after="37"/>
        <w:rPr>
          <w:color w:val="auto"/>
          <w:sz w:val="23"/>
          <w:szCs w:val="23"/>
        </w:rPr>
      </w:pPr>
      <w:r w:rsidRPr="00014E8D">
        <w:rPr>
          <w:color w:val="auto"/>
          <w:sz w:val="23"/>
          <w:szCs w:val="23"/>
        </w:rPr>
        <w:t xml:space="preserve">ermitteln mit Anleitung in themen- und </w:t>
      </w:r>
      <w:proofErr w:type="spellStart"/>
      <w:r w:rsidRPr="00014E8D">
        <w:rPr>
          <w:color w:val="auto"/>
          <w:sz w:val="23"/>
          <w:szCs w:val="23"/>
        </w:rPr>
        <w:t>aspektgeleiteter</w:t>
      </w:r>
      <w:proofErr w:type="spellEnd"/>
      <w:r w:rsidRPr="00014E8D">
        <w:rPr>
          <w:color w:val="auto"/>
          <w:sz w:val="23"/>
          <w:szCs w:val="23"/>
        </w:rPr>
        <w:t xml:space="preserve"> Untersuchung die Position und Argumentation sozialwissenschaftlich releva</w:t>
      </w:r>
      <w:r w:rsidRPr="00014E8D">
        <w:rPr>
          <w:color w:val="auto"/>
          <w:sz w:val="23"/>
          <w:szCs w:val="23"/>
        </w:rPr>
        <w:t>n</w:t>
      </w:r>
      <w:r w:rsidRPr="00014E8D">
        <w:rPr>
          <w:color w:val="auto"/>
          <w:sz w:val="23"/>
          <w:szCs w:val="23"/>
        </w:rPr>
        <w:t>ter Texte (Textthema, Thesen/Behauptungen, Begründungen, dabei insbesondere Argumente und Belege, Textlogik, Auf- und A</w:t>
      </w:r>
      <w:r w:rsidRPr="00014E8D">
        <w:rPr>
          <w:color w:val="auto"/>
          <w:sz w:val="23"/>
          <w:szCs w:val="23"/>
        </w:rPr>
        <w:t>b</w:t>
      </w:r>
      <w:r w:rsidRPr="00014E8D">
        <w:rPr>
          <w:color w:val="auto"/>
          <w:sz w:val="23"/>
          <w:szCs w:val="23"/>
        </w:rPr>
        <w:t xml:space="preserve">wertungen – auch unter Berücksichtigung sprachlicher Elemente –, Autoren- bzw. Textintention) (MK 5), </w:t>
      </w:r>
    </w:p>
    <w:p w:rsidR="0052320F" w:rsidRPr="00014E8D" w:rsidRDefault="0052320F" w:rsidP="00232874">
      <w:pPr>
        <w:pStyle w:val="Default"/>
        <w:rPr>
          <w:color w:val="auto"/>
          <w:sz w:val="23"/>
          <w:szCs w:val="23"/>
        </w:rPr>
      </w:pPr>
    </w:p>
    <w:p w:rsidR="0052320F" w:rsidRPr="00014E8D" w:rsidRDefault="0052320F" w:rsidP="00232874">
      <w:pPr>
        <w:pStyle w:val="Default"/>
        <w:rPr>
          <w:color w:val="auto"/>
          <w:sz w:val="23"/>
          <w:szCs w:val="23"/>
        </w:rPr>
      </w:pPr>
      <w:r w:rsidRPr="00014E8D">
        <w:rPr>
          <w:i/>
          <w:iCs/>
          <w:color w:val="auto"/>
          <w:sz w:val="23"/>
          <w:szCs w:val="23"/>
        </w:rPr>
        <w:t xml:space="preserve">Verfahren sozialwissenschaftlicher Darstellung und Präsentation </w:t>
      </w:r>
    </w:p>
    <w:p w:rsidR="0052320F" w:rsidRPr="00014E8D" w:rsidRDefault="0052320F" w:rsidP="00232874">
      <w:pPr>
        <w:pStyle w:val="Default"/>
        <w:spacing w:after="37"/>
        <w:rPr>
          <w:color w:val="auto"/>
          <w:sz w:val="23"/>
          <w:szCs w:val="23"/>
        </w:rPr>
      </w:pPr>
    </w:p>
    <w:p w:rsidR="0052320F" w:rsidRPr="00014E8D" w:rsidRDefault="0052320F" w:rsidP="00232874">
      <w:pPr>
        <w:pStyle w:val="Default"/>
        <w:numPr>
          <w:ilvl w:val="0"/>
          <w:numId w:val="10"/>
        </w:numPr>
        <w:spacing w:after="37"/>
        <w:rPr>
          <w:color w:val="auto"/>
          <w:sz w:val="23"/>
          <w:szCs w:val="23"/>
        </w:rPr>
      </w:pPr>
      <w:r w:rsidRPr="00014E8D">
        <w:rPr>
          <w:color w:val="auto"/>
          <w:sz w:val="23"/>
          <w:szCs w:val="23"/>
        </w:rPr>
        <w:t xml:space="preserve">stellen themengeleitet exemplarisch sozialwissenschaftliche Fallbeispiele und Probleme in ihrer empirischen Dimension und unter Verwendung passender soziologischer, politologischer und wirtschaftswissenschaftlicher Fachbegriffe und Modelle dar (MK 6), </w:t>
      </w:r>
    </w:p>
    <w:p w:rsidR="0052320F" w:rsidRPr="00014E8D" w:rsidRDefault="0052320F" w:rsidP="00232874">
      <w:pPr>
        <w:pStyle w:val="Default"/>
        <w:numPr>
          <w:ilvl w:val="0"/>
          <w:numId w:val="10"/>
        </w:numPr>
        <w:spacing w:after="37"/>
        <w:rPr>
          <w:color w:val="auto"/>
          <w:sz w:val="23"/>
          <w:szCs w:val="23"/>
        </w:rPr>
      </w:pPr>
      <w:r w:rsidRPr="00014E8D">
        <w:rPr>
          <w:color w:val="auto"/>
          <w:sz w:val="23"/>
          <w:szCs w:val="23"/>
        </w:rPr>
        <w:t>präsentieren mit Anleitung konkrete Lösungsmodelle, Alternativen oder Verbesserungsvorschläge zu einer konkreten sozialwisse</w:t>
      </w:r>
      <w:r w:rsidRPr="00014E8D">
        <w:rPr>
          <w:color w:val="auto"/>
          <w:sz w:val="23"/>
          <w:szCs w:val="23"/>
        </w:rPr>
        <w:t>n</w:t>
      </w:r>
      <w:r w:rsidRPr="00014E8D">
        <w:rPr>
          <w:color w:val="auto"/>
          <w:sz w:val="23"/>
          <w:szCs w:val="23"/>
        </w:rPr>
        <w:t xml:space="preserve">schaftlichen Problemstellung (MK 7), </w:t>
      </w:r>
    </w:p>
    <w:p w:rsidR="0052320F" w:rsidRPr="00014E8D" w:rsidRDefault="0052320F" w:rsidP="00234A94">
      <w:pPr>
        <w:pStyle w:val="Default"/>
        <w:numPr>
          <w:ilvl w:val="0"/>
          <w:numId w:val="10"/>
        </w:numPr>
        <w:spacing w:after="37"/>
        <w:rPr>
          <w:color w:val="auto"/>
          <w:sz w:val="23"/>
          <w:szCs w:val="23"/>
        </w:rPr>
      </w:pPr>
      <w:r w:rsidRPr="00014E8D">
        <w:rPr>
          <w:color w:val="auto"/>
          <w:sz w:val="23"/>
          <w:szCs w:val="23"/>
        </w:rPr>
        <w:t>setzen Methoden und Techniken zur Präsentation und Darstellung sozialwissenschaftlicher Strukturen und Prozesse zur Unterstü</w:t>
      </w:r>
      <w:r w:rsidRPr="00014E8D">
        <w:rPr>
          <w:color w:val="auto"/>
          <w:sz w:val="23"/>
          <w:szCs w:val="23"/>
        </w:rPr>
        <w:t>t</w:t>
      </w:r>
      <w:r w:rsidRPr="00014E8D">
        <w:rPr>
          <w:color w:val="auto"/>
          <w:sz w:val="23"/>
          <w:szCs w:val="23"/>
        </w:rPr>
        <w:t xml:space="preserve">zung von sozialwissenschaftlichen Analysen und Argumentationen ein (MK 9), </w:t>
      </w:r>
    </w:p>
    <w:p w:rsidR="0052320F" w:rsidRPr="00014E8D" w:rsidRDefault="0052320F" w:rsidP="00107D2D">
      <w:pPr>
        <w:pStyle w:val="Default"/>
        <w:spacing w:after="37"/>
        <w:rPr>
          <w:sz w:val="23"/>
          <w:szCs w:val="23"/>
        </w:rPr>
      </w:pPr>
    </w:p>
    <w:p w:rsidR="0052320F" w:rsidRPr="00014E8D" w:rsidRDefault="0052320F" w:rsidP="00446098">
      <w:pPr>
        <w:rPr>
          <w:rFonts w:ascii="Arial" w:hAnsi="Arial" w:cs="Arial"/>
          <w:i/>
          <w:iCs/>
          <w:sz w:val="23"/>
          <w:szCs w:val="23"/>
          <w:u w:val="single"/>
        </w:rPr>
      </w:pPr>
      <w:r w:rsidRPr="00014E8D">
        <w:rPr>
          <w:rFonts w:ascii="Arial" w:hAnsi="Arial" w:cs="Arial"/>
          <w:i/>
          <w:iCs/>
          <w:sz w:val="23"/>
          <w:szCs w:val="23"/>
          <w:u w:val="single"/>
        </w:rPr>
        <w:t>Urteilskompetenz:</w:t>
      </w:r>
    </w:p>
    <w:p w:rsidR="0052320F" w:rsidRPr="00014E8D" w:rsidRDefault="0052320F" w:rsidP="00040064">
      <w:pPr>
        <w:rPr>
          <w:rFonts w:ascii="Arial" w:hAnsi="Arial" w:cs="Arial"/>
          <w:sz w:val="23"/>
          <w:szCs w:val="23"/>
        </w:rPr>
      </w:pPr>
      <w:r w:rsidRPr="00014E8D">
        <w:rPr>
          <w:rFonts w:ascii="Arial" w:hAnsi="Arial" w:cs="Arial"/>
          <w:sz w:val="23"/>
          <w:szCs w:val="23"/>
        </w:rPr>
        <w:t>Die Studierenden</w:t>
      </w:r>
    </w:p>
    <w:p w:rsidR="0052320F" w:rsidRPr="00014E8D" w:rsidRDefault="0052320F" w:rsidP="00040064">
      <w:pPr>
        <w:pStyle w:val="Default"/>
        <w:numPr>
          <w:ilvl w:val="0"/>
          <w:numId w:val="12"/>
        </w:numPr>
        <w:spacing w:after="37"/>
        <w:rPr>
          <w:sz w:val="23"/>
          <w:szCs w:val="23"/>
        </w:rPr>
      </w:pPr>
      <w:r w:rsidRPr="00014E8D">
        <w:rPr>
          <w:sz w:val="23"/>
          <w:szCs w:val="23"/>
        </w:rPr>
        <w:t xml:space="preserve">ermitteln in Argumentationen Positionen bzw. Thesen und ordnen diesen </w:t>
      </w:r>
      <w:proofErr w:type="spellStart"/>
      <w:r w:rsidRPr="00014E8D">
        <w:rPr>
          <w:sz w:val="23"/>
          <w:szCs w:val="23"/>
        </w:rPr>
        <w:t>aspektgeleitet</w:t>
      </w:r>
      <w:proofErr w:type="spellEnd"/>
      <w:r w:rsidRPr="00014E8D">
        <w:rPr>
          <w:sz w:val="23"/>
          <w:szCs w:val="23"/>
        </w:rPr>
        <w:t xml:space="preserve"> Argumente und Belege zu (UK 1), </w:t>
      </w:r>
    </w:p>
    <w:p w:rsidR="0052320F" w:rsidRPr="00014E8D" w:rsidRDefault="0052320F" w:rsidP="00040064">
      <w:pPr>
        <w:pStyle w:val="Default"/>
        <w:numPr>
          <w:ilvl w:val="0"/>
          <w:numId w:val="12"/>
        </w:numPr>
        <w:spacing w:after="37"/>
        <w:rPr>
          <w:sz w:val="23"/>
          <w:szCs w:val="23"/>
        </w:rPr>
      </w:pPr>
      <w:r w:rsidRPr="00014E8D">
        <w:rPr>
          <w:sz w:val="23"/>
          <w:szCs w:val="23"/>
        </w:rPr>
        <w:t xml:space="preserve">ermitteln in Argumentationen Positionen und Gegenpositionen und stellen die zugehörigen Argumentationen antithetisch gegenüber (UK 2), </w:t>
      </w:r>
    </w:p>
    <w:p w:rsidR="0052320F" w:rsidRPr="00014E8D" w:rsidRDefault="0052320F" w:rsidP="00040064">
      <w:pPr>
        <w:pStyle w:val="Default"/>
        <w:numPr>
          <w:ilvl w:val="0"/>
          <w:numId w:val="12"/>
        </w:numPr>
        <w:spacing w:after="37"/>
        <w:rPr>
          <w:sz w:val="23"/>
          <w:szCs w:val="23"/>
        </w:rPr>
      </w:pPr>
      <w:r w:rsidRPr="00014E8D">
        <w:rPr>
          <w:sz w:val="23"/>
          <w:szCs w:val="23"/>
        </w:rPr>
        <w:t>entwickeln auf der Basis der Analyse der jeweiligen Interessen- und Perspektivleitung der Argumentation Urteilskriterien und form</w:t>
      </w:r>
      <w:r w:rsidRPr="00014E8D">
        <w:rPr>
          <w:sz w:val="23"/>
          <w:szCs w:val="23"/>
        </w:rPr>
        <w:t>u</w:t>
      </w:r>
      <w:r w:rsidRPr="00014E8D">
        <w:rPr>
          <w:sz w:val="23"/>
          <w:szCs w:val="23"/>
        </w:rPr>
        <w:t xml:space="preserve">lieren abwägend </w:t>
      </w:r>
      <w:proofErr w:type="spellStart"/>
      <w:r w:rsidRPr="00014E8D">
        <w:rPr>
          <w:sz w:val="23"/>
          <w:szCs w:val="23"/>
        </w:rPr>
        <w:t>kriteriale</w:t>
      </w:r>
      <w:proofErr w:type="spellEnd"/>
      <w:r w:rsidRPr="00014E8D">
        <w:rPr>
          <w:sz w:val="23"/>
          <w:szCs w:val="23"/>
        </w:rPr>
        <w:t xml:space="preserve"> selbstständige Urteile (UK 3), </w:t>
      </w:r>
    </w:p>
    <w:p w:rsidR="0052320F" w:rsidRPr="00014E8D" w:rsidRDefault="0052320F" w:rsidP="00040064">
      <w:pPr>
        <w:pStyle w:val="Default"/>
        <w:numPr>
          <w:ilvl w:val="0"/>
          <w:numId w:val="12"/>
        </w:numPr>
        <w:spacing w:after="37"/>
        <w:rPr>
          <w:sz w:val="23"/>
          <w:szCs w:val="23"/>
        </w:rPr>
      </w:pPr>
      <w:r w:rsidRPr="00014E8D">
        <w:rPr>
          <w:sz w:val="23"/>
          <w:szCs w:val="23"/>
        </w:rPr>
        <w:t>beurteilen exemplarisch politische, soziale und ökonomische Entscheidungen aus der Perspektive von (politischen) Akteuren, Adre</w:t>
      </w:r>
      <w:r w:rsidRPr="00014E8D">
        <w:rPr>
          <w:sz w:val="23"/>
          <w:szCs w:val="23"/>
        </w:rPr>
        <w:t>s</w:t>
      </w:r>
      <w:r w:rsidRPr="00014E8D">
        <w:rPr>
          <w:sz w:val="23"/>
          <w:szCs w:val="23"/>
        </w:rPr>
        <w:t xml:space="preserve">saten und Systemen (UK 4), </w:t>
      </w:r>
    </w:p>
    <w:p w:rsidR="0052320F" w:rsidRPr="00014E8D" w:rsidRDefault="0052320F" w:rsidP="00040064">
      <w:pPr>
        <w:pStyle w:val="Default"/>
        <w:numPr>
          <w:ilvl w:val="0"/>
          <w:numId w:val="12"/>
        </w:numPr>
        <w:spacing w:after="37"/>
        <w:rPr>
          <w:sz w:val="23"/>
          <w:szCs w:val="23"/>
        </w:rPr>
      </w:pPr>
      <w:r w:rsidRPr="00014E8D">
        <w:rPr>
          <w:sz w:val="23"/>
          <w:szCs w:val="23"/>
        </w:rPr>
        <w:t>beurteilen exemplarisch Handlungschancen und -alternativen sowie mögliche Folgen und Nebenfolgen von politischen Entscheidu</w:t>
      </w:r>
      <w:r w:rsidRPr="00014E8D">
        <w:rPr>
          <w:sz w:val="23"/>
          <w:szCs w:val="23"/>
        </w:rPr>
        <w:t>n</w:t>
      </w:r>
      <w:r w:rsidRPr="00014E8D">
        <w:rPr>
          <w:sz w:val="23"/>
          <w:szCs w:val="23"/>
        </w:rPr>
        <w:t xml:space="preserve">gen (UK 5), </w:t>
      </w:r>
    </w:p>
    <w:p w:rsidR="0052320F" w:rsidRDefault="0052320F" w:rsidP="00446098">
      <w:pPr>
        <w:pStyle w:val="Default"/>
        <w:numPr>
          <w:ilvl w:val="0"/>
          <w:numId w:val="12"/>
        </w:numPr>
        <w:spacing w:after="37"/>
        <w:rPr>
          <w:sz w:val="23"/>
          <w:szCs w:val="23"/>
        </w:rPr>
      </w:pPr>
      <w:r w:rsidRPr="00014E8D">
        <w:rPr>
          <w:sz w:val="23"/>
          <w:szCs w:val="23"/>
        </w:rPr>
        <w:lastRenderedPageBreak/>
        <w:t xml:space="preserve">erörtern exemplarisch die gegenwärtige und zukünftige Gestaltung von politischen, ökonomischen und gesellschaftlichen nationalen Strukturen und Prozessen unter Kriterien der Effizienz und Legitimität (UK 6). </w:t>
      </w:r>
    </w:p>
    <w:p w:rsidR="00107D2D" w:rsidRPr="00107D2D" w:rsidRDefault="00107D2D" w:rsidP="00107D2D">
      <w:pPr>
        <w:pStyle w:val="Default"/>
        <w:spacing w:after="37"/>
        <w:ind w:left="720"/>
        <w:rPr>
          <w:sz w:val="23"/>
          <w:szCs w:val="23"/>
        </w:rPr>
      </w:pPr>
    </w:p>
    <w:p w:rsidR="0052320F" w:rsidRPr="00014E8D" w:rsidRDefault="0052320F" w:rsidP="00446098">
      <w:pPr>
        <w:rPr>
          <w:rFonts w:ascii="Arial" w:hAnsi="Arial" w:cs="Arial"/>
          <w:i/>
          <w:iCs/>
          <w:sz w:val="23"/>
          <w:szCs w:val="23"/>
          <w:u w:val="single"/>
        </w:rPr>
      </w:pPr>
      <w:r w:rsidRPr="00014E8D">
        <w:rPr>
          <w:rFonts w:ascii="Arial" w:hAnsi="Arial" w:cs="Arial"/>
          <w:i/>
          <w:iCs/>
          <w:sz w:val="23"/>
          <w:szCs w:val="23"/>
          <w:u w:val="single"/>
        </w:rPr>
        <w:t>Handlungskompetenz:</w:t>
      </w:r>
    </w:p>
    <w:p w:rsidR="0052320F" w:rsidRPr="00014E8D" w:rsidRDefault="0052320F" w:rsidP="00446098">
      <w:pPr>
        <w:rPr>
          <w:rFonts w:ascii="Arial" w:hAnsi="Arial" w:cs="Arial"/>
          <w:sz w:val="23"/>
          <w:szCs w:val="23"/>
        </w:rPr>
      </w:pPr>
      <w:r w:rsidRPr="00014E8D">
        <w:rPr>
          <w:rFonts w:ascii="Arial" w:hAnsi="Arial" w:cs="Arial"/>
          <w:sz w:val="23"/>
          <w:szCs w:val="23"/>
        </w:rPr>
        <w:t>Die Studierenden</w:t>
      </w:r>
    </w:p>
    <w:p w:rsidR="0052320F" w:rsidRPr="00014E8D" w:rsidRDefault="0052320F" w:rsidP="00040064">
      <w:pPr>
        <w:pStyle w:val="Default"/>
        <w:numPr>
          <w:ilvl w:val="0"/>
          <w:numId w:val="13"/>
        </w:numPr>
        <w:spacing w:after="37"/>
        <w:rPr>
          <w:sz w:val="23"/>
          <w:szCs w:val="23"/>
        </w:rPr>
      </w:pPr>
      <w:r w:rsidRPr="00014E8D">
        <w:rPr>
          <w:sz w:val="23"/>
          <w:szCs w:val="23"/>
        </w:rPr>
        <w:t>praktizieren im Unterricht unter Anleitung Formen demokratischen Sprechens und demokratischer Aushandlungsprozesse und übe</w:t>
      </w:r>
      <w:r w:rsidRPr="00014E8D">
        <w:rPr>
          <w:sz w:val="23"/>
          <w:szCs w:val="23"/>
        </w:rPr>
        <w:t>r</w:t>
      </w:r>
      <w:r w:rsidRPr="00014E8D">
        <w:rPr>
          <w:sz w:val="23"/>
          <w:szCs w:val="23"/>
        </w:rPr>
        <w:t>nehmen dabei Verantwortung</w:t>
      </w:r>
      <w:r w:rsidR="005D3082">
        <w:rPr>
          <w:sz w:val="23"/>
          <w:szCs w:val="23"/>
        </w:rPr>
        <w:t xml:space="preserve"> </w:t>
      </w:r>
      <w:r w:rsidRPr="00014E8D">
        <w:rPr>
          <w:sz w:val="23"/>
          <w:szCs w:val="23"/>
        </w:rPr>
        <w:t xml:space="preserve">für ihr Handeln (HK 1), </w:t>
      </w:r>
    </w:p>
    <w:p w:rsidR="0052320F" w:rsidRPr="00014E8D" w:rsidRDefault="0052320F" w:rsidP="00040064">
      <w:pPr>
        <w:pStyle w:val="Default"/>
        <w:numPr>
          <w:ilvl w:val="0"/>
          <w:numId w:val="13"/>
        </w:numPr>
        <w:spacing w:after="37"/>
        <w:rPr>
          <w:sz w:val="23"/>
          <w:szCs w:val="23"/>
        </w:rPr>
      </w:pPr>
      <w:r w:rsidRPr="00014E8D">
        <w:rPr>
          <w:sz w:val="23"/>
          <w:szCs w:val="23"/>
        </w:rPr>
        <w:t xml:space="preserve">entwerfen für diskursive, </w:t>
      </w:r>
      <w:proofErr w:type="spellStart"/>
      <w:r w:rsidRPr="00014E8D">
        <w:rPr>
          <w:sz w:val="23"/>
          <w:szCs w:val="23"/>
        </w:rPr>
        <w:t>simulative</w:t>
      </w:r>
      <w:proofErr w:type="spellEnd"/>
      <w:r w:rsidRPr="00014E8D">
        <w:rPr>
          <w:sz w:val="23"/>
          <w:szCs w:val="23"/>
        </w:rPr>
        <w:t xml:space="preserve"> und reale sozialwissenschaftliche Handlungsszenarien Handlungspläne und übernehmen fach-, situationsbezogen und adressatengerecht die zugehörigen Rollen (HK 2), </w:t>
      </w:r>
    </w:p>
    <w:p w:rsidR="0052320F" w:rsidRPr="00014E8D" w:rsidRDefault="0052320F" w:rsidP="00040064">
      <w:pPr>
        <w:pStyle w:val="Default"/>
        <w:numPr>
          <w:ilvl w:val="0"/>
          <w:numId w:val="13"/>
        </w:numPr>
        <w:spacing w:after="37"/>
        <w:rPr>
          <w:sz w:val="23"/>
          <w:szCs w:val="23"/>
        </w:rPr>
      </w:pPr>
      <w:r w:rsidRPr="00014E8D">
        <w:rPr>
          <w:sz w:val="23"/>
          <w:szCs w:val="23"/>
        </w:rPr>
        <w:t xml:space="preserve">entwickeln in Ansätzen aus der Analyse wirtschaftlicher, gesellschaftlicher und sozialer Konflikte angemessene Lösungsstrategien und wenden diese an (HK 3), </w:t>
      </w:r>
    </w:p>
    <w:p w:rsidR="0052320F" w:rsidRPr="00014E8D" w:rsidRDefault="0052320F" w:rsidP="00040064">
      <w:pPr>
        <w:pStyle w:val="Default"/>
        <w:numPr>
          <w:ilvl w:val="0"/>
          <w:numId w:val="13"/>
        </w:numPr>
        <w:spacing w:after="37"/>
        <w:rPr>
          <w:sz w:val="23"/>
          <w:szCs w:val="23"/>
        </w:rPr>
      </w:pPr>
      <w:r w:rsidRPr="00014E8D">
        <w:rPr>
          <w:sz w:val="23"/>
          <w:szCs w:val="23"/>
        </w:rPr>
        <w:t>nehmen unter Anleitung in diskursiven</w:t>
      </w:r>
      <w:r>
        <w:rPr>
          <w:sz w:val="23"/>
          <w:szCs w:val="23"/>
        </w:rPr>
        <w:t xml:space="preserve">, </w:t>
      </w:r>
      <w:proofErr w:type="spellStart"/>
      <w:r>
        <w:rPr>
          <w:sz w:val="23"/>
          <w:szCs w:val="23"/>
        </w:rPr>
        <w:t>simulativen</w:t>
      </w:r>
      <w:proofErr w:type="spellEnd"/>
      <w:r>
        <w:rPr>
          <w:sz w:val="23"/>
          <w:szCs w:val="23"/>
        </w:rPr>
        <w:t xml:space="preserve"> und realen sozial</w:t>
      </w:r>
      <w:r w:rsidRPr="00014E8D">
        <w:rPr>
          <w:sz w:val="23"/>
          <w:szCs w:val="23"/>
        </w:rPr>
        <w:t xml:space="preserve">wissenschaftlichen Aushandlungsszenarien einen Standpunkt ein und vertreten eigene Interessen in Abwägung mit den Interessen anderer (HK 4), </w:t>
      </w:r>
    </w:p>
    <w:p w:rsidR="0052320F" w:rsidRPr="00014E8D" w:rsidRDefault="0052320F" w:rsidP="00040064">
      <w:pPr>
        <w:pStyle w:val="Default"/>
        <w:numPr>
          <w:ilvl w:val="0"/>
          <w:numId w:val="13"/>
        </w:numPr>
        <w:spacing w:after="37"/>
        <w:rPr>
          <w:sz w:val="23"/>
          <w:szCs w:val="23"/>
        </w:rPr>
      </w:pPr>
      <w:r w:rsidRPr="00014E8D">
        <w:rPr>
          <w:sz w:val="23"/>
          <w:szCs w:val="23"/>
        </w:rPr>
        <w:t xml:space="preserve">beteiligen sich </w:t>
      </w:r>
      <w:proofErr w:type="spellStart"/>
      <w:r w:rsidRPr="00014E8D">
        <w:rPr>
          <w:sz w:val="23"/>
          <w:szCs w:val="23"/>
        </w:rPr>
        <w:t>simulativ</w:t>
      </w:r>
      <w:proofErr w:type="spellEnd"/>
      <w:r w:rsidRPr="00014E8D">
        <w:rPr>
          <w:sz w:val="23"/>
          <w:szCs w:val="23"/>
        </w:rPr>
        <w:t xml:space="preserve"> an (schul-)öffentlichen Diskursen (HK 5</w:t>
      </w:r>
      <w:r>
        <w:rPr>
          <w:sz w:val="23"/>
          <w:szCs w:val="23"/>
        </w:rPr>
        <w:t>).</w:t>
      </w:r>
    </w:p>
    <w:p w:rsidR="0052320F" w:rsidRPr="00014E8D" w:rsidRDefault="0052320F" w:rsidP="00446098">
      <w:pPr>
        <w:rPr>
          <w:rFonts w:ascii="Arial" w:hAnsi="Arial" w:cs="Arial"/>
          <w:sz w:val="23"/>
          <w:szCs w:val="23"/>
        </w:rPr>
      </w:pPr>
    </w:p>
    <w:p w:rsidR="0052320F" w:rsidRPr="00014E8D" w:rsidRDefault="0052320F" w:rsidP="00446098">
      <w:pPr>
        <w:rPr>
          <w:rFonts w:ascii="Arial" w:hAnsi="Arial" w:cs="Arial"/>
          <w:sz w:val="23"/>
          <w:szCs w:val="23"/>
        </w:rPr>
      </w:pPr>
      <w:r w:rsidRPr="00014E8D">
        <w:rPr>
          <w:rFonts w:ascii="Arial" w:hAnsi="Arial" w:cs="Arial"/>
          <w:b/>
          <w:bCs/>
          <w:sz w:val="23"/>
          <w:szCs w:val="23"/>
        </w:rPr>
        <w:t>Inhaltsfeld</w:t>
      </w:r>
      <w:r w:rsidRPr="00014E8D">
        <w:rPr>
          <w:rFonts w:ascii="Arial" w:hAnsi="Arial" w:cs="Arial"/>
          <w:sz w:val="23"/>
          <w:szCs w:val="23"/>
        </w:rPr>
        <w:t xml:space="preserve">: </w:t>
      </w:r>
    </w:p>
    <w:p w:rsidR="00107D2D" w:rsidRPr="00107D2D" w:rsidRDefault="0052320F" w:rsidP="00446098">
      <w:pPr>
        <w:rPr>
          <w:rFonts w:ascii="Arial" w:hAnsi="Arial" w:cs="Arial"/>
          <w:sz w:val="23"/>
          <w:szCs w:val="23"/>
          <w:lang w:eastAsia="de-DE"/>
        </w:rPr>
      </w:pPr>
      <w:r w:rsidRPr="00014E8D">
        <w:rPr>
          <w:rFonts w:ascii="Arial" w:hAnsi="Arial" w:cs="Arial"/>
          <w:sz w:val="23"/>
          <w:szCs w:val="23"/>
          <w:lang w:eastAsia="de-DE"/>
        </w:rPr>
        <w:t xml:space="preserve">IF 2 (Politische Strukturen, Prozesse und Partizipationsmöglichkeiten), IF 3 (Individuum und Gesellschaft) </w:t>
      </w:r>
    </w:p>
    <w:p w:rsidR="0052320F" w:rsidRPr="00014E8D" w:rsidRDefault="0052320F" w:rsidP="00446098">
      <w:pPr>
        <w:rPr>
          <w:rFonts w:ascii="Arial" w:hAnsi="Arial" w:cs="Arial"/>
          <w:sz w:val="23"/>
          <w:szCs w:val="23"/>
        </w:rPr>
      </w:pPr>
      <w:r w:rsidRPr="00014E8D">
        <w:rPr>
          <w:rFonts w:ascii="Arial" w:hAnsi="Arial" w:cs="Arial"/>
          <w:b/>
          <w:bCs/>
          <w:sz w:val="23"/>
          <w:szCs w:val="23"/>
        </w:rPr>
        <w:t>Inhaltliche Schwerpunkte</w:t>
      </w:r>
      <w:r w:rsidRPr="00014E8D">
        <w:rPr>
          <w:rFonts w:ascii="Arial" w:hAnsi="Arial" w:cs="Arial"/>
          <w:sz w:val="23"/>
          <w:szCs w:val="23"/>
        </w:rPr>
        <w:t xml:space="preserve">:  </w:t>
      </w:r>
    </w:p>
    <w:p w:rsidR="0052320F" w:rsidRDefault="0052320F" w:rsidP="00040064">
      <w:pPr>
        <w:autoSpaceDE w:val="0"/>
        <w:autoSpaceDN w:val="0"/>
        <w:adjustRightInd w:val="0"/>
        <w:spacing w:after="0" w:line="240" w:lineRule="auto"/>
        <w:rPr>
          <w:rFonts w:ascii="Arial" w:hAnsi="Arial" w:cs="Arial"/>
          <w:color w:val="000000"/>
          <w:sz w:val="23"/>
          <w:szCs w:val="23"/>
          <w:lang w:eastAsia="de-DE"/>
        </w:rPr>
      </w:pPr>
      <w:r w:rsidRPr="00014E8D">
        <w:rPr>
          <w:rFonts w:ascii="Arial" w:hAnsi="Arial" w:cs="Arial"/>
          <w:color w:val="000000"/>
          <w:sz w:val="23"/>
          <w:szCs w:val="23"/>
          <w:lang w:eastAsia="de-DE"/>
        </w:rPr>
        <w:t>- Verfassungsgru</w:t>
      </w:r>
      <w:r w:rsidR="004B0607">
        <w:rPr>
          <w:rFonts w:ascii="Arial" w:hAnsi="Arial" w:cs="Arial"/>
          <w:color w:val="000000"/>
          <w:sz w:val="23"/>
          <w:szCs w:val="23"/>
          <w:lang w:eastAsia="de-DE"/>
        </w:rPr>
        <w:t>ndlagen des politischen Systems</w:t>
      </w:r>
    </w:p>
    <w:p w:rsidR="001602F8" w:rsidRPr="00014E8D" w:rsidRDefault="001602F8" w:rsidP="00040064">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Demokratietheoretische Grundkonzepte</w:t>
      </w:r>
    </w:p>
    <w:p w:rsidR="0052320F" w:rsidRDefault="0052320F" w:rsidP="00040064">
      <w:pPr>
        <w:autoSpaceDE w:val="0"/>
        <w:autoSpaceDN w:val="0"/>
        <w:adjustRightInd w:val="0"/>
        <w:spacing w:after="0" w:line="240" w:lineRule="auto"/>
        <w:rPr>
          <w:rFonts w:ascii="Arial" w:hAnsi="Arial" w:cs="Arial"/>
          <w:color w:val="000000"/>
          <w:sz w:val="23"/>
          <w:szCs w:val="23"/>
          <w:lang w:eastAsia="de-DE"/>
        </w:rPr>
      </w:pPr>
      <w:r w:rsidRPr="00014E8D">
        <w:rPr>
          <w:rFonts w:ascii="Arial" w:hAnsi="Arial" w:cs="Arial"/>
          <w:color w:val="000000"/>
          <w:sz w:val="23"/>
          <w:szCs w:val="23"/>
          <w:lang w:eastAsia="de-DE"/>
        </w:rPr>
        <w:t xml:space="preserve">- Kennzeichen und Grundorientierungen von politischen Parteien sowie NGOs </w:t>
      </w:r>
    </w:p>
    <w:p w:rsidR="0052320F" w:rsidRDefault="0052320F" w:rsidP="00040064">
      <w:pPr>
        <w:autoSpaceDE w:val="0"/>
        <w:autoSpaceDN w:val="0"/>
        <w:adjustRightInd w:val="0"/>
        <w:spacing w:after="0" w:line="240" w:lineRule="auto"/>
        <w:rPr>
          <w:rFonts w:ascii="Arial" w:hAnsi="Arial" w:cs="Arial"/>
          <w:color w:val="000000"/>
          <w:sz w:val="23"/>
          <w:szCs w:val="23"/>
          <w:lang w:eastAsia="de-DE"/>
        </w:rPr>
      </w:pPr>
      <w:r w:rsidRPr="00014E8D">
        <w:rPr>
          <w:rFonts w:ascii="Arial" w:hAnsi="Arial" w:cs="Arial"/>
          <w:color w:val="000000"/>
          <w:sz w:val="23"/>
          <w:szCs w:val="23"/>
          <w:lang w:eastAsia="de-DE"/>
        </w:rPr>
        <w:t xml:space="preserve">- Gefährdungen der Demokratie </w:t>
      </w:r>
    </w:p>
    <w:p w:rsidR="0052320F" w:rsidRPr="00014E8D" w:rsidRDefault="0052320F" w:rsidP="00040064">
      <w:pPr>
        <w:autoSpaceDE w:val="0"/>
        <w:autoSpaceDN w:val="0"/>
        <w:adjustRightInd w:val="0"/>
        <w:spacing w:after="0" w:line="240" w:lineRule="auto"/>
        <w:rPr>
          <w:rFonts w:ascii="Arial" w:hAnsi="Arial" w:cs="Arial"/>
          <w:color w:val="000000"/>
          <w:sz w:val="23"/>
          <w:szCs w:val="23"/>
          <w:lang w:eastAsia="de-DE"/>
        </w:rPr>
      </w:pPr>
      <w:r>
        <w:rPr>
          <w:rFonts w:ascii="Arial" w:hAnsi="Arial" w:cs="Arial"/>
          <w:color w:val="000000"/>
          <w:sz w:val="23"/>
          <w:szCs w:val="23"/>
          <w:lang w:eastAsia="de-DE"/>
        </w:rPr>
        <w:t>- Sozialisationsinstanzen</w:t>
      </w:r>
    </w:p>
    <w:p w:rsidR="0052320F" w:rsidRPr="00014E8D" w:rsidRDefault="0052320F" w:rsidP="00040064">
      <w:pPr>
        <w:autoSpaceDE w:val="0"/>
        <w:autoSpaceDN w:val="0"/>
        <w:adjustRightInd w:val="0"/>
        <w:spacing w:after="0" w:line="240" w:lineRule="auto"/>
        <w:rPr>
          <w:rFonts w:ascii="Arial" w:hAnsi="Arial" w:cs="Arial"/>
          <w:color w:val="000000"/>
          <w:sz w:val="23"/>
          <w:szCs w:val="23"/>
          <w:lang w:eastAsia="de-DE"/>
        </w:rPr>
      </w:pPr>
      <w:r w:rsidRPr="00014E8D">
        <w:rPr>
          <w:rFonts w:ascii="Arial" w:hAnsi="Arial" w:cs="Arial"/>
          <w:color w:val="000000"/>
          <w:sz w:val="23"/>
          <w:szCs w:val="23"/>
          <w:lang w:eastAsia="de-DE"/>
        </w:rPr>
        <w:t xml:space="preserve">- Verhalten von Individuen in Gruppen </w:t>
      </w:r>
    </w:p>
    <w:p w:rsidR="0052320F" w:rsidRDefault="0052320F" w:rsidP="00040064">
      <w:pPr>
        <w:autoSpaceDE w:val="0"/>
        <w:autoSpaceDN w:val="0"/>
        <w:adjustRightInd w:val="0"/>
        <w:spacing w:after="0" w:line="240" w:lineRule="auto"/>
        <w:rPr>
          <w:rFonts w:ascii="Arial" w:hAnsi="Arial" w:cs="Arial"/>
          <w:color w:val="000000"/>
          <w:sz w:val="23"/>
          <w:szCs w:val="23"/>
          <w:lang w:eastAsia="de-DE"/>
        </w:rPr>
      </w:pPr>
    </w:p>
    <w:p w:rsidR="0052320F" w:rsidRDefault="0052320F" w:rsidP="00040064">
      <w:pPr>
        <w:autoSpaceDE w:val="0"/>
        <w:autoSpaceDN w:val="0"/>
        <w:adjustRightInd w:val="0"/>
        <w:spacing w:after="0" w:line="240" w:lineRule="auto"/>
        <w:rPr>
          <w:rFonts w:ascii="Arial" w:hAnsi="Arial" w:cs="Arial"/>
          <w:color w:val="000000"/>
          <w:sz w:val="23"/>
          <w:szCs w:val="23"/>
          <w:lang w:eastAsia="de-DE"/>
        </w:rPr>
      </w:pPr>
    </w:p>
    <w:p w:rsidR="00322A11" w:rsidRPr="00014E8D" w:rsidRDefault="00322A11" w:rsidP="00040064">
      <w:pPr>
        <w:autoSpaceDE w:val="0"/>
        <w:autoSpaceDN w:val="0"/>
        <w:adjustRightInd w:val="0"/>
        <w:spacing w:after="0" w:line="240" w:lineRule="auto"/>
        <w:rPr>
          <w:rFonts w:ascii="Arial" w:hAnsi="Arial" w:cs="Arial"/>
          <w:color w:val="000000"/>
          <w:sz w:val="23"/>
          <w:szCs w:val="23"/>
          <w:lang w:eastAsia="de-DE"/>
        </w:rPr>
      </w:pPr>
    </w:p>
    <w:p w:rsidR="0052320F" w:rsidRDefault="0052320F" w:rsidP="00446098">
      <w:pPr>
        <w:rPr>
          <w:rFonts w:ascii="Arial" w:hAnsi="Arial" w:cs="Arial"/>
          <w:b/>
          <w:bCs/>
          <w:sz w:val="23"/>
          <w:szCs w:val="23"/>
        </w:rPr>
      </w:pPr>
      <w:r>
        <w:rPr>
          <w:rFonts w:ascii="Arial" w:hAnsi="Arial" w:cs="Arial"/>
          <w:b/>
          <w:bCs/>
          <w:sz w:val="23"/>
          <w:szCs w:val="23"/>
        </w:rPr>
        <w:lastRenderedPageBreak/>
        <w:t>Fachdidaktische Idee:</w:t>
      </w:r>
    </w:p>
    <w:p w:rsidR="0052320F" w:rsidRDefault="0052320F" w:rsidP="00D14B6B">
      <w:pPr>
        <w:spacing w:after="0"/>
        <w:jc w:val="both"/>
        <w:outlineLvl w:val="0"/>
        <w:rPr>
          <w:rFonts w:ascii="Arial" w:hAnsi="Arial" w:cs="Arial"/>
          <w:sz w:val="23"/>
          <w:szCs w:val="23"/>
        </w:rPr>
      </w:pPr>
      <w:r w:rsidRPr="003E5AEE">
        <w:rPr>
          <w:rFonts w:ascii="Arial" w:hAnsi="Arial" w:cs="Arial"/>
          <w:sz w:val="23"/>
          <w:szCs w:val="23"/>
        </w:rPr>
        <w:t>In einem ersten Zugriff auf den Themenbereic</w:t>
      </w:r>
      <w:r w:rsidR="00107D2D">
        <w:rPr>
          <w:rFonts w:ascii="Arial" w:hAnsi="Arial" w:cs="Arial"/>
          <w:sz w:val="23"/>
          <w:szCs w:val="23"/>
        </w:rPr>
        <w:t>h „Zuwanderung“ sollen in diesem</w:t>
      </w:r>
      <w:r w:rsidRPr="003E5AEE">
        <w:rPr>
          <w:rFonts w:ascii="Arial" w:hAnsi="Arial" w:cs="Arial"/>
          <w:sz w:val="23"/>
          <w:szCs w:val="23"/>
        </w:rPr>
        <w:t xml:space="preserve"> Unterrichts</w:t>
      </w:r>
      <w:r w:rsidR="00107D2D">
        <w:rPr>
          <w:rFonts w:ascii="Arial" w:hAnsi="Arial" w:cs="Arial"/>
          <w:sz w:val="23"/>
          <w:szCs w:val="23"/>
        </w:rPr>
        <w:t>vorhaben</w:t>
      </w:r>
      <w:r w:rsidRPr="003E5AEE">
        <w:rPr>
          <w:rFonts w:ascii="Arial" w:hAnsi="Arial" w:cs="Arial"/>
          <w:sz w:val="23"/>
          <w:szCs w:val="23"/>
        </w:rPr>
        <w:t xml:space="preserve"> zu Beginn der </w:t>
      </w:r>
      <w:r>
        <w:rPr>
          <w:rFonts w:ascii="Arial" w:hAnsi="Arial" w:cs="Arial"/>
          <w:sz w:val="23"/>
          <w:szCs w:val="23"/>
        </w:rPr>
        <w:t xml:space="preserve">ersten </w:t>
      </w:r>
      <w:r w:rsidRPr="003E5AEE">
        <w:rPr>
          <w:rFonts w:ascii="Arial" w:hAnsi="Arial" w:cs="Arial"/>
          <w:sz w:val="23"/>
          <w:szCs w:val="23"/>
        </w:rPr>
        <w:t>Sequenz Erfa</w:t>
      </w:r>
      <w:r w:rsidRPr="003E5AEE">
        <w:rPr>
          <w:rFonts w:ascii="Arial" w:hAnsi="Arial" w:cs="Arial"/>
          <w:sz w:val="23"/>
          <w:szCs w:val="23"/>
        </w:rPr>
        <w:t>h</w:t>
      </w:r>
      <w:r w:rsidRPr="003E5AEE">
        <w:rPr>
          <w:rFonts w:ascii="Arial" w:hAnsi="Arial" w:cs="Arial"/>
          <w:sz w:val="23"/>
          <w:szCs w:val="23"/>
        </w:rPr>
        <w:t>rungen, Voreinstellungen</w:t>
      </w:r>
      <w:r>
        <w:rPr>
          <w:rFonts w:ascii="Arial" w:hAnsi="Arial" w:cs="Arial"/>
          <w:sz w:val="23"/>
          <w:szCs w:val="23"/>
        </w:rPr>
        <w:t xml:space="preserve">, mentale Konzepte </w:t>
      </w:r>
      <w:r w:rsidRPr="003E5AEE">
        <w:rPr>
          <w:rFonts w:ascii="Arial" w:hAnsi="Arial" w:cs="Arial"/>
          <w:sz w:val="23"/>
          <w:szCs w:val="23"/>
        </w:rPr>
        <w:t xml:space="preserve">sowie Kritik oder auch Vorurteile der Schülerinnen und Schüler in Bezug auf das Themenfeld „Zuwanderung“ sichtbar gemacht werden. </w:t>
      </w:r>
      <w:r>
        <w:rPr>
          <w:rFonts w:ascii="Arial" w:hAnsi="Arial" w:cs="Arial"/>
          <w:sz w:val="23"/>
          <w:szCs w:val="23"/>
        </w:rPr>
        <w:t xml:space="preserve">Diese sollten </w:t>
      </w:r>
      <w:r w:rsidRPr="003E5AEE">
        <w:rPr>
          <w:rFonts w:ascii="Arial" w:hAnsi="Arial" w:cs="Arial"/>
          <w:sz w:val="23"/>
          <w:szCs w:val="23"/>
        </w:rPr>
        <w:t>sinnvoller Weise auf einem Plakat festgehalten werden, so dass sie den Fortgang der weiteren Unterrichtsreihe begleiten und an geeigneter Stelle in einem fundierten Sachkontext noch einmal aufgegriffe</w:t>
      </w:r>
      <w:r>
        <w:rPr>
          <w:rFonts w:ascii="Arial" w:hAnsi="Arial" w:cs="Arial"/>
          <w:sz w:val="23"/>
          <w:szCs w:val="23"/>
        </w:rPr>
        <w:t xml:space="preserve">n und diskutiert sowie überprüft werden können. </w:t>
      </w:r>
      <w:r w:rsidRPr="003E5AEE">
        <w:rPr>
          <w:rFonts w:ascii="Arial" w:hAnsi="Arial" w:cs="Arial"/>
          <w:sz w:val="23"/>
          <w:szCs w:val="23"/>
        </w:rPr>
        <w:t xml:space="preserve">So werden auf </w:t>
      </w:r>
      <w:r>
        <w:rPr>
          <w:rFonts w:ascii="Arial" w:hAnsi="Arial" w:cs="Arial"/>
          <w:sz w:val="23"/>
          <w:szCs w:val="23"/>
        </w:rPr>
        <w:t xml:space="preserve">der </w:t>
      </w:r>
      <w:r w:rsidRPr="003E5AEE">
        <w:rPr>
          <w:rFonts w:ascii="Arial" w:hAnsi="Arial" w:cs="Arial"/>
          <w:sz w:val="23"/>
          <w:szCs w:val="23"/>
        </w:rPr>
        <w:t>Grundlage des Ampel</w:t>
      </w:r>
      <w:r>
        <w:rPr>
          <w:rFonts w:ascii="Arial" w:hAnsi="Arial" w:cs="Arial"/>
          <w:sz w:val="23"/>
          <w:szCs w:val="23"/>
        </w:rPr>
        <w:t>- oder Entscheidungs</w:t>
      </w:r>
      <w:r w:rsidRPr="003E5AEE">
        <w:rPr>
          <w:rFonts w:ascii="Arial" w:hAnsi="Arial" w:cs="Arial"/>
          <w:sz w:val="23"/>
          <w:szCs w:val="23"/>
        </w:rPr>
        <w:t>spiels von</w:t>
      </w:r>
      <w:r>
        <w:rPr>
          <w:rFonts w:ascii="Arial" w:hAnsi="Arial" w:cs="Arial"/>
          <w:sz w:val="23"/>
          <w:szCs w:val="23"/>
        </w:rPr>
        <w:t xml:space="preserve"> den Schülerinnen und Schülern </w:t>
      </w:r>
      <w:r w:rsidRPr="003E5AEE">
        <w:rPr>
          <w:rFonts w:ascii="Arial" w:hAnsi="Arial" w:cs="Arial"/>
          <w:sz w:val="23"/>
          <w:szCs w:val="23"/>
        </w:rPr>
        <w:t>bereits in der Einstiegsphase Problembereiche formuliert, die zu den konstituierenden Bausteinen des Unterrichtsvorhabens gehören</w:t>
      </w:r>
      <w:r w:rsidR="00E1205C">
        <w:rPr>
          <w:rFonts w:ascii="Arial" w:hAnsi="Arial" w:cs="Arial"/>
          <w:sz w:val="23"/>
          <w:szCs w:val="23"/>
        </w:rPr>
        <w:t xml:space="preserve">. </w:t>
      </w:r>
      <w:r w:rsidR="006B38C2" w:rsidRPr="003E5AEE">
        <w:rPr>
          <w:rFonts w:ascii="Arial" w:hAnsi="Arial" w:cs="Arial"/>
          <w:sz w:val="23"/>
          <w:szCs w:val="23"/>
        </w:rPr>
        <w:t>Als äußerst motivi</w:t>
      </w:r>
      <w:r w:rsidR="006B38C2">
        <w:rPr>
          <w:rFonts w:ascii="Arial" w:hAnsi="Arial" w:cs="Arial"/>
          <w:sz w:val="23"/>
          <w:szCs w:val="23"/>
        </w:rPr>
        <w:t>erende Unterrichtsmethoden für den Einstieg bieten</w:t>
      </w:r>
      <w:r w:rsidR="006B38C2" w:rsidRPr="003E5AEE">
        <w:rPr>
          <w:rFonts w:ascii="Arial" w:hAnsi="Arial" w:cs="Arial"/>
          <w:sz w:val="23"/>
          <w:szCs w:val="23"/>
        </w:rPr>
        <w:t xml:space="preserve"> sich </w:t>
      </w:r>
      <w:r w:rsidR="006B38C2">
        <w:rPr>
          <w:rFonts w:ascii="Arial" w:hAnsi="Arial" w:cs="Arial"/>
          <w:sz w:val="23"/>
          <w:szCs w:val="23"/>
        </w:rPr>
        <w:t xml:space="preserve">daher entweder das </w:t>
      </w:r>
      <w:r w:rsidR="006B38C2" w:rsidRPr="003E5AEE">
        <w:rPr>
          <w:rFonts w:ascii="Arial" w:hAnsi="Arial" w:cs="Arial"/>
          <w:sz w:val="23"/>
          <w:szCs w:val="23"/>
        </w:rPr>
        <w:t>Ampel</w:t>
      </w:r>
      <w:r w:rsidR="006B38C2">
        <w:rPr>
          <w:rFonts w:ascii="Arial" w:hAnsi="Arial" w:cs="Arial"/>
          <w:sz w:val="23"/>
          <w:szCs w:val="23"/>
        </w:rPr>
        <w:t>- oder alternativ auch das Entscheidung</w:t>
      </w:r>
      <w:r w:rsidR="006B38C2">
        <w:rPr>
          <w:rFonts w:ascii="Arial" w:hAnsi="Arial" w:cs="Arial"/>
          <w:sz w:val="23"/>
          <w:szCs w:val="23"/>
        </w:rPr>
        <w:t>s</w:t>
      </w:r>
      <w:r w:rsidR="006B38C2" w:rsidRPr="003E5AEE">
        <w:rPr>
          <w:rFonts w:ascii="Arial" w:hAnsi="Arial" w:cs="Arial"/>
          <w:sz w:val="23"/>
          <w:szCs w:val="23"/>
        </w:rPr>
        <w:t>spiel (s. Methodenkarte</w:t>
      </w:r>
      <w:r w:rsidR="006B38C2">
        <w:rPr>
          <w:rFonts w:ascii="Arial" w:hAnsi="Arial" w:cs="Arial"/>
          <w:sz w:val="23"/>
          <w:szCs w:val="23"/>
        </w:rPr>
        <w:t>n</w:t>
      </w:r>
      <w:r w:rsidR="000B0CED">
        <w:rPr>
          <w:rFonts w:ascii="Arial" w:hAnsi="Arial" w:cs="Arial"/>
          <w:sz w:val="23"/>
          <w:szCs w:val="23"/>
        </w:rPr>
        <w:t xml:space="preserve"> und Thesen</w:t>
      </w:r>
      <w:r w:rsidR="006B38C2" w:rsidRPr="003E5AEE">
        <w:rPr>
          <w:rFonts w:ascii="Arial" w:hAnsi="Arial" w:cs="Arial"/>
          <w:sz w:val="23"/>
          <w:szCs w:val="23"/>
        </w:rPr>
        <w:t xml:space="preserve">) an. </w:t>
      </w:r>
      <w:r w:rsidR="00E1205C">
        <w:rPr>
          <w:rFonts w:ascii="Arial" w:hAnsi="Arial" w:cs="Arial"/>
          <w:sz w:val="23"/>
          <w:szCs w:val="23"/>
        </w:rPr>
        <w:t xml:space="preserve">Je nach Verlauf </w:t>
      </w:r>
      <w:r>
        <w:rPr>
          <w:rFonts w:ascii="Arial" w:hAnsi="Arial" w:cs="Arial"/>
          <w:sz w:val="23"/>
          <w:szCs w:val="23"/>
        </w:rPr>
        <w:t>des Ampel- oder Entscheidungsspiels könnten z.B. folgende Problem- bzw. Lei</w:t>
      </w:r>
      <w:r>
        <w:rPr>
          <w:rFonts w:ascii="Arial" w:hAnsi="Arial" w:cs="Arial"/>
          <w:sz w:val="23"/>
          <w:szCs w:val="23"/>
        </w:rPr>
        <w:t>t</w:t>
      </w:r>
      <w:r>
        <w:rPr>
          <w:rFonts w:ascii="Arial" w:hAnsi="Arial" w:cs="Arial"/>
          <w:sz w:val="23"/>
          <w:szCs w:val="23"/>
        </w:rPr>
        <w:t xml:space="preserve">fragen festgehalten werden: Ist Deutschland ein Einwanderungsland? </w:t>
      </w:r>
      <w:r w:rsidRPr="00254921">
        <w:rPr>
          <w:rFonts w:ascii="Arial" w:hAnsi="Arial" w:cs="Arial"/>
          <w:sz w:val="23"/>
          <w:szCs w:val="23"/>
        </w:rPr>
        <w:t>Warum kamen 2015 so viele</w:t>
      </w:r>
      <w:r>
        <w:rPr>
          <w:rFonts w:ascii="Arial" w:hAnsi="Arial" w:cs="Arial"/>
          <w:sz w:val="23"/>
          <w:szCs w:val="23"/>
        </w:rPr>
        <w:t xml:space="preserve"> Flüchtlinge nach Deutschland? Wer b</w:t>
      </w:r>
      <w:r>
        <w:rPr>
          <w:rFonts w:ascii="Arial" w:hAnsi="Arial" w:cs="Arial"/>
          <w:sz w:val="23"/>
          <w:szCs w:val="23"/>
        </w:rPr>
        <w:t>e</w:t>
      </w:r>
      <w:r>
        <w:rPr>
          <w:rFonts w:ascii="Arial" w:hAnsi="Arial" w:cs="Arial"/>
          <w:sz w:val="23"/>
          <w:szCs w:val="23"/>
        </w:rPr>
        <w:t>kommt überhaupt Asyl? Welche politischen Positionen vertreten</w:t>
      </w:r>
      <w:r w:rsidRPr="00254921">
        <w:rPr>
          <w:rFonts w:ascii="Arial" w:hAnsi="Arial" w:cs="Arial"/>
          <w:sz w:val="23"/>
          <w:szCs w:val="23"/>
        </w:rPr>
        <w:t xml:space="preserve"> die Parteien </w:t>
      </w:r>
      <w:r>
        <w:rPr>
          <w:rFonts w:ascii="Arial" w:hAnsi="Arial" w:cs="Arial"/>
          <w:sz w:val="23"/>
          <w:szCs w:val="23"/>
        </w:rPr>
        <w:t>in der</w:t>
      </w:r>
      <w:r w:rsidRPr="00254921">
        <w:rPr>
          <w:rFonts w:ascii="Arial" w:hAnsi="Arial" w:cs="Arial"/>
          <w:sz w:val="23"/>
          <w:szCs w:val="23"/>
        </w:rPr>
        <w:t xml:space="preserve"> Asyl- und Flüchtling</w:t>
      </w:r>
      <w:r>
        <w:rPr>
          <w:rFonts w:ascii="Arial" w:hAnsi="Arial" w:cs="Arial"/>
          <w:sz w:val="23"/>
          <w:szCs w:val="23"/>
        </w:rPr>
        <w:t>spolitik? Welche Chancen und Pro</w:t>
      </w:r>
      <w:r>
        <w:rPr>
          <w:rFonts w:ascii="Arial" w:hAnsi="Arial" w:cs="Arial"/>
          <w:sz w:val="23"/>
          <w:szCs w:val="23"/>
        </w:rPr>
        <w:t>b</w:t>
      </w:r>
      <w:r>
        <w:rPr>
          <w:rFonts w:ascii="Arial" w:hAnsi="Arial" w:cs="Arial"/>
          <w:sz w:val="23"/>
          <w:szCs w:val="23"/>
        </w:rPr>
        <w:t>leme birgt die Zuwanderung nach Deutschland und für wen? Wie entsteht Rechtsextremismus? Wie kann Integration gelingen?</w:t>
      </w:r>
    </w:p>
    <w:p w:rsidR="0052320F" w:rsidRDefault="00972CDF" w:rsidP="00D14B6B">
      <w:pPr>
        <w:spacing w:after="0"/>
        <w:jc w:val="both"/>
        <w:outlineLvl w:val="0"/>
        <w:rPr>
          <w:rFonts w:ascii="Arial" w:hAnsi="Arial" w:cs="Arial"/>
          <w:sz w:val="23"/>
          <w:szCs w:val="23"/>
        </w:rPr>
      </w:pPr>
      <w:r>
        <w:rPr>
          <w:rFonts w:ascii="Arial" w:hAnsi="Arial" w:cs="Arial"/>
          <w:sz w:val="23"/>
          <w:szCs w:val="23"/>
        </w:rPr>
        <w:t>Anschließend</w:t>
      </w:r>
      <w:r w:rsidR="0052320F">
        <w:rPr>
          <w:rFonts w:ascii="Arial" w:hAnsi="Arial" w:cs="Arial"/>
          <w:sz w:val="23"/>
          <w:szCs w:val="23"/>
        </w:rPr>
        <w:t xml:space="preserve"> bedarf es einer Erarbeitung von Sachkompetenz im Hinblick auf die Grundlagen der Asyl- und Flüchtlingspolitik in der BRD, indem sich die Schülerinnen und Schüler aktuelle Zahlen und Fakten zur Migration nach Deutschland, z.B. durch die Analyse von Statistiken des Bundesamtes für Migration und Flüchtlinge (BAMF), erschließen. Dass sich hinter den Statistiken sehr unterschiedliche Schicksale, Zi</w:t>
      </w:r>
      <w:r w:rsidR="0052320F">
        <w:rPr>
          <w:rFonts w:ascii="Arial" w:hAnsi="Arial" w:cs="Arial"/>
          <w:sz w:val="23"/>
          <w:szCs w:val="23"/>
        </w:rPr>
        <w:t>e</w:t>
      </w:r>
      <w:r w:rsidR="0052320F">
        <w:rPr>
          <w:rFonts w:ascii="Arial" w:hAnsi="Arial" w:cs="Arial"/>
          <w:sz w:val="23"/>
          <w:szCs w:val="23"/>
        </w:rPr>
        <w:t>le und Wünsche verbergen können, reflektieren die Schülerinnen und Schüler durch die Ergründung</w:t>
      </w:r>
      <w:r w:rsidR="009D5524">
        <w:rPr>
          <w:rFonts w:ascii="Arial" w:hAnsi="Arial" w:cs="Arial"/>
          <w:sz w:val="23"/>
          <w:szCs w:val="23"/>
        </w:rPr>
        <w:t xml:space="preserve"> </w:t>
      </w:r>
      <w:r w:rsidR="0052320F">
        <w:rPr>
          <w:rFonts w:ascii="Arial" w:hAnsi="Arial" w:cs="Arial"/>
          <w:sz w:val="23"/>
          <w:szCs w:val="23"/>
        </w:rPr>
        <w:t>verschiedener Migrationsursachen a</w:t>
      </w:r>
      <w:r w:rsidR="0052320F">
        <w:rPr>
          <w:rFonts w:ascii="Arial" w:hAnsi="Arial" w:cs="Arial"/>
          <w:sz w:val="23"/>
          <w:szCs w:val="23"/>
        </w:rPr>
        <w:t>n</w:t>
      </w:r>
      <w:r w:rsidR="0052320F">
        <w:rPr>
          <w:rFonts w:ascii="Arial" w:hAnsi="Arial" w:cs="Arial"/>
          <w:sz w:val="23"/>
          <w:szCs w:val="23"/>
        </w:rPr>
        <w:t xml:space="preserve">hand von Fallbeispielen. So lernen sie auch unterschiedliche </w:t>
      </w:r>
      <w:proofErr w:type="spellStart"/>
      <w:r w:rsidR="0052320F">
        <w:rPr>
          <w:rFonts w:ascii="Arial" w:hAnsi="Arial" w:cs="Arial"/>
          <w:sz w:val="23"/>
          <w:szCs w:val="23"/>
        </w:rPr>
        <w:t>Selbstverortungs</w:t>
      </w:r>
      <w:proofErr w:type="spellEnd"/>
      <w:r w:rsidR="0052320F">
        <w:rPr>
          <w:rFonts w:ascii="Arial" w:hAnsi="Arial" w:cs="Arial"/>
          <w:sz w:val="23"/>
          <w:szCs w:val="23"/>
        </w:rPr>
        <w:t xml:space="preserve">- und Identitätskonzepte kennen, die einen soziologischen Blick auf die Lebenssituation von Migrantinnen und Migranten zulassen. In Bezug auf die unterschiedlichen Migrantengruppen erlangen die Schülerinnen und Schüler </w:t>
      </w:r>
      <w:r w:rsidR="00E1205C">
        <w:rPr>
          <w:rFonts w:ascii="Arial" w:hAnsi="Arial" w:cs="Arial"/>
          <w:sz w:val="23"/>
          <w:szCs w:val="23"/>
        </w:rPr>
        <w:t>–</w:t>
      </w:r>
      <w:r w:rsidR="0052320F">
        <w:rPr>
          <w:rFonts w:ascii="Arial" w:hAnsi="Arial" w:cs="Arial"/>
          <w:sz w:val="23"/>
          <w:szCs w:val="23"/>
        </w:rPr>
        <w:t xml:space="preserve"> </w:t>
      </w:r>
      <w:r w:rsidR="00E1205C">
        <w:rPr>
          <w:rFonts w:ascii="Arial" w:hAnsi="Arial" w:cs="Arial"/>
          <w:sz w:val="23"/>
          <w:szCs w:val="23"/>
        </w:rPr>
        <w:t>durch die Analyse ausgewählter Rechtstexte</w:t>
      </w:r>
      <w:r w:rsidR="0052320F">
        <w:rPr>
          <w:rFonts w:ascii="Arial" w:hAnsi="Arial" w:cs="Arial"/>
          <w:sz w:val="23"/>
          <w:szCs w:val="23"/>
        </w:rPr>
        <w:t xml:space="preserve"> des Grundgesetzes, der Genfer Flüchtlingskonvention und des Dublin II-Abkommens </w:t>
      </w:r>
      <w:r w:rsidR="00E1205C">
        <w:rPr>
          <w:rFonts w:ascii="Arial" w:hAnsi="Arial" w:cs="Arial"/>
          <w:sz w:val="23"/>
          <w:szCs w:val="23"/>
        </w:rPr>
        <w:t>–</w:t>
      </w:r>
      <w:r w:rsidR="0052320F">
        <w:rPr>
          <w:rFonts w:ascii="Arial" w:hAnsi="Arial" w:cs="Arial"/>
          <w:sz w:val="23"/>
          <w:szCs w:val="23"/>
        </w:rPr>
        <w:t xml:space="preserve"> schließlich einen Überblick über die Bedingungen des Asylrechts in Deutschland und in der EU. Im Zuge dessen können auch der Beschluss des Asylpakets II sowie die "Sichere-Herkunftsstaaten"-Regelung bewertet werden. </w:t>
      </w:r>
    </w:p>
    <w:p w:rsidR="0052320F" w:rsidRDefault="0052320F" w:rsidP="00D14B6B">
      <w:pPr>
        <w:spacing w:after="0"/>
        <w:jc w:val="both"/>
        <w:outlineLvl w:val="0"/>
        <w:rPr>
          <w:rFonts w:ascii="Arial" w:hAnsi="Arial" w:cs="Arial"/>
          <w:sz w:val="23"/>
          <w:szCs w:val="23"/>
        </w:rPr>
      </w:pPr>
      <w:r>
        <w:rPr>
          <w:rFonts w:ascii="Arial" w:hAnsi="Arial" w:cs="Arial"/>
          <w:lang w:eastAsia="de-DE"/>
        </w:rPr>
        <w:t>Demokratietheoretische Grundkonzepte und die Rolle der Verfassungsinstanzen in der Asyl- und Flüchtlingspolitik werden dann in der zweiten Sequenz thematisiert, indem zwei unterschiedliche Formen der demokratischen Entscheidungsfindung durch den Vergleich direkter und repräse</w:t>
      </w:r>
      <w:r>
        <w:rPr>
          <w:rFonts w:ascii="Arial" w:hAnsi="Arial" w:cs="Arial"/>
          <w:lang w:eastAsia="de-DE"/>
        </w:rPr>
        <w:t>n</w:t>
      </w:r>
      <w:r>
        <w:rPr>
          <w:rFonts w:ascii="Arial" w:hAnsi="Arial" w:cs="Arial"/>
          <w:lang w:eastAsia="de-DE"/>
        </w:rPr>
        <w:t xml:space="preserve">tativer Demokratie </w:t>
      </w:r>
      <w:r w:rsidR="00E1205C">
        <w:rPr>
          <w:rFonts w:ascii="Arial" w:hAnsi="Arial" w:cs="Arial"/>
          <w:lang w:eastAsia="de-DE"/>
        </w:rPr>
        <w:t xml:space="preserve">im Rahmen eines Streitgesprächs oder einer </w:t>
      </w:r>
      <w:proofErr w:type="spellStart"/>
      <w:r w:rsidR="00E1205C">
        <w:rPr>
          <w:rFonts w:ascii="Arial" w:hAnsi="Arial" w:cs="Arial"/>
          <w:lang w:eastAsia="de-DE"/>
        </w:rPr>
        <w:t>Fish</w:t>
      </w:r>
      <w:proofErr w:type="spellEnd"/>
      <w:r w:rsidR="00E1205C">
        <w:rPr>
          <w:rFonts w:ascii="Arial" w:hAnsi="Arial" w:cs="Arial"/>
          <w:lang w:eastAsia="de-DE"/>
        </w:rPr>
        <w:t xml:space="preserve">-Bowl-Diskussion </w:t>
      </w:r>
      <w:r>
        <w:rPr>
          <w:rFonts w:ascii="Arial" w:hAnsi="Arial" w:cs="Arial"/>
          <w:lang w:eastAsia="de-DE"/>
        </w:rPr>
        <w:t xml:space="preserve">gegenübergestellt und diskutiert werden. </w:t>
      </w:r>
    </w:p>
    <w:p w:rsidR="0052320F" w:rsidRDefault="0052320F" w:rsidP="00D14B6B">
      <w:pPr>
        <w:spacing w:after="0"/>
        <w:jc w:val="both"/>
        <w:outlineLvl w:val="0"/>
        <w:rPr>
          <w:rFonts w:ascii="Arial" w:hAnsi="Arial" w:cs="Arial"/>
          <w:sz w:val="23"/>
          <w:szCs w:val="23"/>
        </w:rPr>
      </w:pPr>
      <w:r>
        <w:rPr>
          <w:rFonts w:ascii="Arial" w:hAnsi="Arial" w:cs="Arial"/>
          <w:sz w:val="23"/>
          <w:szCs w:val="23"/>
        </w:rPr>
        <w:t xml:space="preserve">In der dritten Sequenz steht daraufhin der Vergleich von Programmaussagen unterschiedlicher Parteien und </w:t>
      </w:r>
      <w:proofErr w:type="spellStart"/>
      <w:r>
        <w:rPr>
          <w:rFonts w:ascii="Arial" w:hAnsi="Arial" w:cs="Arial"/>
          <w:sz w:val="23"/>
          <w:szCs w:val="23"/>
        </w:rPr>
        <w:t>NGO's</w:t>
      </w:r>
      <w:proofErr w:type="spellEnd"/>
      <w:r>
        <w:rPr>
          <w:rFonts w:ascii="Arial" w:hAnsi="Arial" w:cs="Arial"/>
          <w:sz w:val="23"/>
          <w:szCs w:val="23"/>
        </w:rPr>
        <w:t xml:space="preserve"> in Bezug auf die Asyl- und Flüchtlingspolitik im Fokus des Unterrichtsgeschehens. Dazu bietet sich eine Internetrecherche an, im Zuge derer die Schülerinnen und Schüler in Kleingruppen Informationsplakate oder </w:t>
      </w:r>
      <w:proofErr w:type="spellStart"/>
      <w:r>
        <w:rPr>
          <w:rFonts w:ascii="Arial" w:hAnsi="Arial" w:cs="Arial"/>
          <w:sz w:val="23"/>
          <w:szCs w:val="23"/>
        </w:rPr>
        <w:t>Powerpointpräsentationen</w:t>
      </w:r>
      <w:proofErr w:type="spellEnd"/>
      <w:r>
        <w:rPr>
          <w:rFonts w:ascii="Arial" w:hAnsi="Arial" w:cs="Arial"/>
          <w:sz w:val="23"/>
          <w:szCs w:val="23"/>
        </w:rPr>
        <w:t xml:space="preserve"> zu den unterschiedlichen Positionen von Parteien und Nichtr</w:t>
      </w:r>
      <w:r>
        <w:rPr>
          <w:rFonts w:ascii="Arial" w:hAnsi="Arial" w:cs="Arial"/>
          <w:sz w:val="23"/>
          <w:szCs w:val="23"/>
        </w:rPr>
        <w:t>e</w:t>
      </w:r>
      <w:r>
        <w:rPr>
          <w:rFonts w:ascii="Arial" w:hAnsi="Arial" w:cs="Arial"/>
          <w:sz w:val="23"/>
          <w:szCs w:val="23"/>
        </w:rPr>
        <w:t xml:space="preserve">gierungsorganisationen erstellen und präsentieren. Sie erhalten grundlegendes Wissen über das parteipolitische Spektrum und können die Verfassungskonformität der Parteien beurteilen. </w:t>
      </w:r>
    </w:p>
    <w:p w:rsidR="0052320F" w:rsidRDefault="0052320F" w:rsidP="004F39AC">
      <w:pPr>
        <w:spacing w:after="0"/>
        <w:jc w:val="both"/>
        <w:outlineLvl w:val="0"/>
        <w:rPr>
          <w:rFonts w:ascii="Arial" w:hAnsi="Arial" w:cs="Arial"/>
          <w:sz w:val="23"/>
          <w:szCs w:val="23"/>
        </w:rPr>
      </w:pPr>
      <w:r>
        <w:rPr>
          <w:rFonts w:ascii="Arial" w:hAnsi="Arial" w:cs="Arial"/>
          <w:sz w:val="23"/>
          <w:szCs w:val="23"/>
        </w:rPr>
        <w:lastRenderedPageBreak/>
        <w:t xml:space="preserve">Die Aufgaben der Medien in der Demokratie können mit dem Thema "Zuwanderung" verknüpft werden, indem z.B. auf Grundlage der </w:t>
      </w:r>
      <w:proofErr w:type="spellStart"/>
      <w:r>
        <w:rPr>
          <w:rFonts w:ascii="Arial" w:hAnsi="Arial" w:cs="Arial"/>
          <w:sz w:val="23"/>
          <w:szCs w:val="23"/>
        </w:rPr>
        <w:t>A</w:t>
      </w:r>
      <w:r>
        <w:rPr>
          <w:rFonts w:ascii="Arial" w:hAnsi="Arial" w:cs="Arial"/>
          <w:sz w:val="23"/>
          <w:szCs w:val="23"/>
        </w:rPr>
        <w:t>l</w:t>
      </w:r>
      <w:r>
        <w:rPr>
          <w:rFonts w:ascii="Arial" w:hAnsi="Arial" w:cs="Arial"/>
          <w:sz w:val="23"/>
          <w:szCs w:val="23"/>
        </w:rPr>
        <w:t>lensbach</w:t>
      </w:r>
      <w:proofErr w:type="spellEnd"/>
      <w:r>
        <w:rPr>
          <w:rFonts w:ascii="Arial" w:hAnsi="Arial" w:cs="Arial"/>
          <w:sz w:val="23"/>
          <w:szCs w:val="23"/>
        </w:rPr>
        <w:t>-Studie die Frage aufgeworfen wird, inwiefern die Medien zu einseitig in der Asyl- und Flüchtlingspolitik berichten und welche Fun</w:t>
      </w:r>
      <w:r>
        <w:rPr>
          <w:rFonts w:ascii="Arial" w:hAnsi="Arial" w:cs="Arial"/>
          <w:sz w:val="23"/>
          <w:szCs w:val="23"/>
        </w:rPr>
        <w:t>k</w:t>
      </w:r>
      <w:r>
        <w:rPr>
          <w:rFonts w:ascii="Arial" w:hAnsi="Arial" w:cs="Arial"/>
          <w:sz w:val="23"/>
          <w:szCs w:val="23"/>
        </w:rPr>
        <w:t xml:space="preserve">tionen sie übernehmen sollten. Hierzu bietet sich ggf. die Durchführung einer Diskursanalyse an, im Rahmen derer die Schülerinnen und Schüler über einen begrenzten Zeitraum von circa zwei Wochen hinwegarbeitsteilig regionale und überregionale Zeitungen, Blogs, </w:t>
      </w:r>
      <w:proofErr w:type="spellStart"/>
      <w:r>
        <w:rPr>
          <w:rFonts w:ascii="Arial" w:hAnsi="Arial" w:cs="Arial"/>
          <w:sz w:val="23"/>
          <w:szCs w:val="23"/>
        </w:rPr>
        <w:t>Social</w:t>
      </w:r>
      <w:proofErr w:type="spellEnd"/>
      <w:r>
        <w:rPr>
          <w:rFonts w:ascii="Arial" w:hAnsi="Arial" w:cs="Arial"/>
          <w:sz w:val="23"/>
          <w:szCs w:val="23"/>
        </w:rPr>
        <w:t xml:space="preserve"> Media-Seiten und </w:t>
      </w:r>
      <w:proofErr w:type="spellStart"/>
      <w:r>
        <w:rPr>
          <w:rFonts w:ascii="Arial" w:hAnsi="Arial" w:cs="Arial"/>
          <w:sz w:val="23"/>
          <w:szCs w:val="23"/>
        </w:rPr>
        <w:t>Youtube</w:t>
      </w:r>
      <w:proofErr w:type="spellEnd"/>
      <w:r>
        <w:rPr>
          <w:rFonts w:ascii="Arial" w:hAnsi="Arial" w:cs="Arial"/>
          <w:sz w:val="23"/>
          <w:szCs w:val="23"/>
        </w:rPr>
        <w:t>-Kanäle analysieren und die Verwendung wiederkehrender Bilder und Begrifflichkeiten in ihrer Wirkung unters</w:t>
      </w:r>
      <w:r>
        <w:rPr>
          <w:rFonts w:ascii="Arial" w:hAnsi="Arial" w:cs="Arial"/>
          <w:sz w:val="23"/>
          <w:szCs w:val="23"/>
        </w:rPr>
        <w:t>u</w:t>
      </w:r>
      <w:r>
        <w:rPr>
          <w:rFonts w:ascii="Arial" w:hAnsi="Arial" w:cs="Arial"/>
          <w:sz w:val="23"/>
          <w:szCs w:val="23"/>
        </w:rPr>
        <w:t xml:space="preserve">chen. Die Ergebnisse können anschließend in Form einer "Wortwolke" zusammengetragen und präsentiert werden, wobei die Gefahr sprachlicher Verrohung für das friedliche Zusammenleben in einer multikulturellen Gesellschaft hervorzuheben ist. </w:t>
      </w:r>
    </w:p>
    <w:p w:rsidR="0052320F" w:rsidRDefault="0052320F" w:rsidP="004F39AC">
      <w:pPr>
        <w:spacing w:after="0"/>
        <w:jc w:val="both"/>
        <w:outlineLvl w:val="0"/>
        <w:rPr>
          <w:rFonts w:ascii="Arial" w:hAnsi="Arial" w:cs="Arial"/>
          <w:sz w:val="23"/>
          <w:szCs w:val="23"/>
        </w:rPr>
      </w:pPr>
      <w:r>
        <w:rPr>
          <w:rFonts w:ascii="Arial" w:hAnsi="Arial" w:cs="Arial"/>
          <w:sz w:val="23"/>
          <w:szCs w:val="23"/>
        </w:rPr>
        <w:t xml:space="preserve">Wie Ausländerfeindlichkeit entsteht, ob die AfD eine Gefahr für die Demokratie darstellt und was gegen Rechtsextremismus getan werden kann, diskutieren die Schülerinnen und Schüler schließlich in der fünften Sequenz. Neben der Möglichkeit eines Parteienverbots können dabei auch eigene Maßnahmen </w:t>
      </w:r>
      <w:r w:rsidR="00710DDB">
        <w:rPr>
          <w:rFonts w:ascii="Arial" w:hAnsi="Arial" w:cs="Arial"/>
          <w:sz w:val="23"/>
          <w:szCs w:val="23"/>
        </w:rPr>
        <w:t>„</w:t>
      </w:r>
      <w:proofErr w:type="spellStart"/>
      <w:r>
        <w:rPr>
          <w:rFonts w:ascii="Arial" w:hAnsi="Arial" w:cs="Arial"/>
          <w:sz w:val="23"/>
          <w:szCs w:val="23"/>
        </w:rPr>
        <w:t>gegen Rechts</w:t>
      </w:r>
      <w:proofErr w:type="spellEnd"/>
      <w:r w:rsidR="00710DDB">
        <w:rPr>
          <w:rFonts w:ascii="Arial" w:hAnsi="Arial" w:cs="Arial"/>
          <w:sz w:val="23"/>
          <w:szCs w:val="23"/>
        </w:rPr>
        <w:t>“</w:t>
      </w:r>
      <w:r>
        <w:rPr>
          <w:rFonts w:ascii="Arial" w:hAnsi="Arial" w:cs="Arial"/>
          <w:sz w:val="23"/>
          <w:szCs w:val="23"/>
        </w:rPr>
        <w:t xml:space="preserve"> entwickelt und präsentiert werden. </w:t>
      </w:r>
    </w:p>
    <w:p w:rsidR="0052320F" w:rsidRDefault="0052320F" w:rsidP="004F39AC">
      <w:pPr>
        <w:spacing w:after="0"/>
        <w:jc w:val="both"/>
        <w:rPr>
          <w:rFonts w:ascii="Arial" w:hAnsi="Arial" w:cs="Arial"/>
          <w:color w:val="000000"/>
          <w:sz w:val="23"/>
          <w:szCs w:val="23"/>
          <w:lang w:eastAsia="de-DE"/>
        </w:rPr>
      </w:pPr>
      <w:r>
        <w:rPr>
          <w:rFonts w:ascii="Arial" w:hAnsi="Arial" w:cs="Arial"/>
          <w:sz w:val="23"/>
          <w:szCs w:val="23"/>
        </w:rPr>
        <w:t>Zum Absc</w:t>
      </w:r>
      <w:r w:rsidR="006B38C2">
        <w:rPr>
          <w:rFonts w:ascii="Arial" w:hAnsi="Arial" w:cs="Arial"/>
          <w:sz w:val="23"/>
          <w:szCs w:val="23"/>
        </w:rPr>
        <w:t>hluss der Unterrichtsreihe könn</w:t>
      </w:r>
      <w:r>
        <w:rPr>
          <w:rFonts w:ascii="Arial" w:hAnsi="Arial" w:cs="Arial"/>
          <w:sz w:val="23"/>
          <w:szCs w:val="23"/>
        </w:rPr>
        <w:t>en die Schülerinnen und Schüler zur Frage, wie in Deutschland mit der steigenden Zahl an Asy</w:t>
      </w:r>
      <w:r>
        <w:rPr>
          <w:rFonts w:ascii="Arial" w:hAnsi="Arial" w:cs="Arial"/>
          <w:sz w:val="23"/>
          <w:szCs w:val="23"/>
        </w:rPr>
        <w:t>l</w:t>
      </w:r>
      <w:r>
        <w:rPr>
          <w:rFonts w:ascii="Arial" w:hAnsi="Arial" w:cs="Arial"/>
          <w:sz w:val="23"/>
          <w:szCs w:val="23"/>
        </w:rPr>
        <w:t xml:space="preserve">bewerberinnen und Asylbewerbern umgegangen werden sollte, eine </w:t>
      </w:r>
      <w:r w:rsidRPr="004F39AC">
        <w:rPr>
          <w:rFonts w:ascii="Arial" w:hAnsi="Arial" w:cs="Arial"/>
          <w:sz w:val="23"/>
          <w:szCs w:val="23"/>
        </w:rPr>
        <w:t>Aktion</w:t>
      </w:r>
      <w:r>
        <w:rPr>
          <w:rFonts w:ascii="Arial" w:hAnsi="Arial" w:cs="Arial"/>
          <w:sz w:val="23"/>
          <w:szCs w:val="23"/>
        </w:rPr>
        <w:t xml:space="preserve"> </w:t>
      </w:r>
      <w:r w:rsidRPr="004F39AC">
        <w:rPr>
          <w:rFonts w:ascii="Arial" w:hAnsi="Arial" w:cs="Arial"/>
          <w:sz w:val="23"/>
          <w:szCs w:val="23"/>
        </w:rPr>
        <w:t>durch</w:t>
      </w:r>
      <w:r>
        <w:rPr>
          <w:rFonts w:ascii="Arial" w:hAnsi="Arial" w:cs="Arial"/>
          <w:sz w:val="23"/>
          <w:szCs w:val="23"/>
        </w:rPr>
        <w:t>führen</w:t>
      </w:r>
      <w:r w:rsidRPr="004F39AC">
        <w:rPr>
          <w:rFonts w:ascii="Arial" w:hAnsi="Arial" w:cs="Arial"/>
          <w:sz w:val="23"/>
          <w:szCs w:val="23"/>
        </w:rPr>
        <w:t xml:space="preserve">, z.B. eine Expertenbefragung, </w:t>
      </w:r>
      <w:r w:rsidRPr="004F39AC">
        <w:rPr>
          <w:rFonts w:ascii="Arial" w:hAnsi="Arial" w:cs="Arial"/>
          <w:color w:val="000000"/>
          <w:sz w:val="23"/>
          <w:szCs w:val="23"/>
          <w:lang w:eastAsia="de-DE"/>
        </w:rPr>
        <w:t>eine Plakataktion</w:t>
      </w:r>
      <w:r>
        <w:rPr>
          <w:rFonts w:ascii="Arial" w:hAnsi="Arial" w:cs="Arial"/>
          <w:color w:val="000000"/>
          <w:sz w:val="23"/>
          <w:szCs w:val="23"/>
          <w:lang w:eastAsia="de-DE"/>
        </w:rPr>
        <w:t>, die Erstellung</w:t>
      </w:r>
      <w:r w:rsidRPr="004F39AC">
        <w:rPr>
          <w:rFonts w:ascii="Arial" w:hAnsi="Arial" w:cs="Arial"/>
          <w:color w:val="000000"/>
          <w:sz w:val="23"/>
          <w:szCs w:val="23"/>
          <w:lang w:eastAsia="de-DE"/>
        </w:rPr>
        <w:t xml:space="preserve"> von Online-Medienprodukten</w:t>
      </w:r>
      <w:r>
        <w:rPr>
          <w:rFonts w:ascii="Arial" w:hAnsi="Arial" w:cs="Arial"/>
          <w:color w:val="000000"/>
          <w:sz w:val="23"/>
          <w:szCs w:val="23"/>
          <w:lang w:eastAsia="de-DE"/>
        </w:rPr>
        <w:t xml:space="preserve"> oder das</w:t>
      </w:r>
      <w:r w:rsidRPr="004F39AC">
        <w:rPr>
          <w:rFonts w:ascii="Arial" w:hAnsi="Arial" w:cs="Arial"/>
          <w:color w:val="000000"/>
          <w:sz w:val="23"/>
          <w:szCs w:val="23"/>
          <w:lang w:eastAsia="de-DE"/>
        </w:rPr>
        <w:t xml:space="preserve"> Verfassen eines Leserbriefs</w:t>
      </w:r>
      <w:r>
        <w:rPr>
          <w:rFonts w:ascii="Arial" w:hAnsi="Arial" w:cs="Arial"/>
          <w:color w:val="000000"/>
          <w:sz w:val="23"/>
          <w:szCs w:val="23"/>
          <w:lang w:eastAsia="de-DE"/>
        </w:rPr>
        <w:t>. Dadurch könnten zum einen das in der Reihe erworb</w:t>
      </w:r>
      <w:r>
        <w:rPr>
          <w:rFonts w:ascii="Arial" w:hAnsi="Arial" w:cs="Arial"/>
          <w:color w:val="000000"/>
          <w:sz w:val="23"/>
          <w:szCs w:val="23"/>
          <w:lang w:eastAsia="de-DE"/>
        </w:rPr>
        <w:t>e</w:t>
      </w:r>
      <w:r>
        <w:rPr>
          <w:rFonts w:ascii="Arial" w:hAnsi="Arial" w:cs="Arial"/>
          <w:color w:val="000000"/>
          <w:sz w:val="23"/>
          <w:szCs w:val="23"/>
          <w:lang w:eastAsia="de-DE"/>
        </w:rPr>
        <w:t>ne</w:t>
      </w:r>
      <w:r w:rsidR="00710DDB">
        <w:rPr>
          <w:rFonts w:ascii="Arial" w:hAnsi="Arial" w:cs="Arial"/>
          <w:color w:val="000000"/>
          <w:sz w:val="23"/>
          <w:szCs w:val="23"/>
          <w:lang w:eastAsia="de-DE"/>
        </w:rPr>
        <w:t>s</w:t>
      </w:r>
      <w:r>
        <w:rPr>
          <w:rFonts w:ascii="Arial" w:hAnsi="Arial" w:cs="Arial"/>
          <w:color w:val="000000"/>
          <w:sz w:val="23"/>
          <w:szCs w:val="23"/>
          <w:lang w:eastAsia="de-DE"/>
        </w:rPr>
        <w:t xml:space="preserve"> Wissen vertieft und zum anderen Engagement und Handlungskompetenz innerhalb der Lerngruppe gefördert werden. </w:t>
      </w:r>
    </w:p>
    <w:p w:rsidR="0052320F" w:rsidRPr="007A398C" w:rsidRDefault="004B0607" w:rsidP="004B0607">
      <w:pPr>
        <w:spacing w:after="0" w:line="240" w:lineRule="auto"/>
        <w:rPr>
          <w:rFonts w:ascii="Arial" w:hAnsi="Arial" w:cs="Arial"/>
          <w:sz w:val="23"/>
          <w:szCs w:val="23"/>
        </w:rPr>
      </w:pPr>
      <w:r>
        <w:rPr>
          <w:rFonts w:ascii="Arial" w:hAnsi="Arial" w:cs="Arial"/>
          <w:sz w:val="23"/>
          <w:szCs w:val="23"/>
        </w:rPr>
        <w:br w:type="page"/>
      </w:r>
    </w:p>
    <w:tbl>
      <w:tblPr>
        <w:tblpPr w:leftFromText="141" w:rightFromText="141" w:vertAnchor="text" w:horzAnchor="margin" w:tblpXSpec="center" w:tblpY="-193"/>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8"/>
        <w:gridCol w:w="2788"/>
        <w:gridCol w:w="19"/>
        <w:gridCol w:w="2216"/>
        <w:gridCol w:w="52"/>
        <w:gridCol w:w="4678"/>
        <w:gridCol w:w="3119"/>
        <w:gridCol w:w="69"/>
      </w:tblGrid>
      <w:tr w:rsidR="0052320F" w:rsidTr="006B38C2">
        <w:trPr>
          <w:trHeight w:val="564"/>
        </w:trPr>
        <w:tc>
          <w:tcPr>
            <w:tcW w:w="2376" w:type="dxa"/>
            <w:vAlign w:val="center"/>
          </w:tcPr>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lastRenderedPageBreak/>
              <w:t>Thema / Problem bzw. Erschließ-</w:t>
            </w:r>
            <w:proofErr w:type="spellStart"/>
            <w:r>
              <w:rPr>
                <w:rFonts w:ascii="Arial" w:hAnsi="Arial" w:cs="Arial"/>
                <w:b/>
                <w:bCs/>
                <w:color w:val="000000"/>
                <w:lang w:eastAsia="de-DE"/>
              </w:rPr>
              <w:t>ungsfrage</w:t>
            </w:r>
            <w:proofErr w:type="spellEnd"/>
            <w:r>
              <w:rPr>
                <w:rFonts w:ascii="Arial" w:hAnsi="Arial" w:cs="Arial"/>
                <w:b/>
                <w:bCs/>
                <w:color w:val="000000"/>
                <w:lang w:eastAsia="de-DE"/>
              </w:rPr>
              <w:t>(n)</w:t>
            </w:r>
          </w:p>
        </w:tc>
        <w:tc>
          <w:tcPr>
            <w:tcW w:w="2835" w:type="dxa"/>
            <w:gridSpan w:val="3"/>
            <w:vAlign w:val="center"/>
          </w:tcPr>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t>Fachdidaktische Idee(n) / Inhalte des Lern- und Arbeits-prozesses</w:t>
            </w:r>
          </w:p>
        </w:tc>
        <w:tc>
          <w:tcPr>
            <w:tcW w:w="2268" w:type="dxa"/>
            <w:gridSpan w:val="2"/>
            <w:vAlign w:val="center"/>
          </w:tcPr>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t>Diagnostik/ M</w:t>
            </w:r>
            <w:r>
              <w:rPr>
                <w:rFonts w:ascii="Arial" w:hAnsi="Arial" w:cs="Arial"/>
                <w:b/>
                <w:bCs/>
                <w:color w:val="000000"/>
                <w:lang w:eastAsia="de-DE"/>
              </w:rPr>
              <w:t>e</w:t>
            </w:r>
            <w:r>
              <w:rPr>
                <w:rFonts w:ascii="Arial" w:hAnsi="Arial" w:cs="Arial"/>
                <w:b/>
                <w:bCs/>
                <w:color w:val="000000"/>
                <w:lang w:eastAsia="de-DE"/>
              </w:rPr>
              <w:t>thoden der Lernevaluation</w:t>
            </w:r>
          </w:p>
        </w:tc>
        <w:tc>
          <w:tcPr>
            <w:tcW w:w="4678" w:type="dxa"/>
            <w:vAlign w:val="center"/>
          </w:tcPr>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t>Kompetenzen, zugleich Evaluationsi</w:t>
            </w:r>
            <w:r>
              <w:rPr>
                <w:rFonts w:ascii="Arial" w:hAnsi="Arial" w:cs="Arial"/>
                <w:b/>
                <w:bCs/>
                <w:color w:val="000000"/>
                <w:lang w:eastAsia="de-DE"/>
              </w:rPr>
              <w:t>n</w:t>
            </w:r>
            <w:r>
              <w:rPr>
                <w:rFonts w:ascii="Arial" w:hAnsi="Arial" w:cs="Arial"/>
                <w:b/>
                <w:bCs/>
                <w:color w:val="000000"/>
                <w:lang w:eastAsia="de-DE"/>
              </w:rPr>
              <w:t>dikatoren</w:t>
            </w:r>
          </w:p>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t>Die Studierenden …</w:t>
            </w:r>
          </w:p>
        </w:tc>
        <w:tc>
          <w:tcPr>
            <w:tcW w:w="3188" w:type="dxa"/>
            <w:gridSpan w:val="2"/>
            <w:vAlign w:val="center"/>
          </w:tcPr>
          <w:p w:rsidR="0052320F" w:rsidRDefault="0052320F" w:rsidP="00045666">
            <w:pPr>
              <w:spacing w:after="0" w:line="240" w:lineRule="auto"/>
              <w:ind w:left="360"/>
              <w:rPr>
                <w:rFonts w:ascii="Arial" w:hAnsi="Arial" w:cs="Arial"/>
                <w:b/>
                <w:bCs/>
                <w:color w:val="000000"/>
                <w:lang w:eastAsia="de-DE"/>
              </w:rPr>
            </w:pPr>
            <w:r>
              <w:rPr>
                <w:rFonts w:ascii="Arial" w:hAnsi="Arial" w:cs="Arial"/>
                <w:b/>
                <w:bCs/>
                <w:color w:val="000000"/>
                <w:lang w:eastAsia="de-DE"/>
              </w:rPr>
              <w:t>Materialbasis</w:t>
            </w:r>
          </w:p>
        </w:tc>
      </w:tr>
      <w:tr w:rsidR="0052320F" w:rsidTr="003A357B">
        <w:trPr>
          <w:trHeight w:val="564"/>
        </w:trPr>
        <w:tc>
          <w:tcPr>
            <w:tcW w:w="12157" w:type="dxa"/>
            <w:gridSpan w:val="7"/>
            <w:shd w:val="clear" w:color="auto" w:fill="D9D9D9"/>
            <w:vAlign w:val="center"/>
          </w:tcPr>
          <w:p w:rsidR="0052320F" w:rsidRDefault="0052320F" w:rsidP="00045666">
            <w:pPr>
              <w:spacing w:after="0" w:line="240" w:lineRule="auto"/>
              <w:ind w:left="360"/>
              <w:jc w:val="both"/>
              <w:rPr>
                <w:rFonts w:ascii="Arial" w:hAnsi="Arial" w:cs="Arial"/>
                <w:b/>
                <w:bCs/>
                <w:color w:val="000000"/>
                <w:lang w:eastAsia="de-DE"/>
              </w:rPr>
            </w:pPr>
            <w:r w:rsidRPr="008A3C69">
              <w:rPr>
                <w:rFonts w:ascii="Arial" w:hAnsi="Arial" w:cs="Arial"/>
                <w:b/>
                <w:bCs/>
                <w:color w:val="000000"/>
                <w:lang w:eastAsia="de-DE"/>
              </w:rPr>
              <w:t xml:space="preserve">Sequenz 1: </w:t>
            </w:r>
            <w:r w:rsidRPr="006109DF">
              <w:rPr>
                <w:rFonts w:ascii="Arial" w:hAnsi="Arial" w:cs="Arial"/>
                <w:b/>
                <w:color w:val="000000"/>
                <w:lang w:eastAsia="de-DE"/>
              </w:rPr>
              <w:t>Grundlagen der Asyl- und Flüchtlingspolitik in Deutschland</w:t>
            </w:r>
          </w:p>
        </w:tc>
        <w:tc>
          <w:tcPr>
            <w:tcW w:w="3188" w:type="dxa"/>
            <w:gridSpan w:val="2"/>
            <w:shd w:val="clear" w:color="auto" w:fill="D9D9D9"/>
          </w:tcPr>
          <w:p w:rsidR="0052320F" w:rsidRDefault="0052320F" w:rsidP="00045666">
            <w:pPr>
              <w:spacing w:after="0" w:line="240" w:lineRule="auto"/>
              <w:jc w:val="both"/>
              <w:rPr>
                <w:rFonts w:ascii="Arial" w:hAnsi="Arial" w:cs="Arial"/>
                <w:b/>
                <w:bCs/>
                <w:color w:val="000000"/>
                <w:lang w:eastAsia="de-DE"/>
              </w:rPr>
            </w:pPr>
          </w:p>
        </w:tc>
      </w:tr>
      <w:tr w:rsidR="0052320F" w:rsidTr="003A357B">
        <w:trPr>
          <w:gridAfter w:val="1"/>
          <w:wAfter w:w="69" w:type="dxa"/>
        </w:trPr>
        <w:tc>
          <w:tcPr>
            <w:tcW w:w="2404" w:type="dxa"/>
            <w:gridSpan w:val="2"/>
          </w:tcPr>
          <w:p w:rsidR="0052320F" w:rsidRPr="007522E5" w:rsidRDefault="0052320F" w:rsidP="00F86F7D">
            <w:pPr>
              <w:spacing w:after="0" w:line="240" w:lineRule="auto"/>
              <w:rPr>
                <w:rFonts w:ascii="Arial" w:hAnsi="Arial" w:cs="Arial"/>
                <w:color w:val="000000"/>
                <w:lang w:eastAsia="de-DE"/>
              </w:rPr>
            </w:pPr>
            <w:r w:rsidRPr="007522E5">
              <w:rPr>
                <w:rFonts w:ascii="Arial" w:hAnsi="Arial" w:cs="Arial"/>
                <w:color w:val="000000"/>
                <w:lang w:eastAsia="de-DE"/>
              </w:rPr>
              <w:t>- Wie stehe ich zu Fragen der "Zuwa</w:t>
            </w:r>
            <w:r w:rsidRPr="007522E5">
              <w:rPr>
                <w:rFonts w:ascii="Arial" w:hAnsi="Arial" w:cs="Arial"/>
                <w:color w:val="000000"/>
                <w:lang w:eastAsia="de-DE"/>
              </w:rPr>
              <w:t>n</w:t>
            </w:r>
            <w:r w:rsidRPr="007522E5">
              <w:rPr>
                <w:rFonts w:ascii="Arial" w:hAnsi="Arial" w:cs="Arial"/>
                <w:color w:val="000000"/>
                <w:lang w:eastAsia="de-DE"/>
              </w:rPr>
              <w:t>derung"?</w:t>
            </w:r>
          </w:p>
          <w:p w:rsidR="009D5524" w:rsidRPr="007522E5" w:rsidRDefault="009D5524" w:rsidP="00F86F7D">
            <w:pPr>
              <w:spacing w:after="0" w:line="240" w:lineRule="auto"/>
              <w:rPr>
                <w:rFonts w:ascii="Arial" w:hAnsi="Arial" w:cs="Arial"/>
                <w:color w:val="000000"/>
                <w:lang w:eastAsia="de-DE"/>
              </w:rPr>
            </w:pPr>
          </w:p>
          <w:p w:rsidR="009D5524" w:rsidRPr="007522E5" w:rsidRDefault="009D5524" w:rsidP="00F86F7D">
            <w:pPr>
              <w:spacing w:after="0" w:line="240" w:lineRule="auto"/>
              <w:rPr>
                <w:rFonts w:ascii="Arial" w:hAnsi="Arial" w:cs="Arial"/>
                <w:color w:val="000000"/>
                <w:lang w:eastAsia="de-DE"/>
              </w:rPr>
            </w:pPr>
          </w:p>
          <w:p w:rsidR="009D5524" w:rsidRPr="007522E5" w:rsidRDefault="009D5524" w:rsidP="00F86F7D">
            <w:pPr>
              <w:spacing w:after="0" w:line="240" w:lineRule="auto"/>
              <w:rPr>
                <w:rFonts w:ascii="Arial" w:hAnsi="Arial" w:cs="Arial"/>
                <w:color w:val="000000"/>
                <w:lang w:eastAsia="de-DE"/>
              </w:rPr>
            </w:pPr>
          </w:p>
          <w:p w:rsidR="009D5524" w:rsidRPr="007522E5" w:rsidRDefault="009D5524" w:rsidP="00F86F7D">
            <w:pPr>
              <w:spacing w:after="0" w:line="240" w:lineRule="auto"/>
              <w:rPr>
                <w:rFonts w:ascii="Arial" w:hAnsi="Arial" w:cs="Arial"/>
                <w:color w:val="000000"/>
                <w:lang w:eastAsia="de-DE"/>
              </w:rPr>
            </w:pPr>
          </w:p>
          <w:p w:rsidR="009D5524" w:rsidRPr="007522E5" w:rsidRDefault="009D5524"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52320F" w:rsidRPr="007522E5" w:rsidRDefault="0052320F" w:rsidP="00F86F7D">
            <w:pPr>
              <w:spacing w:after="0" w:line="240" w:lineRule="auto"/>
              <w:rPr>
                <w:rFonts w:ascii="Arial" w:hAnsi="Arial" w:cs="Arial"/>
                <w:color w:val="000000"/>
                <w:lang w:eastAsia="de-DE"/>
              </w:rPr>
            </w:pPr>
            <w:r w:rsidRPr="007522E5">
              <w:rPr>
                <w:rFonts w:ascii="Arial" w:hAnsi="Arial" w:cs="Arial"/>
                <w:color w:val="000000"/>
                <w:lang w:eastAsia="de-DE"/>
              </w:rPr>
              <w:t>- Deutschland - ein Einwanderungsland? Zahlen und Fakten zu Migration und Asyl 2015</w:t>
            </w: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52320F" w:rsidRPr="007522E5" w:rsidRDefault="0052320F" w:rsidP="00F86F7D">
            <w:pPr>
              <w:spacing w:after="0" w:line="240" w:lineRule="auto"/>
              <w:rPr>
                <w:rFonts w:ascii="Arial" w:hAnsi="Arial" w:cs="Arial"/>
                <w:color w:val="000000"/>
                <w:lang w:eastAsia="de-DE"/>
              </w:rPr>
            </w:pPr>
            <w:r w:rsidRPr="007522E5">
              <w:rPr>
                <w:rFonts w:ascii="Arial" w:hAnsi="Arial" w:cs="Arial"/>
                <w:color w:val="000000"/>
                <w:lang w:eastAsia="de-DE"/>
              </w:rPr>
              <w:t>- Warum kommen Menschen nach Deutschland? Era</w:t>
            </w:r>
            <w:r w:rsidRPr="007522E5">
              <w:rPr>
                <w:rFonts w:ascii="Arial" w:hAnsi="Arial" w:cs="Arial"/>
                <w:color w:val="000000"/>
                <w:lang w:eastAsia="de-DE"/>
              </w:rPr>
              <w:t>r</w:t>
            </w:r>
            <w:r w:rsidRPr="007522E5">
              <w:rPr>
                <w:rFonts w:ascii="Arial" w:hAnsi="Arial" w:cs="Arial"/>
                <w:color w:val="000000"/>
                <w:lang w:eastAsia="de-DE"/>
              </w:rPr>
              <w:t>beitung von Migrat</w:t>
            </w:r>
            <w:r w:rsidRPr="007522E5">
              <w:rPr>
                <w:rFonts w:ascii="Arial" w:hAnsi="Arial" w:cs="Arial"/>
                <w:color w:val="000000"/>
                <w:lang w:eastAsia="de-DE"/>
              </w:rPr>
              <w:t>i</w:t>
            </w:r>
            <w:r w:rsidRPr="007522E5">
              <w:rPr>
                <w:rFonts w:ascii="Arial" w:hAnsi="Arial" w:cs="Arial"/>
                <w:color w:val="000000"/>
                <w:lang w:eastAsia="de-DE"/>
              </w:rPr>
              <w:t>onsursachen</w:t>
            </w: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F86F7D" w:rsidRPr="007522E5" w:rsidRDefault="00F86F7D" w:rsidP="00F86F7D">
            <w:pPr>
              <w:spacing w:after="0" w:line="240" w:lineRule="auto"/>
              <w:rPr>
                <w:rFonts w:ascii="Arial" w:hAnsi="Arial" w:cs="Arial"/>
                <w:color w:val="000000"/>
                <w:lang w:eastAsia="de-DE"/>
              </w:rPr>
            </w:pPr>
          </w:p>
          <w:p w:rsidR="0052320F" w:rsidRPr="007522E5" w:rsidRDefault="0052320F" w:rsidP="00F86F7D">
            <w:pPr>
              <w:spacing w:after="0" w:line="240" w:lineRule="auto"/>
              <w:rPr>
                <w:rFonts w:ascii="Arial" w:hAnsi="Arial" w:cs="Arial"/>
                <w:color w:val="000000"/>
                <w:lang w:eastAsia="de-DE"/>
              </w:rPr>
            </w:pPr>
            <w:r w:rsidRPr="007522E5">
              <w:rPr>
                <w:rFonts w:ascii="Arial" w:hAnsi="Arial" w:cs="Arial"/>
                <w:color w:val="000000"/>
                <w:lang w:eastAsia="de-DE"/>
              </w:rPr>
              <w:lastRenderedPageBreak/>
              <w:t>- Wer bekommt übe</w:t>
            </w:r>
            <w:r w:rsidRPr="007522E5">
              <w:rPr>
                <w:rFonts w:ascii="Arial" w:hAnsi="Arial" w:cs="Arial"/>
                <w:color w:val="000000"/>
                <w:lang w:eastAsia="de-DE"/>
              </w:rPr>
              <w:t>r</w:t>
            </w:r>
            <w:r w:rsidRPr="007522E5">
              <w:rPr>
                <w:rFonts w:ascii="Arial" w:hAnsi="Arial" w:cs="Arial"/>
                <w:color w:val="000000"/>
                <w:lang w:eastAsia="de-DE"/>
              </w:rPr>
              <w:t>haupt Asyl? Überblick über die rechtlichen Grundlagen auf Basis des Grundgesetzes (Artikel 1 und 16a), des Asylpakets II, der Genfer Flüchtlings-konvention und des Dublin II-Abkommens</w:t>
            </w:r>
          </w:p>
          <w:p w:rsidR="00F86F7D" w:rsidRDefault="00F86F7D" w:rsidP="00F86F7D">
            <w:pPr>
              <w:spacing w:after="0" w:line="240" w:lineRule="auto"/>
              <w:rPr>
                <w:rFonts w:ascii="Arial" w:hAnsi="Arial" w:cs="Arial"/>
                <w:color w:val="000000"/>
                <w:lang w:eastAsia="de-DE"/>
              </w:rPr>
            </w:pPr>
          </w:p>
          <w:p w:rsidR="00BD5CC5" w:rsidRDefault="00BD5CC5" w:rsidP="00F86F7D">
            <w:pPr>
              <w:spacing w:after="0" w:line="240" w:lineRule="auto"/>
              <w:rPr>
                <w:rFonts w:ascii="Arial" w:hAnsi="Arial" w:cs="Arial"/>
                <w:color w:val="000000"/>
                <w:lang w:eastAsia="de-DE"/>
              </w:rPr>
            </w:pPr>
          </w:p>
          <w:p w:rsidR="00BD5CC5" w:rsidRPr="007522E5" w:rsidRDefault="00BD5CC5" w:rsidP="00F86F7D">
            <w:pPr>
              <w:spacing w:after="0" w:line="240" w:lineRule="auto"/>
              <w:rPr>
                <w:rFonts w:ascii="Arial" w:hAnsi="Arial" w:cs="Arial"/>
                <w:color w:val="000000"/>
                <w:lang w:eastAsia="de-DE"/>
              </w:rPr>
            </w:pPr>
          </w:p>
          <w:p w:rsidR="0052320F" w:rsidRDefault="0052320F" w:rsidP="00045666">
            <w:pPr>
              <w:spacing w:after="100" w:afterAutospacing="1" w:line="240" w:lineRule="auto"/>
              <w:rPr>
                <w:rFonts w:ascii="Arial" w:hAnsi="Arial" w:cs="Arial"/>
                <w:color w:val="000000"/>
                <w:lang w:eastAsia="de-DE"/>
              </w:rPr>
            </w:pPr>
            <w:r w:rsidRPr="007522E5">
              <w:rPr>
                <w:rFonts w:ascii="Arial" w:hAnsi="Arial" w:cs="Arial"/>
                <w:color w:val="000000"/>
                <w:lang w:eastAsia="de-DE"/>
              </w:rPr>
              <w:t>- Die "Sichere-Herkunftsstaaten"-Regelung: Aushö</w:t>
            </w:r>
            <w:r w:rsidRPr="007522E5">
              <w:rPr>
                <w:rFonts w:ascii="Arial" w:hAnsi="Arial" w:cs="Arial"/>
                <w:color w:val="000000"/>
                <w:lang w:eastAsia="de-DE"/>
              </w:rPr>
              <w:t>h</w:t>
            </w:r>
            <w:r w:rsidRPr="007522E5">
              <w:rPr>
                <w:rFonts w:ascii="Arial" w:hAnsi="Arial" w:cs="Arial"/>
                <w:color w:val="000000"/>
                <w:lang w:eastAsia="de-DE"/>
              </w:rPr>
              <w:t>lung des Asylrechts oder notwendige Ei</w:t>
            </w:r>
            <w:r w:rsidRPr="007522E5">
              <w:rPr>
                <w:rFonts w:ascii="Arial" w:hAnsi="Arial" w:cs="Arial"/>
                <w:color w:val="000000"/>
                <w:lang w:eastAsia="de-DE"/>
              </w:rPr>
              <w:t>n</w:t>
            </w:r>
            <w:r w:rsidRPr="007522E5">
              <w:rPr>
                <w:rFonts w:ascii="Arial" w:hAnsi="Arial" w:cs="Arial"/>
                <w:color w:val="000000"/>
                <w:lang w:eastAsia="de-DE"/>
              </w:rPr>
              <w:t>stufung zur Reguli</w:t>
            </w:r>
            <w:r w:rsidRPr="007522E5">
              <w:rPr>
                <w:rFonts w:ascii="Arial" w:hAnsi="Arial" w:cs="Arial"/>
                <w:color w:val="000000"/>
                <w:lang w:eastAsia="de-DE"/>
              </w:rPr>
              <w:t>e</w:t>
            </w:r>
            <w:r w:rsidRPr="007522E5">
              <w:rPr>
                <w:rFonts w:ascii="Arial" w:hAnsi="Arial" w:cs="Arial"/>
                <w:color w:val="000000"/>
                <w:lang w:eastAsia="de-DE"/>
              </w:rPr>
              <w:t>rung der Zuwand</w:t>
            </w:r>
            <w:r w:rsidRPr="007522E5">
              <w:rPr>
                <w:rFonts w:ascii="Arial" w:hAnsi="Arial" w:cs="Arial"/>
                <w:color w:val="000000"/>
                <w:lang w:eastAsia="de-DE"/>
              </w:rPr>
              <w:t>e</w:t>
            </w:r>
            <w:r w:rsidRPr="007522E5">
              <w:rPr>
                <w:rFonts w:ascii="Arial" w:hAnsi="Arial" w:cs="Arial"/>
                <w:color w:val="000000"/>
                <w:lang w:eastAsia="de-DE"/>
              </w:rPr>
              <w:t xml:space="preserve">rung? </w:t>
            </w:r>
          </w:p>
          <w:p w:rsidR="00BD5CC5" w:rsidRDefault="00BD5CC5" w:rsidP="00045666">
            <w:pPr>
              <w:spacing w:after="100" w:afterAutospacing="1" w:line="240" w:lineRule="auto"/>
              <w:rPr>
                <w:rFonts w:ascii="Arial" w:hAnsi="Arial" w:cs="Arial"/>
                <w:color w:val="000000"/>
                <w:lang w:eastAsia="de-DE"/>
              </w:rPr>
            </w:pPr>
          </w:p>
          <w:p w:rsidR="00BD5CC5" w:rsidRDefault="00BD5CC5" w:rsidP="00045666">
            <w:pPr>
              <w:spacing w:after="100" w:afterAutospacing="1" w:line="240" w:lineRule="auto"/>
              <w:rPr>
                <w:rFonts w:ascii="Arial" w:hAnsi="Arial" w:cs="Arial"/>
                <w:color w:val="000000"/>
                <w:lang w:eastAsia="de-DE"/>
              </w:rPr>
            </w:pPr>
          </w:p>
          <w:p w:rsidR="00BD5CC5" w:rsidRDefault="009624AA" w:rsidP="009624AA">
            <w:pPr>
              <w:spacing w:after="100" w:afterAutospacing="1" w:line="240" w:lineRule="auto"/>
              <w:rPr>
                <w:rFonts w:ascii="Arial" w:hAnsi="Arial" w:cs="Arial"/>
                <w:color w:val="000000"/>
                <w:lang w:eastAsia="de-DE"/>
              </w:rPr>
            </w:pPr>
            <w:r>
              <w:rPr>
                <w:rFonts w:ascii="Arial" w:hAnsi="Arial" w:cs="Arial"/>
                <w:color w:val="000000"/>
                <w:lang w:eastAsia="de-DE"/>
              </w:rPr>
              <w:t>- Wie regelt die Bu</w:t>
            </w:r>
            <w:r>
              <w:rPr>
                <w:rFonts w:ascii="Arial" w:hAnsi="Arial" w:cs="Arial"/>
                <w:color w:val="000000"/>
                <w:lang w:eastAsia="de-DE"/>
              </w:rPr>
              <w:t>n</w:t>
            </w:r>
            <w:r>
              <w:rPr>
                <w:rFonts w:ascii="Arial" w:hAnsi="Arial" w:cs="Arial"/>
                <w:color w:val="000000"/>
                <w:lang w:eastAsia="de-DE"/>
              </w:rPr>
              <w:t>desregierung Integr</w:t>
            </w:r>
            <w:r>
              <w:rPr>
                <w:rFonts w:ascii="Arial" w:hAnsi="Arial" w:cs="Arial"/>
                <w:color w:val="000000"/>
                <w:lang w:eastAsia="de-DE"/>
              </w:rPr>
              <w:t>a</w:t>
            </w:r>
            <w:r>
              <w:rPr>
                <w:rFonts w:ascii="Arial" w:hAnsi="Arial" w:cs="Arial"/>
                <w:color w:val="000000"/>
                <w:lang w:eastAsia="de-DE"/>
              </w:rPr>
              <w:t>tion? Grundzüge des Integrationsgesetzes</w:t>
            </w:r>
          </w:p>
          <w:p w:rsidR="00BD5CC5" w:rsidRDefault="00BD5CC5" w:rsidP="009624AA">
            <w:pPr>
              <w:spacing w:after="100" w:afterAutospacing="1" w:line="240" w:lineRule="auto"/>
              <w:rPr>
                <w:rFonts w:ascii="Arial" w:hAnsi="Arial" w:cs="Arial"/>
                <w:color w:val="000000"/>
                <w:lang w:eastAsia="de-DE"/>
              </w:rPr>
            </w:pPr>
          </w:p>
          <w:p w:rsidR="008F2EE8" w:rsidRDefault="008F2EE8" w:rsidP="009624AA">
            <w:pPr>
              <w:spacing w:after="100" w:afterAutospacing="1" w:line="240" w:lineRule="auto"/>
              <w:rPr>
                <w:rFonts w:ascii="Arial" w:hAnsi="Arial" w:cs="Arial"/>
                <w:color w:val="000000"/>
                <w:lang w:eastAsia="de-DE"/>
              </w:rPr>
            </w:pPr>
          </w:p>
          <w:p w:rsidR="0015106E" w:rsidRPr="007522E5" w:rsidRDefault="0015106E" w:rsidP="009624AA">
            <w:pPr>
              <w:spacing w:after="100" w:afterAutospacing="1" w:line="240" w:lineRule="auto"/>
              <w:rPr>
                <w:rFonts w:ascii="Arial" w:hAnsi="Arial" w:cs="Arial"/>
                <w:color w:val="000000"/>
                <w:lang w:eastAsia="de-DE"/>
              </w:rPr>
            </w:pPr>
          </w:p>
        </w:tc>
        <w:tc>
          <w:tcPr>
            <w:tcW w:w="2788" w:type="dxa"/>
          </w:tcPr>
          <w:p w:rsidR="0052320F" w:rsidRPr="007522E5" w:rsidRDefault="00F86F7D" w:rsidP="00045666">
            <w:pPr>
              <w:spacing w:after="0" w:line="240" w:lineRule="auto"/>
              <w:rPr>
                <w:rFonts w:ascii="Arial" w:hAnsi="Arial" w:cs="Arial"/>
                <w:color w:val="000000"/>
                <w:lang w:eastAsia="de-DE"/>
              </w:rPr>
            </w:pPr>
            <w:r w:rsidRPr="007522E5">
              <w:rPr>
                <w:rFonts w:ascii="Arial" w:hAnsi="Arial" w:cs="Arial"/>
                <w:color w:val="000000"/>
                <w:lang w:eastAsia="de-DE"/>
              </w:rPr>
              <w:lastRenderedPageBreak/>
              <w:t xml:space="preserve">- </w:t>
            </w:r>
            <w:r w:rsidR="0052320F" w:rsidRPr="007522E5">
              <w:rPr>
                <w:rFonts w:ascii="Arial" w:hAnsi="Arial" w:cs="Arial"/>
                <w:color w:val="000000"/>
                <w:lang w:eastAsia="de-DE"/>
              </w:rPr>
              <w:t>Anknüpfen an Erfahru</w:t>
            </w:r>
            <w:r w:rsidR="0052320F" w:rsidRPr="007522E5">
              <w:rPr>
                <w:rFonts w:ascii="Arial" w:hAnsi="Arial" w:cs="Arial"/>
                <w:color w:val="000000"/>
                <w:lang w:eastAsia="de-DE"/>
              </w:rPr>
              <w:t>n</w:t>
            </w:r>
            <w:r w:rsidR="0052320F" w:rsidRPr="007522E5">
              <w:rPr>
                <w:rFonts w:ascii="Arial" w:hAnsi="Arial" w:cs="Arial"/>
                <w:color w:val="000000"/>
                <w:lang w:eastAsia="de-DE"/>
              </w:rPr>
              <w:t>gen, Voreinstellu</w:t>
            </w:r>
            <w:r w:rsidR="0052320F" w:rsidRPr="007522E5">
              <w:rPr>
                <w:rFonts w:ascii="Arial" w:hAnsi="Arial" w:cs="Arial"/>
                <w:color w:val="000000"/>
                <w:lang w:eastAsia="de-DE"/>
              </w:rPr>
              <w:t>n</w:t>
            </w:r>
            <w:r w:rsidR="0052320F" w:rsidRPr="007522E5">
              <w:rPr>
                <w:rFonts w:ascii="Arial" w:hAnsi="Arial" w:cs="Arial"/>
                <w:color w:val="000000"/>
                <w:lang w:eastAsia="de-DE"/>
              </w:rPr>
              <w:t>gen/Vorurteile und Int</w:t>
            </w:r>
            <w:r w:rsidR="0052320F" w:rsidRPr="007522E5">
              <w:rPr>
                <w:rFonts w:ascii="Arial" w:hAnsi="Arial" w:cs="Arial"/>
                <w:color w:val="000000"/>
                <w:lang w:eastAsia="de-DE"/>
              </w:rPr>
              <w:t>e</w:t>
            </w:r>
            <w:r w:rsidR="0052320F" w:rsidRPr="007522E5">
              <w:rPr>
                <w:rFonts w:ascii="Arial" w:hAnsi="Arial" w:cs="Arial"/>
                <w:color w:val="000000"/>
                <w:lang w:eastAsia="de-DE"/>
              </w:rPr>
              <w:t>ressen der Lerngruppe zur Ermittlung  der Ler</w:t>
            </w:r>
            <w:r w:rsidR="0052320F" w:rsidRPr="007522E5">
              <w:rPr>
                <w:rFonts w:ascii="Arial" w:hAnsi="Arial" w:cs="Arial"/>
                <w:color w:val="000000"/>
                <w:lang w:eastAsia="de-DE"/>
              </w:rPr>
              <w:t>n</w:t>
            </w:r>
            <w:r w:rsidR="0052320F" w:rsidRPr="007522E5">
              <w:rPr>
                <w:rFonts w:ascii="Arial" w:hAnsi="Arial" w:cs="Arial"/>
                <w:color w:val="000000"/>
                <w:lang w:eastAsia="de-DE"/>
              </w:rPr>
              <w:t>ausgangslage</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Entwicklung von Leitfr</w:t>
            </w:r>
            <w:r w:rsidRPr="007522E5">
              <w:rPr>
                <w:rFonts w:ascii="Arial" w:hAnsi="Arial" w:cs="Arial"/>
                <w:color w:val="000000"/>
                <w:lang w:eastAsia="de-DE"/>
              </w:rPr>
              <w:t>a</w:t>
            </w:r>
            <w:r w:rsidRPr="007522E5">
              <w:rPr>
                <w:rFonts w:ascii="Arial" w:hAnsi="Arial" w:cs="Arial"/>
                <w:color w:val="000000"/>
                <w:lang w:eastAsia="de-DE"/>
              </w:rPr>
              <w:t>gen für das Unterricht</w:t>
            </w:r>
            <w:r w:rsidRPr="007522E5">
              <w:rPr>
                <w:rFonts w:ascii="Arial" w:hAnsi="Arial" w:cs="Arial"/>
                <w:color w:val="000000"/>
                <w:lang w:eastAsia="de-DE"/>
              </w:rPr>
              <w:t>s</w:t>
            </w:r>
            <w:r w:rsidRPr="007522E5">
              <w:rPr>
                <w:rFonts w:ascii="Arial" w:hAnsi="Arial" w:cs="Arial"/>
                <w:color w:val="000000"/>
                <w:lang w:eastAsia="de-DE"/>
              </w:rPr>
              <w:t>vorhaben auf Basis des Ampel- oder Entsche</w:t>
            </w:r>
            <w:r w:rsidRPr="007522E5">
              <w:rPr>
                <w:rFonts w:ascii="Arial" w:hAnsi="Arial" w:cs="Arial"/>
                <w:color w:val="000000"/>
                <w:lang w:eastAsia="de-DE"/>
              </w:rPr>
              <w:t>i</w:t>
            </w:r>
            <w:r w:rsidRPr="007522E5">
              <w:rPr>
                <w:rFonts w:ascii="Arial" w:hAnsi="Arial" w:cs="Arial"/>
                <w:color w:val="000000"/>
                <w:lang w:eastAsia="de-DE"/>
              </w:rPr>
              <w:t>dungsspiels „Zuwand</w:t>
            </w:r>
            <w:r w:rsidRPr="007522E5">
              <w:rPr>
                <w:rFonts w:ascii="Arial" w:hAnsi="Arial" w:cs="Arial"/>
                <w:color w:val="000000"/>
                <w:lang w:eastAsia="de-DE"/>
              </w:rPr>
              <w:t>e</w:t>
            </w:r>
            <w:r w:rsidRPr="007522E5">
              <w:rPr>
                <w:rFonts w:ascii="Arial" w:hAnsi="Arial" w:cs="Arial"/>
                <w:color w:val="000000"/>
                <w:lang w:eastAsia="de-DE"/>
              </w:rPr>
              <w:t xml:space="preserve">rung“ </w:t>
            </w:r>
          </w:p>
          <w:p w:rsidR="0052320F" w:rsidRPr="007522E5" w:rsidRDefault="0052320F"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rPr>
            </w:pPr>
            <w:r w:rsidRPr="007522E5">
              <w:rPr>
                <w:rFonts w:ascii="Arial" w:hAnsi="Arial" w:cs="Arial"/>
              </w:rPr>
              <w:t>- Analyse von Fallbeispi</w:t>
            </w:r>
            <w:r w:rsidRPr="007522E5">
              <w:rPr>
                <w:rFonts w:ascii="Arial" w:hAnsi="Arial" w:cs="Arial"/>
              </w:rPr>
              <w:t>e</w:t>
            </w:r>
            <w:r w:rsidRPr="007522E5">
              <w:rPr>
                <w:rFonts w:ascii="Arial" w:hAnsi="Arial" w:cs="Arial"/>
              </w:rPr>
              <w:t xml:space="preserve">len </w:t>
            </w:r>
          </w:p>
          <w:p w:rsidR="0052320F" w:rsidRPr="007522E5" w:rsidRDefault="0052320F"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F86F7D" w:rsidRPr="007522E5" w:rsidRDefault="00F86F7D"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lastRenderedPageBreak/>
              <w:t>- Erlangen eines Übe</w:t>
            </w:r>
            <w:r w:rsidRPr="007522E5">
              <w:rPr>
                <w:rFonts w:ascii="Arial" w:hAnsi="Arial" w:cs="Arial"/>
              </w:rPr>
              <w:t>r</w:t>
            </w:r>
            <w:r w:rsidRPr="007522E5">
              <w:rPr>
                <w:rFonts w:ascii="Arial" w:hAnsi="Arial" w:cs="Arial"/>
              </w:rPr>
              <w:t>blicks über die Grundl</w:t>
            </w:r>
            <w:r w:rsidRPr="007522E5">
              <w:rPr>
                <w:rFonts w:ascii="Arial" w:hAnsi="Arial" w:cs="Arial"/>
              </w:rPr>
              <w:t>a</w:t>
            </w:r>
            <w:r w:rsidRPr="007522E5">
              <w:rPr>
                <w:rFonts w:ascii="Arial" w:hAnsi="Arial" w:cs="Arial"/>
              </w:rPr>
              <w:t>gen des Asylrechts in Deutschland/der EU</w:t>
            </w: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jc w:val="both"/>
              <w:rPr>
                <w:rFonts w:ascii="Arial" w:hAnsi="Arial" w:cs="Arial"/>
                <w:color w:val="000000"/>
                <w:lang w:eastAsia="de-DE"/>
              </w:rPr>
            </w:pPr>
          </w:p>
          <w:p w:rsidR="0052320F" w:rsidRDefault="0052320F" w:rsidP="00045666">
            <w:pPr>
              <w:spacing w:after="0" w:line="240" w:lineRule="auto"/>
              <w:jc w:val="both"/>
              <w:rPr>
                <w:rFonts w:ascii="Arial" w:hAnsi="Arial" w:cs="Arial"/>
                <w:color w:val="000000"/>
                <w:lang w:eastAsia="de-DE"/>
              </w:rPr>
            </w:pPr>
          </w:p>
          <w:p w:rsidR="00BD5CC5" w:rsidRDefault="00BD5CC5" w:rsidP="00045666">
            <w:pPr>
              <w:spacing w:after="0" w:line="240" w:lineRule="auto"/>
              <w:jc w:val="both"/>
              <w:rPr>
                <w:rFonts w:ascii="Arial" w:hAnsi="Arial" w:cs="Arial"/>
                <w:color w:val="000000"/>
                <w:lang w:eastAsia="de-DE"/>
              </w:rPr>
            </w:pPr>
          </w:p>
          <w:p w:rsidR="00BD5CC5" w:rsidRPr="007522E5" w:rsidRDefault="00BD5CC5" w:rsidP="00045666">
            <w:pPr>
              <w:spacing w:after="0" w:line="240" w:lineRule="auto"/>
              <w:jc w:val="both"/>
              <w:rPr>
                <w:rFonts w:ascii="Arial" w:hAnsi="Arial" w:cs="Arial"/>
                <w:color w:val="000000"/>
                <w:lang w:eastAsia="de-DE"/>
              </w:rPr>
            </w:pPr>
          </w:p>
          <w:p w:rsidR="009D5524" w:rsidRPr="007522E5" w:rsidRDefault="009D5524" w:rsidP="00045666">
            <w:pPr>
              <w:spacing w:after="0" w:line="240" w:lineRule="auto"/>
              <w:jc w:val="both"/>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Erarbeitung antithet</w:t>
            </w:r>
            <w:r w:rsidRPr="007522E5">
              <w:rPr>
                <w:rFonts w:ascii="Arial" w:hAnsi="Arial" w:cs="Arial"/>
                <w:color w:val="000000"/>
                <w:lang w:eastAsia="de-DE"/>
              </w:rPr>
              <w:t>i</w:t>
            </w:r>
            <w:r w:rsidRPr="007522E5">
              <w:rPr>
                <w:rFonts w:ascii="Arial" w:hAnsi="Arial" w:cs="Arial"/>
                <w:color w:val="000000"/>
                <w:lang w:eastAsia="de-DE"/>
              </w:rPr>
              <w:t>scher Positionen zur „S</w:t>
            </w:r>
            <w:r w:rsidRPr="007522E5">
              <w:rPr>
                <w:rFonts w:ascii="Arial" w:hAnsi="Arial" w:cs="Arial"/>
                <w:color w:val="000000"/>
                <w:lang w:eastAsia="de-DE"/>
              </w:rPr>
              <w:t>i</w:t>
            </w:r>
            <w:r w:rsidRPr="007522E5">
              <w:rPr>
                <w:rFonts w:ascii="Arial" w:hAnsi="Arial" w:cs="Arial"/>
                <w:color w:val="000000"/>
                <w:lang w:eastAsia="de-DE"/>
              </w:rPr>
              <w:t>cheren-Herkunftsstaaten“-Regelung und Anbahnung einer Urteilsbildung</w:t>
            </w:r>
            <w:r w:rsidRPr="007522E5">
              <w:rPr>
                <w:rFonts w:ascii="Arial" w:hAnsi="Arial" w:cs="Arial"/>
                <w:color w:val="000000"/>
                <w:lang w:eastAsia="de-DE"/>
              </w:rPr>
              <w:br/>
            </w:r>
          </w:p>
          <w:p w:rsidR="0052320F" w:rsidRPr="007522E5" w:rsidRDefault="0052320F" w:rsidP="00045666">
            <w:pPr>
              <w:spacing w:after="0" w:line="240" w:lineRule="auto"/>
              <w:jc w:val="both"/>
              <w:rPr>
                <w:rFonts w:ascii="Arial" w:hAnsi="Arial" w:cs="Arial"/>
                <w:color w:val="000000"/>
                <w:lang w:eastAsia="de-DE"/>
              </w:rPr>
            </w:pPr>
          </w:p>
          <w:p w:rsidR="0052320F" w:rsidRPr="007522E5" w:rsidRDefault="0052320F" w:rsidP="00045666">
            <w:pPr>
              <w:spacing w:after="0" w:line="240" w:lineRule="auto"/>
              <w:jc w:val="both"/>
              <w:rPr>
                <w:rFonts w:ascii="Arial" w:hAnsi="Arial" w:cs="Arial"/>
                <w:color w:val="000000"/>
                <w:lang w:eastAsia="de-DE"/>
              </w:rPr>
            </w:pPr>
          </w:p>
          <w:p w:rsidR="0052320F" w:rsidRPr="007522E5" w:rsidRDefault="0052320F" w:rsidP="00045666">
            <w:pPr>
              <w:spacing w:after="0" w:line="240" w:lineRule="auto"/>
              <w:jc w:val="both"/>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tc>
        <w:tc>
          <w:tcPr>
            <w:tcW w:w="2235" w:type="dxa"/>
            <w:gridSpan w:val="2"/>
          </w:tcPr>
          <w:p w:rsidR="0052320F" w:rsidRPr="007522E5" w:rsidRDefault="0052320F" w:rsidP="00045666">
            <w:pPr>
              <w:spacing w:after="0" w:line="240" w:lineRule="auto"/>
              <w:rPr>
                <w:rFonts w:ascii="Arial" w:hAnsi="Arial" w:cs="Arial"/>
                <w:i/>
                <w:iCs/>
                <w:color w:val="4F81BD"/>
              </w:rPr>
            </w:pPr>
            <w:r w:rsidRPr="007522E5">
              <w:rPr>
                <w:rFonts w:ascii="Arial" w:hAnsi="Arial" w:cs="Arial"/>
              </w:rPr>
              <w:lastRenderedPageBreak/>
              <w:t>- Ampelspiel oder Entscheidungsspiel zum Themenbereich „Zuwanderung“</w:t>
            </w:r>
          </w:p>
          <w:p w:rsidR="0052320F" w:rsidRPr="007522E5" w:rsidRDefault="0052320F"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F86F7D" w:rsidRPr="007522E5" w:rsidRDefault="00F86F7D"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Festhalten der Leitfragen auf einem Poster</w:t>
            </w:r>
          </w:p>
          <w:p w:rsidR="0052320F" w:rsidRPr="007522E5" w:rsidRDefault="0052320F"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9D5524" w:rsidRPr="007522E5" w:rsidRDefault="009D5524"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Reflexion unte</w:t>
            </w:r>
            <w:r w:rsidRPr="007522E5">
              <w:rPr>
                <w:rFonts w:ascii="Arial" w:hAnsi="Arial" w:cs="Arial"/>
                <w:color w:val="000000"/>
                <w:lang w:eastAsia="de-DE"/>
              </w:rPr>
              <w:t>r</w:t>
            </w:r>
            <w:r w:rsidRPr="007522E5">
              <w:rPr>
                <w:rFonts w:ascii="Arial" w:hAnsi="Arial" w:cs="Arial"/>
                <w:color w:val="000000"/>
                <w:lang w:eastAsia="de-DE"/>
              </w:rPr>
              <w:t>schiedlicher Migrat</w:t>
            </w:r>
            <w:r w:rsidRPr="007522E5">
              <w:rPr>
                <w:rFonts w:ascii="Arial" w:hAnsi="Arial" w:cs="Arial"/>
                <w:color w:val="000000"/>
                <w:lang w:eastAsia="de-DE"/>
              </w:rPr>
              <w:t>i</w:t>
            </w:r>
            <w:r w:rsidRPr="007522E5">
              <w:rPr>
                <w:rFonts w:ascii="Arial" w:hAnsi="Arial" w:cs="Arial"/>
                <w:color w:val="000000"/>
                <w:lang w:eastAsia="de-DE"/>
              </w:rPr>
              <w:t>onsursachen und -ziele</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tc>
        <w:tc>
          <w:tcPr>
            <w:tcW w:w="4730" w:type="dxa"/>
            <w:gridSpan w:val="2"/>
          </w:tcPr>
          <w:p w:rsidR="0052320F" w:rsidRPr="006109DF" w:rsidRDefault="0052320F" w:rsidP="00045666">
            <w:pPr>
              <w:autoSpaceDE w:val="0"/>
              <w:autoSpaceDN w:val="0"/>
              <w:adjustRightInd w:val="0"/>
              <w:spacing w:after="0" w:line="240" w:lineRule="auto"/>
              <w:rPr>
                <w:rFonts w:ascii="Arial" w:hAnsi="Arial" w:cs="Arial"/>
                <w:b/>
                <w:lang w:eastAsia="de-DE"/>
              </w:rPr>
            </w:pPr>
            <w:r w:rsidRPr="006109DF">
              <w:rPr>
                <w:rFonts w:ascii="Arial" w:hAnsi="Arial" w:cs="Arial"/>
                <w:b/>
                <w:lang w:eastAsia="de-DE"/>
              </w:rPr>
              <w:lastRenderedPageBreak/>
              <w:t>Übergeordnete Kompetenzen:</w:t>
            </w:r>
          </w:p>
          <w:p w:rsidR="0052320F" w:rsidRPr="007522E5" w:rsidRDefault="0052320F" w:rsidP="00045666">
            <w:pPr>
              <w:autoSpaceDE w:val="0"/>
              <w:autoSpaceDN w:val="0"/>
              <w:adjustRightInd w:val="0"/>
              <w:spacing w:after="0" w:line="240" w:lineRule="auto"/>
              <w:ind w:left="360"/>
              <w:rPr>
                <w:rFonts w:ascii="Arial" w:hAnsi="Arial" w:cs="Arial"/>
                <w:lang w:eastAsia="de-DE"/>
              </w:rPr>
            </w:pPr>
          </w:p>
          <w:p w:rsidR="0052320F" w:rsidRPr="007522E5" w:rsidRDefault="0052320F" w:rsidP="00045666">
            <w:pPr>
              <w:pStyle w:val="Default"/>
              <w:spacing w:after="33"/>
              <w:rPr>
                <w:sz w:val="22"/>
                <w:szCs w:val="22"/>
              </w:rPr>
            </w:pPr>
            <w:r w:rsidRPr="007522E5">
              <w:rPr>
                <w:sz w:val="22"/>
                <w:szCs w:val="22"/>
              </w:rPr>
              <w:t xml:space="preserve">- analysieren exemplarisch gesellschaftliche Bedingungen (SK 1), </w:t>
            </w:r>
          </w:p>
          <w:p w:rsidR="0052320F" w:rsidRPr="007522E5" w:rsidRDefault="0052320F" w:rsidP="00045666">
            <w:pPr>
              <w:pStyle w:val="Default"/>
              <w:spacing w:after="33"/>
              <w:rPr>
                <w:sz w:val="22"/>
                <w:szCs w:val="22"/>
              </w:rPr>
            </w:pPr>
            <w:r w:rsidRPr="007522E5">
              <w:rPr>
                <w:sz w:val="22"/>
                <w:szCs w:val="22"/>
              </w:rPr>
              <w:t>- erläutern exemplarisch politische, ökonom</w:t>
            </w:r>
            <w:r w:rsidRPr="007522E5">
              <w:rPr>
                <w:sz w:val="22"/>
                <w:szCs w:val="22"/>
              </w:rPr>
              <w:t>i</w:t>
            </w:r>
            <w:r w:rsidRPr="007522E5">
              <w:rPr>
                <w:sz w:val="22"/>
                <w:szCs w:val="22"/>
              </w:rPr>
              <w:t>sche und soziale Strukturen, Prozesse, Pro</w:t>
            </w:r>
            <w:r w:rsidRPr="007522E5">
              <w:rPr>
                <w:sz w:val="22"/>
                <w:szCs w:val="22"/>
              </w:rPr>
              <w:t>b</w:t>
            </w:r>
            <w:r w:rsidRPr="007522E5">
              <w:rPr>
                <w:sz w:val="22"/>
                <w:szCs w:val="22"/>
              </w:rPr>
              <w:t xml:space="preserve">leme und Konflikte </w:t>
            </w:r>
          </w:p>
          <w:p w:rsidR="0052320F" w:rsidRPr="007522E5" w:rsidRDefault="0052320F" w:rsidP="00045666">
            <w:pPr>
              <w:pStyle w:val="Default"/>
              <w:spacing w:after="33"/>
              <w:rPr>
                <w:sz w:val="22"/>
                <w:szCs w:val="22"/>
              </w:rPr>
            </w:pPr>
            <w:r w:rsidRPr="007522E5">
              <w:rPr>
                <w:sz w:val="22"/>
                <w:szCs w:val="22"/>
              </w:rPr>
              <w:t xml:space="preserve">(SK 2), </w:t>
            </w:r>
          </w:p>
          <w:p w:rsidR="0052320F" w:rsidRPr="007522E5" w:rsidRDefault="0052320F" w:rsidP="00045666">
            <w:pPr>
              <w:pStyle w:val="Default"/>
              <w:rPr>
                <w:sz w:val="22"/>
                <w:szCs w:val="22"/>
              </w:rPr>
            </w:pPr>
            <w:r w:rsidRPr="007522E5">
              <w:rPr>
                <w:sz w:val="22"/>
                <w:szCs w:val="22"/>
              </w:rPr>
              <w:t>- analysieren exemplarisch Veränderungen gesellschaftlicher Strukturen und Lebenswe</w:t>
            </w:r>
            <w:r w:rsidRPr="007522E5">
              <w:rPr>
                <w:sz w:val="22"/>
                <w:szCs w:val="22"/>
              </w:rPr>
              <w:t>l</w:t>
            </w:r>
            <w:r w:rsidRPr="007522E5">
              <w:rPr>
                <w:sz w:val="22"/>
                <w:szCs w:val="22"/>
              </w:rPr>
              <w:t>ten sowie darauf bezogenes Han</w:t>
            </w:r>
            <w:r w:rsidR="004B0607" w:rsidRPr="007522E5">
              <w:rPr>
                <w:sz w:val="22"/>
                <w:szCs w:val="22"/>
              </w:rPr>
              <w:t>deln des Staates und von Nichtr</w:t>
            </w:r>
            <w:r w:rsidRPr="007522E5">
              <w:rPr>
                <w:sz w:val="22"/>
                <w:szCs w:val="22"/>
              </w:rPr>
              <w:t>egierungsorganisati</w:t>
            </w:r>
            <w:r w:rsidRPr="007522E5">
              <w:rPr>
                <w:sz w:val="22"/>
                <w:szCs w:val="22"/>
              </w:rPr>
              <w:t>o</w:t>
            </w:r>
            <w:r w:rsidRPr="007522E5">
              <w:rPr>
                <w:sz w:val="22"/>
                <w:szCs w:val="22"/>
              </w:rPr>
              <w:t>nen (SK 5),</w:t>
            </w:r>
          </w:p>
          <w:p w:rsidR="0052320F" w:rsidRPr="007522E5" w:rsidRDefault="0052320F" w:rsidP="00045666">
            <w:pPr>
              <w:pStyle w:val="Default"/>
              <w:rPr>
                <w:sz w:val="22"/>
                <w:szCs w:val="22"/>
              </w:rPr>
            </w:pPr>
            <w:r w:rsidRPr="007522E5">
              <w:rPr>
                <w:sz w:val="22"/>
                <w:szCs w:val="22"/>
              </w:rPr>
              <w:t>- stellen themengeleitet exemplarisch sozia</w:t>
            </w:r>
            <w:r w:rsidRPr="007522E5">
              <w:rPr>
                <w:sz w:val="22"/>
                <w:szCs w:val="22"/>
              </w:rPr>
              <w:t>l</w:t>
            </w:r>
            <w:r w:rsidRPr="007522E5">
              <w:rPr>
                <w:sz w:val="22"/>
                <w:szCs w:val="22"/>
              </w:rPr>
              <w:t>wissenschaftliche Fallbeispiele und Probleme in ihrer empirischen Dimension und unter Verwendung passender soziologischer, polit</w:t>
            </w:r>
            <w:r w:rsidRPr="007522E5">
              <w:rPr>
                <w:sz w:val="22"/>
                <w:szCs w:val="22"/>
              </w:rPr>
              <w:t>o</w:t>
            </w:r>
            <w:r w:rsidRPr="007522E5">
              <w:rPr>
                <w:sz w:val="22"/>
                <w:szCs w:val="22"/>
              </w:rPr>
              <w:t xml:space="preserve">logischer und wirtschaftswissenschaftlicher Fachbegriffe und Modelle dar (MK 6), </w:t>
            </w:r>
          </w:p>
          <w:p w:rsidR="0052320F" w:rsidRPr="007522E5" w:rsidRDefault="0052320F" w:rsidP="00045666">
            <w:pPr>
              <w:autoSpaceDE w:val="0"/>
              <w:autoSpaceDN w:val="0"/>
              <w:adjustRightInd w:val="0"/>
              <w:spacing w:after="37" w:line="240" w:lineRule="auto"/>
              <w:rPr>
                <w:rFonts w:ascii="Arial" w:hAnsi="Arial" w:cs="Arial"/>
                <w:color w:val="000000"/>
                <w:lang w:eastAsia="de-DE"/>
              </w:rPr>
            </w:pPr>
            <w:r w:rsidRPr="007522E5">
              <w:rPr>
                <w:rFonts w:ascii="Arial" w:hAnsi="Arial" w:cs="Arial"/>
              </w:rPr>
              <w:t>- ermitteln in Argumentationen Positionen und Gegenpositionen und stellen die zugehörigen Argumentationen antithetisch gegenüber (UK 2).</w:t>
            </w:r>
          </w:p>
          <w:p w:rsidR="0052320F" w:rsidRPr="007522E5" w:rsidRDefault="0052320F" w:rsidP="00045666">
            <w:pPr>
              <w:pStyle w:val="Default"/>
              <w:spacing w:after="33"/>
              <w:rPr>
                <w:sz w:val="22"/>
                <w:szCs w:val="22"/>
              </w:rPr>
            </w:pPr>
          </w:p>
          <w:p w:rsidR="00F86F7D" w:rsidRPr="007522E5" w:rsidRDefault="00F86F7D" w:rsidP="00045666">
            <w:pPr>
              <w:pStyle w:val="Default"/>
              <w:spacing w:after="33"/>
              <w:rPr>
                <w:sz w:val="22"/>
                <w:szCs w:val="22"/>
              </w:rPr>
            </w:pPr>
          </w:p>
          <w:p w:rsidR="0052320F" w:rsidRPr="006109DF" w:rsidRDefault="0052320F" w:rsidP="00045666">
            <w:pPr>
              <w:pStyle w:val="Default"/>
              <w:spacing w:after="33"/>
              <w:rPr>
                <w:b/>
                <w:sz w:val="22"/>
                <w:szCs w:val="22"/>
              </w:rPr>
            </w:pPr>
            <w:r w:rsidRPr="006109DF">
              <w:rPr>
                <w:b/>
                <w:sz w:val="22"/>
                <w:szCs w:val="22"/>
              </w:rPr>
              <w:t>Konkretisierte Kompetenzen:</w:t>
            </w:r>
          </w:p>
          <w:p w:rsidR="0052320F" w:rsidRPr="007522E5" w:rsidRDefault="0052320F" w:rsidP="00045666">
            <w:pPr>
              <w:pStyle w:val="Default"/>
              <w:spacing w:after="33"/>
              <w:rPr>
                <w:sz w:val="22"/>
                <w:szCs w:val="22"/>
              </w:rPr>
            </w:pP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xml:space="preserve">- erörtern vor dem Hintergrund der Werte des Grundgesetzes aktuelle bundespolitische </w:t>
            </w:r>
            <w:r w:rsidRPr="007522E5">
              <w:rPr>
                <w:rFonts w:ascii="Arial" w:hAnsi="Arial" w:cs="Arial"/>
                <w:color w:val="000000"/>
                <w:lang w:eastAsia="de-DE"/>
              </w:rPr>
              <w:lastRenderedPageBreak/>
              <w:t>Fragen unter den Kriterien der Interessenb</w:t>
            </w:r>
            <w:r w:rsidRPr="007522E5">
              <w:rPr>
                <w:rFonts w:ascii="Arial" w:hAnsi="Arial" w:cs="Arial"/>
                <w:color w:val="000000"/>
                <w:lang w:eastAsia="de-DE"/>
              </w:rPr>
              <w:t>e</w:t>
            </w:r>
            <w:r w:rsidRPr="007522E5">
              <w:rPr>
                <w:rFonts w:ascii="Arial" w:hAnsi="Arial" w:cs="Arial"/>
                <w:color w:val="000000"/>
                <w:lang w:eastAsia="de-DE"/>
              </w:rPr>
              <w:t>zogenheit und der möglichen sozialen und polit</w:t>
            </w:r>
            <w:r w:rsidR="004B0607" w:rsidRPr="007522E5">
              <w:rPr>
                <w:rFonts w:ascii="Arial" w:hAnsi="Arial" w:cs="Arial"/>
                <w:color w:val="000000"/>
                <w:lang w:eastAsia="de-DE"/>
              </w:rPr>
              <w:t>ischen Integrations- bzw. Desin</w:t>
            </w:r>
            <w:r w:rsidRPr="007522E5">
              <w:rPr>
                <w:rFonts w:ascii="Arial" w:hAnsi="Arial" w:cs="Arial"/>
                <w:color w:val="000000"/>
                <w:lang w:eastAsia="de-DE"/>
              </w:rPr>
              <w:t>tegrat</w:t>
            </w:r>
            <w:r w:rsidRPr="007522E5">
              <w:rPr>
                <w:rFonts w:ascii="Arial" w:hAnsi="Arial" w:cs="Arial"/>
                <w:color w:val="000000"/>
                <w:lang w:eastAsia="de-DE"/>
              </w:rPr>
              <w:t>i</w:t>
            </w:r>
            <w:r w:rsidRPr="007522E5">
              <w:rPr>
                <w:rFonts w:ascii="Arial" w:hAnsi="Arial" w:cs="Arial"/>
                <w:color w:val="000000"/>
                <w:lang w:eastAsia="de-DE"/>
              </w:rPr>
              <w:t xml:space="preserve">onswirkung (UK). </w:t>
            </w:r>
          </w:p>
        </w:tc>
        <w:tc>
          <w:tcPr>
            <w:tcW w:w="3119" w:type="dxa"/>
          </w:tcPr>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9D5524" w:rsidRDefault="009D5524" w:rsidP="00045666">
            <w:pPr>
              <w:spacing w:after="0" w:line="240" w:lineRule="auto"/>
              <w:rPr>
                <w:rFonts w:ascii="Arial" w:hAnsi="Arial" w:cs="Arial"/>
              </w:rPr>
            </w:pPr>
          </w:p>
          <w:p w:rsidR="005B2209" w:rsidRPr="007522E5" w:rsidRDefault="005B2209"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t xml:space="preserve">- Kurzer </w:t>
            </w:r>
            <w:proofErr w:type="spellStart"/>
            <w:r w:rsidRPr="007522E5">
              <w:rPr>
                <w:rFonts w:ascii="Arial" w:hAnsi="Arial" w:cs="Arial"/>
              </w:rPr>
              <w:t>Infofilm</w:t>
            </w:r>
            <w:proofErr w:type="spellEnd"/>
            <w:r w:rsidRPr="007522E5">
              <w:rPr>
                <w:rFonts w:ascii="Arial" w:hAnsi="Arial" w:cs="Arial"/>
              </w:rPr>
              <w:t xml:space="preserve"> mit Zahlen und Fakten zur Migration nach Deutschland:</w:t>
            </w:r>
          </w:p>
          <w:p w:rsidR="0052320F" w:rsidRPr="007522E5" w:rsidRDefault="00322A11" w:rsidP="00045666">
            <w:pPr>
              <w:spacing w:after="0" w:line="240" w:lineRule="auto"/>
              <w:rPr>
                <w:rFonts w:ascii="Arial" w:hAnsi="Arial" w:cs="Arial"/>
                <w:sz w:val="16"/>
                <w:szCs w:val="16"/>
              </w:rPr>
            </w:pPr>
            <w:hyperlink r:id="rId9" w:history="1">
              <w:r w:rsidR="0052320F" w:rsidRPr="007522E5">
                <w:rPr>
                  <w:rStyle w:val="Hyperlink"/>
                  <w:rFonts w:ascii="Arial" w:hAnsi="Arial" w:cs="Arial"/>
                  <w:sz w:val="16"/>
                  <w:szCs w:val="16"/>
                </w:rPr>
                <w:t>http://www.explainity.com/de/blog-reader/fluechtlingskrise-einfach-erklaert.html</w:t>
              </w:r>
            </w:hyperlink>
          </w:p>
          <w:p w:rsidR="0052320F" w:rsidRPr="007522E5" w:rsidRDefault="0052320F" w:rsidP="00045666">
            <w:pPr>
              <w:spacing w:after="0" w:line="240" w:lineRule="auto"/>
              <w:rPr>
                <w:rFonts w:ascii="Arial" w:hAnsi="Arial" w:cs="Arial"/>
              </w:rPr>
            </w:pPr>
          </w:p>
          <w:p w:rsidR="009D5524" w:rsidRPr="007522E5" w:rsidRDefault="009D5524" w:rsidP="00045666">
            <w:pPr>
              <w:spacing w:after="0" w:line="240" w:lineRule="auto"/>
              <w:rPr>
                <w:rFonts w:ascii="Arial" w:hAnsi="Arial" w:cs="Arial"/>
              </w:rPr>
            </w:pPr>
          </w:p>
          <w:p w:rsidR="00F86F7D" w:rsidRPr="007522E5" w:rsidRDefault="00F86F7D"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t>- Ausgewählte Fallbeispiele mit Interviews:</w:t>
            </w:r>
          </w:p>
          <w:p w:rsidR="0052320F" w:rsidRPr="00005765" w:rsidRDefault="00322A11" w:rsidP="00045666">
            <w:pPr>
              <w:rPr>
                <w:rStyle w:val="Hyperlink"/>
                <w:rFonts w:ascii="Arial" w:hAnsi="Arial" w:cs="Arial"/>
                <w:sz w:val="18"/>
                <w:szCs w:val="18"/>
              </w:rPr>
            </w:pPr>
            <w:hyperlink r:id="rId10" w:history="1">
              <w:r w:rsidR="0052320F" w:rsidRPr="00005765">
                <w:rPr>
                  <w:rStyle w:val="Hyperlink"/>
                  <w:rFonts w:ascii="Arial" w:hAnsi="Arial" w:cs="Arial"/>
                  <w:sz w:val="18"/>
                  <w:szCs w:val="18"/>
                </w:rPr>
                <w:t>http://www.wherearewegoing.net/</w:t>
              </w:r>
            </w:hyperlink>
          </w:p>
          <w:p w:rsidR="0052320F" w:rsidRPr="007522E5" w:rsidRDefault="0052320F" w:rsidP="00F86F7D">
            <w:pPr>
              <w:spacing w:after="0" w:line="240" w:lineRule="auto"/>
              <w:rPr>
                <w:rFonts w:ascii="Arial" w:hAnsi="Arial" w:cs="Arial"/>
              </w:rPr>
            </w:pPr>
          </w:p>
          <w:p w:rsidR="009D5524" w:rsidRPr="007522E5" w:rsidRDefault="009D5524" w:rsidP="00F86F7D">
            <w:pPr>
              <w:spacing w:after="0" w:line="240" w:lineRule="auto"/>
              <w:rPr>
                <w:rFonts w:ascii="Arial" w:hAnsi="Arial" w:cs="Arial"/>
              </w:rPr>
            </w:pPr>
          </w:p>
          <w:p w:rsidR="00F86F7D" w:rsidRPr="007522E5" w:rsidRDefault="00F86F7D" w:rsidP="00F86F7D">
            <w:pPr>
              <w:spacing w:after="0" w:line="240" w:lineRule="auto"/>
              <w:rPr>
                <w:rFonts w:ascii="Arial" w:hAnsi="Arial" w:cs="Arial"/>
              </w:rPr>
            </w:pPr>
          </w:p>
          <w:p w:rsidR="00F86F7D" w:rsidRPr="007522E5" w:rsidRDefault="00F86F7D" w:rsidP="00F86F7D">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lastRenderedPageBreak/>
              <w:t xml:space="preserve">- Grundlagen des Asylrechts in Deutschland: </w:t>
            </w:r>
          </w:p>
          <w:p w:rsidR="0052320F" w:rsidRPr="00005765" w:rsidRDefault="0052320F" w:rsidP="00045666">
            <w:pPr>
              <w:spacing w:after="0" w:line="240" w:lineRule="auto"/>
              <w:rPr>
                <w:rStyle w:val="Hyperlink"/>
                <w:rFonts w:ascii="Arial" w:hAnsi="Arial" w:cs="Arial"/>
                <w:sz w:val="18"/>
                <w:szCs w:val="18"/>
                <w:lang w:eastAsia="de-DE"/>
              </w:rPr>
            </w:pPr>
            <w:r w:rsidRPr="00005765">
              <w:rPr>
                <w:rFonts w:ascii="Arial" w:hAnsi="Arial" w:cs="Arial"/>
                <w:color w:val="000000"/>
                <w:sz w:val="18"/>
                <w:szCs w:val="18"/>
                <w:lang w:eastAsia="de-DE"/>
              </w:rPr>
              <w:fldChar w:fldCharType="begin"/>
            </w:r>
            <w:r w:rsidRPr="00005765">
              <w:rPr>
                <w:rFonts w:ascii="Arial" w:hAnsi="Arial" w:cs="Arial"/>
                <w:color w:val="000000"/>
                <w:sz w:val="18"/>
                <w:szCs w:val="18"/>
                <w:lang w:eastAsia="de-DE"/>
              </w:rPr>
              <w:instrText xml:space="preserve"> HYPERLINK "http://www.bamf.de" </w:instrText>
            </w:r>
            <w:r w:rsidR="001311CB" w:rsidRPr="00005765">
              <w:rPr>
                <w:rFonts w:ascii="Arial" w:hAnsi="Arial" w:cs="Arial"/>
                <w:color w:val="000000"/>
                <w:sz w:val="18"/>
                <w:szCs w:val="18"/>
                <w:lang w:eastAsia="de-DE"/>
              </w:rPr>
            </w:r>
            <w:r w:rsidRPr="00005765">
              <w:rPr>
                <w:rFonts w:ascii="Arial" w:hAnsi="Arial" w:cs="Arial"/>
                <w:color w:val="000000"/>
                <w:sz w:val="18"/>
                <w:szCs w:val="18"/>
                <w:lang w:eastAsia="de-DE"/>
              </w:rPr>
              <w:fldChar w:fldCharType="separate"/>
            </w:r>
            <w:r w:rsidRPr="00005765">
              <w:rPr>
                <w:rStyle w:val="Hyperlink"/>
                <w:rFonts w:ascii="Arial" w:hAnsi="Arial" w:cs="Arial"/>
                <w:sz w:val="18"/>
                <w:szCs w:val="18"/>
                <w:lang w:eastAsia="de-DE"/>
              </w:rPr>
              <w:t>http://www.bamf.de/DE/Migration/AsylFluechtlinge/</w:t>
            </w:r>
          </w:p>
          <w:p w:rsidR="0052320F" w:rsidRPr="00005765" w:rsidRDefault="0052320F" w:rsidP="00045666">
            <w:pPr>
              <w:spacing w:after="0" w:line="240" w:lineRule="auto"/>
              <w:rPr>
                <w:rFonts w:ascii="Arial" w:hAnsi="Arial" w:cs="Arial"/>
                <w:color w:val="000000"/>
                <w:sz w:val="18"/>
                <w:szCs w:val="18"/>
                <w:lang w:eastAsia="de-DE"/>
              </w:rPr>
            </w:pPr>
            <w:r w:rsidRPr="00005765">
              <w:rPr>
                <w:rStyle w:val="Hyperlink"/>
                <w:rFonts w:ascii="Arial" w:hAnsi="Arial" w:cs="Arial"/>
                <w:sz w:val="18"/>
                <w:szCs w:val="18"/>
                <w:lang w:eastAsia="de-DE"/>
              </w:rPr>
              <w:t>Asylrecht/asylrecht-node.html</w:t>
            </w:r>
            <w:r w:rsidRPr="00005765">
              <w:rPr>
                <w:rFonts w:ascii="Arial" w:hAnsi="Arial" w:cs="Arial"/>
                <w:color w:val="000000"/>
                <w:sz w:val="18"/>
                <w:szCs w:val="18"/>
                <w:lang w:eastAsia="de-DE"/>
              </w:rPr>
              <w:fldChar w:fldCharType="end"/>
            </w:r>
          </w:p>
          <w:p w:rsidR="0052320F" w:rsidRPr="00005765" w:rsidRDefault="00322A11" w:rsidP="00045666">
            <w:pPr>
              <w:spacing w:after="0" w:line="240" w:lineRule="auto"/>
              <w:rPr>
                <w:rFonts w:ascii="Arial" w:hAnsi="Arial" w:cs="Arial"/>
                <w:color w:val="000000"/>
                <w:sz w:val="18"/>
                <w:szCs w:val="18"/>
                <w:lang w:eastAsia="de-DE"/>
              </w:rPr>
            </w:pPr>
            <w:hyperlink r:id="rId11" w:history="1">
              <w:r w:rsidR="0052320F" w:rsidRPr="00005765">
                <w:rPr>
                  <w:rStyle w:val="Hyperlink"/>
                  <w:rFonts w:ascii="Arial" w:hAnsi="Arial" w:cs="Arial"/>
                  <w:sz w:val="18"/>
                  <w:szCs w:val="18"/>
                  <w:lang w:eastAsia="de-DE"/>
                </w:rPr>
                <w:t>http://www.bpb.de/nachschlagen/gesetze/grundgesetz/</w:t>
              </w:r>
            </w:hyperlink>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Regelungen des Asylpakets II:</w:t>
            </w:r>
          </w:p>
          <w:p w:rsidR="009D5524" w:rsidRPr="00005765" w:rsidRDefault="00322A11" w:rsidP="00045666">
            <w:pPr>
              <w:rPr>
                <w:rFonts w:ascii="Arial" w:hAnsi="Arial" w:cs="Arial"/>
                <w:color w:val="0000FF"/>
                <w:sz w:val="18"/>
                <w:szCs w:val="18"/>
                <w:u w:val="single"/>
                <w:lang w:eastAsia="de-DE"/>
              </w:rPr>
            </w:pPr>
            <w:hyperlink r:id="rId12" w:history="1">
              <w:r w:rsidR="0052320F" w:rsidRPr="00005765">
                <w:rPr>
                  <w:rStyle w:val="Hyperlink"/>
                  <w:rFonts w:ascii="Arial" w:hAnsi="Arial" w:cs="Arial"/>
                  <w:sz w:val="18"/>
                  <w:szCs w:val="18"/>
                  <w:lang w:eastAsia="de-DE"/>
                </w:rPr>
                <w:t>https://www.tagesschau.de/inland/asylpaket-zwei-beschluesse-107~_origin-fa202365-034c-4dd4-9a46-dfa9e4013fd5.html</w:t>
              </w:r>
            </w:hyperlink>
          </w:p>
          <w:p w:rsidR="0052320F" w:rsidRPr="007522E5" w:rsidRDefault="0052320F" w:rsidP="00045666">
            <w:pPr>
              <w:spacing w:after="0" w:line="240" w:lineRule="auto"/>
              <w:jc w:val="both"/>
              <w:rPr>
                <w:rFonts w:ascii="Arial" w:hAnsi="Arial" w:cs="Arial"/>
                <w:color w:val="000000"/>
                <w:lang w:eastAsia="de-DE"/>
              </w:rPr>
            </w:pPr>
            <w:r w:rsidRPr="007522E5">
              <w:rPr>
                <w:rFonts w:ascii="Arial" w:hAnsi="Arial" w:cs="Arial"/>
                <w:color w:val="000000"/>
                <w:lang w:eastAsia="de-DE"/>
              </w:rPr>
              <w:t>- Diskussion über die Sichere Herkunftsstaaten-Regelung</w:t>
            </w:r>
          </w:p>
          <w:p w:rsidR="0052320F" w:rsidRPr="00005765" w:rsidRDefault="0052320F" w:rsidP="00045666">
            <w:pPr>
              <w:spacing w:after="0" w:line="240" w:lineRule="auto"/>
              <w:jc w:val="both"/>
              <w:rPr>
                <w:rStyle w:val="Hyperlink"/>
                <w:rFonts w:ascii="Arial" w:hAnsi="Arial" w:cs="Arial"/>
                <w:sz w:val="18"/>
                <w:szCs w:val="18"/>
                <w:lang w:eastAsia="de-DE"/>
              </w:rPr>
            </w:pPr>
            <w:r w:rsidRPr="00005765">
              <w:rPr>
                <w:rFonts w:ascii="Arial" w:hAnsi="Arial" w:cs="Arial"/>
                <w:color w:val="000000"/>
                <w:sz w:val="18"/>
                <w:szCs w:val="18"/>
                <w:lang w:eastAsia="de-DE"/>
              </w:rPr>
              <w:fldChar w:fldCharType="begin"/>
            </w:r>
            <w:r w:rsidRPr="00005765">
              <w:rPr>
                <w:rFonts w:ascii="Arial" w:hAnsi="Arial" w:cs="Arial"/>
                <w:color w:val="000000"/>
                <w:sz w:val="18"/>
                <w:szCs w:val="18"/>
                <w:lang w:eastAsia="de-DE"/>
              </w:rPr>
              <w:instrText xml:space="preserve"> HYPERLINK "http://www.bamf.de" </w:instrText>
            </w:r>
            <w:r w:rsidR="001311CB" w:rsidRPr="00005765">
              <w:rPr>
                <w:rFonts w:ascii="Arial" w:hAnsi="Arial" w:cs="Arial"/>
                <w:color w:val="000000"/>
                <w:sz w:val="18"/>
                <w:szCs w:val="18"/>
                <w:lang w:eastAsia="de-DE"/>
              </w:rPr>
            </w:r>
            <w:r w:rsidRPr="00005765">
              <w:rPr>
                <w:rFonts w:ascii="Arial" w:hAnsi="Arial" w:cs="Arial"/>
                <w:color w:val="000000"/>
                <w:sz w:val="18"/>
                <w:szCs w:val="18"/>
                <w:lang w:eastAsia="de-DE"/>
              </w:rPr>
              <w:fldChar w:fldCharType="separate"/>
            </w:r>
            <w:r w:rsidRPr="00005765">
              <w:rPr>
                <w:rStyle w:val="Hyperlink"/>
                <w:rFonts w:ascii="Arial" w:hAnsi="Arial" w:cs="Arial"/>
                <w:sz w:val="18"/>
                <w:szCs w:val="18"/>
                <w:lang w:eastAsia="de-DE"/>
              </w:rPr>
              <w:t>http://www.bamf.de/DE/Migration/AsylFluechtlinge/Asylverfahren/</w:t>
            </w:r>
          </w:p>
          <w:p w:rsidR="0052320F" w:rsidRDefault="0052320F" w:rsidP="00BD5CC5">
            <w:pPr>
              <w:spacing w:after="0" w:line="240" w:lineRule="auto"/>
              <w:jc w:val="both"/>
              <w:rPr>
                <w:rFonts w:ascii="Arial" w:hAnsi="Arial" w:cs="Arial"/>
                <w:color w:val="000000"/>
                <w:sz w:val="18"/>
                <w:szCs w:val="18"/>
                <w:lang w:eastAsia="de-DE"/>
              </w:rPr>
            </w:pPr>
            <w:r w:rsidRPr="00005765">
              <w:rPr>
                <w:rStyle w:val="Hyperlink"/>
                <w:rFonts w:ascii="Arial" w:hAnsi="Arial" w:cs="Arial"/>
                <w:sz w:val="18"/>
                <w:szCs w:val="18"/>
                <w:lang w:eastAsia="de-DE"/>
              </w:rPr>
              <w:t>BesondereVerfa</w:t>
            </w:r>
            <w:r w:rsidRPr="00005765">
              <w:rPr>
                <w:rStyle w:val="Hyperlink"/>
                <w:rFonts w:ascii="Arial" w:hAnsi="Arial" w:cs="Arial"/>
                <w:sz w:val="18"/>
                <w:szCs w:val="18"/>
                <w:lang w:eastAsia="de-DE"/>
              </w:rPr>
              <w:t>h</w:t>
            </w:r>
            <w:r w:rsidRPr="00005765">
              <w:rPr>
                <w:rStyle w:val="Hyperlink"/>
                <w:rFonts w:ascii="Arial" w:hAnsi="Arial" w:cs="Arial"/>
                <w:sz w:val="18"/>
                <w:szCs w:val="18"/>
                <w:lang w:eastAsia="de-DE"/>
              </w:rPr>
              <w:t>ren/SichereHerkunftsl%C3%A4nder/sichere-herkunftsl%C3%A4nder-node.html</w:t>
            </w:r>
            <w:r w:rsidRPr="00005765">
              <w:rPr>
                <w:rFonts w:ascii="Arial" w:hAnsi="Arial" w:cs="Arial"/>
                <w:color w:val="000000"/>
                <w:sz w:val="18"/>
                <w:szCs w:val="18"/>
                <w:lang w:eastAsia="de-DE"/>
              </w:rPr>
              <w:fldChar w:fldCharType="end"/>
            </w:r>
          </w:p>
          <w:p w:rsidR="00BD5CC5" w:rsidRPr="00BD5CC5" w:rsidRDefault="00BD5CC5" w:rsidP="00BD5CC5">
            <w:pPr>
              <w:spacing w:after="0" w:line="240" w:lineRule="auto"/>
              <w:jc w:val="both"/>
              <w:rPr>
                <w:rFonts w:ascii="Arial" w:hAnsi="Arial" w:cs="Arial"/>
                <w:color w:val="000000"/>
                <w:sz w:val="18"/>
                <w:szCs w:val="18"/>
                <w:lang w:eastAsia="de-DE"/>
              </w:rPr>
            </w:pPr>
          </w:p>
          <w:p w:rsidR="0052320F" w:rsidRPr="00005765" w:rsidRDefault="0052320F" w:rsidP="00045666">
            <w:pPr>
              <w:spacing w:after="0" w:line="240" w:lineRule="auto"/>
              <w:rPr>
                <w:rStyle w:val="Hyperlink"/>
                <w:rFonts w:ascii="Arial" w:hAnsi="Arial" w:cs="Arial"/>
                <w:sz w:val="18"/>
                <w:szCs w:val="18"/>
                <w:lang w:eastAsia="de-DE"/>
              </w:rPr>
            </w:pPr>
            <w:r w:rsidRPr="00005765">
              <w:rPr>
                <w:rFonts w:ascii="Arial" w:hAnsi="Arial" w:cs="Arial"/>
                <w:color w:val="000000"/>
                <w:sz w:val="18"/>
                <w:szCs w:val="18"/>
                <w:lang w:eastAsia="de-DE"/>
              </w:rPr>
              <w:fldChar w:fldCharType="begin"/>
            </w:r>
            <w:r w:rsidRPr="00005765">
              <w:rPr>
                <w:rFonts w:ascii="Arial" w:hAnsi="Arial" w:cs="Arial"/>
                <w:color w:val="000000"/>
                <w:sz w:val="18"/>
                <w:szCs w:val="18"/>
                <w:lang w:eastAsia="de-DE"/>
              </w:rPr>
              <w:instrText xml:space="preserve"> HYPERLINK "http://www.proasyl.de" </w:instrText>
            </w:r>
            <w:r w:rsidR="001311CB" w:rsidRPr="00005765">
              <w:rPr>
                <w:rFonts w:ascii="Arial" w:hAnsi="Arial" w:cs="Arial"/>
                <w:color w:val="000000"/>
                <w:sz w:val="18"/>
                <w:szCs w:val="18"/>
                <w:lang w:eastAsia="de-DE"/>
              </w:rPr>
            </w:r>
            <w:r w:rsidRPr="00005765">
              <w:rPr>
                <w:rFonts w:ascii="Arial" w:hAnsi="Arial" w:cs="Arial"/>
                <w:color w:val="000000"/>
                <w:sz w:val="18"/>
                <w:szCs w:val="18"/>
                <w:lang w:eastAsia="de-DE"/>
              </w:rPr>
              <w:fldChar w:fldCharType="separate"/>
            </w:r>
            <w:r w:rsidRPr="00005765">
              <w:rPr>
                <w:rStyle w:val="Hyperlink"/>
                <w:rFonts w:ascii="Arial" w:hAnsi="Arial" w:cs="Arial"/>
                <w:sz w:val="18"/>
                <w:szCs w:val="18"/>
                <w:lang w:eastAsia="de-DE"/>
              </w:rPr>
              <w:t>http://www.proasyl.de/fileadmin/fm-dam/NEWS/2016/160216_PRO_ASYL_Stellungnahme</w:t>
            </w:r>
          </w:p>
          <w:p w:rsidR="0052320F" w:rsidRPr="00005765" w:rsidRDefault="0052320F" w:rsidP="00045666">
            <w:pPr>
              <w:spacing w:after="0" w:line="240" w:lineRule="auto"/>
              <w:rPr>
                <w:rStyle w:val="Hyperlink"/>
                <w:rFonts w:ascii="Arial" w:hAnsi="Arial" w:cs="Arial"/>
                <w:sz w:val="18"/>
                <w:szCs w:val="18"/>
                <w:lang w:eastAsia="de-DE"/>
              </w:rPr>
            </w:pPr>
            <w:r w:rsidRPr="00005765">
              <w:rPr>
                <w:rStyle w:val="Hyperlink"/>
                <w:rFonts w:ascii="Arial" w:hAnsi="Arial" w:cs="Arial"/>
                <w:sz w:val="18"/>
                <w:szCs w:val="18"/>
                <w:lang w:eastAsia="de-DE"/>
              </w:rPr>
              <w:t>_</w:t>
            </w:r>
            <w:proofErr w:type="spellStart"/>
            <w:r w:rsidRPr="00005765">
              <w:rPr>
                <w:rStyle w:val="Hyperlink"/>
                <w:rFonts w:ascii="Arial" w:hAnsi="Arial" w:cs="Arial"/>
                <w:sz w:val="18"/>
                <w:szCs w:val="18"/>
                <w:lang w:eastAsia="de-DE"/>
              </w:rPr>
              <w:t>GE_Sichere_Herkunftsstaaten_Algerien_Marokko</w:t>
            </w:r>
            <w:proofErr w:type="spellEnd"/>
            <w:r w:rsidRPr="00005765">
              <w:rPr>
                <w:rStyle w:val="Hyperlink"/>
                <w:rFonts w:ascii="Arial" w:hAnsi="Arial" w:cs="Arial"/>
                <w:sz w:val="18"/>
                <w:szCs w:val="18"/>
                <w:lang w:eastAsia="de-DE"/>
              </w:rPr>
              <w:t>_</w:t>
            </w:r>
          </w:p>
          <w:p w:rsidR="0052320F" w:rsidRDefault="0052320F" w:rsidP="00045666">
            <w:pPr>
              <w:spacing w:after="0" w:line="240" w:lineRule="auto"/>
              <w:rPr>
                <w:rFonts w:ascii="Arial" w:hAnsi="Arial" w:cs="Arial"/>
                <w:color w:val="000000"/>
                <w:sz w:val="18"/>
                <w:szCs w:val="18"/>
                <w:lang w:eastAsia="de-DE"/>
              </w:rPr>
            </w:pPr>
            <w:r w:rsidRPr="00005765">
              <w:rPr>
                <w:rStyle w:val="Hyperlink"/>
                <w:rFonts w:ascii="Arial" w:hAnsi="Arial" w:cs="Arial"/>
                <w:sz w:val="18"/>
                <w:szCs w:val="18"/>
                <w:lang w:eastAsia="de-DE"/>
              </w:rPr>
              <w:t>Tunesien.pdf</w:t>
            </w:r>
            <w:r w:rsidRPr="00005765">
              <w:rPr>
                <w:rFonts w:ascii="Arial" w:hAnsi="Arial" w:cs="Arial"/>
                <w:color w:val="000000"/>
                <w:sz w:val="18"/>
                <w:szCs w:val="18"/>
                <w:lang w:eastAsia="de-DE"/>
              </w:rPr>
              <w:fldChar w:fldCharType="end"/>
            </w:r>
          </w:p>
          <w:p w:rsidR="00BD5CC5" w:rsidRDefault="00BD5CC5" w:rsidP="00045666">
            <w:pPr>
              <w:spacing w:after="0" w:line="240" w:lineRule="auto"/>
              <w:rPr>
                <w:rFonts w:ascii="Arial" w:hAnsi="Arial" w:cs="Arial"/>
                <w:color w:val="000000"/>
                <w:sz w:val="18"/>
                <w:szCs w:val="18"/>
                <w:lang w:eastAsia="de-DE"/>
              </w:rPr>
            </w:pPr>
          </w:p>
          <w:p w:rsidR="00BD5CC5" w:rsidRPr="00BD5CC5" w:rsidRDefault="00BD5CC5" w:rsidP="00BD5CC5">
            <w:pPr>
              <w:spacing w:after="0" w:line="240" w:lineRule="auto"/>
              <w:rPr>
                <w:rFonts w:ascii="Arial" w:hAnsi="Arial" w:cs="Arial"/>
                <w:color w:val="000000"/>
                <w:lang w:eastAsia="de-DE"/>
              </w:rPr>
            </w:pPr>
            <w:r w:rsidRPr="00BD5CC5">
              <w:rPr>
                <w:rFonts w:ascii="Arial" w:hAnsi="Arial" w:cs="Arial"/>
                <w:color w:val="000000"/>
                <w:lang w:eastAsia="de-DE"/>
              </w:rPr>
              <w:t>-</w:t>
            </w:r>
            <w:r>
              <w:rPr>
                <w:rFonts w:ascii="Arial" w:hAnsi="Arial" w:cs="Arial"/>
                <w:color w:val="000000"/>
                <w:lang w:eastAsia="de-DE"/>
              </w:rPr>
              <w:t xml:space="preserve"> Integrationsgesetz:</w:t>
            </w:r>
          </w:p>
          <w:p w:rsidR="00BD5CC5" w:rsidRDefault="00322A11" w:rsidP="00045666">
            <w:pPr>
              <w:spacing w:after="0" w:line="240" w:lineRule="auto"/>
              <w:rPr>
                <w:rStyle w:val="Hyperlink"/>
                <w:rFonts w:ascii="Arial" w:hAnsi="Arial" w:cs="Arial"/>
                <w:sz w:val="18"/>
                <w:szCs w:val="18"/>
                <w:lang w:eastAsia="de-DE"/>
              </w:rPr>
            </w:pPr>
            <w:hyperlink r:id="rId13" w:history="1">
              <w:r w:rsidR="00BD5CC5" w:rsidRPr="00BD5CC5">
                <w:rPr>
                  <w:rStyle w:val="Hyperlink"/>
                  <w:rFonts w:ascii="Arial" w:hAnsi="Arial" w:cs="Arial"/>
                  <w:sz w:val="18"/>
                  <w:szCs w:val="18"/>
                  <w:lang w:eastAsia="de-DE"/>
                </w:rPr>
                <w:t>https://www.bmas.de/SharedDocs/Downloads/DE/PDF-Meldungen/2016/hintergrundpapier-zum-integrationsg</w:t>
              </w:r>
              <w:r w:rsidR="00BD5CC5" w:rsidRPr="00BD5CC5">
                <w:rPr>
                  <w:rStyle w:val="Hyperlink"/>
                  <w:rFonts w:ascii="Arial" w:hAnsi="Arial" w:cs="Arial"/>
                  <w:sz w:val="18"/>
                  <w:szCs w:val="18"/>
                  <w:lang w:eastAsia="de-DE"/>
                </w:rPr>
                <w:t>e</w:t>
              </w:r>
              <w:r w:rsidR="00BD5CC5" w:rsidRPr="00BD5CC5">
                <w:rPr>
                  <w:rStyle w:val="Hyperlink"/>
                  <w:rFonts w:ascii="Arial" w:hAnsi="Arial" w:cs="Arial"/>
                  <w:sz w:val="18"/>
                  <w:szCs w:val="18"/>
                  <w:lang w:eastAsia="de-DE"/>
                </w:rPr>
                <w:t>setz.pdf?__blob=publicationFile&amp;v=6</w:t>
              </w:r>
            </w:hyperlink>
          </w:p>
          <w:p w:rsidR="00C56F74" w:rsidRPr="00BD5CC5" w:rsidRDefault="00C56F74" w:rsidP="00045666">
            <w:pPr>
              <w:spacing w:after="0" w:line="240" w:lineRule="auto"/>
              <w:rPr>
                <w:rFonts w:ascii="Arial" w:hAnsi="Arial" w:cs="Arial"/>
                <w:color w:val="000000"/>
                <w:sz w:val="18"/>
                <w:szCs w:val="18"/>
                <w:lang w:eastAsia="de-DE"/>
              </w:rPr>
            </w:pPr>
          </w:p>
        </w:tc>
      </w:tr>
      <w:tr w:rsidR="0052320F" w:rsidTr="003A357B">
        <w:tc>
          <w:tcPr>
            <w:tcW w:w="12157" w:type="dxa"/>
            <w:gridSpan w:val="7"/>
            <w:shd w:val="clear" w:color="auto" w:fill="D9D9D9"/>
          </w:tcPr>
          <w:p w:rsidR="0052320F" w:rsidRDefault="0052320F" w:rsidP="00045666">
            <w:pPr>
              <w:autoSpaceDE w:val="0"/>
              <w:autoSpaceDN w:val="0"/>
              <w:adjustRightInd w:val="0"/>
              <w:spacing w:after="0" w:line="240" w:lineRule="auto"/>
              <w:ind w:left="360"/>
              <w:rPr>
                <w:rFonts w:ascii="Arial" w:hAnsi="Arial" w:cs="Arial"/>
                <w:b/>
                <w:bCs/>
                <w:lang w:eastAsia="de-DE"/>
              </w:rPr>
            </w:pPr>
          </w:p>
          <w:p w:rsidR="0052320F" w:rsidRDefault="0052320F" w:rsidP="00045666">
            <w:pPr>
              <w:autoSpaceDE w:val="0"/>
              <w:autoSpaceDN w:val="0"/>
              <w:adjustRightInd w:val="0"/>
              <w:spacing w:after="0" w:line="240" w:lineRule="auto"/>
              <w:ind w:left="360"/>
              <w:rPr>
                <w:rFonts w:ascii="Arial" w:hAnsi="Arial" w:cs="Arial"/>
                <w:lang w:eastAsia="de-DE"/>
              </w:rPr>
            </w:pPr>
            <w:r>
              <w:rPr>
                <w:rFonts w:ascii="Arial" w:hAnsi="Arial" w:cs="Arial"/>
                <w:b/>
                <w:bCs/>
                <w:lang w:eastAsia="de-DE"/>
              </w:rPr>
              <w:t xml:space="preserve">Sequenz 2: </w:t>
            </w:r>
            <w:r w:rsidRPr="006109DF">
              <w:rPr>
                <w:rFonts w:ascii="Arial" w:hAnsi="Arial" w:cs="Arial"/>
                <w:b/>
                <w:lang w:eastAsia="de-DE"/>
              </w:rPr>
              <w:t>Demokratietheoretische Grundkonzepte und die Rolle der Verfassungsinstanzen in der Asyl- und Flüchtlingspolitik</w:t>
            </w:r>
          </w:p>
          <w:p w:rsidR="0052320F" w:rsidRDefault="0052320F" w:rsidP="00045666">
            <w:pPr>
              <w:autoSpaceDE w:val="0"/>
              <w:autoSpaceDN w:val="0"/>
              <w:adjustRightInd w:val="0"/>
              <w:spacing w:after="0" w:line="240" w:lineRule="auto"/>
              <w:ind w:left="360"/>
              <w:rPr>
                <w:rFonts w:ascii="Arial" w:hAnsi="Arial" w:cs="Arial"/>
                <w:b/>
                <w:bCs/>
                <w:lang w:eastAsia="de-DE"/>
              </w:rPr>
            </w:pPr>
          </w:p>
        </w:tc>
        <w:tc>
          <w:tcPr>
            <w:tcW w:w="3188" w:type="dxa"/>
            <w:gridSpan w:val="2"/>
            <w:shd w:val="clear" w:color="auto" w:fill="D9D9D9"/>
          </w:tcPr>
          <w:p w:rsidR="0052320F" w:rsidRDefault="0052320F" w:rsidP="00045666">
            <w:pPr>
              <w:autoSpaceDE w:val="0"/>
              <w:autoSpaceDN w:val="0"/>
              <w:adjustRightInd w:val="0"/>
              <w:spacing w:after="0" w:line="240" w:lineRule="auto"/>
              <w:ind w:left="360"/>
              <w:rPr>
                <w:rFonts w:ascii="Arial" w:hAnsi="Arial" w:cs="Arial"/>
                <w:b/>
                <w:bCs/>
                <w:lang w:eastAsia="de-DE"/>
              </w:rPr>
            </w:pPr>
          </w:p>
        </w:tc>
      </w:tr>
      <w:tr w:rsidR="0052320F" w:rsidRPr="00F86F7D" w:rsidTr="006B38C2">
        <w:tc>
          <w:tcPr>
            <w:tcW w:w="2376" w:type="dxa"/>
            <w:shd w:val="clear" w:color="auto" w:fill="FFFFFF"/>
          </w:tcPr>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Welche Aufgaben haben überhaupt die Verfassungsorgane in der BRD?</w:t>
            </w:r>
          </w:p>
          <w:p w:rsidR="0052320F" w:rsidRPr="007522E5" w:rsidRDefault="0052320F"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A0225C" w:rsidRPr="007522E5" w:rsidRDefault="00A0225C" w:rsidP="00045666">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Hat die Regierung unter Kanzlerin Me</w:t>
            </w:r>
            <w:r w:rsidRPr="007522E5">
              <w:rPr>
                <w:rFonts w:ascii="Arial" w:hAnsi="Arial" w:cs="Arial"/>
                <w:lang w:eastAsia="de-DE"/>
              </w:rPr>
              <w:t>r</w:t>
            </w:r>
            <w:r w:rsidRPr="007522E5">
              <w:rPr>
                <w:rFonts w:ascii="Arial" w:hAnsi="Arial" w:cs="Arial"/>
                <w:lang w:eastAsia="de-DE"/>
              </w:rPr>
              <w:t>kel in der Asyl- und Flüchtlingspolitik am Bundestag vorbei entschieden und ihre Kompetenzen übe</w:t>
            </w:r>
            <w:r w:rsidRPr="007522E5">
              <w:rPr>
                <w:rFonts w:ascii="Arial" w:hAnsi="Arial" w:cs="Arial"/>
                <w:lang w:eastAsia="de-DE"/>
              </w:rPr>
              <w:t>r</w:t>
            </w:r>
            <w:r w:rsidRPr="007522E5">
              <w:rPr>
                <w:rFonts w:ascii="Arial" w:hAnsi="Arial" w:cs="Arial"/>
                <w:lang w:eastAsia="de-DE"/>
              </w:rPr>
              <w:t>schritten?</w:t>
            </w:r>
          </w:p>
          <w:p w:rsidR="0052320F" w:rsidRPr="007522E5" w:rsidRDefault="0052320F" w:rsidP="00045666">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Wer sollte in der Asyl- und Flüchtling</w:t>
            </w:r>
            <w:r w:rsidRPr="007522E5">
              <w:rPr>
                <w:rFonts w:ascii="Arial" w:hAnsi="Arial" w:cs="Arial"/>
                <w:lang w:eastAsia="de-DE"/>
              </w:rPr>
              <w:t>s</w:t>
            </w:r>
            <w:r w:rsidRPr="007522E5">
              <w:rPr>
                <w:rFonts w:ascii="Arial" w:hAnsi="Arial" w:cs="Arial"/>
                <w:lang w:eastAsia="de-DE"/>
              </w:rPr>
              <w:t>politik entscheiden? Direkte und repräse</w:t>
            </w:r>
            <w:r w:rsidRPr="007522E5">
              <w:rPr>
                <w:rFonts w:ascii="Arial" w:hAnsi="Arial" w:cs="Arial"/>
                <w:lang w:eastAsia="de-DE"/>
              </w:rPr>
              <w:t>n</w:t>
            </w:r>
            <w:r w:rsidRPr="007522E5">
              <w:rPr>
                <w:rFonts w:ascii="Arial" w:hAnsi="Arial" w:cs="Arial"/>
                <w:lang w:eastAsia="de-DE"/>
              </w:rPr>
              <w:t>tative Demokratie im Vergleich</w:t>
            </w: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Könnte und sollte es in Deutschland einen Volksentscheid in der Frage über die G</w:t>
            </w:r>
            <w:r w:rsidRPr="007522E5">
              <w:rPr>
                <w:rFonts w:ascii="Arial" w:hAnsi="Arial" w:cs="Arial"/>
                <w:lang w:eastAsia="de-DE"/>
              </w:rPr>
              <w:t>e</w:t>
            </w:r>
            <w:r w:rsidRPr="007522E5">
              <w:rPr>
                <w:rFonts w:ascii="Arial" w:hAnsi="Arial" w:cs="Arial"/>
                <w:lang w:eastAsia="de-DE"/>
              </w:rPr>
              <w:t>staltung (z.B. Reg</w:t>
            </w:r>
            <w:r w:rsidRPr="007522E5">
              <w:rPr>
                <w:rFonts w:ascii="Arial" w:hAnsi="Arial" w:cs="Arial"/>
                <w:lang w:eastAsia="de-DE"/>
              </w:rPr>
              <w:t>u</w:t>
            </w:r>
            <w:r w:rsidRPr="007522E5">
              <w:rPr>
                <w:rFonts w:ascii="Arial" w:hAnsi="Arial" w:cs="Arial"/>
                <w:lang w:eastAsia="de-DE"/>
              </w:rPr>
              <w:t>lierung) von Zuwa</w:t>
            </w:r>
            <w:r w:rsidRPr="007522E5">
              <w:rPr>
                <w:rFonts w:ascii="Arial" w:hAnsi="Arial" w:cs="Arial"/>
                <w:lang w:eastAsia="de-DE"/>
              </w:rPr>
              <w:t>n</w:t>
            </w:r>
            <w:r w:rsidRPr="007522E5">
              <w:rPr>
                <w:rFonts w:ascii="Arial" w:hAnsi="Arial" w:cs="Arial"/>
                <w:lang w:eastAsia="de-DE"/>
              </w:rPr>
              <w:lastRenderedPageBreak/>
              <w:t>derung geben?</w:t>
            </w:r>
          </w:p>
        </w:tc>
        <w:tc>
          <w:tcPr>
            <w:tcW w:w="2835" w:type="dxa"/>
            <w:gridSpan w:val="3"/>
            <w:shd w:val="clear" w:color="auto" w:fill="FFFFFF"/>
          </w:tcPr>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lastRenderedPageBreak/>
              <w:t>- Gegenüberstellung u</w:t>
            </w:r>
            <w:r w:rsidRPr="007522E5">
              <w:rPr>
                <w:rFonts w:ascii="Arial" w:hAnsi="Arial" w:cs="Arial"/>
                <w:lang w:eastAsia="de-DE"/>
              </w:rPr>
              <w:t>n</w:t>
            </w:r>
            <w:r w:rsidRPr="007522E5">
              <w:rPr>
                <w:rFonts w:ascii="Arial" w:hAnsi="Arial" w:cs="Arial"/>
                <w:lang w:eastAsia="de-DE"/>
              </w:rPr>
              <w:t>terschiedlicher Formen der demokratischen Entsche</w:t>
            </w:r>
            <w:r w:rsidRPr="007522E5">
              <w:rPr>
                <w:rFonts w:ascii="Arial" w:hAnsi="Arial" w:cs="Arial"/>
                <w:lang w:eastAsia="de-DE"/>
              </w:rPr>
              <w:t>i</w:t>
            </w:r>
            <w:r w:rsidRPr="007522E5">
              <w:rPr>
                <w:rFonts w:ascii="Arial" w:hAnsi="Arial" w:cs="Arial"/>
                <w:lang w:eastAsia="de-DE"/>
              </w:rPr>
              <w:t xml:space="preserve">dungsfindung </w:t>
            </w:r>
          </w:p>
          <w:p w:rsidR="0052320F" w:rsidRPr="007522E5" w:rsidRDefault="0052320F"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A0225C" w:rsidRPr="007522E5" w:rsidRDefault="00A0225C"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Erarbeitung der Aufg</w:t>
            </w:r>
            <w:r w:rsidRPr="007522E5">
              <w:rPr>
                <w:rFonts w:ascii="Arial" w:hAnsi="Arial" w:cs="Arial"/>
                <w:lang w:eastAsia="de-DE"/>
              </w:rPr>
              <w:t>a</w:t>
            </w:r>
            <w:r w:rsidRPr="007522E5">
              <w:rPr>
                <w:rFonts w:ascii="Arial" w:hAnsi="Arial" w:cs="Arial"/>
                <w:lang w:eastAsia="de-DE"/>
              </w:rPr>
              <w:t>ben und Arbeitsweisen der Verfassungsinstanzen</w:t>
            </w: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Diskussion über die Mö</w:t>
            </w:r>
            <w:r w:rsidRPr="007522E5">
              <w:rPr>
                <w:rFonts w:ascii="Arial" w:hAnsi="Arial" w:cs="Arial"/>
                <w:lang w:eastAsia="de-DE"/>
              </w:rPr>
              <w:t>g</w:t>
            </w:r>
            <w:r w:rsidRPr="007522E5">
              <w:rPr>
                <w:rFonts w:ascii="Arial" w:hAnsi="Arial" w:cs="Arial"/>
                <w:lang w:eastAsia="de-DE"/>
              </w:rPr>
              <w:t>lichkeiten sowie Vor- und Nachteile von Volksen</w:t>
            </w:r>
            <w:r w:rsidRPr="007522E5">
              <w:rPr>
                <w:rFonts w:ascii="Arial" w:hAnsi="Arial" w:cs="Arial"/>
                <w:lang w:eastAsia="de-DE"/>
              </w:rPr>
              <w:t>t</w:t>
            </w:r>
            <w:r w:rsidRPr="007522E5">
              <w:rPr>
                <w:rFonts w:ascii="Arial" w:hAnsi="Arial" w:cs="Arial"/>
                <w:lang w:eastAsia="de-DE"/>
              </w:rPr>
              <w:t xml:space="preserve">scheiden </w:t>
            </w:r>
          </w:p>
        </w:tc>
        <w:tc>
          <w:tcPr>
            <w:tcW w:w="2268" w:type="dxa"/>
            <w:gridSpan w:val="2"/>
            <w:shd w:val="clear" w:color="auto" w:fill="FFFFFF"/>
          </w:tcPr>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Analyse theoret</w:t>
            </w:r>
            <w:r w:rsidRPr="007522E5">
              <w:rPr>
                <w:rFonts w:ascii="Arial" w:hAnsi="Arial" w:cs="Arial"/>
                <w:lang w:eastAsia="de-DE"/>
              </w:rPr>
              <w:t>i</w:t>
            </w:r>
            <w:r w:rsidRPr="007522E5">
              <w:rPr>
                <w:rFonts w:ascii="Arial" w:hAnsi="Arial" w:cs="Arial"/>
                <w:lang w:eastAsia="de-DE"/>
              </w:rPr>
              <w:t>scher Texte und Unterscheidung der Verfahren repräse</w:t>
            </w:r>
            <w:r w:rsidRPr="007522E5">
              <w:rPr>
                <w:rFonts w:ascii="Arial" w:hAnsi="Arial" w:cs="Arial"/>
                <w:lang w:eastAsia="de-DE"/>
              </w:rPr>
              <w:t>n</w:t>
            </w:r>
            <w:r w:rsidRPr="007522E5">
              <w:rPr>
                <w:rFonts w:ascii="Arial" w:hAnsi="Arial" w:cs="Arial"/>
                <w:lang w:eastAsia="de-DE"/>
              </w:rPr>
              <w:t>tativer und direkter Demokratie</w:t>
            </w:r>
          </w:p>
          <w:p w:rsidR="0052320F" w:rsidRPr="007522E5" w:rsidRDefault="0052320F"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444628" w:rsidRPr="007522E5" w:rsidRDefault="00444628" w:rsidP="00045666">
            <w:pPr>
              <w:spacing w:after="0" w:line="240" w:lineRule="auto"/>
              <w:rPr>
                <w:rFonts w:ascii="Arial" w:hAnsi="Arial" w:cs="Arial"/>
                <w:lang w:eastAsia="de-DE"/>
              </w:rPr>
            </w:pPr>
          </w:p>
          <w:p w:rsidR="00A0225C" w:rsidRDefault="00A0225C" w:rsidP="00045666">
            <w:pPr>
              <w:spacing w:after="0" w:line="240" w:lineRule="auto"/>
              <w:rPr>
                <w:rFonts w:ascii="Arial" w:hAnsi="Arial" w:cs="Arial"/>
                <w:lang w:eastAsia="de-DE"/>
              </w:rPr>
            </w:pPr>
          </w:p>
          <w:p w:rsidR="006B38C2" w:rsidRPr="007522E5" w:rsidRDefault="006B38C2"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Durchführung e</w:t>
            </w:r>
            <w:r w:rsidRPr="007522E5">
              <w:rPr>
                <w:rFonts w:ascii="Arial" w:hAnsi="Arial" w:cs="Arial"/>
                <w:lang w:eastAsia="de-DE"/>
              </w:rPr>
              <w:t>i</w:t>
            </w:r>
            <w:r w:rsidRPr="007522E5">
              <w:rPr>
                <w:rFonts w:ascii="Arial" w:hAnsi="Arial" w:cs="Arial"/>
                <w:lang w:eastAsia="de-DE"/>
              </w:rPr>
              <w:t xml:space="preserve">nes Streitgesprächs oder einer </w:t>
            </w:r>
            <w:proofErr w:type="spellStart"/>
            <w:r w:rsidRPr="007522E5">
              <w:rPr>
                <w:rFonts w:ascii="Arial" w:hAnsi="Arial" w:cs="Arial"/>
                <w:lang w:eastAsia="de-DE"/>
              </w:rPr>
              <w:t>Fish</w:t>
            </w:r>
            <w:proofErr w:type="spellEnd"/>
            <w:r w:rsidRPr="007522E5">
              <w:rPr>
                <w:rFonts w:ascii="Arial" w:hAnsi="Arial" w:cs="Arial"/>
                <w:lang w:eastAsia="de-DE"/>
              </w:rPr>
              <w:t>-Bowl-Diskussion</w:t>
            </w:r>
          </w:p>
        </w:tc>
        <w:tc>
          <w:tcPr>
            <w:tcW w:w="4678" w:type="dxa"/>
            <w:shd w:val="clear" w:color="auto" w:fill="FFFFFF"/>
          </w:tcPr>
          <w:p w:rsidR="0052320F" w:rsidRPr="006109DF" w:rsidRDefault="001602F8" w:rsidP="00F86F7D">
            <w:pPr>
              <w:spacing w:after="0" w:line="240" w:lineRule="auto"/>
              <w:rPr>
                <w:rFonts w:ascii="Arial" w:hAnsi="Arial" w:cs="Arial"/>
                <w:b/>
                <w:lang w:eastAsia="de-DE"/>
              </w:rPr>
            </w:pPr>
            <w:r>
              <w:rPr>
                <w:rFonts w:ascii="Arial" w:hAnsi="Arial" w:cs="Arial"/>
                <w:b/>
                <w:lang w:eastAsia="de-DE"/>
              </w:rPr>
              <w:t>Ü</w:t>
            </w:r>
            <w:r w:rsidR="0052320F" w:rsidRPr="006109DF">
              <w:rPr>
                <w:rFonts w:ascii="Arial" w:hAnsi="Arial" w:cs="Arial"/>
                <w:b/>
                <w:lang w:eastAsia="de-DE"/>
              </w:rPr>
              <w:t>bergeordnete Kompetenzen:</w:t>
            </w: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stellen in Ansätzen Anspruch und Wirklic</w:t>
            </w:r>
            <w:r w:rsidRPr="007522E5">
              <w:rPr>
                <w:rFonts w:ascii="Arial" w:hAnsi="Arial" w:cs="Arial"/>
                <w:lang w:eastAsia="de-DE"/>
              </w:rPr>
              <w:t>h</w:t>
            </w:r>
            <w:r w:rsidRPr="007522E5">
              <w:rPr>
                <w:rFonts w:ascii="Arial" w:hAnsi="Arial" w:cs="Arial"/>
                <w:lang w:eastAsia="de-DE"/>
              </w:rPr>
              <w:t>keit von Partizipation in gesellschaftlichen Prozessen dar (SK 4),</w:t>
            </w:r>
            <w:r w:rsidR="007522E5">
              <w:rPr>
                <w:rFonts w:ascii="Arial" w:hAnsi="Arial" w:cs="Arial"/>
                <w:lang w:eastAsia="de-DE"/>
              </w:rPr>
              <w:br/>
            </w:r>
            <w:r w:rsidRPr="007522E5">
              <w:rPr>
                <w:rFonts w:ascii="Arial" w:hAnsi="Arial" w:cs="Arial"/>
                <w:lang w:eastAsia="de-DE"/>
              </w:rPr>
              <w:t xml:space="preserve">- ermitteln mit Anleitung in themen- und </w:t>
            </w:r>
            <w:proofErr w:type="spellStart"/>
            <w:r w:rsidRPr="007522E5">
              <w:rPr>
                <w:rFonts w:ascii="Arial" w:hAnsi="Arial" w:cs="Arial"/>
                <w:lang w:eastAsia="de-DE"/>
              </w:rPr>
              <w:t>a</w:t>
            </w:r>
            <w:r w:rsidRPr="007522E5">
              <w:rPr>
                <w:rFonts w:ascii="Arial" w:hAnsi="Arial" w:cs="Arial"/>
                <w:lang w:eastAsia="de-DE"/>
              </w:rPr>
              <w:t>s</w:t>
            </w:r>
            <w:r w:rsidRPr="007522E5">
              <w:rPr>
                <w:rFonts w:ascii="Arial" w:hAnsi="Arial" w:cs="Arial"/>
                <w:lang w:eastAsia="de-DE"/>
              </w:rPr>
              <w:t>pektgeleiteter</w:t>
            </w:r>
            <w:proofErr w:type="spellEnd"/>
            <w:r w:rsidRPr="007522E5">
              <w:rPr>
                <w:rFonts w:ascii="Arial" w:hAnsi="Arial" w:cs="Arial"/>
                <w:lang w:eastAsia="de-DE"/>
              </w:rPr>
              <w:t xml:space="preserve"> Untersuchung die Position und Argumentation sozialwissenschaftlich rel</w:t>
            </w:r>
            <w:r w:rsidRPr="007522E5">
              <w:rPr>
                <w:rFonts w:ascii="Arial" w:hAnsi="Arial" w:cs="Arial"/>
                <w:lang w:eastAsia="de-DE"/>
              </w:rPr>
              <w:t>e</w:t>
            </w:r>
            <w:r w:rsidRPr="007522E5">
              <w:rPr>
                <w:rFonts w:ascii="Arial" w:hAnsi="Arial" w:cs="Arial"/>
                <w:lang w:eastAsia="de-DE"/>
              </w:rPr>
              <w:t>vanter Texte (Textthema, Th</w:t>
            </w:r>
            <w:r w:rsidRPr="007522E5">
              <w:rPr>
                <w:rFonts w:ascii="Arial" w:hAnsi="Arial" w:cs="Arial"/>
                <w:lang w:eastAsia="de-DE"/>
              </w:rPr>
              <w:t>e</w:t>
            </w:r>
            <w:r w:rsidRPr="007522E5">
              <w:rPr>
                <w:rFonts w:ascii="Arial" w:hAnsi="Arial" w:cs="Arial"/>
                <w:lang w:eastAsia="de-DE"/>
              </w:rPr>
              <w:t>sen/Behauptungen, Begründungen, dabei insbesondere Argumente und Belege, Tex</w:t>
            </w:r>
            <w:r w:rsidRPr="007522E5">
              <w:rPr>
                <w:rFonts w:ascii="Arial" w:hAnsi="Arial" w:cs="Arial"/>
                <w:lang w:eastAsia="de-DE"/>
              </w:rPr>
              <w:t>t</w:t>
            </w:r>
            <w:r w:rsidRPr="007522E5">
              <w:rPr>
                <w:rFonts w:ascii="Arial" w:hAnsi="Arial" w:cs="Arial"/>
                <w:lang w:eastAsia="de-DE"/>
              </w:rPr>
              <w:t>logik, Auf- und Abwertungen – auch unter Berücksichtigung sprachlicher E</w:t>
            </w:r>
            <w:r w:rsidR="007522E5">
              <w:rPr>
                <w:rFonts w:ascii="Arial" w:hAnsi="Arial" w:cs="Arial"/>
                <w:lang w:eastAsia="de-DE"/>
              </w:rPr>
              <w:t>lemente -</w:t>
            </w:r>
            <w:r w:rsidRPr="007522E5">
              <w:rPr>
                <w:rFonts w:ascii="Arial" w:hAnsi="Arial" w:cs="Arial"/>
                <w:lang w:eastAsia="de-DE"/>
              </w:rPr>
              <w:t xml:space="preserve"> Autoren- bzw. Textintention) (MK 5),</w:t>
            </w:r>
            <w:r w:rsidR="007522E5">
              <w:rPr>
                <w:rFonts w:ascii="Arial" w:hAnsi="Arial" w:cs="Arial"/>
                <w:lang w:eastAsia="de-DE"/>
              </w:rPr>
              <w:br/>
            </w:r>
            <w:r w:rsidR="007522E5" w:rsidRPr="007522E5">
              <w:rPr>
                <w:rFonts w:ascii="Arial" w:hAnsi="Arial" w:cs="Arial"/>
                <w:lang w:eastAsia="de-DE"/>
              </w:rPr>
              <w:t xml:space="preserve">- </w:t>
            </w:r>
            <w:r w:rsidR="00A0225C" w:rsidRPr="007522E5">
              <w:rPr>
                <w:rFonts w:ascii="Arial" w:hAnsi="Arial" w:cs="Arial"/>
                <w:lang w:eastAsia="de-DE"/>
              </w:rPr>
              <w:t xml:space="preserve">ermitteln in Argumentationen Positionen bzw. Thesen und ordnen diesen </w:t>
            </w:r>
            <w:proofErr w:type="spellStart"/>
            <w:r w:rsidR="00A0225C" w:rsidRPr="007522E5">
              <w:rPr>
                <w:rFonts w:ascii="Arial" w:hAnsi="Arial" w:cs="Arial"/>
                <w:lang w:eastAsia="de-DE"/>
              </w:rPr>
              <w:t>aspektgele</w:t>
            </w:r>
            <w:r w:rsidR="00A0225C" w:rsidRPr="007522E5">
              <w:rPr>
                <w:rFonts w:ascii="Arial" w:hAnsi="Arial" w:cs="Arial"/>
                <w:lang w:eastAsia="de-DE"/>
              </w:rPr>
              <w:t>i</w:t>
            </w:r>
            <w:r w:rsidR="00A0225C" w:rsidRPr="007522E5">
              <w:rPr>
                <w:rFonts w:ascii="Arial" w:hAnsi="Arial" w:cs="Arial"/>
                <w:lang w:eastAsia="de-DE"/>
              </w:rPr>
              <w:t>tet</w:t>
            </w:r>
            <w:proofErr w:type="spellEnd"/>
            <w:r w:rsidR="00A0225C" w:rsidRPr="007522E5">
              <w:rPr>
                <w:rFonts w:ascii="Arial" w:hAnsi="Arial" w:cs="Arial"/>
                <w:lang w:eastAsia="de-DE"/>
              </w:rPr>
              <w:t xml:space="preserve"> Argumente und Belege zu (UK 1),</w:t>
            </w:r>
            <w:r w:rsidR="007522E5" w:rsidRPr="007522E5">
              <w:rPr>
                <w:rFonts w:ascii="Arial" w:hAnsi="Arial" w:cs="Arial"/>
                <w:lang w:eastAsia="de-DE"/>
              </w:rPr>
              <w:br/>
              <w:t xml:space="preserve">- </w:t>
            </w:r>
            <w:r w:rsidR="00A0225C" w:rsidRPr="007522E5">
              <w:rPr>
                <w:rFonts w:ascii="Arial" w:hAnsi="Arial" w:cs="Arial"/>
                <w:lang w:eastAsia="de-DE"/>
              </w:rPr>
              <w:t>entwickeln auf der Basis der Analyse der jeweiligen Interessen- und Perspektivleitung der Argumentation Urteilskriterien und form</w:t>
            </w:r>
            <w:r w:rsidR="00A0225C" w:rsidRPr="007522E5">
              <w:rPr>
                <w:rFonts w:ascii="Arial" w:hAnsi="Arial" w:cs="Arial"/>
                <w:lang w:eastAsia="de-DE"/>
              </w:rPr>
              <w:t>u</w:t>
            </w:r>
            <w:r w:rsidR="00A0225C" w:rsidRPr="007522E5">
              <w:rPr>
                <w:rFonts w:ascii="Arial" w:hAnsi="Arial" w:cs="Arial"/>
                <w:lang w:eastAsia="de-DE"/>
              </w:rPr>
              <w:t xml:space="preserve">lieren abwägend </w:t>
            </w:r>
            <w:proofErr w:type="spellStart"/>
            <w:r w:rsidR="00A0225C" w:rsidRPr="007522E5">
              <w:rPr>
                <w:rFonts w:ascii="Arial" w:hAnsi="Arial" w:cs="Arial"/>
                <w:lang w:eastAsia="de-DE"/>
              </w:rPr>
              <w:t>kriteriale</w:t>
            </w:r>
            <w:proofErr w:type="spellEnd"/>
            <w:r w:rsidR="00A0225C" w:rsidRPr="007522E5">
              <w:rPr>
                <w:rFonts w:ascii="Arial" w:hAnsi="Arial" w:cs="Arial"/>
                <w:lang w:eastAsia="de-DE"/>
              </w:rPr>
              <w:t xml:space="preserve"> selbstständige U</w:t>
            </w:r>
            <w:r w:rsidR="00A0225C" w:rsidRPr="007522E5">
              <w:rPr>
                <w:rFonts w:ascii="Arial" w:hAnsi="Arial" w:cs="Arial"/>
                <w:lang w:eastAsia="de-DE"/>
              </w:rPr>
              <w:t>r</w:t>
            </w:r>
            <w:r w:rsidR="00A0225C" w:rsidRPr="007522E5">
              <w:rPr>
                <w:rFonts w:ascii="Arial" w:hAnsi="Arial" w:cs="Arial"/>
                <w:lang w:eastAsia="de-DE"/>
              </w:rPr>
              <w:t>teile (UK 3),</w:t>
            </w:r>
            <w:r w:rsidR="007522E5">
              <w:rPr>
                <w:rFonts w:ascii="Arial" w:hAnsi="Arial" w:cs="Arial"/>
                <w:lang w:eastAsia="de-DE"/>
              </w:rPr>
              <w:br/>
            </w:r>
            <w:r w:rsidRPr="007522E5">
              <w:rPr>
                <w:rFonts w:ascii="Arial" w:hAnsi="Arial" w:cs="Arial"/>
                <w:lang w:eastAsia="de-DE"/>
              </w:rPr>
              <w:t>- praktizieren im Unterricht unter Anleitung Formen demokratischen Sprechens und d</w:t>
            </w:r>
            <w:r w:rsidRPr="007522E5">
              <w:rPr>
                <w:rFonts w:ascii="Arial" w:hAnsi="Arial" w:cs="Arial"/>
                <w:lang w:eastAsia="de-DE"/>
              </w:rPr>
              <w:t>e</w:t>
            </w:r>
            <w:r w:rsidRPr="007522E5">
              <w:rPr>
                <w:rFonts w:ascii="Arial" w:hAnsi="Arial" w:cs="Arial"/>
                <w:lang w:eastAsia="de-DE"/>
              </w:rPr>
              <w:t>mokratischer Aushandlungsprozesse und übernehmen dabei Verant</w:t>
            </w:r>
            <w:r w:rsidR="007522E5">
              <w:rPr>
                <w:rFonts w:ascii="Arial" w:hAnsi="Arial" w:cs="Arial"/>
                <w:lang w:eastAsia="de-DE"/>
              </w:rPr>
              <w:t>wortung für ihr Handeln (HK 1),</w:t>
            </w:r>
            <w:r w:rsidR="007522E5">
              <w:rPr>
                <w:rFonts w:ascii="Arial" w:hAnsi="Arial" w:cs="Arial"/>
                <w:lang w:eastAsia="de-DE"/>
              </w:rPr>
              <w:br/>
            </w:r>
            <w:r w:rsidRPr="007522E5">
              <w:rPr>
                <w:rFonts w:ascii="Arial" w:hAnsi="Arial" w:cs="Arial"/>
                <w:lang w:eastAsia="de-DE"/>
              </w:rPr>
              <w:t xml:space="preserve">- entwerfen für diskursive, </w:t>
            </w:r>
            <w:proofErr w:type="spellStart"/>
            <w:r w:rsidRPr="007522E5">
              <w:rPr>
                <w:rFonts w:ascii="Arial" w:hAnsi="Arial" w:cs="Arial"/>
                <w:lang w:eastAsia="de-DE"/>
              </w:rPr>
              <w:t>simulative</w:t>
            </w:r>
            <w:proofErr w:type="spellEnd"/>
            <w:r w:rsidRPr="007522E5">
              <w:rPr>
                <w:rFonts w:ascii="Arial" w:hAnsi="Arial" w:cs="Arial"/>
                <w:lang w:eastAsia="de-DE"/>
              </w:rPr>
              <w:t xml:space="preserve"> und reale sozialwissenschaftliche Handlungssz</w:t>
            </w:r>
            <w:r w:rsidRPr="007522E5">
              <w:rPr>
                <w:rFonts w:ascii="Arial" w:hAnsi="Arial" w:cs="Arial"/>
                <w:lang w:eastAsia="de-DE"/>
              </w:rPr>
              <w:t>e</w:t>
            </w:r>
            <w:r w:rsidRPr="007522E5">
              <w:rPr>
                <w:rFonts w:ascii="Arial" w:hAnsi="Arial" w:cs="Arial"/>
                <w:lang w:eastAsia="de-DE"/>
              </w:rPr>
              <w:t xml:space="preserve">narien Handlungspläne und übernehmen </w:t>
            </w:r>
            <w:r w:rsidRPr="007522E5">
              <w:rPr>
                <w:rFonts w:ascii="Arial" w:hAnsi="Arial" w:cs="Arial"/>
                <w:lang w:eastAsia="de-DE"/>
              </w:rPr>
              <w:lastRenderedPageBreak/>
              <w:t>fach-, situationsbezogen und adressateng</w:t>
            </w:r>
            <w:r w:rsidRPr="007522E5">
              <w:rPr>
                <w:rFonts w:ascii="Arial" w:hAnsi="Arial" w:cs="Arial"/>
                <w:lang w:eastAsia="de-DE"/>
              </w:rPr>
              <w:t>e</w:t>
            </w:r>
            <w:r w:rsidRPr="007522E5">
              <w:rPr>
                <w:rFonts w:ascii="Arial" w:hAnsi="Arial" w:cs="Arial"/>
                <w:lang w:eastAsia="de-DE"/>
              </w:rPr>
              <w:t>recht die zugehörigen Rollen (HK 2).</w:t>
            </w:r>
          </w:p>
          <w:p w:rsidR="0052320F" w:rsidRPr="007522E5" w:rsidRDefault="0052320F" w:rsidP="00F86F7D">
            <w:pPr>
              <w:spacing w:after="0" w:line="240" w:lineRule="auto"/>
              <w:rPr>
                <w:rFonts w:ascii="Arial" w:hAnsi="Arial" w:cs="Arial"/>
                <w:lang w:eastAsia="de-DE"/>
              </w:rPr>
            </w:pPr>
          </w:p>
          <w:p w:rsidR="0052320F" w:rsidRPr="006109DF" w:rsidRDefault="0052320F" w:rsidP="00F86F7D">
            <w:pPr>
              <w:spacing w:after="0" w:line="240" w:lineRule="auto"/>
              <w:rPr>
                <w:rFonts w:ascii="Arial" w:hAnsi="Arial" w:cs="Arial"/>
                <w:b/>
                <w:lang w:eastAsia="de-DE"/>
              </w:rPr>
            </w:pPr>
            <w:r w:rsidRPr="006109DF">
              <w:rPr>
                <w:rFonts w:ascii="Arial" w:hAnsi="Arial" w:cs="Arial"/>
                <w:b/>
                <w:lang w:eastAsia="de-DE"/>
              </w:rPr>
              <w:t>Konkretisierte Kompetenzen:</w:t>
            </w:r>
          </w:p>
          <w:p w:rsidR="0052320F" w:rsidRPr="007522E5" w:rsidRDefault="0052320F" w:rsidP="00045666">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unterscheiden Verfahren repräsentativer und direkter Demokratie (SK)</w:t>
            </w:r>
            <w:r w:rsidR="006B6AF0">
              <w:rPr>
                <w:rFonts w:ascii="Arial" w:hAnsi="Arial" w:cs="Arial"/>
                <w:lang w:eastAsia="de-DE"/>
              </w:rPr>
              <w:t>,</w:t>
            </w: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erläutern fall- bzw. projektbezogen die Ve</w:t>
            </w:r>
            <w:r w:rsidRPr="007522E5">
              <w:rPr>
                <w:rFonts w:ascii="Arial" w:hAnsi="Arial" w:cs="Arial"/>
                <w:lang w:eastAsia="de-DE"/>
              </w:rPr>
              <w:t>r</w:t>
            </w:r>
            <w:r w:rsidRPr="007522E5">
              <w:rPr>
                <w:rFonts w:ascii="Arial" w:hAnsi="Arial" w:cs="Arial"/>
                <w:lang w:eastAsia="de-DE"/>
              </w:rPr>
              <w:t>fassungsgrundsätze des Grundgesetzes und die Arbeitsweisen der Verfassungsinstanzen anlässlich von Wahlen bzw. im Gesetzg</w:t>
            </w:r>
            <w:r w:rsidRPr="007522E5">
              <w:rPr>
                <w:rFonts w:ascii="Arial" w:hAnsi="Arial" w:cs="Arial"/>
                <w:lang w:eastAsia="de-DE"/>
              </w:rPr>
              <w:t>e</w:t>
            </w:r>
            <w:r w:rsidRPr="007522E5">
              <w:rPr>
                <w:rFonts w:ascii="Arial" w:hAnsi="Arial" w:cs="Arial"/>
                <w:lang w:eastAsia="de-DE"/>
              </w:rPr>
              <w:t xml:space="preserve">bungsverfahren (SK), </w:t>
            </w: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 bewerten die Bedeutung von Verfassung</w:t>
            </w:r>
            <w:r w:rsidRPr="007522E5">
              <w:rPr>
                <w:rFonts w:ascii="Arial" w:hAnsi="Arial" w:cs="Arial"/>
                <w:lang w:eastAsia="de-DE"/>
              </w:rPr>
              <w:t>s</w:t>
            </w:r>
            <w:r w:rsidRPr="007522E5">
              <w:rPr>
                <w:rFonts w:ascii="Arial" w:hAnsi="Arial" w:cs="Arial"/>
                <w:lang w:eastAsia="de-DE"/>
              </w:rPr>
              <w:t>instanzen und die Grenzen politischen Ha</w:t>
            </w:r>
            <w:r w:rsidRPr="007522E5">
              <w:rPr>
                <w:rFonts w:ascii="Arial" w:hAnsi="Arial" w:cs="Arial"/>
                <w:lang w:eastAsia="de-DE"/>
              </w:rPr>
              <w:t>n</w:t>
            </w:r>
            <w:r w:rsidRPr="007522E5">
              <w:rPr>
                <w:rFonts w:ascii="Arial" w:hAnsi="Arial" w:cs="Arial"/>
                <w:lang w:eastAsia="de-DE"/>
              </w:rPr>
              <w:t>delns vor dem Hintergrund von Normen- und Wertkonflikten sowie den Gru</w:t>
            </w:r>
            <w:r w:rsidR="006B6AF0">
              <w:rPr>
                <w:rFonts w:ascii="Arial" w:hAnsi="Arial" w:cs="Arial"/>
                <w:lang w:eastAsia="de-DE"/>
              </w:rPr>
              <w:t>ndwerten des Grundgesetzes (UK).</w:t>
            </w:r>
          </w:p>
        </w:tc>
        <w:tc>
          <w:tcPr>
            <w:tcW w:w="3188" w:type="dxa"/>
            <w:gridSpan w:val="2"/>
            <w:shd w:val="clear" w:color="auto" w:fill="FFFFFF"/>
          </w:tcPr>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p>
          <w:p w:rsidR="00444628" w:rsidRPr="007522E5" w:rsidRDefault="00444628" w:rsidP="00F86F7D">
            <w:pPr>
              <w:spacing w:after="0" w:line="240" w:lineRule="auto"/>
              <w:rPr>
                <w:rFonts w:ascii="Arial" w:hAnsi="Arial" w:cs="Arial"/>
                <w:lang w:eastAsia="de-DE"/>
              </w:rPr>
            </w:pPr>
          </w:p>
          <w:p w:rsidR="00444628" w:rsidRPr="007522E5" w:rsidRDefault="00444628" w:rsidP="00F86F7D">
            <w:pPr>
              <w:spacing w:after="0" w:line="240" w:lineRule="auto"/>
              <w:rPr>
                <w:rFonts w:ascii="Arial" w:hAnsi="Arial" w:cs="Arial"/>
                <w:lang w:eastAsia="de-DE"/>
              </w:rPr>
            </w:pPr>
          </w:p>
          <w:p w:rsidR="0052320F" w:rsidRPr="007522E5" w:rsidRDefault="0052320F" w:rsidP="00F86F7D">
            <w:pPr>
              <w:spacing w:after="0" w:line="240" w:lineRule="auto"/>
              <w:rPr>
                <w:rFonts w:ascii="Arial" w:hAnsi="Arial" w:cs="Arial"/>
                <w:lang w:eastAsia="de-DE"/>
              </w:rPr>
            </w:pPr>
            <w:r w:rsidRPr="007522E5">
              <w:rPr>
                <w:rFonts w:ascii="Arial" w:hAnsi="Arial" w:cs="Arial"/>
                <w:lang w:eastAsia="de-DE"/>
              </w:rPr>
              <w:t>Diskussion über die polit</w:t>
            </w:r>
            <w:r w:rsidRPr="007522E5">
              <w:rPr>
                <w:rFonts w:ascii="Arial" w:hAnsi="Arial" w:cs="Arial"/>
                <w:lang w:eastAsia="de-DE"/>
              </w:rPr>
              <w:t>i</w:t>
            </w:r>
            <w:r w:rsidRPr="007522E5">
              <w:rPr>
                <w:rFonts w:ascii="Arial" w:hAnsi="Arial" w:cs="Arial"/>
                <w:lang w:eastAsia="de-DE"/>
              </w:rPr>
              <w:t>schen Legitimation von Me</w:t>
            </w:r>
            <w:r w:rsidRPr="007522E5">
              <w:rPr>
                <w:rFonts w:ascii="Arial" w:hAnsi="Arial" w:cs="Arial"/>
                <w:lang w:eastAsia="de-DE"/>
              </w:rPr>
              <w:t>r</w:t>
            </w:r>
            <w:r w:rsidRPr="007522E5">
              <w:rPr>
                <w:rFonts w:ascii="Arial" w:hAnsi="Arial" w:cs="Arial"/>
                <w:lang w:eastAsia="de-DE"/>
              </w:rPr>
              <w:t>kels Entscheidung über die Grenzöffnung im September 2015:</w:t>
            </w:r>
          </w:p>
          <w:p w:rsidR="0052320F" w:rsidRPr="005B2209" w:rsidRDefault="005B2209" w:rsidP="00F86F7D">
            <w:pPr>
              <w:spacing w:after="0" w:line="240" w:lineRule="auto"/>
              <w:rPr>
                <w:rStyle w:val="Hyperlink"/>
                <w:rFonts w:ascii="Arial" w:hAnsi="Arial" w:cs="Arial"/>
                <w:sz w:val="18"/>
                <w:szCs w:val="18"/>
                <w:lang w:eastAsia="de-DE"/>
              </w:rPr>
            </w:pPr>
            <w:r>
              <w:rPr>
                <w:rFonts w:ascii="Arial" w:hAnsi="Arial" w:cs="Arial"/>
                <w:sz w:val="18"/>
                <w:szCs w:val="18"/>
              </w:rPr>
              <w:fldChar w:fldCharType="begin"/>
            </w:r>
            <w:r>
              <w:rPr>
                <w:rFonts w:ascii="Arial" w:hAnsi="Arial" w:cs="Arial"/>
                <w:sz w:val="18"/>
                <w:szCs w:val="18"/>
              </w:rPr>
              <w:instrText xml:space="preserve"> HYPERLINK "https://www.tagesschau.de/inland/bundestag-merkel-grenzoeffnung-101.html" </w:instrText>
            </w:r>
            <w:r w:rsidR="001311CB">
              <w:rPr>
                <w:rFonts w:ascii="Arial" w:hAnsi="Arial" w:cs="Arial"/>
                <w:sz w:val="18"/>
                <w:szCs w:val="18"/>
              </w:rPr>
            </w:r>
            <w:r>
              <w:rPr>
                <w:rFonts w:ascii="Arial" w:hAnsi="Arial" w:cs="Arial"/>
                <w:sz w:val="18"/>
                <w:szCs w:val="18"/>
              </w:rPr>
              <w:fldChar w:fldCharType="separate"/>
            </w:r>
            <w:r w:rsidR="0052320F" w:rsidRPr="005B2209">
              <w:rPr>
                <w:rStyle w:val="Hyperlink"/>
                <w:rFonts w:ascii="Arial" w:hAnsi="Arial" w:cs="Arial"/>
                <w:sz w:val="18"/>
                <w:szCs w:val="18"/>
              </w:rPr>
              <w:t>https://www.tagesschau.de/inland/bundestag-merkel-grenzoeffnung-101.html</w:t>
            </w:r>
          </w:p>
          <w:p w:rsidR="0052320F" w:rsidRPr="007522E5" w:rsidRDefault="005B2209" w:rsidP="00F86F7D">
            <w:pPr>
              <w:spacing w:after="0" w:line="240" w:lineRule="auto"/>
              <w:rPr>
                <w:rFonts w:ascii="Arial" w:hAnsi="Arial" w:cs="Arial"/>
                <w:lang w:eastAsia="de-DE"/>
              </w:rPr>
            </w:pPr>
            <w:r>
              <w:rPr>
                <w:rFonts w:ascii="Arial" w:hAnsi="Arial" w:cs="Arial"/>
                <w:sz w:val="18"/>
                <w:szCs w:val="18"/>
              </w:rPr>
              <w:fldChar w:fldCharType="end"/>
            </w:r>
          </w:p>
          <w:p w:rsidR="0052320F" w:rsidRPr="007522E5" w:rsidRDefault="0052320F" w:rsidP="00F86F7D">
            <w:pPr>
              <w:spacing w:after="0" w:line="240" w:lineRule="auto"/>
              <w:rPr>
                <w:rFonts w:ascii="Arial" w:hAnsi="Arial" w:cs="Arial"/>
                <w:lang w:eastAsia="de-DE"/>
              </w:rPr>
            </w:pPr>
          </w:p>
          <w:p w:rsidR="00A0225C" w:rsidRPr="007522E5" w:rsidRDefault="00A0225C" w:rsidP="00F86F7D">
            <w:pPr>
              <w:spacing w:after="0" w:line="240" w:lineRule="auto"/>
              <w:rPr>
                <w:rFonts w:ascii="Arial" w:hAnsi="Arial" w:cs="Arial"/>
                <w:lang w:eastAsia="de-DE"/>
              </w:rPr>
            </w:pPr>
          </w:p>
          <w:p w:rsidR="00A0225C" w:rsidRPr="007522E5" w:rsidRDefault="00A0225C" w:rsidP="00F86F7D">
            <w:pPr>
              <w:spacing w:after="0" w:line="240" w:lineRule="auto"/>
              <w:rPr>
                <w:rFonts w:ascii="Arial" w:hAnsi="Arial" w:cs="Arial"/>
                <w:lang w:eastAsia="de-DE"/>
              </w:rPr>
            </w:pPr>
          </w:p>
          <w:p w:rsidR="00A0225C" w:rsidRPr="007522E5" w:rsidRDefault="00A0225C" w:rsidP="00F86F7D">
            <w:pPr>
              <w:spacing w:after="0" w:line="240" w:lineRule="auto"/>
              <w:rPr>
                <w:rFonts w:ascii="Arial" w:hAnsi="Arial" w:cs="Arial"/>
                <w:lang w:eastAsia="de-DE"/>
              </w:rPr>
            </w:pPr>
          </w:p>
          <w:p w:rsidR="00A0225C" w:rsidRDefault="00A0225C" w:rsidP="00F86F7D">
            <w:pPr>
              <w:spacing w:after="0" w:line="240" w:lineRule="auto"/>
              <w:rPr>
                <w:rFonts w:ascii="Arial" w:hAnsi="Arial" w:cs="Arial"/>
                <w:lang w:eastAsia="de-DE"/>
              </w:rPr>
            </w:pPr>
          </w:p>
          <w:p w:rsidR="006B38C2" w:rsidRDefault="006B38C2" w:rsidP="00F86F7D">
            <w:pPr>
              <w:spacing w:after="0" w:line="240" w:lineRule="auto"/>
              <w:rPr>
                <w:rFonts w:ascii="Arial" w:hAnsi="Arial" w:cs="Arial"/>
                <w:lang w:eastAsia="de-DE"/>
              </w:rPr>
            </w:pPr>
          </w:p>
          <w:p w:rsidR="006B38C2" w:rsidRPr="007522E5" w:rsidRDefault="006B38C2" w:rsidP="00F86F7D">
            <w:pPr>
              <w:spacing w:after="0" w:line="240" w:lineRule="auto"/>
              <w:rPr>
                <w:rFonts w:ascii="Arial" w:hAnsi="Arial" w:cs="Arial"/>
                <w:lang w:eastAsia="de-DE"/>
              </w:rPr>
            </w:pPr>
          </w:p>
          <w:p w:rsidR="00A0225C" w:rsidRPr="007522E5" w:rsidRDefault="00A0225C" w:rsidP="00F86F7D">
            <w:pPr>
              <w:spacing w:after="0" w:line="240" w:lineRule="auto"/>
              <w:rPr>
                <w:rFonts w:ascii="Arial" w:hAnsi="Arial" w:cs="Arial"/>
                <w:lang w:eastAsia="de-DE"/>
              </w:rPr>
            </w:pPr>
          </w:p>
          <w:p w:rsidR="0052320F" w:rsidRPr="005B2209" w:rsidRDefault="0052320F" w:rsidP="00E17770">
            <w:pPr>
              <w:spacing w:after="0" w:line="240" w:lineRule="auto"/>
              <w:rPr>
                <w:rStyle w:val="Hyperlink"/>
                <w:rFonts w:ascii="Arial" w:hAnsi="Arial" w:cs="Arial"/>
                <w:sz w:val="18"/>
                <w:szCs w:val="18"/>
                <w:lang w:eastAsia="de-DE"/>
              </w:rPr>
            </w:pPr>
            <w:r w:rsidRPr="007522E5">
              <w:rPr>
                <w:rFonts w:ascii="Arial" w:hAnsi="Arial" w:cs="Arial"/>
                <w:lang w:eastAsia="de-DE"/>
              </w:rPr>
              <w:t xml:space="preserve">Position Pro Volksentscheide in der Flüchtlingspolitik: </w:t>
            </w:r>
            <w:r w:rsidRPr="007522E5">
              <w:rPr>
                <w:rFonts w:ascii="Arial" w:hAnsi="Arial" w:cs="Arial"/>
                <w:lang w:eastAsia="de-DE"/>
              </w:rPr>
              <w:br/>
            </w:r>
            <w:r w:rsidR="005B2209">
              <w:rPr>
                <w:rFonts w:ascii="Arial" w:hAnsi="Arial" w:cs="Arial"/>
                <w:sz w:val="18"/>
                <w:szCs w:val="18"/>
                <w:lang w:eastAsia="de-DE"/>
              </w:rPr>
              <w:fldChar w:fldCharType="begin"/>
            </w:r>
            <w:r w:rsidR="005B2209">
              <w:rPr>
                <w:rFonts w:ascii="Arial" w:hAnsi="Arial" w:cs="Arial"/>
                <w:sz w:val="18"/>
                <w:szCs w:val="18"/>
                <w:lang w:eastAsia="de-DE"/>
              </w:rPr>
              <w:instrText xml:space="preserve"> HYPERLINK "https://www.mehr-demokratie.de/fluechtlingspolitik_und_dd.html" </w:instrText>
            </w:r>
            <w:r w:rsidR="001311CB">
              <w:rPr>
                <w:rFonts w:ascii="Arial" w:hAnsi="Arial" w:cs="Arial"/>
                <w:sz w:val="18"/>
                <w:szCs w:val="18"/>
                <w:lang w:eastAsia="de-DE"/>
              </w:rPr>
            </w:r>
            <w:r w:rsidR="005B2209">
              <w:rPr>
                <w:rFonts w:ascii="Arial" w:hAnsi="Arial" w:cs="Arial"/>
                <w:sz w:val="18"/>
                <w:szCs w:val="18"/>
                <w:lang w:eastAsia="de-DE"/>
              </w:rPr>
              <w:fldChar w:fldCharType="separate"/>
            </w:r>
            <w:r w:rsidRPr="005B2209">
              <w:rPr>
                <w:rStyle w:val="Hyperlink"/>
                <w:rFonts w:ascii="Arial" w:hAnsi="Arial" w:cs="Arial"/>
                <w:sz w:val="18"/>
                <w:szCs w:val="18"/>
                <w:lang w:eastAsia="de-DE"/>
              </w:rPr>
              <w:t>https://www.mehr-demokr</w:t>
            </w:r>
            <w:r w:rsidRPr="005B2209">
              <w:rPr>
                <w:rStyle w:val="Hyperlink"/>
                <w:rFonts w:ascii="Arial" w:hAnsi="Arial" w:cs="Arial"/>
                <w:sz w:val="18"/>
                <w:szCs w:val="18"/>
                <w:lang w:eastAsia="de-DE"/>
              </w:rPr>
              <w:t>a</w:t>
            </w:r>
            <w:r w:rsidRPr="005B2209">
              <w:rPr>
                <w:rStyle w:val="Hyperlink"/>
                <w:rFonts w:ascii="Arial" w:hAnsi="Arial" w:cs="Arial"/>
                <w:sz w:val="18"/>
                <w:szCs w:val="18"/>
                <w:lang w:eastAsia="de-DE"/>
              </w:rPr>
              <w:t>tie.de/fluechtlingspolitik_und_dd.html</w:t>
            </w:r>
          </w:p>
          <w:p w:rsidR="005B2209" w:rsidRPr="007522E5" w:rsidRDefault="005B2209" w:rsidP="00E17770">
            <w:pPr>
              <w:spacing w:after="0" w:line="240" w:lineRule="auto"/>
              <w:rPr>
                <w:rFonts w:ascii="Arial" w:hAnsi="Arial" w:cs="Arial"/>
                <w:lang w:eastAsia="de-DE"/>
              </w:rPr>
            </w:pPr>
            <w:r>
              <w:rPr>
                <w:rFonts w:ascii="Arial" w:hAnsi="Arial" w:cs="Arial"/>
                <w:sz w:val="18"/>
                <w:szCs w:val="18"/>
                <w:lang w:eastAsia="de-DE"/>
              </w:rPr>
              <w:fldChar w:fldCharType="end"/>
            </w:r>
            <w:r w:rsidR="0052320F" w:rsidRPr="007522E5">
              <w:rPr>
                <w:rFonts w:ascii="Arial" w:hAnsi="Arial" w:cs="Arial"/>
                <w:lang w:eastAsia="de-DE"/>
              </w:rPr>
              <w:t>Position Kontra Volksen</w:t>
            </w:r>
            <w:r w:rsidR="0052320F" w:rsidRPr="007522E5">
              <w:rPr>
                <w:rFonts w:ascii="Arial" w:hAnsi="Arial" w:cs="Arial"/>
                <w:lang w:eastAsia="de-DE"/>
              </w:rPr>
              <w:t>t</w:t>
            </w:r>
            <w:r w:rsidR="0052320F" w:rsidRPr="007522E5">
              <w:rPr>
                <w:rFonts w:ascii="Arial" w:hAnsi="Arial" w:cs="Arial"/>
                <w:lang w:eastAsia="de-DE"/>
              </w:rPr>
              <w:lastRenderedPageBreak/>
              <w:t>scheide in der Flüchtlingspol</w:t>
            </w:r>
            <w:r w:rsidR="0052320F" w:rsidRPr="007522E5">
              <w:rPr>
                <w:rFonts w:ascii="Arial" w:hAnsi="Arial" w:cs="Arial"/>
                <w:lang w:eastAsia="de-DE"/>
              </w:rPr>
              <w:t>i</w:t>
            </w:r>
            <w:r w:rsidR="0052320F" w:rsidRPr="007522E5">
              <w:rPr>
                <w:rFonts w:ascii="Arial" w:hAnsi="Arial" w:cs="Arial"/>
                <w:lang w:eastAsia="de-DE"/>
              </w:rPr>
              <w:t>tik</w:t>
            </w:r>
            <w:r w:rsidR="0052320F" w:rsidRPr="007522E5">
              <w:rPr>
                <w:rFonts w:ascii="Arial" w:hAnsi="Arial" w:cs="Arial"/>
                <w:lang w:eastAsia="de-DE"/>
              </w:rPr>
              <w:br/>
            </w:r>
            <w:hyperlink r:id="rId14" w:history="1">
              <w:r w:rsidR="0052320F" w:rsidRPr="006109DF">
                <w:rPr>
                  <w:rStyle w:val="Hyperlink"/>
                  <w:rFonts w:ascii="Arial" w:hAnsi="Arial" w:cs="Arial"/>
                  <w:sz w:val="18"/>
                  <w:szCs w:val="18"/>
                  <w:lang w:eastAsia="de-DE"/>
                </w:rPr>
                <w:t>http://www.welt.de/debatte/kommentare/article149761599/Volksentscheid-in-der-Fluechtlingspolitik-Bloss-nicht.htm</w:t>
              </w:r>
              <w:r w:rsidR="0052320F" w:rsidRPr="006109DF">
                <w:rPr>
                  <w:rStyle w:val="Hyperlink"/>
                  <w:rFonts w:ascii="Arial" w:hAnsi="Arial" w:cs="Arial"/>
                  <w:lang w:eastAsia="de-DE"/>
                </w:rPr>
                <w:t>l</w:t>
              </w:r>
            </w:hyperlink>
          </w:p>
          <w:p w:rsidR="0052320F" w:rsidRPr="007522E5" w:rsidRDefault="0052320F" w:rsidP="00F05046">
            <w:pPr>
              <w:spacing w:after="0" w:line="240" w:lineRule="auto"/>
              <w:rPr>
                <w:rFonts w:ascii="Arial" w:hAnsi="Arial" w:cs="Arial"/>
                <w:lang w:eastAsia="de-DE"/>
              </w:rPr>
            </w:pPr>
          </w:p>
          <w:p w:rsidR="0052320F" w:rsidRPr="007522E5" w:rsidRDefault="0052320F" w:rsidP="00F05046">
            <w:pPr>
              <w:spacing w:after="0" w:line="240" w:lineRule="auto"/>
              <w:rPr>
                <w:rFonts w:ascii="Arial" w:hAnsi="Arial" w:cs="Arial"/>
                <w:lang w:eastAsia="de-DE"/>
              </w:rPr>
            </w:pPr>
            <w:r w:rsidRPr="007522E5">
              <w:rPr>
                <w:rFonts w:ascii="Arial" w:hAnsi="Arial" w:cs="Arial"/>
                <w:lang w:eastAsia="de-DE"/>
              </w:rPr>
              <w:t>Beispiel Schweiz:</w:t>
            </w:r>
          </w:p>
          <w:p w:rsidR="0052320F" w:rsidRPr="006109DF" w:rsidRDefault="006109DF" w:rsidP="00F05046">
            <w:pPr>
              <w:spacing w:after="0" w:line="240" w:lineRule="auto"/>
              <w:rPr>
                <w:rStyle w:val="Hyperlink"/>
                <w:rFonts w:ascii="Arial" w:hAnsi="Arial" w:cs="Arial"/>
                <w:sz w:val="18"/>
                <w:szCs w:val="18"/>
                <w:lang w:eastAsia="de-DE"/>
              </w:rPr>
            </w:pPr>
            <w:r>
              <w:rPr>
                <w:rFonts w:ascii="Arial" w:hAnsi="Arial" w:cs="Arial"/>
                <w:sz w:val="18"/>
                <w:szCs w:val="18"/>
                <w:lang w:eastAsia="de-DE"/>
              </w:rPr>
              <w:fldChar w:fldCharType="begin"/>
            </w:r>
            <w:r>
              <w:rPr>
                <w:rFonts w:ascii="Arial" w:hAnsi="Arial" w:cs="Arial"/>
                <w:sz w:val="18"/>
                <w:szCs w:val="18"/>
                <w:lang w:eastAsia="de-DE"/>
              </w:rPr>
              <w:instrText xml:space="preserve"> HYPERLINK "http://www.zeit.de/politik/ausland/2016-02/schweiz-volksabstimmung-europa-fluechtlinge" </w:instrText>
            </w:r>
            <w:r w:rsidR="001311CB">
              <w:rPr>
                <w:rFonts w:ascii="Arial" w:hAnsi="Arial" w:cs="Arial"/>
                <w:sz w:val="18"/>
                <w:szCs w:val="18"/>
                <w:lang w:eastAsia="de-DE"/>
              </w:rPr>
            </w:r>
            <w:r>
              <w:rPr>
                <w:rFonts w:ascii="Arial" w:hAnsi="Arial" w:cs="Arial"/>
                <w:sz w:val="18"/>
                <w:szCs w:val="18"/>
                <w:lang w:eastAsia="de-DE"/>
              </w:rPr>
              <w:fldChar w:fldCharType="separate"/>
            </w:r>
            <w:r w:rsidR="0052320F" w:rsidRPr="006109DF">
              <w:rPr>
                <w:rStyle w:val="Hyperlink"/>
                <w:rFonts w:ascii="Arial" w:hAnsi="Arial" w:cs="Arial"/>
                <w:sz w:val="18"/>
                <w:szCs w:val="18"/>
                <w:lang w:eastAsia="de-DE"/>
              </w:rPr>
              <w:t>http://www.zeit.de/politik/ausland/2016-02/schweiz-volksabstimmung-europa-fluechtlinge</w:t>
            </w:r>
          </w:p>
          <w:p w:rsidR="0052320F" w:rsidRPr="007522E5" w:rsidRDefault="006109DF" w:rsidP="00F86F7D">
            <w:pPr>
              <w:spacing w:after="0" w:line="240" w:lineRule="auto"/>
              <w:rPr>
                <w:rFonts w:ascii="Arial" w:hAnsi="Arial" w:cs="Arial"/>
                <w:lang w:eastAsia="de-DE"/>
              </w:rPr>
            </w:pPr>
            <w:r>
              <w:rPr>
                <w:rFonts w:ascii="Arial" w:hAnsi="Arial" w:cs="Arial"/>
                <w:sz w:val="18"/>
                <w:szCs w:val="18"/>
                <w:lang w:eastAsia="de-DE"/>
              </w:rPr>
              <w:fldChar w:fldCharType="end"/>
            </w:r>
          </w:p>
        </w:tc>
      </w:tr>
      <w:tr w:rsidR="0052320F" w:rsidTr="003A357B">
        <w:tc>
          <w:tcPr>
            <w:tcW w:w="12157" w:type="dxa"/>
            <w:gridSpan w:val="7"/>
            <w:shd w:val="clear" w:color="auto" w:fill="D9D9D9"/>
          </w:tcPr>
          <w:p w:rsidR="0052320F" w:rsidRDefault="0052320F" w:rsidP="00045666">
            <w:pPr>
              <w:autoSpaceDE w:val="0"/>
              <w:autoSpaceDN w:val="0"/>
              <w:adjustRightInd w:val="0"/>
              <w:spacing w:after="0" w:line="240" w:lineRule="auto"/>
              <w:ind w:left="360"/>
              <w:rPr>
                <w:rFonts w:ascii="Arial" w:hAnsi="Arial" w:cs="Arial"/>
                <w:b/>
                <w:bCs/>
                <w:lang w:eastAsia="de-DE"/>
              </w:rPr>
            </w:pPr>
          </w:p>
          <w:p w:rsidR="0052320F" w:rsidRPr="005507B3" w:rsidRDefault="00A019C3" w:rsidP="00045666">
            <w:pPr>
              <w:autoSpaceDE w:val="0"/>
              <w:autoSpaceDN w:val="0"/>
              <w:adjustRightInd w:val="0"/>
              <w:spacing w:after="240" w:line="240" w:lineRule="auto"/>
              <w:ind w:left="357"/>
              <w:rPr>
                <w:rFonts w:ascii="Arial" w:hAnsi="Arial" w:cs="Arial"/>
                <w:lang w:eastAsia="de-DE"/>
              </w:rPr>
            </w:pPr>
            <w:r>
              <w:rPr>
                <w:rFonts w:ascii="Arial" w:hAnsi="Arial" w:cs="Arial"/>
                <w:b/>
                <w:bCs/>
                <w:lang w:eastAsia="de-DE"/>
              </w:rPr>
              <w:t>Sequenz 3:</w:t>
            </w:r>
            <w:r w:rsidR="0052320F" w:rsidRPr="008A3C69">
              <w:rPr>
                <w:rFonts w:ascii="Arial" w:hAnsi="Arial" w:cs="Arial"/>
                <w:b/>
                <w:bCs/>
                <w:lang w:eastAsia="de-DE"/>
              </w:rPr>
              <w:t xml:space="preserve"> </w:t>
            </w:r>
            <w:r w:rsidR="0052320F">
              <w:rPr>
                <w:rFonts w:ascii="Arial" w:hAnsi="Arial" w:cs="Arial"/>
                <w:lang w:eastAsia="de-DE"/>
              </w:rPr>
              <w:t xml:space="preserve"> </w:t>
            </w:r>
            <w:r w:rsidR="0052320F" w:rsidRPr="006109DF">
              <w:rPr>
                <w:rFonts w:ascii="Arial" w:hAnsi="Arial" w:cs="Arial"/>
                <w:b/>
                <w:lang w:eastAsia="de-DE"/>
              </w:rPr>
              <w:t xml:space="preserve">Die Positionen der Parteien und </w:t>
            </w:r>
            <w:proofErr w:type="spellStart"/>
            <w:r w:rsidR="0052320F" w:rsidRPr="006109DF">
              <w:rPr>
                <w:rFonts w:ascii="Arial" w:hAnsi="Arial" w:cs="Arial"/>
                <w:b/>
                <w:lang w:eastAsia="de-DE"/>
              </w:rPr>
              <w:t>NGO's</w:t>
            </w:r>
            <w:proofErr w:type="spellEnd"/>
            <w:r w:rsidR="0052320F" w:rsidRPr="006109DF">
              <w:rPr>
                <w:rFonts w:ascii="Arial" w:hAnsi="Arial" w:cs="Arial"/>
                <w:b/>
                <w:lang w:eastAsia="de-DE"/>
              </w:rPr>
              <w:t xml:space="preserve"> zur Asyl- und Flüchtlingspolitik</w:t>
            </w:r>
          </w:p>
        </w:tc>
        <w:tc>
          <w:tcPr>
            <w:tcW w:w="3188" w:type="dxa"/>
            <w:gridSpan w:val="2"/>
            <w:shd w:val="clear" w:color="auto" w:fill="D9D9D9"/>
          </w:tcPr>
          <w:p w:rsidR="0052320F" w:rsidRDefault="0052320F" w:rsidP="00045666">
            <w:pPr>
              <w:autoSpaceDE w:val="0"/>
              <w:autoSpaceDN w:val="0"/>
              <w:adjustRightInd w:val="0"/>
              <w:spacing w:after="0" w:line="240" w:lineRule="auto"/>
              <w:ind w:left="360"/>
              <w:rPr>
                <w:rFonts w:ascii="Arial" w:hAnsi="Arial" w:cs="Arial"/>
                <w:lang w:eastAsia="de-DE"/>
              </w:rPr>
            </w:pPr>
          </w:p>
        </w:tc>
      </w:tr>
      <w:tr w:rsidR="0052320F" w:rsidTr="006B38C2">
        <w:tc>
          <w:tcPr>
            <w:tcW w:w="2376" w:type="dxa"/>
            <w:shd w:val="clear" w:color="auto" w:fill="FFFFFF"/>
          </w:tcPr>
          <w:p w:rsidR="0052320F" w:rsidRPr="007522E5" w:rsidRDefault="0052320F" w:rsidP="00045666">
            <w:pPr>
              <w:spacing w:after="100" w:afterAutospacing="1" w:line="240" w:lineRule="auto"/>
              <w:rPr>
                <w:rFonts w:ascii="Arial" w:hAnsi="Arial" w:cs="Arial"/>
              </w:rPr>
            </w:pPr>
            <w:r w:rsidRPr="007522E5">
              <w:rPr>
                <w:rFonts w:ascii="Arial" w:hAnsi="Arial" w:cs="Arial"/>
              </w:rPr>
              <w:t xml:space="preserve">- Welche Positionen vertreten die Parteien und </w:t>
            </w:r>
            <w:proofErr w:type="spellStart"/>
            <w:r w:rsidRPr="007522E5">
              <w:rPr>
                <w:rFonts w:ascii="Arial" w:hAnsi="Arial" w:cs="Arial"/>
              </w:rPr>
              <w:t>NGO's</w:t>
            </w:r>
            <w:proofErr w:type="spellEnd"/>
            <w:r w:rsidR="00A0225C" w:rsidRPr="007522E5">
              <w:rPr>
                <w:rFonts w:ascii="Arial" w:hAnsi="Arial" w:cs="Arial"/>
              </w:rPr>
              <w:t xml:space="preserve"> </w:t>
            </w:r>
            <w:r w:rsidRPr="007522E5">
              <w:rPr>
                <w:rFonts w:ascii="Arial" w:hAnsi="Arial" w:cs="Arial"/>
              </w:rPr>
              <w:t>in der Asyl- und Flüchtling</w:t>
            </w:r>
            <w:r w:rsidRPr="007522E5">
              <w:rPr>
                <w:rFonts w:ascii="Arial" w:hAnsi="Arial" w:cs="Arial"/>
              </w:rPr>
              <w:t>s</w:t>
            </w:r>
            <w:r w:rsidRPr="007522E5">
              <w:rPr>
                <w:rFonts w:ascii="Arial" w:hAnsi="Arial" w:cs="Arial"/>
              </w:rPr>
              <w:t>politik?</w:t>
            </w:r>
          </w:p>
          <w:p w:rsidR="0052320F" w:rsidRPr="007522E5" w:rsidRDefault="0052320F" w:rsidP="00045666">
            <w:pPr>
              <w:spacing w:after="0" w:line="240" w:lineRule="auto"/>
              <w:rPr>
                <w:rFonts w:ascii="Arial" w:hAnsi="Arial" w:cs="Arial"/>
              </w:rPr>
            </w:pPr>
            <w:r w:rsidRPr="007522E5">
              <w:rPr>
                <w:rFonts w:ascii="Arial" w:hAnsi="Arial" w:cs="Arial"/>
              </w:rPr>
              <w:t>- Wie stehen die Pa</w:t>
            </w:r>
            <w:r w:rsidRPr="007522E5">
              <w:rPr>
                <w:rFonts w:ascii="Arial" w:hAnsi="Arial" w:cs="Arial"/>
              </w:rPr>
              <w:t>r</w:t>
            </w:r>
            <w:r w:rsidRPr="007522E5">
              <w:rPr>
                <w:rFonts w:ascii="Arial" w:hAnsi="Arial" w:cs="Arial"/>
              </w:rPr>
              <w:t xml:space="preserve">teien und </w:t>
            </w:r>
            <w:proofErr w:type="spellStart"/>
            <w:r w:rsidRPr="007522E5">
              <w:rPr>
                <w:rFonts w:ascii="Arial" w:hAnsi="Arial" w:cs="Arial"/>
              </w:rPr>
              <w:t>NGO's</w:t>
            </w:r>
            <w:proofErr w:type="spellEnd"/>
            <w:r w:rsidRPr="007522E5">
              <w:rPr>
                <w:rFonts w:ascii="Arial" w:hAnsi="Arial" w:cs="Arial"/>
              </w:rPr>
              <w:t xml:space="preserve"> g</w:t>
            </w:r>
            <w:r w:rsidRPr="007522E5">
              <w:rPr>
                <w:rFonts w:ascii="Arial" w:hAnsi="Arial" w:cs="Arial"/>
              </w:rPr>
              <w:t>e</w:t>
            </w:r>
            <w:r w:rsidRPr="007522E5">
              <w:rPr>
                <w:rFonts w:ascii="Arial" w:hAnsi="Arial" w:cs="Arial"/>
              </w:rPr>
              <w:t>genüber dem Asylp</w:t>
            </w:r>
            <w:r w:rsidRPr="007522E5">
              <w:rPr>
                <w:rFonts w:ascii="Arial" w:hAnsi="Arial" w:cs="Arial"/>
              </w:rPr>
              <w:t>a</w:t>
            </w:r>
            <w:r w:rsidRPr="007522E5">
              <w:rPr>
                <w:rFonts w:ascii="Arial" w:hAnsi="Arial" w:cs="Arial"/>
              </w:rPr>
              <w:t>ket II?</w:t>
            </w:r>
          </w:p>
          <w:p w:rsidR="0052320F" w:rsidRPr="007522E5" w:rsidRDefault="0052320F" w:rsidP="00045666">
            <w:pPr>
              <w:spacing w:after="0" w:line="240" w:lineRule="auto"/>
              <w:rPr>
                <w:rFonts w:ascii="Arial" w:hAnsi="Arial" w:cs="Arial"/>
                <w:u w:val="single"/>
              </w:rPr>
            </w:pPr>
          </w:p>
          <w:p w:rsidR="0052320F" w:rsidRPr="007522E5" w:rsidRDefault="0052320F" w:rsidP="00045666">
            <w:pPr>
              <w:spacing w:after="0" w:line="240" w:lineRule="auto"/>
              <w:rPr>
                <w:rFonts w:ascii="Arial" w:hAnsi="Arial" w:cs="Arial"/>
              </w:rPr>
            </w:pPr>
            <w:r w:rsidRPr="007522E5">
              <w:rPr>
                <w:rFonts w:ascii="Arial" w:hAnsi="Arial" w:cs="Arial"/>
              </w:rPr>
              <w:t>- Stimmen die Ford</w:t>
            </w:r>
            <w:r w:rsidRPr="007522E5">
              <w:rPr>
                <w:rFonts w:ascii="Arial" w:hAnsi="Arial" w:cs="Arial"/>
              </w:rPr>
              <w:t>e</w:t>
            </w:r>
            <w:r w:rsidRPr="007522E5">
              <w:rPr>
                <w:rFonts w:ascii="Arial" w:hAnsi="Arial" w:cs="Arial"/>
              </w:rPr>
              <w:t xml:space="preserve">rungen der Parteien mit dem Grundgesetz überein? Einordnung </w:t>
            </w:r>
            <w:r w:rsidRPr="007522E5">
              <w:rPr>
                <w:rFonts w:ascii="Arial" w:hAnsi="Arial" w:cs="Arial"/>
              </w:rPr>
              <w:lastRenderedPageBreak/>
              <w:t>der Parteien und Überprüfung ihrer Verfassungs-konformität auf Grundlage der Artikel 1 bis 20 GG</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tc>
        <w:tc>
          <w:tcPr>
            <w:tcW w:w="2835" w:type="dxa"/>
            <w:gridSpan w:val="3"/>
            <w:shd w:val="clear" w:color="auto" w:fill="FFFFFF"/>
          </w:tcPr>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lastRenderedPageBreak/>
              <w:t>- Analyse der grundlege</w:t>
            </w:r>
            <w:r w:rsidRPr="007522E5">
              <w:rPr>
                <w:rFonts w:ascii="Arial" w:hAnsi="Arial" w:cs="Arial"/>
                <w:color w:val="000000"/>
                <w:lang w:eastAsia="de-DE"/>
              </w:rPr>
              <w:t>n</w:t>
            </w:r>
            <w:r w:rsidRPr="007522E5">
              <w:rPr>
                <w:rFonts w:ascii="Arial" w:hAnsi="Arial" w:cs="Arial"/>
                <w:color w:val="000000"/>
                <w:lang w:eastAsia="de-DE"/>
              </w:rPr>
              <w:t xml:space="preserve">den Ausrichtungen von Parteien und </w:t>
            </w:r>
            <w:proofErr w:type="spellStart"/>
            <w:r w:rsidRPr="007522E5">
              <w:rPr>
                <w:rFonts w:ascii="Arial" w:hAnsi="Arial" w:cs="Arial"/>
                <w:color w:val="000000"/>
                <w:lang w:eastAsia="de-DE"/>
              </w:rPr>
              <w:t>NGO's</w:t>
            </w:r>
            <w:proofErr w:type="spellEnd"/>
            <w:r w:rsidRPr="007522E5">
              <w:rPr>
                <w:rFonts w:ascii="Arial" w:hAnsi="Arial" w:cs="Arial"/>
                <w:color w:val="000000"/>
                <w:lang w:eastAsia="de-DE"/>
              </w:rPr>
              <w:t xml:space="preserve"> </w:t>
            </w:r>
          </w:p>
          <w:p w:rsidR="0052320F" w:rsidRDefault="0052320F" w:rsidP="00045666">
            <w:pPr>
              <w:spacing w:after="0" w:line="240" w:lineRule="auto"/>
              <w:rPr>
                <w:rFonts w:ascii="Arial" w:hAnsi="Arial" w:cs="Arial"/>
                <w:color w:val="000000"/>
                <w:lang w:eastAsia="de-DE"/>
              </w:rPr>
            </w:pPr>
          </w:p>
          <w:p w:rsidR="009624AA" w:rsidRDefault="009624AA" w:rsidP="00045666">
            <w:pPr>
              <w:spacing w:after="0" w:line="240" w:lineRule="auto"/>
              <w:rPr>
                <w:rFonts w:ascii="Arial" w:hAnsi="Arial" w:cs="Arial"/>
                <w:color w:val="000000"/>
                <w:lang w:eastAsia="de-DE"/>
              </w:rPr>
            </w:pPr>
          </w:p>
          <w:p w:rsidR="006B38C2" w:rsidRPr="007522E5" w:rsidRDefault="006B38C2"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i/>
                <w:iCs/>
                <w:color w:val="000000"/>
                <w:lang w:eastAsia="de-DE"/>
              </w:rPr>
            </w:pPr>
            <w:r w:rsidRPr="007522E5">
              <w:rPr>
                <w:rFonts w:ascii="Arial" w:hAnsi="Arial" w:cs="Arial"/>
                <w:color w:val="000000"/>
                <w:lang w:eastAsia="de-DE"/>
              </w:rPr>
              <w:t>- Erarbeitung der parteip</w:t>
            </w:r>
            <w:r w:rsidRPr="007522E5">
              <w:rPr>
                <w:rFonts w:ascii="Arial" w:hAnsi="Arial" w:cs="Arial"/>
                <w:color w:val="000000"/>
                <w:lang w:eastAsia="de-DE"/>
              </w:rPr>
              <w:t>o</w:t>
            </w:r>
            <w:r w:rsidRPr="007522E5">
              <w:rPr>
                <w:rFonts w:ascii="Arial" w:hAnsi="Arial" w:cs="Arial"/>
                <w:color w:val="000000"/>
                <w:lang w:eastAsia="de-DE"/>
              </w:rPr>
              <w:t>litischen und zivilgesel</w:t>
            </w:r>
            <w:r w:rsidRPr="007522E5">
              <w:rPr>
                <w:rFonts w:ascii="Arial" w:hAnsi="Arial" w:cs="Arial"/>
                <w:color w:val="000000"/>
                <w:lang w:eastAsia="de-DE"/>
              </w:rPr>
              <w:t>l</w:t>
            </w:r>
            <w:r w:rsidRPr="007522E5">
              <w:rPr>
                <w:rFonts w:ascii="Arial" w:hAnsi="Arial" w:cs="Arial"/>
                <w:color w:val="000000"/>
                <w:lang w:eastAsia="de-DE"/>
              </w:rPr>
              <w:t xml:space="preserve">schaftlichen Streitlinien in Bezug auf das Asylpaket II </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rPr>
            </w:pPr>
            <w:r w:rsidRPr="007522E5">
              <w:rPr>
                <w:rFonts w:ascii="Arial" w:hAnsi="Arial" w:cs="Arial"/>
              </w:rPr>
              <w:t>- Vergleich und Beurte</w:t>
            </w:r>
            <w:r w:rsidRPr="007522E5">
              <w:rPr>
                <w:rFonts w:ascii="Arial" w:hAnsi="Arial" w:cs="Arial"/>
              </w:rPr>
              <w:t>i</w:t>
            </w:r>
            <w:r w:rsidRPr="007522E5">
              <w:rPr>
                <w:rFonts w:ascii="Arial" w:hAnsi="Arial" w:cs="Arial"/>
              </w:rPr>
              <w:t>lung der Programmauss</w:t>
            </w:r>
            <w:r w:rsidRPr="007522E5">
              <w:rPr>
                <w:rFonts w:ascii="Arial" w:hAnsi="Arial" w:cs="Arial"/>
              </w:rPr>
              <w:t>a</w:t>
            </w:r>
            <w:r w:rsidRPr="007522E5">
              <w:rPr>
                <w:rFonts w:ascii="Arial" w:hAnsi="Arial" w:cs="Arial"/>
              </w:rPr>
              <w:t>gen der Parteien vor dem Hintergrund der Verfa</w:t>
            </w:r>
            <w:r w:rsidRPr="007522E5">
              <w:rPr>
                <w:rFonts w:ascii="Arial" w:hAnsi="Arial" w:cs="Arial"/>
              </w:rPr>
              <w:t>s</w:t>
            </w:r>
            <w:r w:rsidRPr="007522E5">
              <w:rPr>
                <w:rFonts w:ascii="Arial" w:hAnsi="Arial" w:cs="Arial"/>
              </w:rPr>
              <w:lastRenderedPageBreak/>
              <w:t>sungsgrundsätze</w:t>
            </w:r>
          </w:p>
          <w:p w:rsidR="0052320F" w:rsidRPr="007522E5" w:rsidRDefault="0052320F" w:rsidP="00045666">
            <w:pPr>
              <w:rPr>
                <w:rFonts w:ascii="Arial" w:hAnsi="Arial" w:cs="Arial"/>
              </w:rPr>
            </w:pPr>
          </w:p>
          <w:p w:rsidR="0052320F" w:rsidRPr="007522E5" w:rsidRDefault="0052320F" w:rsidP="00045666">
            <w:pPr>
              <w:rPr>
                <w:rFonts w:ascii="Arial" w:hAnsi="Arial" w:cs="Arial"/>
              </w:rPr>
            </w:pPr>
          </w:p>
          <w:p w:rsidR="0052320F" w:rsidRPr="007522E5" w:rsidRDefault="0052320F" w:rsidP="00045666">
            <w:pPr>
              <w:rPr>
                <w:rFonts w:ascii="Arial" w:hAnsi="Arial" w:cs="Arial"/>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tc>
        <w:tc>
          <w:tcPr>
            <w:tcW w:w="2268" w:type="dxa"/>
            <w:gridSpan w:val="2"/>
            <w:shd w:val="clear" w:color="auto" w:fill="FFFFFF"/>
          </w:tcPr>
          <w:p w:rsidR="0052320F" w:rsidRPr="007522E5" w:rsidRDefault="0052320F" w:rsidP="00045666">
            <w:pPr>
              <w:spacing w:after="0" w:line="240" w:lineRule="auto"/>
              <w:rPr>
                <w:rFonts w:ascii="Arial" w:hAnsi="Arial" w:cs="Arial"/>
              </w:rPr>
            </w:pPr>
            <w:r w:rsidRPr="007522E5">
              <w:rPr>
                <w:rFonts w:ascii="Arial" w:hAnsi="Arial" w:cs="Arial"/>
              </w:rPr>
              <w:lastRenderedPageBreak/>
              <w:t>- Internetrecherche zu den Programm-aussagen von Pa</w:t>
            </w:r>
            <w:r w:rsidRPr="007522E5">
              <w:rPr>
                <w:rFonts w:ascii="Arial" w:hAnsi="Arial" w:cs="Arial"/>
              </w:rPr>
              <w:t>r</w:t>
            </w:r>
            <w:r w:rsidRPr="007522E5">
              <w:rPr>
                <w:rFonts w:ascii="Arial" w:hAnsi="Arial" w:cs="Arial"/>
              </w:rPr>
              <w:t xml:space="preserve">teien und </w:t>
            </w:r>
            <w:proofErr w:type="spellStart"/>
            <w:r w:rsidRPr="007522E5">
              <w:rPr>
                <w:rFonts w:ascii="Arial" w:hAnsi="Arial" w:cs="Arial"/>
              </w:rPr>
              <w:t>NGO's</w:t>
            </w:r>
            <w:proofErr w:type="spellEnd"/>
          </w:p>
          <w:p w:rsidR="009624AA" w:rsidRPr="007522E5" w:rsidRDefault="009624AA"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t>- Erstellung von I</w:t>
            </w:r>
            <w:r w:rsidRPr="007522E5">
              <w:rPr>
                <w:rFonts w:ascii="Arial" w:hAnsi="Arial" w:cs="Arial"/>
              </w:rPr>
              <w:t>n</w:t>
            </w:r>
            <w:r w:rsidRPr="007522E5">
              <w:rPr>
                <w:rFonts w:ascii="Arial" w:hAnsi="Arial" w:cs="Arial"/>
              </w:rPr>
              <w:t>formationsplakaten</w:t>
            </w:r>
            <w:r w:rsidR="009624AA">
              <w:rPr>
                <w:rFonts w:ascii="Arial" w:hAnsi="Arial" w:cs="Arial"/>
              </w:rPr>
              <w:t xml:space="preserve"> </w:t>
            </w:r>
            <w:r w:rsidRPr="007522E5">
              <w:rPr>
                <w:rFonts w:ascii="Arial" w:hAnsi="Arial" w:cs="Arial"/>
              </w:rPr>
              <w:t xml:space="preserve">oder </w:t>
            </w:r>
            <w:proofErr w:type="spellStart"/>
            <w:r w:rsidRPr="007522E5">
              <w:rPr>
                <w:rFonts w:ascii="Arial" w:hAnsi="Arial" w:cs="Arial"/>
              </w:rPr>
              <w:t>Powerpoint</w:t>
            </w:r>
            <w:proofErr w:type="spellEnd"/>
            <w:r w:rsidRPr="007522E5">
              <w:rPr>
                <w:rFonts w:ascii="Arial" w:hAnsi="Arial" w:cs="Arial"/>
              </w:rPr>
              <w:t>-präsentationen in arbeitsteiliger Gru</w:t>
            </w:r>
            <w:r w:rsidRPr="007522E5">
              <w:rPr>
                <w:rFonts w:ascii="Arial" w:hAnsi="Arial" w:cs="Arial"/>
              </w:rPr>
              <w:t>p</w:t>
            </w:r>
            <w:r w:rsidRPr="007522E5">
              <w:rPr>
                <w:rFonts w:ascii="Arial" w:hAnsi="Arial" w:cs="Arial"/>
              </w:rPr>
              <w:t>penarbeit</w:t>
            </w: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ind w:left="720"/>
              <w:rPr>
                <w:rFonts w:ascii="Arial" w:hAnsi="Arial" w:cs="Arial"/>
                <w:color w:val="000000"/>
                <w:lang w:eastAsia="de-DE"/>
              </w:rPr>
            </w:pPr>
          </w:p>
        </w:tc>
        <w:tc>
          <w:tcPr>
            <w:tcW w:w="4678" w:type="dxa"/>
            <w:shd w:val="clear" w:color="auto" w:fill="FFFFFF"/>
          </w:tcPr>
          <w:p w:rsidR="0052320F" w:rsidRPr="006109DF" w:rsidRDefault="0052320F" w:rsidP="00045666">
            <w:pPr>
              <w:spacing w:after="0" w:line="240" w:lineRule="auto"/>
              <w:rPr>
                <w:rFonts w:ascii="Arial" w:hAnsi="Arial" w:cs="Arial"/>
                <w:b/>
                <w:lang w:eastAsia="de-DE"/>
              </w:rPr>
            </w:pPr>
            <w:r w:rsidRPr="006109DF">
              <w:rPr>
                <w:rFonts w:ascii="Arial" w:hAnsi="Arial" w:cs="Arial"/>
                <w:b/>
                <w:lang w:eastAsia="de-DE"/>
              </w:rPr>
              <w:t>Übergeordnete Kompetenzen:</w:t>
            </w: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erläutern exemplarisch politische, ökonom</w:t>
            </w:r>
            <w:r w:rsidRPr="007522E5">
              <w:rPr>
                <w:rFonts w:ascii="Arial" w:hAnsi="Arial" w:cs="Arial"/>
                <w:lang w:eastAsia="de-DE"/>
              </w:rPr>
              <w:t>i</w:t>
            </w:r>
            <w:r w:rsidRPr="007522E5">
              <w:rPr>
                <w:rFonts w:ascii="Arial" w:hAnsi="Arial" w:cs="Arial"/>
                <w:lang w:eastAsia="de-DE"/>
              </w:rPr>
              <w:t>sche und soziale Strukturen, Prozesse, Pro</w:t>
            </w:r>
            <w:r w:rsidRPr="007522E5">
              <w:rPr>
                <w:rFonts w:ascii="Arial" w:hAnsi="Arial" w:cs="Arial"/>
                <w:lang w:eastAsia="de-DE"/>
              </w:rPr>
              <w:t>b</w:t>
            </w:r>
            <w:r w:rsidRPr="007522E5">
              <w:rPr>
                <w:rFonts w:ascii="Arial" w:hAnsi="Arial" w:cs="Arial"/>
                <w:lang w:eastAsia="de-DE"/>
              </w:rPr>
              <w:t xml:space="preserve">leme und Konflikte (SK 2), </w:t>
            </w: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erschließen fragegeleitet aus sozialwisse</w:t>
            </w:r>
            <w:r w:rsidRPr="007522E5">
              <w:rPr>
                <w:rFonts w:ascii="Arial" w:hAnsi="Arial" w:cs="Arial"/>
                <w:lang w:eastAsia="de-DE"/>
              </w:rPr>
              <w:t>n</w:t>
            </w:r>
            <w:r w:rsidRPr="007522E5">
              <w:rPr>
                <w:rFonts w:ascii="Arial" w:hAnsi="Arial" w:cs="Arial"/>
                <w:lang w:eastAsia="de-DE"/>
              </w:rPr>
              <w:t>schaftlich relevanten Textsorten zentrale Aussagen und Positionen sowie Intentionen und mögliche Adressaten der jeweiligen Te</w:t>
            </w:r>
            <w:r w:rsidRPr="007522E5">
              <w:rPr>
                <w:rFonts w:ascii="Arial" w:hAnsi="Arial" w:cs="Arial"/>
                <w:lang w:eastAsia="de-DE"/>
              </w:rPr>
              <w:t>x</w:t>
            </w:r>
            <w:r w:rsidRPr="007522E5">
              <w:rPr>
                <w:rFonts w:ascii="Arial" w:hAnsi="Arial" w:cs="Arial"/>
                <w:lang w:eastAsia="de-DE"/>
              </w:rPr>
              <w:t>te und ermitteln Standpunkte sowie Intere</w:t>
            </w:r>
            <w:r w:rsidRPr="007522E5">
              <w:rPr>
                <w:rFonts w:ascii="Arial" w:hAnsi="Arial" w:cs="Arial"/>
                <w:lang w:eastAsia="de-DE"/>
              </w:rPr>
              <w:t>s</w:t>
            </w:r>
            <w:r w:rsidRPr="007522E5">
              <w:rPr>
                <w:rFonts w:ascii="Arial" w:hAnsi="Arial" w:cs="Arial"/>
                <w:lang w:eastAsia="de-DE"/>
              </w:rPr>
              <w:t>sen der Autoren (MK 1),</w:t>
            </w: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setzen Methoden und Techniken zur Pr</w:t>
            </w:r>
            <w:r w:rsidRPr="007522E5">
              <w:rPr>
                <w:rFonts w:ascii="Arial" w:hAnsi="Arial" w:cs="Arial"/>
                <w:lang w:eastAsia="de-DE"/>
              </w:rPr>
              <w:t>ä</w:t>
            </w:r>
            <w:r w:rsidRPr="007522E5">
              <w:rPr>
                <w:rFonts w:ascii="Arial" w:hAnsi="Arial" w:cs="Arial"/>
                <w:lang w:eastAsia="de-DE"/>
              </w:rPr>
              <w:t>sentation und Darstellung sozialwissenschaf</w:t>
            </w:r>
            <w:r w:rsidRPr="007522E5">
              <w:rPr>
                <w:rFonts w:ascii="Arial" w:hAnsi="Arial" w:cs="Arial"/>
                <w:lang w:eastAsia="de-DE"/>
              </w:rPr>
              <w:t>t</w:t>
            </w:r>
            <w:r w:rsidRPr="007522E5">
              <w:rPr>
                <w:rFonts w:ascii="Arial" w:hAnsi="Arial" w:cs="Arial"/>
                <w:lang w:eastAsia="de-DE"/>
              </w:rPr>
              <w:t>licher Strukturen und Prozesse zur Unterstü</w:t>
            </w:r>
            <w:r w:rsidRPr="007522E5">
              <w:rPr>
                <w:rFonts w:ascii="Arial" w:hAnsi="Arial" w:cs="Arial"/>
                <w:lang w:eastAsia="de-DE"/>
              </w:rPr>
              <w:t>t</w:t>
            </w:r>
            <w:r w:rsidRPr="007522E5">
              <w:rPr>
                <w:rFonts w:ascii="Arial" w:hAnsi="Arial" w:cs="Arial"/>
                <w:lang w:eastAsia="de-DE"/>
              </w:rPr>
              <w:t xml:space="preserve">zung von sozialwissenschaftlichen Analysen </w:t>
            </w:r>
            <w:r w:rsidRPr="007522E5">
              <w:rPr>
                <w:rFonts w:ascii="Arial" w:hAnsi="Arial" w:cs="Arial"/>
                <w:lang w:eastAsia="de-DE"/>
              </w:rPr>
              <w:lastRenderedPageBreak/>
              <w:t>und Argumentationen ein (MK 9)</w:t>
            </w:r>
          </w:p>
          <w:p w:rsidR="00A0225C" w:rsidRPr="007522E5" w:rsidRDefault="007522E5" w:rsidP="00045666">
            <w:pPr>
              <w:spacing w:after="0" w:line="240" w:lineRule="auto"/>
              <w:rPr>
                <w:rFonts w:ascii="Arial" w:hAnsi="Arial" w:cs="Arial"/>
                <w:lang w:eastAsia="de-DE"/>
              </w:rPr>
            </w:pPr>
            <w:r w:rsidRPr="007522E5">
              <w:rPr>
                <w:rFonts w:ascii="Arial" w:hAnsi="Arial" w:cs="Arial"/>
                <w:lang w:eastAsia="de-DE"/>
              </w:rPr>
              <w:t xml:space="preserve">- </w:t>
            </w:r>
            <w:r w:rsidR="00A0225C" w:rsidRPr="007522E5">
              <w:rPr>
                <w:rFonts w:ascii="Arial" w:hAnsi="Arial" w:cs="Arial"/>
                <w:lang w:eastAsia="de-DE"/>
              </w:rPr>
              <w:t xml:space="preserve">ermitteln in Argumentationen Positionen bzw. Thesen und ordnen diesen </w:t>
            </w:r>
            <w:proofErr w:type="spellStart"/>
            <w:r w:rsidR="00A0225C" w:rsidRPr="007522E5">
              <w:rPr>
                <w:rFonts w:ascii="Arial" w:hAnsi="Arial" w:cs="Arial"/>
                <w:lang w:eastAsia="de-DE"/>
              </w:rPr>
              <w:t>aspektgele</w:t>
            </w:r>
            <w:r w:rsidR="00A0225C" w:rsidRPr="007522E5">
              <w:rPr>
                <w:rFonts w:ascii="Arial" w:hAnsi="Arial" w:cs="Arial"/>
                <w:lang w:eastAsia="de-DE"/>
              </w:rPr>
              <w:t>i</w:t>
            </w:r>
            <w:r w:rsidR="00A0225C" w:rsidRPr="007522E5">
              <w:rPr>
                <w:rFonts w:ascii="Arial" w:hAnsi="Arial" w:cs="Arial"/>
                <w:lang w:eastAsia="de-DE"/>
              </w:rPr>
              <w:t>tet</w:t>
            </w:r>
            <w:proofErr w:type="spellEnd"/>
            <w:r w:rsidR="00A0225C" w:rsidRPr="007522E5">
              <w:rPr>
                <w:rFonts w:ascii="Arial" w:hAnsi="Arial" w:cs="Arial"/>
                <w:lang w:eastAsia="de-DE"/>
              </w:rPr>
              <w:t xml:space="preserve"> Argumente und Belege zu (UK 1),</w:t>
            </w:r>
          </w:p>
          <w:p w:rsidR="0052320F" w:rsidRPr="007522E5" w:rsidRDefault="0052320F" w:rsidP="00045666">
            <w:pPr>
              <w:spacing w:after="0" w:line="240" w:lineRule="auto"/>
              <w:rPr>
                <w:rFonts w:ascii="Arial" w:hAnsi="Arial" w:cs="Arial"/>
                <w:lang w:eastAsia="de-DE"/>
              </w:rPr>
            </w:pPr>
          </w:p>
          <w:p w:rsidR="0052320F" w:rsidRPr="006109DF" w:rsidRDefault="0052320F" w:rsidP="00045666">
            <w:pPr>
              <w:spacing w:after="0" w:line="240" w:lineRule="auto"/>
              <w:rPr>
                <w:rFonts w:ascii="Arial" w:hAnsi="Arial" w:cs="Arial"/>
                <w:b/>
                <w:lang w:eastAsia="de-DE"/>
              </w:rPr>
            </w:pPr>
            <w:r w:rsidRPr="006109DF">
              <w:rPr>
                <w:rFonts w:ascii="Arial" w:hAnsi="Arial" w:cs="Arial"/>
                <w:b/>
                <w:color w:val="000000"/>
                <w:lang w:eastAsia="de-DE"/>
              </w:rPr>
              <w:t>Konkretisierte Kompetenzen</w:t>
            </w:r>
            <w:r w:rsidR="006109DF">
              <w:rPr>
                <w:rFonts w:ascii="Arial" w:hAnsi="Arial" w:cs="Arial"/>
                <w:b/>
                <w:color w:val="000000"/>
                <w:lang w:eastAsia="de-DE"/>
              </w:rPr>
              <w:t>:</w:t>
            </w:r>
          </w:p>
          <w:p w:rsidR="0052320F" w:rsidRPr="007522E5" w:rsidRDefault="0052320F" w:rsidP="00045666">
            <w:pPr>
              <w:spacing w:after="0" w:line="240" w:lineRule="auto"/>
              <w:rPr>
                <w:rFonts w:ascii="Arial" w:hAnsi="Arial" w:cs="Arial"/>
                <w:lang w:eastAsia="de-DE"/>
              </w:rPr>
            </w:pPr>
          </w:p>
          <w:p w:rsidR="0052320F" w:rsidRPr="007522E5" w:rsidRDefault="0052320F" w:rsidP="00045666">
            <w:pPr>
              <w:autoSpaceDE w:val="0"/>
              <w:autoSpaceDN w:val="0"/>
              <w:adjustRightInd w:val="0"/>
              <w:spacing w:after="20" w:line="240" w:lineRule="auto"/>
              <w:rPr>
                <w:rFonts w:ascii="Arial" w:hAnsi="Arial" w:cs="Arial"/>
                <w:color w:val="000000"/>
                <w:lang w:eastAsia="de-DE"/>
              </w:rPr>
            </w:pPr>
            <w:r w:rsidRPr="007522E5">
              <w:rPr>
                <w:rFonts w:ascii="Arial" w:hAnsi="Arial" w:cs="Arial"/>
                <w:color w:val="000000"/>
                <w:lang w:eastAsia="de-DE"/>
              </w:rPr>
              <w:t>- vergleichen Programmaussagen von polit</w:t>
            </w:r>
            <w:r w:rsidRPr="007522E5">
              <w:rPr>
                <w:rFonts w:ascii="Arial" w:hAnsi="Arial" w:cs="Arial"/>
                <w:color w:val="000000"/>
                <w:lang w:eastAsia="de-DE"/>
              </w:rPr>
              <w:t>i</w:t>
            </w:r>
            <w:r w:rsidRPr="007522E5">
              <w:rPr>
                <w:rFonts w:ascii="Arial" w:hAnsi="Arial" w:cs="Arial"/>
                <w:color w:val="000000"/>
                <w:lang w:eastAsia="de-DE"/>
              </w:rPr>
              <w:t>schen Parteien und NGOs anhand von Prü</w:t>
            </w:r>
            <w:r w:rsidRPr="007522E5">
              <w:rPr>
                <w:rFonts w:ascii="Arial" w:hAnsi="Arial" w:cs="Arial"/>
                <w:color w:val="000000"/>
                <w:lang w:eastAsia="de-DE"/>
              </w:rPr>
              <w:t>f</w:t>
            </w:r>
            <w:r w:rsidRPr="007522E5">
              <w:rPr>
                <w:rFonts w:ascii="Arial" w:hAnsi="Arial" w:cs="Arial"/>
                <w:color w:val="000000"/>
                <w:lang w:eastAsia="de-DE"/>
              </w:rPr>
              <w:t xml:space="preserve">steinen (SK), </w:t>
            </w: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ordnen politische Parteien über das Links-Rechts-Schema hinaus durch vergleichende Bezüge auf traditionelle liberale, sozialist</w:t>
            </w:r>
            <w:r w:rsidRPr="007522E5">
              <w:rPr>
                <w:rFonts w:ascii="Arial" w:hAnsi="Arial" w:cs="Arial"/>
                <w:color w:val="000000"/>
                <w:lang w:eastAsia="de-DE"/>
              </w:rPr>
              <w:t>i</w:t>
            </w:r>
            <w:r w:rsidRPr="007522E5">
              <w:rPr>
                <w:rFonts w:ascii="Arial" w:hAnsi="Arial" w:cs="Arial"/>
                <w:color w:val="000000"/>
                <w:lang w:eastAsia="de-DE"/>
              </w:rPr>
              <w:t>sche, anarchistische und konservative polit</w:t>
            </w:r>
            <w:r w:rsidRPr="007522E5">
              <w:rPr>
                <w:rFonts w:ascii="Arial" w:hAnsi="Arial" w:cs="Arial"/>
                <w:color w:val="000000"/>
                <w:lang w:eastAsia="de-DE"/>
              </w:rPr>
              <w:t>i</w:t>
            </w:r>
            <w:r w:rsidRPr="007522E5">
              <w:rPr>
                <w:rFonts w:ascii="Arial" w:hAnsi="Arial" w:cs="Arial"/>
                <w:color w:val="000000"/>
                <w:lang w:eastAsia="de-DE"/>
              </w:rPr>
              <w:t xml:space="preserve">sche Paradigmen ein (SK), </w:t>
            </w: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xml:space="preserve">- beurteilen für die Schülerinnen </w:t>
            </w:r>
            <w:r w:rsidR="006B6AF0">
              <w:rPr>
                <w:rFonts w:ascii="Arial" w:hAnsi="Arial" w:cs="Arial"/>
                <w:color w:val="000000"/>
                <w:lang w:eastAsia="de-DE"/>
              </w:rPr>
              <w:t>und Schüler bedeutsame Programm</w:t>
            </w:r>
            <w:r w:rsidRPr="007522E5">
              <w:rPr>
                <w:rFonts w:ascii="Arial" w:hAnsi="Arial" w:cs="Arial"/>
                <w:color w:val="000000"/>
                <w:lang w:eastAsia="de-DE"/>
              </w:rPr>
              <w:t>aussagen von polit</w:t>
            </w:r>
            <w:r w:rsidRPr="007522E5">
              <w:rPr>
                <w:rFonts w:ascii="Arial" w:hAnsi="Arial" w:cs="Arial"/>
                <w:color w:val="000000"/>
                <w:lang w:eastAsia="de-DE"/>
              </w:rPr>
              <w:t>i</w:t>
            </w:r>
            <w:r w:rsidRPr="007522E5">
              <w:rPr>
                <w:rFonts w:ascii="Arial" w:hAnsi="Arial" w:cs="Arial"/>
                <w:color w:val="000000"/>
                <w:lang w:eastAsia="de-DE"/>
              </w:rPr>
              <w:t>schen Parteien vor dem Hintergrund der Ve</w:t>
            </w:r>
            <w:r w:rsidRPr="007522E5">
              <w:rPr>
                <w:rFonts w:ascii="Arial" w:hAnsi="Arial" w:cs="Arial"/>
                <w:color w:val="000000"/>
                <w:lang w:eastAsia="de-DE"/>
              </w:rPr>
              <w:t>r</w:t>
            </w:r>
            <w:r w:rsidR="006B6AF0">
              <w:rPr>
                <w:rFonts w:ascii="Arial" w:hAnsi="Arial" w:cs="Arial"/>
                <w:color w:val="000000"/>
                <w:lang w:eastAsia="de-DE"/>
              </w:rPr>
              <w:t>fassungs</w:t>
            </w:r>
            <w:r w:rsidRPr="007522E5">
              <w:rPr>
                <w:rFonts w:ascii="Arial" w:hAnsi="Arial" w:cs="Arial"/>
                <w:color w:val="000000"/>
                <w:lang w:eastAsia="de-DE"/>
              </w:rPr>
              <w:t>grundsätze, sozialer Intere</w:t>
            </w:r>
            <w:r w:rsidR="006B6AF0">
              <w:rPr>
                <w:rFonts w:ascii="Arial" w:hAnsi="Arial" w:cs="Arial"/>
                <w:color w:val="000000"/>
                <w:lang w:eastAsia="de-DE"/>
              </w:rPr>
              <w:t>sse</w:t>
            </w:r>
            <w:r w:rsidR="006B6AF0">
              <w:rPr>
                <w:rFonts w:ascii="Arial" w:hAnsi="Arial" w:cs="Arial"/>
                <w:color w:val="000000"/>
                <w:lang w:eastAsia="de-DE"/>
              </w:rPr>
              <w:t>n</w:t>
            </w:r>
            <w:r w:rsidR="006B6AF0">
              <w:rPr>
                <w:rFonts w:ascii="Arial" w:hAnsi="Arial" w:cs="Arial"/>
                <w:color w:val="000000"/>
                <w:lang w:eastAsia="de-DE"/>
              </w:rPr>
              <w:t>standpunkte und demokratie</w:t>
            </w:r>
            <w:r w:rsidRPr="007522E5">
              <w:rPr>
                <w:rFonts w:ascii="Arial" w:hAnsi="Arial" w:cs="Arial"/>
                <w:color w:val="000000"/>
                <w:lang w:eastAsia="de-DE"/>
              </w:rPr>
              <w:t>theoretischer Positionen (UK),</w:t>
            </w: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bewerten die Bedeutung von Verfassung</w:t>
            </w:r>
            <w:r w:rsidRPr="007522E5">
              <w:rPr>
                <w:rFonts w:ascii="Arial" w:hAnsi="Arial" w:cs="Arial"/>
                <w:color w:val="000000"/>
                <w:lang w:eastAsia="de-DE"/>
              </w:rPr>
              <w:t>s</w:t>
            </w:r>
            <w:r w:rsidRPr="007522E5">
              <w:rPr>
                <w:rFonts w:ascii="Arial" w:hAnsi="Arial" w:cs="Arial"/>
                <w:color w:val="000000"/>
                <w:lang w:eastAsia="de-DE"/>
              </w:rPr>
              <w:t>instanzen und die Grenzen politischen Ha</w:t>
            </w:r>
            <w:r w:rsidRPr="007522E5">
              <w:rPr>
                <w:rFonts w:ascii="Arial" w:hAnsi="Arial" w:cs="Arial"/>
                <w:color w:val="000000"/>
                <w:lang w:eastAsia="de-DE"/>
              </w:rPr>
              <w:t>n</w:t>
            </w:r>
            <w:r w:rsidRPr="007522E5">
              <w:rPr>
                <w:rFonts w:ascii="Arial" w:hAnsi="Arial" w:cs="Arial"/>
                <w:color w:val="000000"/>
                <w:lang w:eastAsia="de-DE"/>
              </w:rPr>
              <w:t>delns vor dem Hintergrund von Normen- und Wertkonflikten sowie den Grundwerten des Grundgesetzes (UK).</w:t>
            </w:r>
          </w:p>
        </w:tc>
        <w:tc>
          <w:tcPr>
            <w:tcW w:w="3188" w:type="dxa"/>
            <w:gridSpan w:val="2"/>
            <w:shd w:val="clear" w:color="auto" w:fill="FFFFFF"/>
          </w:tcPr>
          <w:p w:rsidR="0052320F" w:rsidRPr="007522E5" w:rsidRDefault="0052320F" w:rsidP="00045666">
            <w:pPr>
              <w:spacing w:after="0" w:line="240" w:lineRule="auto"/>
              <w:rPr>
                <w:rFonts w:ascii="Arial" w:hAnsi="Arial" w:cs="Arial"/>
              </w:rPr>
            </w:pPr>
            <w:r w:rsidRPr="007522E5">
              <w:rPr>
                <w:rFonts w:ascii="Arial" w:hAnsi="Arial" w:cs="Arial"/>
              </w:rPr>
              <w:lastRenderedPageBreak/>
              <w:t>Informationen zu den polit</w:t>
            </w:r>
            <w:r w:rsidRPr="007522E5">
              <w:rPr>
                <w:rFonts w:ascii="Arial" w:hAnsi="Arial" w:cs="Arial"/>
              </w:rPr>
              <w:t>i</w:t>
            </w:r>
            <w:r w:rsidRPr="007522E5">
              <w:rPr>
                <w:rFonts w:ascii="Arial" w:hAnsi="Arial" w:cs="Arial"/>
              </w:rPr>
              <w:t>schen Positionen der Parte</w:t>
            </w:r>
            <w:r w:rsidRPr="007522E5">
              <w:rPr>
                <w:rFonts w:ascii="Arial" w:hAnsi="Arial" w:cs="Arial"/>
              </w:rPr>
              <w:t>i</w:t>
            </w:r>
            <w:r w:rsidRPr="007522E5">
              <w:rPr>
                <w:rFonts w:ascii="Arial" w:hAnsi="Arial" w:cs="Arial"/>
              </w:rPr>
              <w:t>en:</w:t>
            </w:r>
          </w:p>
          <w:p w:rsidR="0052320F" w:rsidRPr="007522E5" w:rsidRDefault="0052320F" w:rsidP="00045666">
            <w:pPr>
              <w:spacing w:after="0" w:line="240" w:lineRule="auto"/>
              <w:rPr>
                <w:rFonts w:ascii="Arial" w:hAnsi="Arial" w:cs="Arial"/>
              </w:rPr>
            </w:pPr>
          </w:p>
          <w:p w:rsidR="0052320F" w:rsidRPr="007522E5" w:rsidRDefault="0052320F" w:rsidP="00045666">
            <w:pPr>
              <w:pStyle w:val="Listenabsatz"/>
              <w:numPr>
                <w:ilvl w:val="0"/>
                <w:numId w:val="16"/>
              </w:numPr>
              <w:spacing w:after="0" w:line="240" w:lineRule="auto"/>
              <w:rPr>
                <w:rFonts w:ascii="Arial" w:hAnsi="Arial" w:cs="Arial"/>
              </w:rPr>
            </w:pPr>
            <w:r w:rsidRPr="007522E5">
              <w:rPr>
                <w:rFonts w:ascii="Arial" w:hAnsi="Arial" w:cs="Arial"/>
              </w:rPr>
              <w:t>Programmaussagen der Parteien online zu finden unter den Schlagwörtern „Zuwanderung“, „Einwa</w:t>
            </w:r>
            <w:r w:rsidRPr="007522E5">
              <w:rPr>
                <w:rFonts w:ascii="Arial" w:hAnsi="Arial" w:cs="Arial"/>
              </w:rPr>
              <w:t>n</w:t>
            </w:r>
            <w:r w:rsidRPr="007522E5">
              <w:rPr>
                <w:rFonts w:ascii="Arial" w:hAnsi="Arial" w:cs="Arial"/>
              </w:rPr>
              <w:t>derung“, „Migration“ und „Asyl“</w:t>
            </w:r>
          </w:p>
          <w:p w:rsidR="0052320F" w:rsidRPr="007522E5" w:rsidRDefault="0052320F" w:rsidP="00045666">
            <w:pPr>
              <w:pStyle w:val="Listenabsatz"/>
              <w:spacing w:after="0" w:line="240" w:lineRule="auto"/>
              <w:ind w:left="360"/>
              <w:rPr>
                <w:rFonts w:ascii="Arial" w:hAnsi="Arial" w:cs="Arial"/>
              </w:rPr>
            </w:pPr>
          </w:p>
          <w:p w:rsidR="0052320F" w:rsidRPr="007522E5" w:rsidRDefault="0052320F" w:rsidP="00045666">
            <w:pPr>
              <w:pStyle w:val="Listenabsatz"/>
              <w:numPr>
                <w:ilvl w:val="0"/>
                <w:numId w:val="16"/>
              </w:numPr>
              <w:spacing w:after="0" w:line="240" w:lineRule="auto"/>
              <w:rPr>
                <w:rFonts w:ascii="Arial" w:hAnsi="Arial" w:cs="Arial"/>
              </w:rPr>
            </w:pPr>
            <w:r w:rsidRPr="007522E5">
              <w:rPr>
                <w:rFonts w:ascii="Arial" w:hAnsi="Arial" w:cs="Arial"/>
              </w:rPr>
              <w:t>Kurzporträts der Parteien:</w:t>
            </w:r>
          </w:p>
          <w:p w:rsidR="0052320F" w:rsidRPr="00005765" w:rsidRDefault="00322A11" w:rsidP="00045666">
            <w:pPr>
              <w:spacing w:after="0" w:line="240" w:lineRule="auto"/>
              <w:rPr>
                <w:rStyle w:val="Hyperlink"/>
                <w:rFonts w:ascii="Arial" w:hAnsi="Arial" w:cs="Arial"/>
                <w:sz w:val="18"/>
                <w:szCs w:val="18"/>
              </w:rPr>
            </w:pPr>
            <w:hyperlink r:id="rId15" w:history="1">
              <w:r w:rsidR="0052320F" w:rsidRPr="00005765">
                <w:rPr>
                  <w:rStyle w:val="Hyperlink"/>
                  <w:rFonts w:ascii="Arial" w:hAnsi="Arial" w:cs="Arial"/>
                  <w:sz w:val="18"/>
                  <w:szCs w:val="18"/>
                </w:rPr>
                <w:t>http://www.bpb.de/politik/grundfragen/parteien-in-deutschland/</w:t>
              </w:r>
            </w:hyperlink>
          </w:p>
          <w:p w:rsidR="0052320F" w:rsidRPr="007522E5" w:rsidRDefault="0052320F" w:rsidP="00045666">
            <w:pPr>
              <w:spacing w:after="0" w:line="240" w:lineRule="auto"/>
              <w:rPr>
                <w:rStyle w:val="Hyperlink"/>
                <w:rFonts w:ascii="Arial" w:hAnsi="Arial" w:cs="Arial"/>
              </w:rPr>
            </w:pPr>
          </w:p>
          <w:p w:rsidR="0052320F" w:rsidRPr="007522E5" w:rsidRDefault="0052320F" w:rsidP="00045666">
            <w:pPr>
              <w:pStyle w:val="Listenabsatz"/>
              <w:numPr>
                <w:ilvl w:val="0"/>
                <w:numId w:val="16"/>
              </w:numPr>
              <w:spacing w:after="0" w:line="240" w:lineRule="auto"/>
              <w:rPr>
                <w:rFonts w:ascii="Arial" w:hAnsi="Arial" w:cs="Arial"/>
              </w:rPr>
            </w:pPr>
            <w:r w:rsidRPr="007522E5">
              <w:rPr>
                <w:rFonts w:ascii="Arial" w:hAnsi="Arial" w:cs="Arial"/>
              </w:rPr>
              <w:t xml:space="preserve">Aktuelle Positionen der im </w:t>
            </w:r>
            <w:r w:rsidRPr="007522E5">
              <w:rPr>
                <w:rFonts w:ascii="Arial" w:hAnsi="Arial" w:cs="Arial"/>
              </w:rPr>
              <w:lastRenderedPageBreak/>
              <w:t>Bundestag vertretenen Parteien:</w:t>
            </w:r>
          </w:p>
          <w:p w:rsidR="0052320F" w:rsidRPr="00005765" w:rsidRDefault="00322A11" w:rsidP="00045666">
            <w:pPr>
              <w:tabs>
                <w:tab w:val="left" w:pos="924"/>
              </w:tabs>
              <w:spacing w:after="0" w:line="240" w:lineRule="auto"/>
              <w:rPr>
                <w:rFonts w:ascii="Arial" w:hAnsi="Arial" w:cs="Arial"/>
                <w:color w:val="000000"/>
                <w:sz w:val="18"/>
                <w:szCs w:val="18"/>
                <w:lang w:eastAsia="de-DE"/>
              </w:rPr>
            </w:pPr>
            <w:hyperlink r:id="rId16" w:history="1">
              <w:r w:rsidR="0052320F" w:rsidRPr="00005765">
                <w:rPr>
                  <w:rStyle w:val="Hyperlink"/>
                  <w:rFonts w:ascii="Arial" w:hAnsi="Arial" w:cs="Arial"/>
                  <w:sz w:val="18"/>
                  <w:szCs w:val="18"/>
                  <w:lang w:eastAsia="de-DE"/>
                </w:rPr>
                <w:t>https://www.tagesschau.de/inland/parteienvergleich-fluechtlinge-101.html</w:t>
              </w:r>
            </w:hyperlink>
          </w:p>
          <w:p w:rsidR="0052320F" w:rsidRPr="007522E5" w:rsidRDefault="0052320F" w:rsidP="00045666">
            <w:pPr>
              <w:tabs>
                <w:tab w:val="left" w:pos="924"/>
              </w:tabs>
              <w:spacing w:after="0" w:line="240" w:lineRule="auto"/>
              <w:ind w:left="72"/>
              <w:rPr>
                <w:rFonts w:ascii="Arial" w:hAnsi="Arial" w:cs="Arial"/>
                <w:b/>
                <w:bCs/>
                <w:lang w:eastAsia="de-DE"/>
              </w:rPr>
            </w:pPr>
          </w:p>
        </w:tc>
      </w:tr>
      <w:tr w:rsidR="0052320F" w:rsidTr="003A357B">
        <w:tc>
          <w:tcPr>
            <w:tcW w:w="12157" w:type="dxa"/>
            <w:gridSpan w:val="7"/>
            <w:shd w:val="clear" w:color="auto" w:fill="D9D9D9"/>
          </w:tcPr>
          <w:p w:rsidR="0052320F" w:rsidRDefault="0052320F" w:rsidP="00045666">
            <w:pPr>
              <w:spacing w:after="0" w:line="240" w:lineRule="auto"/>
              <w:ind w:left="360"/>
              <w:rPr>
                <w:rFonts w:ascii="Arial" w:hAnsi="Arial" w:cs="Arial"/>
                <w:lang w:eastAsia="de-DE"/>
              </w:rPr>
            </w:pPr>
          </w:p>
          <w:p w:rsidR="0052320F" w:rsidRDefault="0052320F" w:rsidP="00045666">
            <w:pPr>
              <w:spacing w:after="0" w:line="240" w:lineRule="auto"/>
              <w:ind w:left="360"/>
              <w:rPr>
                <w:rFonts w:ascii="Arial" w:hAnsi="Arial" w:cs="Arial"/>
                <w:lang w:eastAsia="de-DE"/>
              </w:rPr>
            </w:pPr>
            <w:r w:rsidRPr="00E57FA8">
              <w:rPr>
                <w:rFonts w:ascii="Arial" w:hAnsi="Arial" w:cs="Arial"/>
                <w:b/>
                <w:bCs/>
                <w:lang w:eastAsia="de-DE"/>
              </w:rPr>
              <w:t>Sequenz 4</w:t>
            </w:r>
            <w:r w:rsidRPr="006109DF">
              <w:rPr>
                <w:rFonts w:ascii="Arial" w:hAnsi="Arial" w:cs="Arial"/>
                <w:b/>
                <w:bCs/>
                <w:lang w:eastAsia="de-DE"/>
              </w:rPr>
              <w:t>:</w:t>
            </w:r>
            <w:r w:rsidRPr="006109DF">
              <w:rPr>
                <w:rFonts w:ascii="Arial" w:hAnsi="Arial" w:cs="Arial"/>
                <w:b/>
                <w:lang w:eastAsia="de-DE"/>
              </w:rPr>
              <w:t xml:space="preserve">  Die mediale Berichterstattung über die Asyl- und Flüchtlingspolitik</w:t>
            </w:r>
          </w:p>
          <w:p w:rsidR="006109DF" w:rsidRDefault="006109DF" w:rsidP="00045666">
            <w:pPr>
              <w:spacing w:after="0" w:line="240" w:lineRule="auto"/>
              <w:ind w:left="360"/>
              <w:rPr>
                <w:rFonts w:ascii="Arial" w:hAnsi="Arial" w:cs="Arial"/>
                <w:b/>
                <w:bCs/>
                <w:lang w:eastAsia="de-DE"/>
              </w:rPr>
            </w:pPr>
          </w:p>
        </w:tc>
        <w:tc>
          <w:tcPr>
            <w:tcW w:w="3188" w:type="dxa"/>
            <w:gridSpan w:val="2"/>
            <w:shd w:val="clear" w:color="auto" w:fill="D9D9D9"/>
          </w:tcPr>
          <w:p w:rsidR="0052320F" w:rsidRDefault="0052320F" w:rsidP="00045666">
            <w:pPr>
              <w:spacing w:after="0" w:line="240" w:lineRule="auto"/>
              <w:ind w:left="360"/>
              <w:rPr>
                <w:rFonts w:ascii="Arial" w:hAnsi="Arial" w:cs="Arial"/>
                <w:lang w:eastAsia="de-DE"/>
              </w:rPr>
            </w:pPr>
          </w:p>
        </w:tc>
      </w:tr>
      <w:tr w:rsidR="0052320F" w:rsidTr="006B38C2">
        <w:tc>
          <w:tcPr>
            <w:tcW w:w="2376" w:type="dxa"/>
            <w:shd w:val="clear" w:color="auto" w:fill="FFFFFF"/>
          </w:tcPr>
          <w:p w:rsidR="0052320F" w:rsidRPr="007522E5" w:rsidRDefault="00A44D61" w:rsidP="00045666">
            <w:pPr>
              <w:spacing w:after="0" w:line="240" w:lineRule="auto"/>
              <w:rPr>
                <w:rFonts w:ascii="Arial" w:hAnsi="Arial" w:cs="Arial"/>
                <w:lang w:eastAsia="de-DE"/>
              </w:rPr>
            </w:pPr>
            <w:r w:rsidRPr="007522E5">
              <w:rPr>
                <w:rFonts w:ascii="Arial" w:hAnsi="Arial" w:cs="Arial"/>
                <w:lang w:eastAsia="de-DE"/>
              </w:rPr>
              <w:t xml:space="preserve">- </w:t>
            </w:r>
            <w:r w:rsidR="0052320F" w:rsidRPr="007522E5">
              <w:rPr>
                <w:rFonts w:ascii="Arial" w:hAnsi="Arial" w:cs="Arial"/>
                <w:lang w:eastAsia="de-DE"/>
              </w:rPr>
              <w:t>Berichtet die Presse einseitig über die Asyl- und Flüchtling</w:t>
            </w:r>
            <w:r w:rsidR="0052320F" w:rsidRPr="007522E5">
              <w:rPr>
                <w:rFonts w:ascii="Arial" w:hAnsi="Arial" w:cs="Arial"/>
                <w:lang w:eastAsia="de-DE"/>
              </w:rPr>
              <w:t>s</w:t>
            </w:r>
            <w:r w:rsidR="0052320F" w:rsidRPr="007522E5">
              <w:rPr>
                <w:rFonts w:ascii="Arial" w:hAnsi="Arial" w:cs="Arial"/>
                <w:lang w:eastAsia="de-DE"/>
              </w:rPr>
              <w:t>politik? Aufgaben und Funktionen der Med</w:t>
            </w:r>
            <w:r w:rsidR="0052320F" w:rsidRPr="007522E5">
              <w:rPr>
                <w:rFonts w:ascii="Arial" w:hAnsi="Arial" w:cs="Arial"/>
                <w:lang w:eastAsia="de-DE"/>
              </w:rPr>
              <w:t>i</w:t>
            </w:r>
            <w:r w:rsidR="0052320F" w:rsidRPr="007522E5">
              <w:rPr>
                <w:rFonts w:ascii="Arial" w:hAnsi="Arial" w:cs="Arial"/>
                <w:lang w:eastAsia="de-DE"/>
              </w:rPr>
              <w:t>en in der Demokratie</w:t>
            </w:r>
          </w:p>
          <w:p w:rsidR="0052320F" w:rsidRPr="007522E5" w:rsidRDefault="0052320F" w:rsidP="00045666">
            <w:pPr>
              <w:spacing w:after="0" w:line="240" w:lineRule="auto"/>
              <w:rPr>
                <w:rFonts w:ascii="Arial" w:hAnsi="Arial" w:cs="Arial"/>
                <w:lang w:eastAsia="de-DE"/>
              </w:rPr>
            </w:pPr>
          </w:p>
          <w:p w:rsidR="00C40E73" w:rsidRDefault="00C40E73" w:rsidP="00045666">
            <w:pPr>
              <w:spacing w:after="0" w:line="240" w:lineRule="auto"/>
              <w:rPr>
                <w:rFonts w:ascii="Arial" w:hAnsi="Arial" w:cs="Arial"/>
                <w:lang w:eastAsia="de-DE"/>
              </w:rPr>
            </w:pPr>
          </w:p>
          <w:p w:rsidR="009624AA" w:rsidRPr="007522E5" w:rsidRDefault="009624AA"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Die Macht der Bi</w:t>
            </w:r>
            <w:r w:rsidRPr="007522E5">
              <w:rPr>
                <w:rFonts w:ascii="Arial" w:hAnsi="Arial" w:cs="Arial"/>
                <w:lang w:eastAsia="de-DE"/>
              </w:rPr>
              <w:t>l</w:t>
            </w:r>
            <w:r w:rsidRPr="007522E5">
              <w:rPr>
                <w:rFonts w:ascii="Arial" w:hAnsi="Arial" w:cs="Arial"/>
                <w:lang w:eastAsia="de-DE"/>
              </w:rPr>
              <w:t>der: Bestimmen sie die öffentliche Me</w:t>
            </w:r>
            <w:r w:rsidRPr="007522E5">
              <w:rPr>
                <w:rFonts w:ascii="Arial" w:hAnsi="Arial" w:cs="Arial"/>
                <w:lang w:eastAsia="de-DE"/>
              </w:rPr>
              <w:t>i</w:t>
            </w:r>
            <w:r w:rsidRPr="007522E5">
              <w:rPr>
                <w:rFonts w:ascii="Arial" w:hAnsi="Arial" w:cs="Arial"/>
                <w:lang w:eastAsia="de-DE"/>
              </w:rPr>
              <w:t>nung in der Asyl- und Flüchtlingspolitik?</w:t>
            </w:r>
          </w:p>
          <w:p w:rsidR="0052320F" w:rsidRPr="007522E5" w:rsidRDefault="0052320F" w:rsidP="00045666">
            <w:pPr>
              <w:spacing w:after="0" w:line="240" w:lineRule="auto"/>
              <w:rPr>
                <w:rFonts w:ascii="Arial" w:hAnsi="Arial" w:cs="Arial"/>
                <w:lang w:eastAsia="de-DE"/>
              </w:rPr>
            </w:pPr>
          </w:p>
          <w:p w:rsidR="0052320F" w:rsidRDefault="0052320F" w:rsidP="00045666">
            <w:pPr>
              <w:spacing w:after="0" w:line="240" w:lineRule="auto"/>
              <w:rPr>
                <w:rFonts w:ascii="Arial" w:hAnsi="Arial" w:cs="Arial"/>
                <w:lang w:eastAsia="de-DE"/>
              </w:rPr>
            </w:pPr>
          </w:p>
          <w:p w:rsidR="009624AA" w:rsidRDefault="009624AA" w:rsidP="00045666">
            <w:pPr>
              <w:spacing w:after="0" w:line="240" w:lineRule="auto"/>
              <w:rPr>
                <w:rFonts w:ascii="Arial" w:hAnsi="Arial" w:cs="Arial"/>
                <w:lang w:eastAsia="de-DE"/>
              </w:rPr>
            </w:pPr>
          </w:p>
          <w:p w:rsidR="009624AA" w:rsidRPr="007522E5" w:rsidRDefault="009624AA"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"Flüchtlingskrise, -flut oder -strom"!?</w:t>
            </w: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Welche Folgen hat der Gebrauch (ab-) wertender Begriffe in der deutschen Asy</w:t>
            </w:r>
            <w:r w:rsidRPr="007522E5">
              <w:rPr>
                <w:rFonts w:ascii="Arial" w:hAnsi="Arial" w:cs="Arial"/>
                <w:lang w:eastAsia="de-DE"/>
              </w:rPr>
              <w:t>l</w:t>
            </w:r>
            <w:r w:rsidRPr="007522E5">
              <w:rPr>
                <w:rFonts w:ascii="Arial" w:hAnsi="Arial" w:cs="Arial"/>
                <w:lang w:eastAsia="de-DE"/>
              </w:rPr>
              <w:t xml:space="preserve">politik? </w:t>
            </w:r>
          </w:p>
          <w:p w:rsidR="0052320F" w:rsidRPr="007522E5" w:rsidRDefault="0052320F" w:rsidP="00045666">
            <w:pPr>
              <w:spacing w:after="0" w:line="240" w:lineRule="auto"/>
              <w:rPr>
                <w:rFonts w:ascii="Arial" w:hAnsi="Arial" w:cs="Arial"/>
                <w:color w:val="000000"/>
                <w:lang w:eastAsia="de-DE"/>
              </w:rPr>
            </w:pPr>
          </w:p>
        </w:tc>
        <w:tc>
          <w:tcPr>
            <w:tcW w:w="2835" w:type="dxa"/>
            <w:gridSpan w:val="3"/>
            <w:shd w:val="clear" w:color="auto" w:fill="FFFFFF"/>
          </w:tcPr>
          <w:p w:rsidR="0052320F" w:rsidRPr="007522E5" w:rsidRDefault="0052320F" w:rsidP="00045666">
            <w:pPr>
              <w:spacing w:after="0" w:line="240" w:lineRule="auto"/>
              <w:ind w:left="17" w:hanging="17"/>
              <w:rPr>
                <w:rFonts w:ascii="Arial" w:hAnsi="Arial" w:cs="Arial"/>
                <w:color w:val="000000"/>
                <w:lang w:eastAsia="de-DE"/>
              </w:rPr>
            </w:pPr>
            <w:r w:rsidRPr="007522E5">
              <w:rPr>
                <w:rFonts w:ascii="Arial" w:hAnsi="Arial" w:cs="Arial"/>
                <w:color w:val="000000"/>
                <w:lang w:eastAsia="de-DE"/>
              </w:rPr>
              <w:lastRenderedPageBreak/>
              <w:t>- Erarbeitung der Rolle der Medien in der Demokratie am Beispiel der Berichte</w:t>
            </w:r>
            <w:r w:rsidRPr="007522E5">
              <w:rPr>
                <w:rFonts w:ascii="Arial" w:hAnsi="Arial" w:cs="Arial"/>
                <w:color w:val="000000"/>
                <w:lang w:eastAsia="de-DE"/>
              </w:rPr>
              <w:t>r</w:t>
            </w:r>
            <w:r w:rsidRPr="007522E5">
              <w:rPr>
                <w:rFonts w:ascii="Arial" w:hAnsi="Arial" w:cs="Arial"/>
                <w:color w:val="000000"/>
                <w:lang w:eastAsia="de-DE"/>
              </w:rPr>
              <w:t>stattung über die Asyl- und Flüchtlingspolitik in Deutschland</w:t>
            </w:r>
          </w:p>
          <w:p w:rsidR="0052320F" w:rsidRPr="007522E5" w:rsidRDefault="0052320F" w:rsidP="00045666">
            <w:pPr>
              <w:spacing w:after="0" w:line="240" w:lineRule="auto"/>
              <w:ind w:left="17"/>
              <w:rPr>
                <w:rFonts w:ascii="Arial" w:hAnsi="Arial" w:cs="Arial"/>
                <w:b/>
                <w:bCs/>
                <w:color w:val="000000"/>
                <w:lang w:eastAsia="de-DE"/>
              </w:rPr>
            </w:pPr>
          </w:p>
          <w:p w:rsidR="00C40E73" w:rsidRDefault="00C40E73" w:rsidP="00045666">
            <w:pPr>
              <w:spacing w:after="0" w:line="240" w:lineRule="auto"/>
              <w:ind w:left="17"/>
              <w:rPr>
                <w:rFonts w:ascii="Arial" w:hAnsi="Arial" w:cs="Arial"/>
                <w:b/>
                <w:bCs/>
                <w:color w:val="000000"/>
                <w:lang w:eastAsia="de-DE"/>
              </w:rPr>
            </w:pPr>
          </w:p>
          <w:p w:rsidR="009624AA" w:rsidRPr="007522E5" w:rsidRDefault="009624AA" w:rsidP="00045666">
            <w:pPr>
              <w:spacing w:after="0" w:line="240" w:lineRule="auto"/>
              <w:ind w:left="17"/>
              <w:rPr>
                <w:rFonts w:ascii="Arial" w:hAnsi="Arial" w:cs="Arial"/>
                <w:b/>
                <w:bCs/>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projektbezogene Unte</w:t>
            </w:r>
            <w:r w:rsidRPr="007522E5">
              <w:rPr>
                <w:rFonts w:ascii="Arial" w:hAnsi="Arial" w:cs="Arial"/>
                <w:color w:val="000000"/>
                <w:lang w:eastAsia="de-DE"/>
              </w:rPr>
              <w:t>r</w:t>
            </w:r>
            <w:r w:rsidRPr="007522E5">
              <w:rPr>
                <w:rFonts w:ascii="Arial" w:hAnsi="Arial" w:cs="Arial"/>
                <w:color w:val="000000"/>
                <w:lang w:eastAsia="de-DE"/>
              </w:rPr>
              <w:t>suchung der medialen Berichterstattung in der Asyl- und Flüchtlingspolitik</w:t>
            </w: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Bewertung der Funkt</w:t>
            </w:r>
            <w:r w:rsidRPr="007522E5">
              <w:rPr>
                <w:rFonts w:ascii="Arial" w:hAnsi="Arial" w:cs="Arial"/>
                <w:color w:val="000000"/>
                <w:lang w:eastAsia="de-DE"/>
              </w:rPr>
              <w:t>i</w:t>
            </w:r>
            <w:r w:rsidRPr="007522E5">
              <w:rPr>
                <w:rFonts w:ascii="Arial" w:hAnsi="Arial" w:cs="Arial"/>
                <w:color w:val="000000"/>
                <w:lang w:eastAsia="de-DE"/>
              </w:rPr>
              <w:t>onsweise und der Macht der Medien</w:t>
            </w: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br/>
            </w:r>
            <w:r w:rsidRPr="007522E5">
              <w:rPr>
                <w:rFonts w:ascii="Arial" w:hAnsi="Arial" w:cs="Arial"/>
                <w:color w:val="000000"/>
                <w:lang w:eastAsia="de-DE"/>
              </w:rPr>
              <w:br/>
            </w:r>
          </w:p>
          <w:p w:rsidR="0052320F" w:rsidRPr="007522E5" w:rsidRDefault="0052320F" w:rsidP="00045666">
            <w:pPr>
              <w:spacing w:after="0" w:line="240" w:lineRule="auto"/>
              <w:ind w:left="360"/>
              <w:rPr>
                <w:rFonts w:ascii="Arial" w:hAnsi="Arial" w:cs="Arial"/>
                <w:color w:val="000000"/>
                <w:lang w:eastAsia="de-DE"/>
              </w:rPr>
            </w:pPr>
          </w:p>
        </w:tc>
        <w:tc>
          <w:tcPr>
            <w:tcW w:w="2268" w:type="dxa"/>
            <w:gridSpan w:val="2"/>
            <w:shd w:val="clear" w:color="auto" w:fill="FFFFFF"/>
          </w:tcPr>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lastRenderedPageBreak/>
              <w:t>- Text- und Stati</w:t>
            </w:r>
            <w:r w:rsidRPr="007522E5">
              <w:rPr>
                <w:rFonts w:ascii="Arial" w:hAnsi="Arial" w:cs="Arial"/>
                <w:color w:val="000000"/>
                <w:lang w:eastAsia="de-DE"/>
              </w:rPr>
              <w:t>s</w:t>
            </w:r>
            <w:r w:rsidRPr="007522E5">
              <w:rPr>
                <w:rFonts w:ascii="Arial" w:hAnsi="Arial" w:cs="Arial"/>
                <w:color w:val="000000"/>
                <w:lang w:eastAsia="de-DE"/>
              </w:rPr>
              <w:t xml:space="preserve">tikanalyse </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Default="0052320F" w:rsidP="00045666">
            <w:pPr>
              <w:spacing w:after="0" w:line="240" w:lineRule="auto"/>
              <w:rPr>
                <w:rFonts w:ascii="Arial" w:hAnsi="Arial" w:cs="Arial"/>
                <w:color w:val="000000"/>
                <w:lang w:eastAsia="de-DE"/>
              </w:rPr>
            </w:pPr>
          </w:p>
          <w:p w:rsidR="009624AA" w:rsidRPr="007522E5" w:rsidRDefault="009624AA" w:rsidP="00045666">
            <w:pPr>
              <w:spacing w:after="0" w:line="240" w:lineRule="auto"/>
              <w:rPr>
                <w:rFonts w:ascii="Arial" w:hAnsi="Arial" w:cs="Arial"/>
                <w:color w:val="000000"/>
                <w:lang w:eastAsia="de-DE"/>
              </w:rPr>
            </w:pPr>
          </w:p>
          <w:p w:rsidR="00C40E73" w:rsidRPr="007522E5" w:rsidRDefault="00C40E73"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Diskursanalyse auf Grundlage von Au</w:t>
            </w:r>
            <w:r w:rsidRPr="007522E5">
              <w:rPr>
                <w:rFonts w:ascii="Arial" w:hAnsi="Arial" w:cs="Arial"/>
                <w:color w:val="000000"/>
                <w:lang w:eastAsia="de-DE"/>
              </w:rPr>
              <w:t>s</w:t>
            </w:r>
            <w:r w:rsidRPr="007522E5">
              <w:rPr>
                <w:rFonts w:ascii="Arial" w:hAnsi="Arial" w:cs="Arial"/>
                <w:color w:val="000000"/>
                <w:lang w:eastAsia="de-DE"/>
              </w:rPr>
              <w:t>zügen aus unte</w:t>
            </w:r>
            <w:r w:rsidRPr="007522E5">
              <w:rPr>
                <w:rFonts w:ascii="Arial" w:hAnsi="Arial" w:cs="Arial"/>
                <w:color w:val="000000"/>
                <w:lang w:eastAsia="de-DE"/>
              </w:rPr>
              <w:t>r</w:t>
            </w:r>
            <w:r w:rsidRPr="007522E5">
              <w:rPr>
                <w:rFonts w:ascii="Arial" w:hAnsi="Arial" w:cs="Arial"/>
                <w:color w:val="000000"/>
                <w:lang w:eastAsia="de-DE"/>
              </w:rPr>
              <w:t>schiedlichen regi</w:t>
            </w:r>
            <w:r w:rsidRPr="007522E5">
              <w:rPr>
                <w:rFonts w:ascii="Arial" w:hAnsi="Arial" w:cs="Arial"/>
                <w:color w:val="000000"/>
                <w:lang w:eastAsia="de-DE"/>
              </w:rPr>
              <w:t>o</w:t>
            </w:r>
            <w:r w:rsidRPr="007522E5">
              <w:rPr>
                <w:rFonts w:ascii="Arial" w:hAnsi="Arial" w:cs="Arial"/>
                <w:color w:val="000000"/>
                <w:lang w:eastAsia="de-DE"/>
              </w:rPr>
              <w:t>nalen und überreg</w:t>
            </w:r>
            <w:r w:rsidRPr="007522E5">
              <w:rPr>
                <w:rFonts w:ascii="Arial" w:hAnsi="Arial" w:cs="Arial"/>
                <w:color w:val="000000"/>
                <w:lang w:eastAsia="de-DE"/>
              </w:rPr>
              <w:t>i</w:t>
            </w:r>
            <w:r w:rsidRPr="007522E5">
              <w:rPr>
                <w:rFonts w:ascii="Arial" w:hAnsi="Arial" w:cs="Arial"/>
                <w:color w:val="000000"/>
                <w:lang w:eastAsia="de-DE"/>
              </w:rPr>
              <w:t xml:space="preserve">onalen Zeitungen, Blogs, </w:t>
            </w:r>
            <w:proofErr w:type="spellStart"/>
            <w:r w:rsidRPr="007522E5">
              <w:rPr>
                <w:rFonts w:ascii="Arial" w:hAnsi="Arial" w:cs="Arial"/>
                <w:color w:val="000000"/>
                <w:lang w:eastAsia="de-DE"/>
              </w:rPr>
              <w:t>Social</w:t>
            </w:r>
            <w:proofErr w:type="spellEnd"/>
            <w:r w:rsidRPr="007522E5">
              <w:rPr>
                <w:rFonts w:ascii="Arial" w:hAnsi="Arial" w:cs="Arial"/>
                <w:color w:val="000000"/>
                <w:lang w:eastAsia="de-DE"/>
              </w:rPr>
              <w:t xml:space="preserve"> Media und </w:t>
            </w:r>
            <w:proofErr w:type="spellStart"/>
            <w:r w:rsidRPr="007522E5">
              <w:rPr>
                <w:rFonts w:ascii="Arial" w:hAnsi="Arial" w:cs="Arial"/>
                <w:color w:val="000000"/>
                <w:lang w:eastAsia="de-DE"/>
              </w:rPr>
              <w:t>Youtube</w:t>
            </w:r>
            <w:proofErr w:type="spellEnd"/>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Erstellung einer Wortwolke zu unte</w:t>
            </w:r>
            <w:r w:rsidRPr="007522E5">
              <w:rPr>
                <w:rFonts w:ascii="Arial" w:hAnsi="Arial" w:cs="Arial"/>
                <w:color w:val="000000"/>
                <w:lang w:eastAsia="de-DE"/>
              </w:rPr>
              <w:t>r</w:t>
            </w:r>
            <w:r w:rsidRPr="007522E5">
              <w:rPr>
                <w:rFonts w:ascii="Arial" w:hAnsi="Arial" w:cs="Arial"/>
                <w:color w:val="000000"/>
                <w:lang w:eastAsia="de-DE"/>
              </w:rPr>
              <w:t>schiedlichen Begri</w:t>
            </w:r>
            <w:r w:rsidRPr="007522E5">
              <w:rPr>
                <w:rFonts w:ascii="Arial" w:hAnsi="Arial" w:cs="Arial"/>
                <w:color w:val="000000"/>
                <w:lang w:eastAsia="de-DE"/>
              </w:rPr>
              <w:t>f</w:t>
            </w:r>
            <w:r w:rsidRPr="007522E5">
              <w:rPr>
                <w:rFonts w:ascii="Arial" w:hAnsi="Arial" w:cs="Arial"/>
                <w:color w:val="000000"/>
                <w:lang w:eastAsia="de-DE"/>
              </w:rPr>
              <w:t xml:space="preserve">fen in der deutschen Asylpolitik, z.B. mit </w:t>
            </w:r>
            <w:hyperlink r:id="rId17" w:history="1">
              <w:r w:rsidRPr="007522E5">
                <w:rPr>
                  <w:rStyle w:val="Hyperlink"/>
                  <w:rFonts w:ascii="Arial" w:hAnsi="Arial" w:cs="Arial"/>
                  <w:lang w:eastAsia="de-DE"/>
                </w:rPr>
                <w:t>www.wordle.net</w:t>
              </w:r>
            </w:hyperlink>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tc>
        <w:tc>
          <w:tcPr>
            <w:tcW w:w="4678" w:type="dxa"/>
            <w:shd w:val="clear" w:color="auto" w:fill="FFFFFF"/>
          </w:tcPr>
          <w:p w:rsidR="0052320F" w:rsidRPr="006109DF" w:rsidRDefault="0052320F" w:rsidP="00045666">
            <w:pPr>
              <w:autoSpaceDE w:val="0"/>
              <w:autoSpaceDN w:val="0"/>
              <w:adjustRightInd w:val="0"/>
              <w:spacing w:after="0" w:line="240" w:lineRule="auto"/>
              <w:rPr>
                <w:rFonts w:ascii="Arial" w:hAnsi="Arial" w:cs="Arial"/>
                <w:b/>
                <w:lang w:eastAsia="de-DE"/>
              </w:rPr>
            </w:pPr>
            <w:r w:rsidRPr="006109DF">
              <w:rPr>
                <w:rFonts w:ascii="Arial" w:hAnsi="Arial" w:cs="Arial"/>
                <w:b/>
                <w:lang w:eastAsia="de-DE"/>
              </w:rPr>
              <w:lastRenderedPageBreak/>
              <w:t>Übergeordnete Kompetenzen:</w:t>
            </w:r>
          </w:p>
          <w:p w:rsidR="0052320F" w:rsidRPr="007522E5" w:rsidRDefault="0052320F" w:rsidP="00045666">
            <w:pPr>
              <w:autoSpaceDE w:val="0"/>
              <w:autoSpaceDN w:val="0"/>
              <w:adjustRightInd w:val="0"/>
              <w:spacing w:after="0" w:line="240" w:lineRule="auto"/>
              <w:ind w:left="118"/>
              <w:rPr>
                <w:rFonts w:ascii="Arial" w:hAnsi="Arial" w:cs="Arial"/>
                <w:lang w:eastAsia="de-DE"/>
              </w:rPr>
            </w:pP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erläutern exemplarisch politische, ökonom</w:t>
            </w:r>
            <w:r w:rsidRPr="007522E5">
              <w:rPr>
                <w:rFonts w:ascii="Arial" w:hAnsi="Arial" w:cs="Arial"/>
                <w:color w:val="000000"/>
                <w:lang w:eastAsia="de-DE"/>
              </w:rPr>
              <w:t>i</w:t>
            </w:r>
            <w:r w:rsidRPr="007522E5">
              <w:rPr>
                <w:rFonts w:ascii="Arial" w:hAnsi="Arial" w:cs="Arial"/>
                <w:color w:val="000000"/>
                <w:lang w:eastAsia="de-DE"/>
              </w:rPr>
              <w:t>sche und soziale Strukturen, Prozesse, Pro</w:t>
            </w:r>
            <w:r w:rsidRPr="007522E5">
              <w:rPr>
                <w:rFonts w:ascii="Arial" w:hAnsi="Arial" w:cs="Arial"/>
                <w:color w:val="000000"/>
                <w:lang w:eastAsia="de-DE"/>
              </w:rPr>
              <w:t>b</w:t>
            </w:r>
            <w:r w:rsidRPr="007522E5">
              <w:rPr>
                <w:rFonts w:ascii="Arial" w:hAnsi="Arial" w:cs="Arial"/>
                <w:color w:val="000000"/>
                <w:lang w:eastAsia="de-DE"/>
              </w:rPr>
              <w:t xml:space="preserve">leme und Konflikte (SK 2), </w:t>
            </w: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analysieren unterschiedliche sozialwisse</w:t>
            </w:r>
            <w:r w:rsidRPr="007522E5">
              <w:rPr>
                <w:rFonts w:ascii="Arial" w:hAnsi="Arial" w:cs="Arial"/>
                <w:color w:val="000000"/>
                <w:lang w:eastAsia="de-DE"/>
              </w:rPr>
              <w:t>n</w:t>
            </w:r>
            <w:r w:rsidRPr="007522E5">
              <w:rPr>
                <w:rFonts w:ascii="Arial" w:hAnsi="Arial" w:cs="Arial"/>
                <w:color w:val="000000"/>
                <w:lang w:eastAsia="de-DE"/>
              </w:rPr>
              <w:lastRenderedPageBreak/>
              <w:t xml:space="preserve">schaftliche Textsorten wie kontinuierliche und diskontinuierliche Texte (u.a. </w:t>
            </w:r>
            <w:proofErr w:type="spellStart"/>
            <w:r w:rsidRPr="007522E5">
              <w:rPr>
                <w:rFonts w:ascii="Arial" w:hAnsi="Arial" w:cs="Arial"/>
                <w:color w:val="000000"/>
                <w:lang w:eastAsia="de-DE"/>
              </w:rPr>
              <w:t>positionale</w:t>
            </w:r>
            <w:proofErr w:type="spellEnd"/>
            <w:r w:rsidRPr="007522E5">
              <w:rPr>
                <w:rFonts w:ascii="Arial" w:hAnsi="Arial" w:cs="Arial"/>
                <w:color w:val="000000"/>
                <w:lang w:eastAsia="de-DE"/>
              </w:rPr>
              <w:t xml:space="preserve"> und fachwissenschaftliche Texte, Fallbeispiele, Statistiken, Karikaturen sowie andere Med</w:t>
            </w:r>
            <w:r w:rsidRPr="007522E5">
              <w:rPr>
                <w:rFonts w:ascii="Arial" w:hAnsi="Arial" w:cs="Arial"/>
                <w:color w:val="000000"/>
                <w:lang w:eastAsia="de-DE"/>
              </w:rPr>
              <w:t>i</w:t>
            </w:r>
            <w:r w:rsidRPr="007522E5">
              <w:rPr>
                <w:rFonts w:ascii="Arial" w:hAnsi="Arial" w:cs="Arial"/>
                <w:color w:val="000000"/>
                <w:lang w:eastAsia="de-DE"/>
              </w:rPr>
              <w:t>en-produkte aus sozialwissen-</w:t>
            </w:r>
            <w:proofErr w:type="spellStart"/>
            <w:r w:rsidRPr="007522E5">
              <w:rPr>
                <w:rFonts w:ascii="Arial" w:hAnsi="Arial" w:cs="Arial"/>
                <w:color w:val="000000"/>
                <w:lang w:eastAsia="de-DE"/>
              </w:rPr>
              <w:t>schaftlichen</w:t>
            </w:r>
            <w:proofErr w:type="spellEnd"/>
            <w:r w:rsidRPr="007522E5">
              <w:rPr>
                <w:rFonts w:ascii="Arial" w:hAnsi="Arial" w:cs="Arial"/>
                <w:color w:val="000000"/>
                <w:lang w:eastAsia="de-DE"/>
              </w:rPr>
              <w:t xml:space="preserve"> Perspektiven) (MK 4).</w:t>
            </w:r>
          </w:p>
          <w:p w:rsidR="00C40E73" w:rsidRPr="007522E5" w:rsidRDefault="007522E5" w:rsidP="00C40E73">
            <w:pPr>
              <w:autoSpaceDE w:val="0"/>
              <w:autoSpaceDN w:val="0"/>
              <w:adjustRightInd w:val="0"/>
              <w:spacing w:after="0" w:line="240" w:lineRule="auto"/>
              <w:rPr>
                <w:rFonts w:ascii="Arial" w:hAnsi="Arial" w:cs="Arial"/>
                <w:lang w:eastAsia="de-DE"/>
              </w:rPr>
            </w:pPr>
            <w:r w:rsidRPr="007522E5">
              <w:rPr>
                <w:rFonts w:ascii="Arial" w:hAnsi="Arial" w:cs="Arial"/>
                <w:lang w:eastAsia="de-DE"/>
              </w:rPr>
              <w:t xml:space="preserve">- </w:t>
            </w:r>
            <w:r w:rsidR="00C40E73" w:rsidRPr="007522E5">
              <w:rPr>
                <w:rFonts w:ascii="Arial" w:hAnsi="Arial" w:cs="Arial"/>
                <w:lang w:eastAsia="de-DE"/>
              </w:rPr>
              <w:t>ermitteln in Argumentationen Positionen und Gegenpositionen und stellen die zugeh</w:t>
            </w:r>
            <w:r w:rsidR="00C40E73" w:rsidRPr="007522E5">
              <w:rPr>
                <w:rFonts w:ascii="Arial" w:hAnsi="Arial" w:cs="Arial"/>
                <w:lang w:eastAsia="de-DE"/>
              </w:rPr>
              <w:t>ö</w:t>
            </w:r>
            <w:r w:rsidR="00C40E73" w:rsidRPr="007522E5">
              <w:rPr>
                <w:rFonts w:ascii="Arial" w:hAnsi="Arial" w:cs="Arial"/>
                <w:lang w:eastAsia="de-DE"/>
              </w:rPr>
              <w:t>rigen Argumentationen antithetisch gege</w:t>
            </w:r>
            <w:r w:rsidR="00C40E73" w:rsidRPr="007522E5">
              <w:rPr>
                <w:rFonts w:ascii="Arial" w:hAnsi="Arial" w:cs="Arial"/>
                <w:lang w:eastAsia="de-DE"/>
              </w:rPr>
              <w:t>n</w:t>
            </w:r>
            <w:r w:rsidR="00C40E73" w:rsidRPr="007522E5">
              <w:rPr>
                <w:rFonts w:ascii="Arial" w:hAnsi="Arial" w:cs="Arial"/>
                <w:lang w:eastAsia="de-DE"/>
              </w:rPr>
              <w:t xml:space="preserve">über (UK 2), </w:t>
            </w:r>
          </w:p>
          <w:p w:rsidR="00C40E73" w:rsidRPr="007522E5" w:rsidRDefault="007522E5" w:rsidP="00C40E73">
            <w:pPr>
              <w:autoSpaceDE w:val="0"/>
              <w:autoSpaceDN w:val="0"/>
              <w:adjustRightInd w:val="0"/>
              <w:spacing w:after="0" w:line="240" w:lineRule="auto"/>
              <w:rPr>
                <w:rFonts w:ascii="Arial" w:hAnsi="Arial" w:cs="Arial"/>
                <w:lang w:eastAsia="de-DE"/>
              </w:rPr>
            </w:pPr>
            <w:r w:rsidRPr="007522E5">
              <w:rPr>
                <w:rFonts w:ascii="Arial" w:hAnsi="Arial" w:cs="Arial"/>
                <w:lang w:eastAsia="de-DE"/>
              </w:rPr>
              <w:t xml:space="preserve">- </w:t>
            </w:r>
            <w:r w:rsidR="00C40E73" w:rsidRPr="007522E5">
              <w:rPr>
                <w:rFonts w:ascii="Arial" w:hAnsi="Arial" w:cs="Arial"/>
                <w:lang w:eastAsia="de-DE"/>
              </w:rPr>
              <w:t>entwickeln auf der Basis der Analyse der jeweiligen Interessen- und Perspektivleitung der Argumentation Urteilskriterien und form</w:t>
            </w:r>
            <w:r w:rsidR="00C40E73" w:rsidRPr="007522E5">
              <w:rPr>
                <w:rFonts w:ascii="Arial" w:hAnsi="Arial" w:cs="Arial"/>
                <w:lang w:eastAsia="de-DE"/>
              </w:rPr>
              <w:t>u</w:t>
            </w:r>
            <w:r w:rsidR="00C40E73" w:rsidRPr="007522E5">
              <w:rPr>
                <w:rFonts w:ascii="Arial" w:hAnsi="Arial" w:cs="Arial"/>
                <w:lang w:eastAsia="de-DE"/>
              </w:rPr>
              <w:t xml:space="preserve">lieren abwägend </w:t>
            </w:r>
            <w:proofErr w:type="spellStart"/>
            <w:r w:rsidR="00C40E73" w:rsidRPr="007522E5">
              <w:rPr>
                <w:rFonts w:ascii="Arial" w:hAnsi="Arial" w:cs="Arial"/>
                <w:lang w:eastAsia="de-DE"/>
              </w:rPr>
              <w:t>kriteriale</w:t>
            </w:r>
            <w:proofErr w:type="spellEnd"/>
            <w:r w:rsidR="00C40E73" w:rsidRPr="007522E5">
              <w:rPr>
                <w:rFonts w:ascii="Arial" w:hAnsi="Arial" w:cs="Arial"/>
                <w:lang w:eastAsia="de-DE"/>
              </w:rPr>
              <w:t xml:space="preserve"> selbstständige U</w:t>
            </w:r>
            <w:r w:rsidR="00C40E73" w:rsidRPr="007522E5">
              <w:rPr>
                <w:rFonts w:ascii="Arial" w:hAnsi="Arial" w:cs="Arial"/>
                <w:lang w:eastAsia="de-DE"/>
              </w:rPr>
              <w:t>r</w:t>
            </w:r>
            <w:r w:rsidR="00C40E73" w:rsidRPr="007522E5">
              <w:rPr>
                <w:rFonts w:ascii="Arial" w:hAnsi="Arial" w:cs="Arial"/>
                <w:lang w:eastAsia="de-DE"/>
              </w:rPr>
              <w:t>teile (UK 3),</w:t>
            </w:r>
          </w:p>
          <w:p w:rsidR="0052320F" w:rsidRPr="007522E5" w:rsidRDefault="0052320F" w:rsidP="00045666">
            <w:pPr>
              <w:autoSpaceDE w:val="0"/>
              <w:autoSpaceDN w:val="0"/>
              <w:adjustRightInd w:val="0"/>
              <w:spacing w:after="0" w:line="240" w:lineRule="auto"/>
              <w:ind w:left="118"/>
              <w:rPr>
                <w:rFonts w:ascii="Arial" w:hAnsi="Arial" w:cs="Arial"/>
                <w:lang w:eastAsia="de-DE"/>
              </w:rPr>
            </w:pPr>
          </w:p>
          <w:p w:rsidR="0052320F" w:rsidRPr="006109DF" w:rsidRDefault="0052320F" w:rsidP="00045666">
            <w:pPr>
              <w:autoSpaceDE w:val="0"/>
              <w:autoSpaceDN w:val="0"/>
              <w:adjustRightInd w:val="0"/>
              <w:spacing w:after="0" w:line="240" w:lineRule="auto"/>
              <w:ind w:left="15"/>
              <w:rPr>
                <w:rFonts w:ascii="Arial" w:hAnsi="Arial" w:cs="Arial"/>
                <w:b/>
                <w:lang w:eastAsia="de-DE"/>
              </w:rPr>
            </w:pPr>
            <w:r w:rsidRPr="006109DF">
              <w:rPr>
                <w:rFonts w:ascii="Arial" w:hAnsi="Arial" w:cs="Arial"/>
                <w:b/>
                <w:color w:val="000000"/>
                <w:lang w:eastAsia="de-DE"/>
              </w:rPr>
              <w:t>Konkretisierte Kompetenzen:</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erläutern fallbezogen die Funktion der M</w:t>
            </w:r>
            <w:r w:rsidRPr="007522E5">
              <w:rPr>
                <w:rFonts w:ascii="Arial" w:hAnsi="Arial" w:cs="Arial"/>
                <w:color w:val="000000"/>
                <w:lang w:eastAsia="de-DE"/>
              </w:rPr>
              <w:t>e</w:t>
            </w:r>
            <w:r w:rsidRPr="007522E5">
              <w:rPr>
                <w:rFonts w:ascii="Arial" w:hAnsi="Arial" w:cs="Arial"/>
                <w:color w:val="000000"/>
                <w:lang w:eastAsia="de-DE"/>
              </w:rPr>
              <w:t>dien in der Demokratie (SK),</w:t>
            </w:r>
          </w:p>
          <w:p w:rsidR="0052320F" w:rsidRPr="007522E5" w:rsidRDefault="0052320F" w:rsidP="00045666">
            <w:pPr>
              <w:pStyle w:val="Default"/>
              <w:rPr>
                <w:sz w:val="22"/>
                <w:szCs w:val="22"/>
              </w:rPr>
            </w:pPr>
            <w:r w:rsidRPr="007522E5">
              <w:rPr>
                <w:sz w:val="22"/>
                <w:szCs w:val="22"/>
              </w:rPr>
              <w:t xml:space="preserve">-  erläutern soziale, politische, kulturelle </w:t>
            </w:r>
            <w:r w:rsidR="005D63CB">
              <w:rPr>
                <w:sz w:val="22"/>
                <w:szCs w:val="22"/>
              </w:rPr>
              <w:t>und ökonomische Desintegrations</w:t>
            </w:r>
            <w:r w:rsidRPr="007522E5">
              <w:rPr>
                <w:sz w:val="22"/>
                <w:szCs w:val="22"/>
              </w:rPr>
              <w:t>phänomene und -mechanismen als mögliche Ursachen für die Gef</w:t>
            </w:r>
            <w:r w:rsidR="005D63CB">
              <w:rPr>
                <w:sz w:val="22"/>
                <w:szCs w:val="22"/>
              </w:rPr>
              <w:t>ährdung unserer Demokratie (SK),</w:t>
            </w:r>
          </w:p>
          <w:p w:rsidR="0052320F" w:rsidRDefault="0052320F" w:rsidP="00045666">
            <w:pPr>
              <w:pStyle w:val="Default"/>
              <w:rPr>
                <w:sz w:val="22"/>
                <w:szCs w:val="22"/>
              </w:rPr>
            </w:pPr>
            <w:r w:rsidRPr="007522E5">
              <w:rPr>
                <w:sz w:val="22"/>
                <w:szCs w:val="22"/>
              </w:rPr>
              <w:t>-  erläutern fall- bzw. projektbezogen die Ve</w:t>
            </w:r>
            <w:r w:rsidRPr="007522E5">
              <w:rPr>
                <w:sz w:val="22"/>
                <w:szCs w:val="22"/>
              </w:rPr>
              <w:t>r</w:t>
            </w:r>
            <w:r w:rsidRPr="007522E5">
              <w:rPr>
                <w:sz w:val="22"/>
                <w:szCs w:val="22"/>
              </w:rPr>
              <w:t>fassungsgrundsätze des Grundgesetzes und die Arbeitsweisen der Verfassungsinstanzen anlässlich von Wahlen bzw. im Gesetzg</w:t>
            </w:r>
            <w:r w:rsidRPr="007522E5">
              <w:rPr>
                <w:sz w:val="22"/>
                <w:szCs w:val="22"/>
              </w:rPr>
              <w:t>e</w:t>
            </w:r>
            <w:r w:rsidRPr="007522E5">
              <w:rPr>
                <w:sz w:val="22"/>
                <w:szCs w:val="22"/>
              </w:rPr>
              <w:t>bungsverfahren (SK)</w:t>
            </w:r>
            <w:r w:rsidR="005D63CB">
              <w:rPr>
                <w:sz w:val="22"/>
                <w:szCs w:val="22"/>
              </w:rPr>
              <w:t>.</w:t>
            </w:r>
          </w:p>
          <w:p w:rsidR="008F2EE8" w:rsidRDefault="008F2EE8" w:rsidP="00045666">
            <w:pPr>
              <w:pStyle w:val="Default"/>
              <w:rPr>
                <w:sz w:val="22"/>
                <w:szCs w:val="22"/>
              </w:rPr>
            </w:pPr>
          </w:p>
          <w:p w:rsidR="008F2EE8" w:rsidRDefault="008F2EE8" w:rsidP="00045666">
            <w:pPr>
              <w:pStyle w:val="Default"/>
              <w:rPr>
                <w:sz w:val="22"/>
                <w:szCs w:val="22"/>
              </w:rPr>
            </w:pPr>
          </w:p>
          <w:p w:rsidR="008F2EE8" w:rsidRDefault="008F2EE8" w:rsidP="00045666">
            <w:pPr>
              <w:pStyle w:val="Default"/>
              <w:rPr>
                <w:sz w:val="22"/>
                <w:szCs w:val="22"/>
              </w:rPr>
            </w:pPr>
          </w:p>
          <w:p w:rsidR="008F2EE8" w:rsidRDefault="008F2EE8" w:rsidP="00045666">
            <w:pPr>
              <w:pStyle w:val="Default"/>
              <w:rPr>
                <w:sz w:val="22"/>
                <w:szCs w:val="22"/>
              </w:rPr>
            </w:pPr>
          </w:p>
          <w:p w:rsidR="008F2EE8" w:rsidRDefault="008F2EE8" w:rsidP="00045666">
            <w:pPr>
              <w:pStyle w:val="Default"/>
              <w:rPr>
                <w:sz w:val="22"/>
                <w:szCs w:val="22"/>
              </w:rPr>
            </w:pPr>
          </w:p>
          <w:p w:rsidR="008F2EE8" w:rsidRPr="007522E5" w:rsidRDefault="008F2EE8" w:rsidP="00045666">
            <w:pPr>
              <w:pStyle w:val="Default"/>
              <w:rPr>
                <w:sz w:val="22"/>
                <w:szCs w:val="22"/>
              </w:rPr>
            </w:pPr>
          </w:p>
        </w:tc>
        <w:tc>
          <w:tcPr>
            <w:tcW w:w="3188" w:type="dxa"/>
            <w:gridSpan w:val="2"/>
            <w:shd w:val="clear" w:color="auto" w:fill="FFFFFF"/>
          </w:tcPr>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lastRenderedPageBreak/>
              <w:t>- Problemaufriss anhand einer Umfrage zur Berichtersta</w:t>
            </w:r>
            <w:r w:rsidRPr="007522E5">
              <w:rPr>
                <w:rFonts w:ascii="Arial" w:hAnsi="Arial" w:cs="Arial"/>
                <w:color w:val="000000"/>
                <w:lang w:eastAsia="de-DE"/>
              </w:rPr>
              <w:t>t</w:t>
            </w:r>
            <w:r w:rsidRPr="007522E5">
              <w:rPr>
                <w:rFonts w:ascii="Arial" w:hAnsi="Arial" w:cs="Arial"/>
                <w:color w:val="000000"/>
                <w:lang w:eastAsia="de-DE"/>
              </w:rPr>
              <w:t>tung:</w:t>
            </w:r>
          </w:p>
          <w:p w:rsidR="0052320F" w:rsidRPr="00005765" w:rsidRDefault="00322A11" w:rsidP="00045666">
            <w:pPr>
              <w:spacing w:after="0" w:line="240" w:lineRule="auto"/>
              <w:ind w:left="17"/>
              <w:rPr>
                <w:rStyle w:val="Hyperlink"/>
                <w:rFonts w:ascii="Arial" w:hAnsi="Arial" w:cs="Arial"/>
                <w:sz w:val="18"/>
                <w:szCs w:val="18"/>
                <w:lang w:eastAsia="de-DE"/>
              </w:rPr>
            </w:pPr>
            <w:hyperlink r:id="rId18" w:history="1">
              <w:r w:rsidR="0052320F" w:rsidRPr="00005765">
                <w:rPr>
                  <w:rStyle w:val="Hyperlink"/>
                  <w:rFonts w:ascii="Arial" w:hAnsi="Arial" w:cs="Arial"/>
                  <w:sz w:val="18"/>
                  <w:szCs w:val="18"/>
                  <w:lang w:eastAsia="de-DE"/>
                </w:rPr>
                <w:t>http://www.faz.net/aktuell/politik/fluechtlingskrise/allensbach-umfrage-zu-medienberichterstattung-in-fluechtlingskrise-</w:t>
              </w:r>
              <w:r w:rsidR="0052320F" w:rsidRPr="00005765">
                <w:rPr>
                  <w:rStyle w:val="Hyperlink"/>
                  <w:rFonts w:ascii="Arial" w:hAnsi="Arial" w:cs="Arial"/>
                  <w:sz w:val="18"/>
                  <w:szCs w:val="18"/>
                  <w:lang w:eastAsia="de-DE"/>
                </w:rPr>
                <w:lastRenderedPageBreak/>
                <w:t>13967959.html?printPagedArticle=true%23pageIndex_2</w:t>
              </w:r>
            </w:hyperlink>
          </w:p>
          <w:p w:rsidR="00C40E73" w:rsidRPr="007522E5" w:rsidRDefault="00C40E73"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-Grundlagentext zu den Fun</w:t>
            </w:r>
            <w:r w:rsidRPr="007522E5">
              <w:rPr>
                <w:rFonts w:ascii="Arial" w:hAnsi="Arial" w:cs="Arial"/>
                <w:color w:val="000000"/>
                <w:lang w:eastAsia="de-DE"/>
              </w:rPr>
              <w:t>k</w:t>
            </w:r>
            <w:r w:rsidRPr="007522E5">
              <w:rPr>
                <w:rFonts w:ascii="Arial" w:hAnsi="Arial" w:cs="Arial"/>
                <w:color w:val="000000"/>
                <w:lang w:eastAsia="de-DE"/>
              </w:rPr>
              <w:t>tionen der Medien in der D</w:t>
            </w:r>
            <w:r w:rsidRPr="007522E5">
              <w:rPr>
                <w:rFonts w:ascii="Arial" w:hAnsi="Arial" w:cs="Arial"/>
                <w:color w:val="000000"/>
                <w:lang w:eastAsia="de-DE"/>
              </w:rPr>
              <w:t>e</w:t>
            </w:r>
            <w:r w:rsidRPr="007522E5">
              <w:rPr>
                <w:rFonts w:ascii="Arial" w:hAnsi="Arial" w:cs="Arial"/>
                <w:color w:val="000000"/>
                <w:lang w:eastAsia="de-DE"/>
              </w:rPr>
              <w:t>mokratie:</w:t>
            </w:r>
          </w:p>
          <w:p w:rsidR="0052320F" w:rsidRPr="00005765" w:rsidRDefault="00322A11" w:rsidP="00045666">
            <w:pPr>
              <w:spacing w:after="0" w:line="240" w:lineRule="auto"/>
              <w:ind w:left="17"/>
              <w:rPr>
                <w:rFonts w:ascii="Arial" w:hAnsi="Arial" w:cs="Arial"/>
                <w:color w:val="000000"/>
                <w:sz w:val="18"/>
                <w:szCs w:val="18"/>
                <w:lang w:eastAsia="de-DE"/>
              </w:rPr>
            </w:pPr>
            <w:hyperlink r:id="rId19" w:history="1">
              <w:r w:rsidR="0052320F" w:rsidRPr="00005765">
                <w:rPr>
                  <w:rStyle w:val="Hyperlink"/>
                  <w:rFonts w:ascii="Arial" w:hAnsi="Arial" w:cs="Arial"/>
                  <w:sz w:val="18"/>
                  <w:szCs w:val="18"/>
                  <w:lang w:eastAsia="de-DE"/>
                </w:rPr>
                <w:t>http://www.bpb.de/izpb/7492/warum-medien-wichtig-sind-funktionen-in-der-demokratie?p=all</w:t>
              </w:r>
            </w:hyperlink>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C40E73" w:rsidRDefault="00C40E73" w:rsidP="009624AA">
            <w:pPr>
              <w:spacing w:after="0" w:line="240" w:lineRule="auto"/>
              <w:rPr>
                <w:rFonts w:ascii="Arial" w:hAnsi="Arial" w:cs="Arial"/>
                <w:color w:val="000000"/>
                <w:lang w:eastAsia="de-DE"/>
              </w:rPr>
            </w:pPr>
          </w:p>
          <w:p w:rsidR="009624AA" w:rsidRPr="007522E5" w:rsidRDefault="009624AA" w:rsidP="009624AA">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xml:space="preserve">Zu Katastrophenmetaphern in der aktuellen Debatte: </w:t>
            </w:r>
          </w:p>
          <w:p w:rsidR="0052320F" w:rsidRPr="00005765" w:rsidRDefault="00322A11" w:rsidP="00045666">
            <w:pPr>
              <w:spacing w:after="0" w:line="240" w:lineRule="auto"/>
              <w:ind w:left="17"/>
              <w:rPr>
                <w:rFonts w:ascii="Arial" w:hAnsi="Arial" w:cs="Arial"/>
                <w:color w:val="000000"/>
                <w:sz w:val="18"/>
                <w:szCs w:val="18"/>
                <w:lang w:eastAsia="de-DE"/>
              </w:rPr>
            </w:pPr>
            <w:hyperlink r:id="rId20" w:history="1">
              <w:r w:rsidR="0052320F" w:rsidRPr="00005765">
                <w:rPr>
                  <w:rStyle w:val="Hyperlink"/>
                  <w:rFonts w:ascii="Arial" w:hAnsi="Arial" w:cs="Arial"/>
                  <w:sz w:val="18"/>
                  <w:szCs w:val="18"/>
                  <w:lang w:eastAsia="de-DE"/>
                </w:rPr>
                <w:t>http://www.fluter.de/de/151/thema/13989/</w:t>
              </w:r>
            </w:hyperlink>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-Dekonstruktion/Widerlegung exemplarischer lokal und r</w:t>
            </w:r>
            <w:r w:rsidRPr="007522E5">
              <w:rPr>
                <w:rFonts w:ascii="Arial" w:hAnsi="Arial" w:cs="Arial"/>
                <w:color w:val="000000"/>
                <w:lang w:eastAsia="de-DE"/>
              </w:rPr>
              <w:t>e</w:t>
            </w:r>
            <w:r w:rsidRPr="007522E5">
              <w:rPr>
                <w:rFonts w:ascii="Arial" w:hAnsi="Arial" w:cs="Arial"/>
                <w:color w:val="000000"/>
                <w:lang w:eastAsia="de-DE"/>
              </w:rPr>
              <w:t>gional verbreiteter  Gerüchte und Vorurteile gegenüber Flüchtlingen und Asylbewe</w:t>
            </w:r>
            <w:r w:rsidRPr="007522E5">
              <w:rPr>
                <w:rFonts w:ascii="Arial" w:hAnsi="Arial" w:cs="Arial"/>
                <w:color w:val="000000"/>
                <w:lang w:eastAsia="de-DE"/>
              </w:rPr>
              <w:t>r</w:t>
            </w:r>
            <w:r w:rsidRPr="007522E5">
              <w:rPr>
                <w:rFonts w:ascii="Arial" w:hAnsi="Arial" w:cs="Arial"/>
                <w:color w:val="000000"/>
                <w:lang w:eastAsia="de-DE"/>
              </w:rPr>
              <w:t>bern anhand von Fallbeispi</w:t>
            </w:r>
            <w:r w:rsidRPr="007522E5">
              <w:rPr>
                <w:rFonts w:ascii="Arial" w:hAnsi="Arial" w:cs="Arial"/>
                <w:color w:val="000000"/>
                <w:lang w:eastAsia="de-DE"/>
              </w:rPr>
              <w:t>e</w:t>
            </w:r>
            <w:r w:rsidRPr="007522E5">
              <w:rPr>
                <w:rFonts w:ascii="Arial" w:hAnsi="Arial" w:cs="Arial"/>
                <w:color w:val="000000"/>
                <w:lang w:eastAsia="de-DE"/>
              </w:rPr>
              <w:t>len (z.B. Bundesland NRW):</w:t>
            </w:r>
          </w:p>
          <w:p w:rsidR="0052320F" w:rsidRPr="00005765" w:rsidRDefault="00322A11" w:rsidP="00045666">
            <w:pPr>
              <w:spacing w:after="0" w:line="240" w:lineRule="auto"/>
              <w:ind w:left="17"/>
              <w:rPr>
                <w:rFonts w:ascii="Arial" w:hAnsi="Arial" w:cs="Arial"/>
                <w:color w:val="000000"/>
                <w:sz w:val="18"/>
                <w:szCs w:val="18"/>
                <w:lang w:eastAsia="de-DE"/>
              </w:rPr>
            </w:pPr>
            <w:hyperlink r:id="rId21" w:history="1">
              <w:r w:rsidR="0052320F" w:rsidRPr="00005765">
                <w:rPr>
                  <w:rStyle w:val="Hyperlink"/>
                  <w:rFonts w:ascii="Arial" w:hAnsi="Arial" w:cs="Arial"/>
                  <w:sz w:val="18"/>
                  <w:szCs w:val="18"/>
                  <w:lang w:eastAsia="de-DE"/>
                </w:rPr>
                <w:t>http://hoaxmap.org/</w:t>
              </w:r>
            </w:hyperlink>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72"/>
              <w:rPr>
                <w:rFonts w:ascii="Arial" w:hAnsi="Arial" w:cs="Arial"/>
                <w:b/>
                <w:bCs/>
                <w:lang w:eastAsia="de-DE"/>
              </w:rPr>
            </w:pPr>
          </w:p>
        </w:tc>
      </w:tr>
      <w:tr w:rsidR="0052320F" w:rsidTr="003A357B">
        <w:tc>
          <w:tcPr>
            <w:tcW w:w="12157" w:type="dxa"/>
            <w:gridSpan w:val="7"/>
            <w:shd w:val="clear" w:color="auto" w:fill="D9D9D9"/>
          </w:tcPr>
          <w:p w:rsidR="0052320F" w:rsidRDefault="0052320F" w:rsidP="00045666">
            <w:pPr>
              <w:autoSpaceDE w:val="0"/>
              <w:autoSpaceDN w:val="0"/>
              <w:adjustRightInd w:val="0"/>
              <w:spacing w:after="0" w:line="240" w:lineRule="auto"/>
              <w:ind w:left="360"/>
              <w:rPr>
                <w:rFonts w:ascii="Arial" w:hAnsi="Arial" w:cs="Arial"/>
                <w:b/>
                <w:bCs/>
                <w:lang w:eastAsia="de-DE"/>
              </w:rPr>
            </w:pPr>
          </w:p>
          <w:p w:rsidR="0052320F" w:rsidRDefault="0052320F" w:rsidP="00045666">
            <w:pPr>
              <w:autoSpaceDE w:val="0"/>
              <w:autoSpaceDN w:val="0"/>
              <w:adjustRightInd w:val="0"/>
              <w:spacing w:after="0" w:line="240" w:lineRule="auto"/>
              <w:ind w:left="360"/>
              <w:rPr>
                <w:rFonts w:ascii="Arial" w:hAnsi="Arial" w:cs="Arial"/>
                <w:b/>
                <w:lang w:eastAsia="de-DE"/>
              </w:rPr>
            </w:pPr>
            <w:r>
              <w:rPr>
                <w:rFonts w:ascii="Arial" w:hAnsi="Arial" w:cs="Arial"/>
                <w:b/>
                <w:bCs/>
                <w:lang w:eastAsia="de-DE"/>
              </w:rPr>
              <w:t xml:space="preserve">Sequenz 5:  </w:t>
            </w:r>
            <w:r w:rsidRPr="006109DF">
              <w:rPr>
                <w:rFonts w:ascii="Arial" w:hAnsi="Arial" w:cs="Arial"/>
                <w:b/>
                <w:lang w:eastAsia="de-DE"/>
              </w:rPr>
              <w:t>Rechtsextremismus als Herausforderung und Gefahr für die Demokratie</w:t>
            </w:r>
          </w:p>
          <w:p w:rsidR="006109DF" w:rsidRPr="004B0607" w:rsidRDefault="006109DF" w:rsidP="00045666">
            <w:pPr>
              <w:autoSpaceDE w:val="0"/>
              <w:autoSpaceDN w:val="0"/>
              <w:adjustRightInd w:val="0"/>
              <w:spacing w:after="0" w:line="240" w:lineRule="auto"/>
              <w:ind w:left="360"/>
              <w:rPr>
                <w:rFonts w:ascii="Arial" w:hAnsi="Arial" w:cs="Arial"/>
                <w:lang w:eastAsia="de-DE"/>
              </w:rPr>
            </w:pPr>
          </w:p>
        </w:tc>
        <w:tc>
          <w:tcPr>
            <w:tcW w:w="3188" w:type="dxa"/>
            <w:gridSpan w:val="2"/>
            <w:shd w:val="clear" w:color="auto" w:fill="D9D9D9"/>
          </w:tcPr>
          <w:p w:rsidR="0052320F" w:rsidRDefault="0052320F" w:rsidP="00045666">
            <w:pPr>
              <w:autoSpaceDE w:val="0"/>
              <w:autoSpaceDN w:val="0"/>
              <w:adjustRightInd w:val="0"/>
              <w:spacing w:after="0" w:line="240" w:lineRule="auto"/>
              <w:ind w:left="360"/>
              <w:rPr>
                <w:rFonts w:ascii="Arial" w:hAnsi="Arial" w:cs="Arial"/>
                <w:b/>
                <w:bCs/>
                <w:lang w:eastAsia="de-DE"/>
              </w:rPr>
            </w:pPr>
          </w:p>
        </w:tc>
      </w:tr>
      <w:tr w:rsidR="0052320F" w:rsidTr="006B38C2">
        <w:tc>
          <w:tcPr>
            <w:tcW w:w="2376" w:type="dxa"/>
            <w:shd w:val="clear" w:color="auto" w:fill="FFFFFF"/>
          </w:tcPr>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Wie entstehen Au</w:t>
            </w:r>
            <w:r w:rsidRPr="007522E5">
              <w:rPr>
                <w:rFonts w:ascii="Arial" w:hAnsi="Arial" w:cs="Arial"/>
                <w:lang w:eastAsia="de-DE"/>
              </w:rPr>
              <w:t>s</w:t>
            </w:r>
            <w:r w:rsidRPr="007522E5">
              <w:rPr>
                <w:rFonts w:ascii="Arial" w:hAnsi="Arial" w:cs="Arial"/>
                <w:lang w:eastAsia="de-DE"/>
              </w:rPr>
              <w:t>länderfeindlichkeit und gruppenbezog</w:t>
            </w:r>
            <w:r w:rsidRPr="007522E5">
              <w:rPr>
                <w:rFonts w:ascii="Arial" w:hAnsi="Arial" w:cs="Arial"/>
                <w:lang w:eastAsia="de-DE"/>
              </w:rPr>
              <w:t>e</w:t>
            </w:r>
            <w:r w:rsidRPr="007522E5">
              <w:rPr>
                <w:rFonts w:ascii="Arial" w:hAnsi="Arial" w:cs="Arial"/>
                <w:lang w:eastAsia="de-DE"/>
              </w:rPr>
              <w:t>ne Menschenfein</w:t>
            </w:r>
            <w:r w:rsidRPr="007522E5">
              <w:rPr>
                <w:rFonts w:ascii="Arial" w:hAnsi="Arial" w:cs="Arial"/>
                <w:lang w:eastAsia="de-DE"/>
              </w:rPr>
              <w:t>d</w:t>
            </w:r>
            <w:r w:rsidRPr="007522E5">
              <w:rPr>
                <w:rFonts w:ascii="Arial" w:hAnsi="Arial" w:cs="Arial"/>
                <w:lang w:eastAsia="de-DE"/>
              </w:rPr>
              <w:t>lichkeit?</w:t>
            </w: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p>
          <w:p w:rsidR="006109DF" w:rsidRDefault="006109DF" w:rsidP="00045666">
            <w:pPr>
              <w:spacing w:after="0" w:line="240" w:lineRule="auto"/>
              <w:rPr>
                <w:rFonts w:ascii="Arial" w:hAnsi="Arial" w:cs="Arial"/>
                <w:lang w:eastAsia="de-DE"/>
              </w:rPr>
            </w:pPr>
          </w:p>
          <w:p w:rsidR="006109DF" w:rsidRDefault="006109DF" w:rsidP="00045666">
            <w:pPr>
              <w:spacing w:after="0" w:line="240" w:lineRule="auto"/>
              <w:rPr>
                <w:rFonts w:ascii="Arial" w:hAnsi="Arial" w:cs="Arial"/>
                <w:lang w:eastAsia="de-DE"/>
              </w:rPr>
            </w:pPr>
          </w:p>
          <w:p w:rsidR="006109DF" w:rsidRDefault="006109DF" w:rsidP="00045666">
            <w:pPr>
              <w:spacing w:after="0" w:line="240" w:lineRule="auto"/>
              <w:rPr>
                <w:rFonts w:ascii="Arial" w:hAnsi="Arial" w:cs="Arial"/>
                <w:lang w:eastAsia="de-DE"/>
              </w:rPr>
            </w:pPr>
          </w:p>
          <w:p w:rsidR="006109DF" w:rsidRDefault="006109DF" w:rsidP="00045666">
            <w:pPr>
              <w:spacing w:after="0" w:line="240" w:lineRule="auto"/>
              <w:rPr>
                <w:rFonts w:ascii="Arial" w:hAnsi="Arial" w:cs="Arial"/>
                <w:lang w:eastAsia="de-DE"/>
              </w:rPr>
            </w:pPr>
          </w:p>
          <w:p w:rsidR="006109DF" w:rsidRDefault="006109D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Gibt es typische rechtsradikale bzw. extreme Biographien?</w:t>
            </w:r>
          </w:p>
          <w:p w:rsidR="0052320F" w:rsidRPr="007522E5" w:rsidRDefault="0052320F" w:rsidP="00045666">
            <w:pPr>
              <w:spacing w:after="0" w:line="240" w:lineRule="auto"/>
              <w:rPr>
                <w:rFonts w:ascii="Arial" w:hAnsi="Arial" w:cs="Arial"/>
                <w:lang w:eastAsia="de-DE"/>
              </w:rPr>
            </w:pPr>
          </w:p>
          <w:p w:rsidR="0052320F" w:rsidRDefault="0052320F"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Default="00606608" w:rsidP="00045666">
            <w:pPr>
              <w:spacing w:after="0" w:line="240" w:lineRule="auto"/>
              <w:rPr>
                <w:rFonts w:ascii="Arial" w:hAnsi="Arial" w:cs="Arial"/>
                <w:lang w:eastAsia="de-DE"/>
              </w:rPr>
            </w:pPr>
          </w:p>
          <w:p w:rsidR="00606608" w:rsidRPr="007522E5" w:rsidRDefault="00606608"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lastRenderedPageBreak/>
              <w:t>- Wann spricht man überhaupt von Rechtsextremismus?</w:t>
            </w:r>
          </w:p>
          <w:p w:rsidR="0052320F" w:rsidRPr="007522E5" w:rsidRDefault="0052320F" w:rsidP="00045666">
            <w:pPr>
              <w:spacing w:after="0" w:line="240" w:lineRule="auto"/>
              <w:rPr>
                <w:rFonts w:ascii="Arial" w:hAnsi="Arial" w:cs="Arial"/>
                <w:lang w:eastAsia="de-DE"/>
              </w:rPr>
            </w:pPr>
          </w:p>
          <w:p w:rsidR="0052320F" w:rsidRDefault="0052320F" w:rsidP="00045666">
            <w:pPr>
              <w:spacing w:after="0" w:line="240" w:lineRule="auto"/>
              <w:rPr>
                <w:rFonts w:ascii="Arial" w:hAnsi="Arial" w:cs="Arial"/>
                <w:lang w:eastAsia="de-DE"/>
              </w:rPr>
            </w:pPr>
          </w:p>
          <w:p w:rsidR="008F2EE8" w:rsidRPr="007522E5" w:rsidRDefault="008F2EE8"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Ist die NPD eine Gefährdung für uns</w:t>
            </w:r>
            <w:r w:rsidRPr="007522E5">
              <w:rPr>
                <w:rFonts w:ascii="Arial" w:hAnsi="Arial" w:cs="Arial"/>
                <w:lang w:eastAsia="de-DE"/>
              </w:rPr>
              <w:t>e</w:t>
            </w:r>
            <w:r w:rsidRPr="007522E5">
              <w:rPr>
                <w:rFonts w:ascii="Arial" w:hAnsi="Arial" w:cs="Arial"/>
                <w:lang w:eastAsia="de-DE"/>
              </w:rPr>
              <w:t>re Demokratie?</w:t>
            </w:r>
          </w:p>
          <w:p w:rsidR="0052320F" w:rsidRPr="007522E5" w:rsidRDefault="0052320F" w:rsidP="00045666">
            <w:pPr>
              <w:spacing w:after="0" w:line="240" w:lineRule="auto"/>
              <w:rPr>
                <w:rFonts w:ascii="Arial" w:hAnsi="Arial" w:cs="Arial"/>
                <w:lang w:eastAsia="de-DE"/>
              </w:rPr>
            </w:pPr>
          </w:p>
          <w:p w:rsidR="0052320F" w:rsidRPr="007522E5" w:rsidRDefault="0052320F" w:rsidP="001670EE">
            <w:pPr>
              <w:spacing w:after="0" w:line="240" w:lineRule="auto"/>
              <w:rPr>
                <w:rFonts w:ascii="Arial" w:hAnsi="Arial" w:cs="Arial"/>
                <w:lang w:eastAsia="de-DE"/>
              </w:rPr>
            </w:pPr>
            <w:r w:rsidRPr="007522E5">
              <w:rPr>
                <w:rFonts w:ascii="Arial" w:hAnsi="Arial" w:cs="Arial"/>
                <w:lang w:eastAsia="de-DE"/>
              </w:rPr>
              <w:t>- ggf.: Sollte auch gegen die AfD ein Parteiverbotsverfa</w:t>
            </w:r>
            <w:r w:rsidRPr="007522E5">
              <w:rPr>
                <w:rFonts w:ascii="Arial" w:hAnsi="Arial" w:cs="Arial"/>
                <w:lang w:eastAsia="de-DE"/>
              </w:rPr>
              <w:t>h</w:t>
            </w:r>
            <w:r w:rsidRPr="007522E5">
              <w:rPr>
                <w:rFonts w:ascii="Arial" w:hAnsi="Arial" w:cs="Arial"/>
                <w:lang w:eastAsia="de-DE"/>
              </w:rPr>
              <w:t>ren eingeleitet we</w:t>
            </w:r>
            <w:r w:rsidRPr="007522E5">
              <w:rPr>
                <w:rFonts w:ascii="Arial" w:hAnsi="Arial" w:cs="Arial"/>
                <w:lang w:eastAsia="de-DE"/>
              </w:rPr>
              <w:t>r</w:t>
            </w:r>
            <w:r w:rsidRPr="007522E5">
              <w:rPr>
                <w:rFonts w:ascii="Arial" w:hAnsi="Arial" w:cs="Arial"/>
                <w:lang w:eastAsia="de-DE"/>
              </w:rPr>
              <w:t>den?</w:t>
            </w:r>
          </w:p>
          <w:p w:rsidR="0052320F" w:rsidRPr="007522E5" w:rsidRDefault="0052320F" w:rsidP="00045666">
            <w:pPr>
              <w:spacing w:after="0" w:line="240" w:lineRule="auto"/>
              <w:rPr>
                <w:rFonts w:ascii="Arial" w:hAnsi="Arial" w:cs="Arial"/>
                <w:lang w:eastAsia="de-DE"/>
              </w:rPr>
            </w:pPr>
          </w:p>
          <w:p w:rsidR="0052320F" w:rsidRPr="007522E5" w:rsidRDefault="0052320F" w:rsidP="00045666">
            <w:pPr>
              <w:spacing w:after="0" w:line="240" w:lineRule="auto"/>
              <w:rPr>
                <w:rFonts w:ascii="Arial" w:hAnsi="Arial" w:cs="Arial"/>
                <w:lang w:eastAsia="de-DE"/>
              </w:rPr>
            </w:pPr>
            <w:r w:rsidRPr="007522E5">
              <w:rPr>
                <w:rFonts w:ascii="Arial" w:hAnsi="Arial" w:cs="Arial"/>
                <w:lang w:eastAsia="de-DE"/>
              </w:rPr>
              <w:t>- Was kann man g</w:t>
            </w:r>
            <w:r w:rsidRPr="007522E5">
              <w:rPr>
                <w:rFonts w:ascii="Arial" w:hAnsi="Arial" w:cs="Arial"/>
                <w:lang w:eastAsia="de-DE"/>
              </w:rPr>
              <w:t>e</w:t>
            </w:r>
            <w:r w:rsidRPr="007522E5">
              <w:rPr>
                <w:rFonts w:ascii="Arial" w:hAnsi="Arial" w:cs="Arial"/>
                <w:lang w:eastAsia="de-DE"/>
              </w:rPr>
              <w:t>gen Rechtsextremi</w:t>
            </w:r>
            <w:r w:rsidRPr="007522E5">
              <w:rPr>
                <w:rFonts w:ascii="Arial" w:hAnsi="Arial" w:cs="Arial"/>
                <w:lang w:eastAsia="de-DE"/>
              </w:rPr>
              <w:t>s</w:t>
            </w:r>
            <w:r w:rsidRPr="007522E5">
              <w:rPr>
                <w:rFonts w:ascii="Arial" w:hAnsi="Arial" w:cs="Arial"/>
                <w:lang w:eastAsia="de-DE"/>
              </w:rPr>
              <w:t>mus tun?</w:t>
            </w: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p>
          <w:p w:rsidR="0052320F" w:rsidRPr="007522E5" w:rsidRDefault="0052320F" w:rsidP="00045666">
            <w:pPr>
              <w:spacing w:after="0" w:line="240" w:lineRule="auto"/>
              <w:rPr>
                <w:rFonts w:ascii="Arial" w:hAnsi="Arial" w:cs="Arial"/>
              </w:rPr>
            </w:pPr>
            <w:r w:rsidRPr="007522E5">
              <w:rPr>
                <w:rFonts w:ascii="Arial" w:hAnsi="Arial" w:cs="Arial"/>
              </w:rPr>
              <w:t xml:space="preserve">- Ausblick: </w:t>
            </w:r>
          </w:p>
          <w:p w:rsidR="0052320F" w:rsidRPr="007522E5" w:rsidRDefault="0052320F" w:rsidP="00045666">
            <w:pPr>
              <w:spacing w:after="0" w:line="240" w:lineRule="auto"/>
              <w:rPr>
                <w:rFonts w:ascii="Arial" w:hAnsi="Arial" w:cs="Arial"/>
              </w:rPr>
            </w:pPr>
            <w:r w:rsidRPr="007522E5">
              <w:rPr>
                <w:rFonts w:ascii="Arial" w:hAnsi="Arial" w:cs="Arial"/>
              </w:rPr>
              <w:t>(Wie) Schaffen wir das?</w:t>
            </w:r>
          </w:p>
          <w:p w:rsidR="0052320F" w:rsidRPr="007522E5" w:rsidRDefault="0052320F" w:rsidP="00045666">
            <w:pPr>
              <w:spacing w:after="0" w:line="240" w:lineRule="auto"/>
              <w:rPr>
                <w:rFonts w:ascii="Arial" w:hAnsi="Arial" w:cs="Arial"/>
                <w:color w:val="000000"/>
                <w:lang w:eastAsia="de-DE"/>
              </w:rPr>
            </w:pPr>
          </w:p>
        </w:tc>
        <w:tc>
          <w:tcPr>
            <w:tcW w:w="2835" w:type="dxa"/>
            <w:gridSpan w:val="3"/>
            <w:shd w:val="clear" w:color="auto" w:fill="FFFFFF"/>
          </w:tcPr>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lastRenderedPageBreak/>
              <w:t>- Analyse der Ursachen (Sozialisation, sozioök</w:t>
            </w:r>
            <w:r w:rsidRPr="007522E5">
              <w:rPr>
                <w:rFonts w:ascii="Arial" w:hAnsi="Arial" w:cs="Arial"/>
                <w:color w:val="000000"/>
                <w:lang w:eastAsia="de-DE"/>
              </w:rPr>
              <w:t>o</w:t>
            </w:r>
            <w:r w:rsidRPr="007522E5">
              <w:rPr>
                <w:rFonts w:ascii="Arial" w:hAnsi="Arial" w:cs="Arial"/>
                <w:color w:val="000000"/>
                <w:lang w:eastAsia="de-DE"/>
              </w:rPr>
              <w:t>nomische Bedingungen und Strukturen) von Au</w:t>
            </w:r>
            <w:r w:rsidRPr="007522E5">
              <w:rPr>
                <w:rFonts w:ascii="Arial" w:hAnsi="Arial" w:cs="Arial"/>
                <w:color w:val="000000"/>
                <w:lang w:eastAsia="de-DE"/>
              </w:rPr>
              <w:t>s</w:t>
            </w:r>
            <w:r w:rsidRPr="007522E5">
              <w:rPr>
                <w:rFonts w:ascii="Arial" w:hAnsi="Arial" w:cs="Arial"/>
                <w:color w:val="000000"/>
                <w:lang w:eastAsia="de-DE"/>
              </w:rPr>
              <w:t>länderfeindlichkeit und Fremdenhass</w:t>
            </w:r>
            <w:r w:rsidRPr="007522E5">
              <w:rPr>
                <w:rFonts w:ascii="Arial" w:hAnsi="Arial" w:cs="Arial"/>
                <w:color w:val="000000"/>
                <w:lang w:eastAsia="de-DE"/>
              </w:rPr>
              <w:br/>
            </w: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Default="0052320F" w:rsidP="00045666">
            <w:pPr>
              <w:spacing w:after="0" w:line="240" w:lineRule="auto"/>
              <w:ind w:left="17"/>
              <w:rPr>
                <w:rFonts w:ascii="Arial" w:hAnsi="Arial" w:cs="Arial"/>
                <w:color w:val="000000"/>
                <w:lang w:eastAsia="de-DE"/>
              </w:rPr>
            </w:pPr>
          </w:p>
          <w:p w:rsidR="006109DF" w:rsidRDefault="006109DF" w:rsidP="00045666">
            <w:pPr>
              <w:spacing w:after="0" w:line="240" w:lineRule="auto"/>
              <w:ind w:left="17"/>
              <w:rPr>
                <w:rFonts w:ascii="Arial" w:hAnsi="Arial" w:cs="Arial"/>
                <w:color w:val="000000"/>
                <w:lang w:eastAsia="de-DE"/>
              </w:rPr>
            </w:pPr>
          </w:p>
          <w:p w:rsidR="006109DF" w:rsidRDefault="006109DF" w:rsidP="00045666">
            <w:pPr>
              <w:spacing w:after="0" w:line="240" w:lineRule="auto"/>
              <w:ind w:left="17"/>
              <w:rPr>
                <w:rFonts w:ascii="Arial" w:hAnsi="Arial" w:cs="Arial"/>
                <w:color w:val="000000"/>
                <w:lang w:eastAsia="de-DE"/>
              </w:rPr>
            </w:pPr>
          </w:p>
          <w:p w:rsidR="006109DF" w:rsidRDefault="006109DF" w:rsidP="00045666">
            <w:pPr>
              <w:spacing w:after="0" w:line="240" w:lineRule="auto"/>
              <w:ind w:left="17"/>
              <w:rPr>
                <w:rFonts w:ascii="Arial" w:hAnsi="Arial" w:cs="Arial"/>
                <w:color w:val="000000"/>
                <w:lang w:eastAsia="de-DE"/>
              </w:rPr>
            </w:pPr>
          </w:p>
          <w:p w:rsidR="006109DF" w:rsidRDefault="006109DF" w:rsidP="00045666">
            <w:pPr>
              <w:spacing w:after="0" w:line="240" w:lineRule="auto"/>
              <w:ind w:left="17"/>
              <w:rPr>
                <w:rFonts w:ascii="Arial" w:hAnsi="Arial" w:cs="Arial"/>
                <w:color w:val="000000"/>
                <w:lang w:eastAsia="de-DE"/>
              </w:rPr>
            </w:pPr>
          </w:p>
          <w:p w:rsidR="006109DF" w:rsidRPr="007522E5" w:rsidRDefault="006109DF" w:rsidP="006109DF">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Reflexion der Bedeutung verschiedener Sozialisat</w:t>
            </w:r>
            <w:r w:rsidRPr="007522E5">
              <w:rPr>
                <w:rFonts w:ascii="Arial" w:hAnsi="Arial" w:cs="Arial"/>
                <w:color w:val="000000"/>
                <w:lang w:eastAsia="de-DE"/>
              </w:rPr>
              <w:t>i</w:t>
            </w:r>
            <w:r w:rsidRPr="007522E5">
              <w:rPr>
                <w:rFonts w:ascii="Arial" w:hAnsi="Arial" w:cs="Arial"/>
                <w:color w:val="000000"/>
                <w:lang w:eastAsia="de-DE"/>
              </w:rPr>
              <w:t xml:space="preserve">onsinstanzen </w:t>
            </w:r>
          </w:p>
          <w:p w:rsidR="0052320F" w:rsidRDefault="0052320F"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Default="00606608" w:rsidP="00045666">
            <w:pPr>
              <w:spacing w:after="0" w:line="240" w:lineRule="auto"/>
              <w:ind w:left="17"/>
              <w:rPr>
                <w:rFonts w:ascii="Arial" w:hAnsi="Arial" w:cs="Arial"/>
                <w:color w:val="000000"/>
                <w:lang w:eastAsia="de-DE"/>
              </w:rPr>
            </w:pPr>
          </w:p>
          <w:p w:rsidR="00606608" w:rsidRPr="007522E5" w:rsidRDefault="00606608"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lastRenderedPageBreak/>
              <w:t>- Erschließung der Ideol</w:t>
            </w:r>
            <w:r w:rsidRPr="007522E5">
              <w:rPr>
                <w:rFonts w:ascii="Arial" w:hAnsi="Arial" w:cs="Arial"/>
                <w:color w:val="000000"/>
                <w:lang w:eastAsia="de-DE"/>
              </w:rPr>
              <w:t>o</w:t>
            </w:r>
            <w:r w:rsidRPr="007522E5">
              <w:rPr>
                <w:rFonts w:ascii="Arial" w:hAnsi="Arial" w:cs="Arial"/>
                <w:color w:val="000000"/>
                <w:lang w:eastAsia="de-DE"/>
              </w:rPr>
              <w:t>gie und Motive von Rechtsextremen</w:t>
            </w:r>
          </w:p>
          <w:p w:rsidR="0052320F" w:rsidRPr="007522E5" w:rsidRDefault="0052320F" w:rsidP="00045666">
            <w:pPr>
              <w:spacing w:after="0" w:line="240" w:lineRule="auto"/>
              <w:ind w:left="17"/>
              <w:rPr>
                <w:rFonts w:ascii="Arial" w:hAnsi="Arial" w:cs="Arial"/>
                <w:color w:val="000000"/>
                <w:lang w:eastAsia="de-DE"/>
              </w:rPr>
            </w:pPr>
          </w:p>
          <w:p w:rsidR="0052320F" w:rsidRDefault="0052320F" w:rsidP="00606608">
            <w:pPr>
              <w:spacing w:after="0" w:line="240" w:lineRule="auto"/>
              <w:rPr>
                <w:rFonts w:ascii="Arial" w:hAnsi="Arial" w:cs="Arial"/>
                <w:color w:val="000000"/>
                <w:lang w:eastAsia="de-DE"/>
              </w:rPr>
            </w:pPr>
          </w:p>
          <w:p w:rsidR="008F2EE8" w:rsidRPr="007522E5" w:rsidRDefault="008F2EE8" w:rsidP="00606608">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Erarbeitung der Vor- und Nachteile eines Verbots der NPD</w:t>
            </w:r>
            <w:r w:rsidRPr="007522E5">
              <w:rPr>
                <w:rFonts w:ascii="Arial" w:hAnsi="Arial" w:cs="Arial"/>
                <w:color w:val="000000"/>
                <w:lang w:eastAsia="de-DE"/>
              </w:rPr>
              <w:br/>
            </w: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p>
          <w:p w:rsidR="0052320F" w:rsidRDefault="0052320F" w:rsidP="00045666">
            <w:pPr>
              <w:spacing w:after="0" w:line="240" w:lineRule="auto"/>
              <w:ind w:left="17"/>
              <w:rPr>
                <w:rFonts w:ascii="Arial" w:hAnsi="Arial" w:cs="Arial"/>
                <w:color w:val="000000"/>
                <w:lang w:eastAsia="de-DE"/>
              </w:rPr>
            </w:pPr>
          </w:p>
          <w:p w:rsidR="00606608" w:rsidRPr="007522E5" w:rsidRDefault="00606608" w:rsidP="00606608">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i/>
                <w:iCs/>
                <w:color w:val="000000"/>
                <w:lang w:eastAsia="de-DE"/>
              </w:rPr>
              <w:t xml:space="preserve">- </w:t>
            </w:r>
            <w:r w:rsidRPr="007522E5">
              <w:rPr>
                <w:rFonts w:ascii="Arial" w:hAnsi="Arial" w:cs="Arial"/>
                <w:color w:val="000000"/>
                <w:lang w:eastAsia="de-DE"/>
              </w:rPr>
              <w:t>Entwicklung und Präse</w:t>
            </w:r>
            <w:r w:rsidRPr="007522E5">
              <w:rPr>
                <w:rFonts w:ascii="Arial" w:hAnsi="Arial" w:cs="Arial"/>
                <w:color w:val="000000"/>
                <w:lang w:eastAsia="de-DE"/>
              </w:rPr>
              <w:t>n</w:t>
            </w:r>
            <w:r w:rsidRPr="007522E5">
              <w:rPr>
                <w:rFonts w:ascii="Arial" w:hAnsi="Arial" w:cs="Arial"/>
                <w:color w:val="000000"/>
                <w:lang w:eastAsia="de-DE"/>
              </w:rPr>
              <w:t xml:space="preserve">tation unterschiedlicher Maßnahmen </w:t>
            </w:r>
            <w:r w:rsidR="008F2EE8">
              <w:rPr>
                <w:rFonts w:ascii="Arial" w:hAnsi="Arial" w:cs="Arial"/>
                <w:color w:val="000000"/>
                <w:lang w:eastAsia="de-DE"/>
              </w:rPr>
              <w:t>„</w:t>
            </w:r>
            <w:proofErr w:type="spellStart"/>
            <w:r w:rsidRPr="007522E5">
              <w:rPr>
                <w:rFonts w:ascii="Arial" w:hAnsi="Arial" w:cs="Arial"/>
                <w:color w:val="000000"/>
                <w:lang w:eastAsia="de-DE"/>
              </w:rPr>
              <w:t>gegen Rechts</w:t>
            </w:r>
            <w:proofErr w:type="spellEnd"/>
            <w:r w:rsidR="008F2EE8">
              <w:rPr>
                <w:rFonts w:ascii="Arial" w:hAnsi="Arial" w:cs="Arial"/>
                <w:color w:val="000000"/>
                <w:lang w:eastAsia="de-DE"/>
              </w:rPr>
              <w:t>“</w:t>
            </w:r>
          </w:p>
          <w:p w:rsidR="0052320F" w:rsidRPr="007522E5" w:rsidRDefault="0052320F" w:rsidP="00045666">
            <w:pPr>
              <w:spacing w:after="0" w:line="240" w:lineRule="auto"/>
              <w:rPr>
                <w:rFonts w:ascii="Arial" w:hAnsi="Arial" w:cs="Arial"/>
                <w:color w:val="000000"/>
                <w:lang w:eastAsia="de-DE"/>
              </w:rPr>
            </w:pPr>
          </w:p>
        </w:tc>
        <w:tc>
          <w:tcPr>
            <w:tcW w:w="2268" w:type="dxa"/>
            <w:gridSpan w:val="2"/>
            <w:shd w:val="clear" w:color="auto" w:fill="FFFFFF"/>
          </w:tcPr>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lastRenderedPageBreak/>
              <w:t>- Statistik- und Textanalyse</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Default="0052320F" w:rsidP="00045666">
            <w:pPr>
              <w:spacing w:after="0" w:line="240" w:lineRule="auto"/>
              <w:rPr>
                <w:rFonts w:ascii="Arial" w:hAnsi="Arial" w:cs="Arial"/>
                <w:color w:val="000000"/>
                <w:lang w:eastAsia="de-DE"/>
              </w:rPr>
            </w:pPr>
          </w:p>
          <w:p w:rsidR="006109DF" w:rsidRDefault="006109DF" w:rsidP="00045666">
            <w:pPr>
              <w:spacing w:after="0" w:line="240" w:lineRule="auto"/>
              <w:rPr>
                <w:rFonts w:ascii="Arial" w:hAnsi="Arial" w:cs="Arial"/>
                <w:color w:val="000000"/>
                <w:lang w:eastAsia="de-DE"/>
              </w:rPr>
            </w:pPr>
          </w:p>
          <w:p w:rsidR="006109DF" w:rsidRDefault="006109DF"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06608" w:rsidRDefault="00606608" w:rsidP="00045666">
            <w:pPr>
              <w:spacing w:after="0" w:line="240" w:lineRule="auto"/>
              <w:rPr>
                <w:rFonts w:ascii="Arial" w:hAnsi="Arial" w:cs="Arial"/>
                <w:color w:val="000000"/>
                <w:lang w:eastAsia="de-DE"/>
              </w:rPr>
            </w:pPr>
          </w:p>
          <w:p w:rsidR="006109DF" w:rsidRDefault="006109DF" w:rsidP="00045666">
            <w:pPr>
              <w:spacing w:after="0" w:line="240" w:lineRule="auto"/>
              <w:rPr>
                <w:rFonts w:ascii="Arial" w:hAnsi="Arial" w:cs="Arial"/>
                <w:color w:val="000000"/>
                <w:lang w:eastAsia="de-DE"/>
              </w:rPr>
            </w:pPr>
          </w:p>
          <w:p w:rsidR="006109DF" w:rsidRPr="007522E5" w:rsidRDefault="006109DF" w:rsidP="00045666">
            <w:pPr>
              <w:spacing w:after="0" w:line="240" w:lineRule="auto"/>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lastRenderedPageBreak/>
              <w:t>- Fähigkeit zur Ei</w:t>
            </w:r>
            <w:r w:rsidRPr="007522E5">
              <w:rPr>
                <w:rFonts w:ascii="Arial" w:hAnsi="Arial" w:cs="Arial"/>
                <w:color w:val="000000"/>
                <w:lang w:eastAsia="de-DE"/>
              </w:rPr>
              <w:t>n</w:t>
            </w:r>
            <w:r w:rsidRPr="007522E5">
              <w:rPr>
                <w:rFonts w:ascii="Arial" w:hAnsi="Arial" w:cs="Arial"/>
                <w:color w:val="000000"/>
                <w:lang w:eastAsia="de-DE"/>
              </w:rPr>
              <w:t>ordnung rechtsex</w:t>
            </w:r>
            <w:r w:rsidRPr="007522E5">
              <w:rPr>
                <w:rFonts w:ascii="Arial" w:hAnsi="Arial" w:cs="Arial"/>
                <w:color w:val="000000"/>
                <w:lang w:eastAsia="de-DE"/>
              </w:rPr>
              <w:t>t</w:t>
            </w:r>
            <w:r w:rsidRPr="007522E5">
              <w:rPr>
                <w:rFonts w:ascii="Arial" w:hAnsi="Arial" w:cs="Arial"/>
                <w:color w:val="000000"/>
                <w:lang w:eastAsia="de-DE"/>
              </w:rPr>
              <w:t xml:space="preserve">remer Aussagen und Meinungen </w:t>
            </w:r>
          </w:p>
          <w:p w:rsidR="00606608" w:rsidRDefault="00606608" w:rsidP="00045666">
            <w:pPr>
              <w:spacing w:after="0" w:line="240" w:lineRule="auto"/>
              <w:rPr>
                <w:rFonts w:ascii="Arial" w:hAnsi="Arial" w:cs="Arial"/>
                <w:color w:val="000000"/>
                <w:lang w:eastAsia="de-DE"/>
              </w:rPr>
            </w:pPr>
          </w:p>
          <w:p w:rsidR="008F2EE8" w:rsidRDefault="008F2EE8"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Durchführung einer Pro/Kontra-Debatte oder Talkshow zu der Frage, ob die NPD verboten we</w:t>
            </w:r>
            <w:r w:rsidRPr="007522E5">
              <w:rPr>
                <w:rFonts w:ascii="Arial" w:hAnsi="Arial" w:cs="Arial"/>
                <w:color w:val="000000"/>
                <w:lang w:eastAsia="de-DE"/>
              </w:rPr>
              <w:t>r</w:t>
            </w:r>
            <w:r w:rsidRPr="007522E5">
              <w:rPr>
                <w:rFonts w:ascii="Arial" w:hAnsi="Arial" w:cs="Arial"/>
                <w:color w:val="000000"/>
                <w:lang w:eastAsia="de-DE"/>
              </w:rPr>
              <w:t>den sollte</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Default="0052320F" w:rsidP="00045666">
            <w:pPr>
              <w:spacing w:after="0" w:line="240" w:lineRule="auto"/>
              <w:rPr>
                <w:rFonts w:ascii="Arial" w:hAnsi="Arial" w:cs="Arial"/>
                <w:color w:val="000000"/>
                <w:lang w:eastAsia="de-DE"/>
              </w:rPr>
            </w:pPr>
          </w:p>
          <w:p w:rsidR="009624AA" w:rsidRPr="007522E5" w:rsidRDefault="009624AA"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Mögliche method</w:t>
            </w:r>
            <w:r w:rsidRPr="007522E5">
              <w:rPr>
                <w:rFonts w:ascii="Arial" w:hAnsi="Arial" w:cs="Arial"/>
                <w:color w:val="000000"/>
                <w:lang w:eastAsia="de-DE"/>
              </w:rPr>
              <w:t>i</w:t>
            </w:r>
            <w:r w:rsidRPr="007522E5">
              <w:rPr>
                <w:rFonts w:ascii="Arial" w:hAnsi="Arial" w:cs="Arial"/>
                <w:color w:val="000000"/>
                <w:lang w:eastAsia="de-DE"/>
              </w:rPr>
              <w:t>sche Zugänge:</w:t>
            </w: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Expertenbefragung</w:t>
            </w: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-Plakataktion</w:t>
            </w: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Erstellung von O</w:t>
            </w:r>
            <w:r w:rsidRPr="007522E5">
              <w:rPr>
                <w:rFonts w:ascii="Arial" w:hAnsi="Arial" w:cs="Arial"/>
                <w:color w:val="000000"/>
                <w:lang w:eastAsia="de-DE"/>
              </w:rPr>
              <w:t>n</w:t>
            </w:r>
            <w:r w:rsidRPr="007522E5">
              <w:rPr>
                <w:rFonts w:ascii="Arial" w:hAnsi="Arial" w:cs="Arial"/>
                <w:color w:val="000000"/>
                <w:lang w:eastAsia="de-DE"/>
              </w:rPr>
              <w:t>line-Medienprodukten</w:t>
            </w: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Verfassen eines Leserbriefs</w:t>
            </w:r>
          </w:p>
        </w:tc>
        <w:tc>
          <w:tcPr>
            <w:tcW w:w="4678" w:type="dxa"/>
            <w:shd w:val="clear" w:color="auto" w:fill="FFFFFF"/>
          </w:tcPr>
          <w:p w:rsidR="0052320F" w:rsidRPr="006109DF" w:rsidRDefault="0052320F" w:rsidP="00045666">
            <w:pPr>
              <w:autoSpaceDE w:val="0"/>
              <w:autoSpaceDN w:val="0"/>
              <w:adjustRightInd w:val="0"/>
              <w:spacing w:after="0" w:line="240" w:lineRule="auto"/>
              <w:rPr>
                <w:rFonts w:ascii="Arial" w:hAnsi="Arial" w:cs="Arial"/>
                <w:b/>
                <w:lang w:eastAsia="de-DE"/>
              </w:rPr>
            </w:pPr>
            <w:r w:rsidRPr="006109DF">
              <w:rPr>
                <w:rFonts w:ascii="Arial" w:hAnsi="Arial" w:cs="Arial"/>
                <w:b/>
                <w:lang w:eastAsia="de-DE"/>
              </w:rPr>
              <w:lastRenderedPageBreak/>
              <w:t>Übergeordnete Kompetenzen:</w:t>
            </w:r>
          </w:p>
          <w:p w:rsidR="0052320F" w:rsidRPr="007522E5" w:rsidRDefault="0052320F" w:rsidP="00045666">
            <w:pPr>
              <w:autoSpaceDE w:val="0"/>
              <w:autoSpaceDN w:val="0"/>
              <w:adjustRightInd w:val="0"/>
              <w:spacing w:after="0" w:line="240" w:lineRule="auto"/>
              <w:rPr>
                <w:rFonts w:ascii="Arial" w:hAnsi="Arial" w:cs="Arial"/>
                <w:lang w:eastAsia="de-DE"/>
              </w:rPr>
            </w:pPr>
          </w:p>
          <w:p w:rsidR="0052320F" w:rsidRPr="007522E5" w:rsidRDefault="0052320F" w:rsidP="00045666">
            <w:pPr>
              <w:autoSpaceDE w:val="0"/>
              <w:autoSpaceDN w:val="0"/>
              <w:adjustRightInd w:val="0"/>
              <w:spacing w:after="0" w:line="240" w:lineRule="auto"/>
              <w:rPr>
                <w:rFonts w:ascii="Arial" w:hAnsi="Arial" w:cs="Arial"/>
                <w:lang w:eastAsia="de-DE"/>
              </w:rPr>
            </w:pPr>
            <w:r w:rsidRPr="007522E5">
              <w:rPr>
                <w:rFonts w:ascii="Arial" w:hAnsi="Arial" w:cs="Arial"/>
                <w:lang w:eastAsia="de-DE"/>
              </w:rPr>
              <w:t>- erläutern exemplarisch politische, ökonom</w:t>
            </w:r>
            <w:r w:rsidRPr="007522E5">
              <w:rPr>
                <w:rFonts w:ascii="Arial" w:hAnsi="Arial" w:cs="Arial"/>
                <w:lang w:eastAsia="de-DE"/>
              </w:rPr>
              <w:t>i</w:t>
            </w:r>
            <w:r w:rsidRPr="007522E5">
              <w:rPr>
                <w:rFonts w:ascii="Arial" w:hAnsi="Arial" w:cs="Arial"/>
                <w:lang w:eastAsia="de-DE"/>
              </w:rPr>
              <w:t>sche und soziale Strukturen, Prozesse, Pro</w:t>
            </w:r>
            <w:r w:rsidRPr="007522E5">
              <w:rPr>
                <w:rFonts w:ascii="Arial" w:hAnsi="Arial" w:cs="Arial"/>
                <w:lang w:eastAsia="de-DE"/>
              </w:rPr>
              <w:t>b</w:t>
            </w:r>
            <w:r w:rsidRPr="007522E5">
              <w:rPr>
                <w:rFonts w:ascii="Arial" w:hAnsi="Arial" w:cs="Arial"/>
                <w:lang w:eastAsia="de-DE"/>
              </w:rPr>
              <w:t xml:space="preserve">leme und Konflikte (SK 2), </w:t>
            </w:r>
          </w:p>
          <w:p w:rsidR="0052320F" w:rsidRPr="007522E5" w:rsidRDefault="0052320F" w:rsidP="00045666">
            <w:pPr>
              <w:autoSpaceDE w:val="0"/>
              <w:autoSpaceDN w:val="0"/>
              <w:adjustRightInd w:val="0"/>
              <w:spacing w:after="0" w:line="240" w:lineRule="auto"/>
              <w:rPr>
                <w:rFonts w:ascii="Arial" w:hAnsi="Arial" w:cs="Arial"/>
                <w:lang w:eastAsia="de-DE"/>
              </w:rPr>
            </w:pPr>
            <w:r w:rsidRPr="007522E5">
              <w:rPr>
                <w:rFonts w:ascii="Arial" w:hAnsi="Arial" w:cs="Arial"/>
                <w:lang w:eastAsia="de-DE"/>
              </w:rPr>
              <w:t>- präsentieren mit Anleitung konkrete L</w:t>
            </w:r>
            <w:r w:rsidRPr="007522E5">
              <w:rPr>
                <w:rFonts w:ascii="Arial" w:hAnsi="Arial" w:cs="Arial"/>
                <w:lang w:eastAsia="de-DE"/>
              </w:rPr>
              <w:t>ö</w:t>
            </w:r>
            <w:r w:rsidRPr="007522E5">
              <w:rPr>
                <w:rFonts w:ascii="Arial" w:hAnsi="Arial" w:cs="Arial"/>
                <w:lang w:eastAsia="de-DE"/>
              </w:rPr>
              <w:t>sungsmodelle, Alternativen oder Verbess</w:t>
            </w:r>
            <w:r w:rsidRPr="007522E5">
              <w:rPr>
                <w:rFonts w:ascii="Arial" w:hAnsi="Arial" w:cs="Arial"/>
                <w:lang w:eastAsia="de-DE"/>
              </w:rPr>
              <w:t>e</w:t>
            </w:r>
            <w:r w:rsidRPr="007522E5">
              <w:rPr>
                <w:rFonts w:ascii="Arial" w:hAnsi="Arial" w:cs="Arial"/>
                <w:lang w:eastAsia="de-DE"/>
              </w:rPr>
              <w:t>rungsvorschläge zu einer konkreten sozia</w:t>
            </w:r>
            <w:r w:rsidRPr="007522E5">
              <w:rPr>
                <w:rFonts w:ascii="Arial" w:hAnsi="Arial" w:cs="Arial"/>
                <w:lang w:eastAsia="de-DE"/>
              </w:rPr>
              <w:t>l</w:t>
            </w:r>
            <w:r w:rsidRPr="007522E5">
              <w:rPr>
                <w:rFonts w:ascii="Arial" w:hAnsi="Arial" w:cs="Arial"/>
                <w:lang w:eastAsia="de-DE"/>
              </w:rPr>
              <w:t xml:space="preserve">wissenschaftlichen Problemstellung (MK 7), </w:t>
            </w:r>
          </w:p>
          <w:p w:rsidR="00C40E73" w:rsidRPr="007522E5" w:rsidRDefault="007522E5" w:rsidP="00C40E73">
            <w:pPr>
              <w:autoSpaceDE w:val="0"/>
              <w:autoSpaceDN w:val="0"/>
              <w:adjustRightInd w:val="0"/>
              <w:spacing w:after="0" w:line="240" w:lineRule="auto"/>
              <w:rPr>
                <w:rFonts w:ascii="Arial" w:hAnsi="Arial" w:cs="Arial"/>
                <w:lang w:eastAsia="de-DE"/>
              </w:rPr>
            </w:pPr>
            <w:r w:rsidRPr="007522E5">
              <w:rPr>
                <w:rFonts w:ascii="Arial" w:hAnsi="Arial" w:cs="Arial"/>
                <w:lang w:eastAsia="de-DE"/>
              </w:rPr>
              <w:t xml:space="preserve">- </w:t>
            </w:r>
            <w:r w:rsidR="00C40E73" w:rsidRPr="007522E5">
              <w:rPr>
                <w:rFonts w:ascii="Arial" w:hAnsi="Arial" w:cs="Arial"/>
                <w:lang w:eastAsia="de-DE"/>
              </w:rPr>
              <w:t xml:space="preserve">beurteilen exemplarisch Handlungschancen und -alternativen sowie mögliche Folgen und Nebenfolgen von politischen Entscheidungen (UK 5), </w:t>
            </w:r>
          </w:p>
          <w:p w:rsidR="00C40E73" w:rsidRPr="007522E5" w:rsidRDefault="007522E5" w:rsidP="00C40E73">
            <w:pPr>
              <w:autoSpaceDE w:val="0"/>
              <w:autoSpaceDN w:val="0"/>
              <w:adjustRightInd w:val="0"/>
              <w:spacing w:after="0" w:line="240" w:lineRule="auto"/>
              <w:rPr>
                <w:rFonts w:ascii="Arial" w:hAnsi="Arial" w:cs="Arial"/>
                <w:lang w:eastAsia="de-DE"/>
              </w:rPr>
            </w:pPr>
            <w:r w:rsidRPr="007522E5">
              <w:rPr>
                <w:rFonts w:ascii="Arial" w:hAnsi="Arial" w:cs="Arial"/>
                <w:lang w:eastAsia="de-DE"/>
              </w:rPr>
              <w:t xml:space="preserve">- </w:t>
            </w:r>
            <w:r w:rsidR="00C40E73" w:rsidRPr="007522E5">
              <w:rPr>
                <w:rFonts w:ascii="Arial" w:hAnsi="Arial" w:cs="Arial"/>
                <w:lang w:eastAsia="de-DE"/>
              </w:rPr>
              <w:t>erörtern exemplarisch die gegenwärtige und zukünftige Gestaltung von politischen, ök</w:t>
            </w:r>
            <w:r w:rsidR="00C40E73" w:rsidRPr="007522E5">
              <w:rPr>
                <w:rFonts w:ascii="Arial" w:hAnsi="Arial" w:cs="Arial"/>
                <w:lang w:eastAsia="de-DE"/>
              </w:rPr>
              <w:t>o</w:t>
            </w:r>
            <w:r w:rsidR="00C40E73" w:rsidRPr="007522E5">
              <w:rPr>
                <w:rFonts w:ascii="Arial" w:hAnsi="Arial" w:cs="Arial"/>
                <w:lang w:eastAsia="de-DE"/>
              </w:rPr>
              <w:t>nomischen und gesellschaftlichen nationalen Strukturen und Prozessen unter Kriterien der Effizienz und Legitimität (UK 6).</w:t>
            </w:r>
          </w:p>
          <w:p w:rsidR="0052320F" w:rsidRPr="007522E5" w:rsidRDefault="0052320F" w:rsidP="007277EC">
            <w:pPr>
              <w:autoSpaceDE w:val="0"/>
              <w:autoSpaceDN w:val="0"/>
              <w:adjustRightInd w:val="0"/>
              <w:spacing w:after="0" w:line="240" w:lineRule="auto"/>
              <w:rPr>
                <w:rFonts w:ascii="Arial" w:hAnsi="Arial" w:cs="Arial"/>
              </w:rPr>
            </w:pPr>
            <w:r w:rsidRPr="007522E5">
              <w:rPr>
                <w:rFonts w:ascii="Arial" w:hAnsi="Arial" w:cs="Arial"/>
              </w:rPr>
              <w:t xml:space="preserve">- entwickeln in Ansätzen aus der Analyse wirtschaftlicher, </w:t>
            </w:r>
            <w:proofErr w:type="spellStart"/>
            <w:r w:rsidRPr="007522E5">
              <w:rPr>
                <w:rFonts w:ascii="Arial" w:hAnsi="Arial" w:cs="Arial"/>
              </w:rPr>
              <w:t>gesellschaftli-cher</w:t>
            </w:r>
            <w:proofErr w:type="spellEnd"/>
            <w:r w:rsidRPr="007522E5">
              <w:rPr>
                <w:rFonts w:ascii="Arial" w:hAnsi="Arial" w:cs="Arial"/>
              </w:rPr>
              <w:t xml:space="preserve"> und sozi</w:t>
            </w:r>
            <w:r w:rsidRPr="007522E5">
              <w:rPr>
                <w:rFonts w:ascii="Arial" w:hAnsi="Arial" w:cs="Arial"/>
              </w:rPr>
              <w:t>a</w:t>
            </w:r>
            <w:r w:rsidRPr="007522E5">
              <w:rPr>
                <w:rFonts w:ascii="Arial" w:hAnsi="Arial" w:cs="Arial"/>
              </w:rPr>
              <w:t>ler Konflikte angemessene Lösungsstrategien und wenden diese an (HK 3),</w:t>
            </w:r>
          </w:p>
          <w:p w:rsidR="0052320F" w:rsidRPr="007522E5" w:rsidRDefault="0052320F" w:rsidP="007277EC">
            <w:pPr>
              <w:autoSpaceDE w:val="0"/>
              <w:autoSpaceDN w:val="0"/>
              <w:adjustRightInd w:val="0"/>
              <w:spacing w:after="0" w:line="240" w:lineRule="auto"/>
              <w:rPr>
                <w:rFonts w:ascii="Arial" w:hAnsi="Arial" w:cs="Arial"/>
              </w:rPr>
            </w:pPr>
            <w:r w:rsidRPr="007522E5">
              <w:rPr>
                <w:rFonts w:ascii="Arial" w:hAnsi="Arial" w:cs="Arial"/>
              </w:rPr>
              <w:t xml:space="preserve">- nehmen unter Anleitung in diskursiven, </w:t>
            </w:r>
            <w:proofErr w:type="spellStart"/>
            <w:r w:rsidRPr="007522E5">
              <w:rPr>
                <w:rFonts w:ascii="Arial" w:hAnsi="Arial" w:cs="Arial"/>
              </w:rPr>
              <w:t>s</w:t>
            </w:r>
            <w:r w:rsidRPr="007522E5">
              <w:rPr>
                <w:rFonts w:ascii="Arial" w:hAnsi="Arial" w:cs="Arial"/>
              </w:rPr>
              <w:t>i</w:t>
            </w:r>
            <w:r w:rsidRPr="007522E5">
              <w:rPr>
                <w:rFonts w:ascii="Arial" w:hAnsi="Arial" w:cs="Arial"/>
              </w:rPr>
              <w:t>mulativen</w:t>
            </w:r>
            <w:proofErr w:type="spellEnd"/>
            <w:r w:rsidRPr="007522E5">
              <w:rPr>
                <w:rFonts w:ascii="Arial" w:hAnsi="Arial" w:cs="Arial"/>
              </w:rPr>
              <w:t xml:space="preserve"> und realen sozialwissenschaftl</w:t>
            </w:r>
            <w:r w:rsidRPr="007522E5">
              <w:rPr>
                <w:rFonts w:ascii="Arial" w:hAnsi="Arial" w:cs="Arial"/>
              </w:rPr>
              <w:t>i</w:t>
            </w:r>
            <w:r w:rsidRPr="007522E5">
              <w:rPr>
                <w:rFonts w:ascii="Arial" w:hAnsi="Arial" w:cs="Arial"/>
              </w:rPr>
              <w:t>chen Aushandlungsszenarien einen Stan</w:t>
            </w:r>
            <w:r w:rsidRPr="007522E5">
              <w:rPr>
                <w:rFonts w:ascii="Arial" w:hAnsi="Arial" w:cs="Arial"/>
              </w:rPr>
              <w:t>d</w:t>
            </w:r>
            <w:r w:rsidRPr="007522E5">
              <w:rPr>
                <w:rFonts w:ascii="Arial" w:hAnsi="Arial" w:cs="Arial"/>
              </w:rPr>
              <w:t xml:space="preserve">punkt ein und vertreten eigene Interessen in Abwägung mit den Interessen anderer (HK 4), </w:t>
            </w:r>
          </w:p>
          <w:p w:rsidR="0052320F" w:rsidRPr="007522E5" w:rsidRDefault="0052320F" w:rsidP="007277EC">
            <w:pPr>
              <w:autoSpaceDE w:val="0"/>
              <w:autoSpaceDN w:val="0"/>
              <w:adjustRightInd w:val="0"/>
              <w:spacing w:after="0" w:line="240" w:lineRule="auto"/>
              <w:rPr>
                <w:rFonts w:ascii="Arial" w:hAnsi="Arial" w:cs="Arial"/>
                <w:lang w:eastAsia="de-DE"/>
              </w:rPr>
            </w:pPr>
            <w:r w:rsidRPr="007522E5">
              <w:rPr>
                <w:rFonts w:ascii="Arial" w:hAnsi="Arial" w:cs="Arial"/>
              </w:rPr>
              <w:t xml:space="preserve">- beteiligen sich </w:t>
            </w:r>
            <w:proofErr w:type="spellStart"/>
            <w:r w:rsidRPr="007522E5">
              <w:rPr>
                <w:rFonts w:ascii="Arial" w:hAnsi="Arial" w:cs="Arial"/>
              </w:rPr>
              <w:t>simulativ</w:t>
            </w:r>
            <w:proofErr w:type="spellEnd"/>
            <w:r w:rsidRPr="007522E5">
              <w:rPr>
                <w:rFonts w:ascii="Arial" w:hAnsi="Arial" w:cs="Arial"/>
              </w:rPr>
              <w:t xml:space="preserve"> an (schul-) öffentl</w:t>
            </w:r>
            <w:r w:rsidRPr="007522E5">
              <w:rPr>
                <w:rFonts w:ascii="Arial" w:hAnsi="Arial" w:cs="Arial"/>
              </w:rPr>
              <w:t>i</w:t>
            </w:r>
            <w:r w:rsidRPr="007522E5">
              <w:rPr>
                <w:rFonts w:ascii="Arial" w:hAnsi="Arial" w:cs="Arial"/>
              </w:rPr>
              <w:t>chen Diskursen (HK 5).</w:t>
            </w:r>
          </w:p>
          <w:p w:rsidR="0052320F" w:rsidRDefault="0052320F" w:rsidP="00045666">
            <w:pPr>
              <w:autoSpaceDE w:val="0"/>
              <w:autoSpaceDN w:val="0"/>
              <w:adjustRightInd w:val="0"/>
              <w:spacing w:after="0" w:line="240" w:lineRule="auto"/>
              <w:ind w:left="118"/>
              <w:rPr>
                <w:rFonts w:ascii="Arial" w:hAnsi="Arial" w:cs="Arial"/>
                <w:lang w:eastAsia="de-DE"/>
              </w:rPr>
            </w:pPr>
          </w:p>
          <w:p w:rsidR="008F2EE8" w:rsidRPr="007522E5" w:rsidRDefault="008F2EE8" w:rsidP="00045666">
            <w:pPr>
              <w:autoSpaceDE w:val="0"/>
              <w:autoSpaceDN w:val="0"/>
              <w:adjustRightInd w:val="0"/>
              <w:spacing w:after="0" w:line="240" w:lineRule="auto"/>
              <w:ind w:left="118"/>
              <w:rPr>
                <w:rFonts w:ascii="Arial" w:hAnsi="Arial" w:cs="Arial"/>
                <w:lang w:eastAsia="de-DE"/>
              </w:rPr>
            </w:pPr>
          </w:p>
          <w:p w:rsidR="0052320F" w:rsidRPr="006109DF" w:rsidRDefault="0052320F" w:rsidP="00045666">
            <w:pPr>
              <w:autoSpaceDE w:val="0"/>
              <w:autoSpaceDN w:val="0"/>
              <w:adjustRightInd w:val="0"/>
              <w:spacing w:after="0" w:line="240" w:lineRule="auto"/>
              <w:rPr>
                <w:rFonts w:ascii="Arial" w:hAnsi="Arial" w:cs="Arial"/>
                <w:b/>
                <w:lang w:eastAsia="de-DE"/>
              </w:rPr>
            </w:pPr>
            <w:r w:rsidRPr="006109DF">
              <w:rPr>
                <w:rFonts w:ascii="Arial" w:hAnsi="Arial" w:cs="Arial"/>
                <w:b/>
                <w:color w:val="000000"/>
                <w:lang w:eastAsia="de-DE"/>
              </w:rPr>
              <w:lastRenderedPageBreak/>
              <w:t>Konkretisierte Kompetenzen:</w:t>
            </w: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pStyle w:val="Default"/>
              <w:rPr>
                <w:sz w:val="22"/>
                <w:szCs w:val="22"/>
              </w:rPr>
            </w:pPr>
            <w:r w:rsidRPr="007522E5">
              <w:rPr>
                <w:sz w:val="22"/>
                <w:szCs w:val="22"/>
              </w:rPr>
              <w:t>- erläutern die Bedeutung normativ präge</w:t>
            </w:r>
            <w:r w:rsidRPr="007522E5">
              <w:rPr>
                <w:sz w:val="22"/>
                <w:szCs w:val="22"/>
              </w:rPr>
              <w:t>n</w:t>
            </w:r>
            <w:r w:rsidRPr="007522E5">
              <w:rPr>
                <w:sz w:val="22"/>
                <w:szCs w:val="22"/>
              </w:rPr>
              <w:t>der, sozialer Alltagssituationen, Gruppen, Institutionen und medialer Identifikationsmu</w:t>
            </w:r>
            <w:r w:rsidRPr="007522E5">
              <w:rPr>
                <w:sz w:val="22"/>
                <w:szCs w:val="22"/>
              </w:rPr>
              <w:t>s</w:t>
            </w:r>
            <w:r w:rsidRPr="007522E5">
              <w:rPr>
                <w:sz w:val="22"/>
                <w:szCs w:val="22"/>
              </w:rPr>
              <w:t>ter für die Identitätsbildung von Mädchen und Jungen bzw. jungen Frauen und Männern (SK),</w:t>
            </w:r>
          </w:p>
          <w:p w:rsidR="0052320F" w:rsidRPr="007522E5" w:rsidRDefault="0052320F" w:rsidP="00045666">
            <w:pPr>
              <w:pStyle w:val="Default"/>
              <w:rPr>
                <w:sz w:val="22"/>
                <w:szCs w:val="22"/>
              </w:rPr>
            </w:pPr>
            <w:r w:rsidRPr="007522E5">
              <w:rPr>
                <w:sz w:val="22"/>
                <w:szCs w:val="22"/>
              </w:rPr>
              <w:t>- erläutern soziale, politische, kulturel</w:t>
            </w:r>
            <w:r w:rsidR="005D63CB">
              <w:rPr>
                <w:sz w:val="22"/>
                <w:szCs w:val="22"/>
              </w:rPr>
              <w:t>le und ökonomische Desintegrati</w:t>
            </w:r>
            <w:r w:rsidRPr="007522E5">
              <w:rPr>
                <w:sz w:val="22"/>
                <w:szCs w:val="22"/>
              </w:rPr>
              <w:t>onsphänomene und -mechanismen als mögliche Ursachen für die Gefährdung unserer Demokratie (SK),</w:t>
            </w:r>
          </w:p>
          <w:p w:rsidR="0052320F" w:rsidRPr="007522E5" w:rsidRDefault="0052320F" w:rsidP="00045666">
            <w:pPr>
              <w:pStyle w:val="Default"/>
              <w:rPr>
                <w:sz w:val="22"/>
                <w:szCs w:val="22"/>
              </w:rPr>
            </w:pPr>
            <w:r w:rsidRPr="007522E5">
              <w:rPr>
                <w:sz w:val="22"/>
                <w:szCs w:val="22"/>
              </w:rPr>
              <w:t>- beurteilen unterschiedliche Identitätsmode</w:t>
            </w:r>
            <w:r w:rsidRPr="007522E5">
              <w:rPr>
                <w:sz w:val="22"/>
                <w:szCs w:val="22"/>
              </w:rPr>
              <w:t>l</w:t>
            </w:r>
            <w:r w:rsidRPr="007522E5">
              <w:rPr>
                <w:sz w:val="22"/>
                <w:szCs w:val="22"/>
              </w:rPr>
              <w:t>le in Bezug auf ihre Eignung für die Deutung von biographischen Entwicklungen von Ju</w:t>
            </w:r>
            <w:r w:rsidRPr="007522E5">
              <w:rPr>
                <w:sz w:val="22"/>
                <w:szCs w:val="22"/>
              </w:rPr>
              <w:t>n</w:t>
            </w:r>
            <w:r w:rsidRPr="007522E5">
              <w:rPr>
                <w:sz w:val="22"/>
                <w:szCs w:val="22"/>
              </w:rPr>
              <w:t>gen und Mädchen auch vor dem Hintergrund der Interkulturalität (UK),</w:t>
            </w:r>
          </w:p>
          <w:p w:rsidR="0052320F" w:rsidRPr="007522E5" w:rsidRDefault="0052320F" w:rsidP="00045666">
            <w:pPr>
              <w:autoSpaceDE w:val="0"/>
              <w:autoSpaceDN w:val="0"/>
              <w:adjustRightInd w:val="0"/>
              <w:spacing w:after="0" w:line="240" w:lineRule="auto"/>
              <w:rPr>
                <w:rFonts w:ascii="Arial" w:hAnsi="Arial" w:cs="Arial"/>
                <w:color w:val="000000"/>
                <w:lang w:eastAsia="de-DE"/>
              </w:rPr>
            </w:pPr>
            <w:r w:rsidRPr="007522E5">
              <w:rPr>
                <w:rFonts w:ascii="Arial" w:hAnsi="Arial" w:cs="Arial"/>
                <w:color w:val="000000"/>
                <w:lang w:eastAsia="de-DE"/>
              </w:rPr>
              <w:t>- erörtern vor dem Hintergrund der Werte des Grundgesetzes aktuelle bundespolitische Fragen unter den Kriterien der Interessenb</w:t>
            </w:r>
            <w:r w:rsidRPr="007522E5">
              <w:rPr>
                <w:rFonts w:ascii="Arial" w:hAnsi="Arial" w:cs="Arial"/>
                <w:color w:val="000000"/>
                <w:lang w:eastAsia="de-DE"/>
              </w:rPr>
              <w:t>e</w:t>
            </w:r>
            <w:r w:rsidRPr="007522E5">
              <w:rPr>
                <w:rFonts w:ascii="Arial" w:hAnsi="Arial" w:cs="Arial"/>
                <w:color w:val="000000"/>
                <w:lang w:eastAsia="de-DE"/>
              </w:rPr>
              <w:t>zogenheit und der möglichen sozialen und politischen Integrations- bzw. Desintegrat</w:t>
            </w:r>
            <w:r w:rsidRPr="007522E5">
              <w:rPr>
                <w:rFonts w:ascii="Arial" w:hAnsi="Arial" w:cs="Arial"/>
                <w:color w:val="000000"/>
                <w:lang w:eastAsia="de-DE"/>
              </w:rPr>
              <w:t>i</w:t>
            </w:r>
            <w:r w:rsidR="009624AA">
              <w:rPr>
                <w:rFonts w:ascii="Arial" w:hAnsi="Arial" w:cs="Arial"/>
                <w:color w:val="000000"/>
                <w:lang w:eastAsia="de-DE"/>
              </w:rPr>
              <w:t>ons</w:t>
            </w:r>
            <w:r w:rsidRPr="007522E5">
              <w:rPr>
                <w:rFonts w:ascii="Arial" w:hAnsi="Arial" w:cs="Arial"/>
                <w:color w:val="000000"/>
                <w:lang w:eastAsia="de-DE"/>
              </w:rPr>
              <w:t xml:space="preserve">wirkung (UK). </w:t>
            </w:r>
          </w:p>
        </w:tc>
        <w:tc>
          <w:tcPr>
            <w:tcW w:w="3188" w:type="dxa"/>
            <w:gridSpan w:val="2"/>
            <w:shd w:val="clear" w:color="auto" w:fill="FFFFFF"/>
          </w:tcPr>
          <w:p w:rsidR="0052320F" w:rsidRPr="00005765" w:rsidRDefault="0052320F" w:rsidP="00045666">
            <w:pPr>
              <w:spacing w:after="0" w:line="240" w:lineRule="auto"/>
              <w:ind w:left="17"/>
              <w:rPr>
                <w:rFonts w:ascii="Arial" w:hAnsi="Arial" w:cs="Arial"/>
                <w:color w:val="000000"/>
                <w:sz w:val="18"/>
                <w:szCs w:val="18"/>
                <w:lang w:eastAsia="de-DE"/>
              </w:rPr>
            </w:pPr>
            <w:r w:rsidRPr="007522E5">
              <w:rPr>
                <w:rFonts w:ascii="Arial" w:hAnsi="Arial" w:cs="Arial"/>
                <w:color w:val="000000"/>
                <w:lang w:eastAsia="de-DE"/>
              </w:rPr>
              <w:lastRenderedPageBreak/>
              <w:t xml:space="preserve">Dramatischer Anstieg der Gewalt gegen Flüchtlinge im Jahr 2015: </w:t>
            </w:r>
            <w:hyperlink r:id="rId22" w:history="1">
              <w:r w:rsidRPr="00005765">
                <w:rPr>
                  <w:rStyle w:val="Hyperlink"/>
                  <w:rFonts w:ascii="Arial" w:hAnsi="Arial" w:cs="Arial"/>
                  <w:sz w:val="18"/>
                  <w:szCs w:val="18"/>
                  <w:lang w:eastAsia="de-DE"/>
                </w:rPr>
                <w:t>http://www.proasyl.de/de/news/detail/news/2015_dramatischer_anstieg_von_gewalt_gegen_fluechtlinge/</w:t>
              </w:r>
            </w:hyperlink>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 Artikel zur Entstehung von gruppenbezogenen Me</w:t>
            </w:r>
            <w:r w:rsidRPr="007522E5">
              <w:rPr>
                <w:rFonts w:ascii="Arial" w:hAnsi="Arial" w:cs="Arial"/>
                <w:color w:val="000000"/>
                <w:lang w:eastAsia="de-DE"/>
              </w:rPr>
              <w:t>n</w:t>
            </w:r>
            <w:r w:rsidRPr="007522E5">
              <w:rPr>
                <w:rFonts w:ascii="Arial" w:hAnsi="Arial" w:cs="Arial"/>
                <w:color w:val="000000"/>
                <w:lang w:eastAsia="de-DE"/>
              </w:rPr>
              <w:t xml:space="preserve">schenfeindlichkeit:: </w:t>
            </w:r>
          </w:p>
          <w:p w:rsidR="0052320F" w:rsidRPr="00005765" w:rsidRDefault="00322A11" w:rsidP="00045666">
            <w:pPr>
              <w:spacing w:after="0" w:line="240" w:lineRule="auto"/>
              <w:ind w:left="17"/>
              <w:rPr>
                <w:rFonts w:ascii="Arial" w:hAnsi="Arial" w:cs="Arial"/>
                <w:color w:val="000000"/>
                <w:sz w:val="18"/>
                <w:szCs w:val="18"/>
                <w:lang w:eastAsia="de-DE"/>
              </w:rPr>
            </w:pPr>
            <w:hyperlink r:id="rId23" w:history="1">
              <w:r w:rsidR="0052320F" w:rsidRPr="00005765">
                <w:rPr>
                  <w:rStyle w:val="Hyperlink"/>
                  <w:rFonts w:ascii="Arial" w:hAnsi="Arial" w:cs="Arial"/>
                  <w:sz w:val="18"/>
                  <w:szCs w:val="18"/>
                  <w:lang w:eastAsia="de-DE"/>
                </w:rPr>
                <w:t>http://www.bpb.de/politik/extremismus/rechtsextremismus/214192/gruppenbezogene-menschenfeindlichkeit</w:t>
              </w:r>
            </w:hyperlink>
          </w:p>
          <w:p w:rsidR="0052320F" w:rsidRPr="007522E5" w:rsidRDefault="0052320F" w:rsidP="00045666">
            <w:pPr>
              <w:spacing w:after="0" w:line="240" w:lineRule="auto"/>
              <w:ind w:left="17"/>
              <w:rPr>
                <w:rFonts w:ascii="Arial" w:hAnsi="Arial" w:cs="Arial"/>
                <w:color w:val="000000"/>
                <w:lang w:eastAsia="de-DE"/>
              </w:rPr>
            </w:pPr>
          </w:p>
          <w:p w:rsidR="0052320F" w:rsidRPr="007522E5" w:rsidRDefault="0052320F" w:rsidP="00045666">
            <w:pPr>
              <w:spacing w:after="0" w:line="240" w:lineRule="auto"/>
              <w:ind w:left="17"/>
              <w:rPr>
                <w:rFonts w:ascii="Arial" w:hAnsi="Arial" w:cs="Arial"/>
                <w:color w:val="000000"/>
                <w:lang w:eastAsia="de-DE"/>
              </w:rPr>
            </w:pPr>
            <w:r w:rsidRPr="007522E5">
              <w:rPr>
                <w:rFonts w:ascii="Arial" w:hAnsi="Arial" w:cs="Arial"/>
                <w:color w:val="000000"/>
                <w:lang w:eastAsia="de-DE"/>
              </w:rPr>
              <w:t>Zur Entstehung von Recht</w:t>
            </w:r>
            <w:r w:rsidRPr="007522E5">
              <w:rPr>
                <w:rFonts w:ascii="Arial" w:hAnsi="Arial" w:cs="Arial"/>
                <w:color w:val="000000"/>
                <w:lang w:eastAsia="de-DE"/>
              </w:rPr>
              <w:t>s</w:t>
            </w:r>
            <w:r w:rsidRPr="007522E5">
              <w:rPr>
                <w:rFonts w:ascii="Arial" w:hAnsi="Arial" w:cs="Arial"/>
                <w:color w:val="000000"/>
                <w:lang w:eastAsia="de-DE"/>
              </w:rPr>
              <w:t>extremismus im Jugendalter:</w:t>
            </w:r>
          </w:p>
          <w:p w:rsidR="0052320F" w:rsidRPr="00005765" w:rsidRDefault="00322A11" w:rsidP="00045666">
            <w:pPr>
              <w:spacing w:after="0" w:line="240" w:lineRule="auto"/>
              <w:ind w:left="17"/>
              <w:rPr>
                <w:rFonts w:ascii="Arial" w:hAnsi="Arial" w:cs="Arial"/>
                <w:color w:val="000000"/>
                <w:sz w:val="18"/>
                <w:szCs w:val="18"/>
                <w:lang w:eastAsia="de-DE"/>
              </w:rPr>
            </w:pPr>
            <w:hyperlink r:id="rId24" w:history="1">
              <w:r w:rsidR="0052320F" w:rsidRPr="00005765">
                <w:rPr>
                  <w:rStyle w:val="Hyperlink"/>
                  <w:rFonts w:ascii="Arial" w:hAnsi="Arial" w:cs="Arial"/>
                  <w:sz w:val="18"/>
                  <w:szCs w:val="18"/>
                  <w:lang w:eastAsia="de-DE"/>
                </w:rPr>
                <w:t>http://www.journal-fuer-psychol</w:t>
              </w:r>
              <w:r w:rsidR="0052320F" w:rsidRPr="00005765">
                <w:rPr>
                  <w:rStyle w:val="Hyperlink"/>
                  <w:rFonts w:ascii="Arial" w:hAnsi="Arial" w:cs="Arial"/>
                  <w:sz w:val="18"/>
                  <w:szCs w:val="18"/>
                  <w:lang w:eastAsia="de-DE"/>
                </w:rPr>
                <w:t>o</w:t>
              </w:r>
              <w:r w:rsidR="0052320F" w:rsidRPr="00005765">
                <w:rPr>
                  <w:rStyle w:val="Hyperlink"/>
                  <w:rFonts w:ascii="Arial" w:hAnsi="Arial" w:cs="Arial"/>
                  <w:sz w:val="18"/>
                  <w:szCs w:val="18"/>
                  <w:lang w:eastAsia="de-DE"/>
                </w:rPr>
                <w:t>gie.de/index.php/jfp/article/view/224/272</w:t>
              </w:r>
            </w:hyperlink>
          </w:p>
          <w:p w:rsidR="0052320F" w:rsidRPr="007522E5" w:rsidRDefault="0052320F" w:rsidP="00445D5F">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Einordnung unterschiedl</w:t>
            </w:r>
            <w:r w:rsidRPr="007522E5">
              <w:rPr>
                <w:rFonts w:ascii="Arial" w:hAnsi="Arial" w:cs="Arial"/>
                <w:color w:val="000000"/>
                <w:lang w:eastAsia="de-DE"/>
              </w:rPr>
              <w:t>i</w:t>
            </w:r>
            <w:r w:rsidRPr="007522E5">
              <w:rPr>
                <w:rFonts w:ascii="Arial" w:hAnsi="Arial" w:cs="Arial"/>
                <w:color w:val="000000"/>
                <w:lang w:eastAsia="de-DE"/>
              </w:rPr>
              <w:t>cher Aussagen und Meinu</w:t>
            </w:r>
            <w:r w:rsidRPr="007522E5">
              <w:rPr>
                <w:rFonts w:ascii="Arial" w:hAnsi="Arial" w:cs="Arial"/>
                <w:color w:val="000000"/>
                <w:lang w:eastAsia="de-DE"/>
              </w:rPr>
              <w:t>n</w:t>
            </w:r>
            <w:r w:rsidRPr="007522E5">
              <w:rPr>
                <w:rFonts w:ascii="Arial" w:hAnsi="Arial" w:cs="Arial"/>
                <w:color w:val="000000"/>
                <w:lang w:eastAsia="de-DE"/>
              </w:rPr>
              <w:t xml:space="preserve">gen: </w:t>
            </w:r>
          </w:p>
          <w:p w:rsidR="0052320F" w:rsidRPr="00005765" w:rsidRDefault="00322A11" w:rsidP="00045666">
            <w:pPr>
              <w:spacing w:after="0" w:line="240" w:lineRule="auto"/>
              <w:ind w:left="17"/>
              <w:rPr>
                <w:rFonts w:ascii="Arial" w:hAnsi="Arial" w:cs="Arial"/>
                <w:color w:val="000000"/>
                <w:sz w:val="18"/>
                <w:szCs w:val="18"/>
                <w:lang w:eastAsia="de-DE"/>
              </w:rPr>
            </w:pPr>
            <w:hyperlink r:id="rId25" w:history="1">
              <w:r w:rsidR="0052320F" w:rsidRPr="00005765">
                <w:rPr>
                  <w:rStyle w:val="Hyperlink"/>
                  <w:rFonts w:ascii="Arial" w:hAnsi="Arial" w:cs="Arial"/>
                  <w:sz w:val="18"/>
                  <w:szCs w:val="18"/>
                  <w:lang w:eastAsia="de-DE"/>
                </w:rPr>
                <w:t>http://www.bpb.de/shop/lernen/themenblaetter/157357/was-denken-nazis</w:t>
              </w:r>
            </w:hyperlink>
          </w:p>
          <w:p w:rsidR="0052320F" w:rsidRPr="00005765" w:rsidRDefault="0052320F" w:rsidP="00045666">
            <w:pPr>
              <w:spacing w:after="0" w:line="240" w:lineRule="auto"/>
              <w:ind w:left="17"/>
              <w:rPr>
                <w:rFonts w:ascii="Arial" w:hAnsi="Arial" w:cs="Arial"/>
                <w:color w:val="000000"/>
                <w:sz w:val="18"/>
                <w:szCs w:val="18"/>
                <w:lang w:eastAsia="de-DE"/>
              </w:rPr>
            </w:pPr>
          </w:p>
          <w:p w:rsidR="0052320F" w:rsidRPr="007522E5" w:rsidRDefault="0052320F" w:rsidP="00045666">
            <w:pPr>
              <w:spacing w:after="0" w:line="240" w:lineRule="auto"/>
              <w:ind w:left="17"/>
              <w:rPr>
                <w:rFonts w:ascii="Arial" w:hAnsi="Arial" w:cs="Arial"/>
              </w:rPr>
            </w:pPr>
            <w:r w:rsidRPr="007522E5">
              <w:rPr>
                <w:rFonts w:ascii="Arial" w:hAnsi="Arial" w:cs="Arial"/>
                <w:color w:val="000000"/>
                <w:lang w:eastAsia="de-DE"/>
              </w:rPr>
              <w:t>- Materialien zur Analyse der NPD:</w:t>
            </w:r>
          </w:p>
          <w:p w:rsidR="0052320F" w:rsidRPr="007522E5" w:rsidRDefault="00322A11" w:rsidP="00045666">
            <w:pPr>
              <w:spacing w:after="0" w:line="240" w:lineRule="auto"/>
              <w:rPr>
                <w:rFonts w:ascii="Arial" w:hAnsi="Arial" w:cs="Arial"/>
                <w:color w:val="000000"/>
                <w:lang w:eastAsia="de-DE"/>
              </w:rPr>
            </w:pPr>
            <w:hyperlink r:id="rId26" w:history="1">
              <w:r w:rsidR="0052320F" w:rsidRPr="007522E5">
                <w:rPr>
                  <w:rStyle w:val="Hyperlink"/>
                  <w:rFonts w:ascii="Arial" w:hAnsi="Arial" w:cs="Arial"/>
                  <w:lang w:eastAsia="de-DE"/>
                </w:rPr>
                <w:t>h</w:t>
              </w:r>
              <w:r w:rsidR="0052320F" w:rsidRPr="00005765">
                <w:rPr>
                  <w:rStyle w:val="Hyperlink"/>
                  <w:rFonts w:ascii="Arial" w:hAnsi="Arial" w:cs="Arial"/>
                  <w:sz w:val="18"/>
                  <w:szCs w:val="18"/>
                  <w:lang w:eastAsia="de-DE"/>
                </w:rPr>
                <w:t>ttp://www.bpb.de/politik/extremismus/rechtsextremismus/41462/npd-verbot</w:t>
              </w:r>
            </w:hyperlink>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p>
          <w:p w:rsidR="0052320F" w:rsidRDefault="0052320F" w:rsidP="00045666">
            <w:pPr>
              <w:spacing w:after="0" w:line="240" w:lineRule="auto"/>
              <w:rPr>
                <w:rFonts w:ascii="Arial" w:hAnsi="Arial" w:cs="Arial"/>
                <w:color w:val="000000"/>
                <w:lang w:eastAsia="de-DE"/>
              </w:rPr>
            </w:pPr>
          </w:p>
          <w:p w:rsidR="008F2EE8" w:rsidRDefault="008F2EE8" w:rsidP="00045666">
            <w:pPr>
              <w:spacing w:after="0" w:line="240" w:lineRule="auto"/>
              <w:rPr>
                <w:rFonts w:ascii="Arial" w:hAnsi="Arial" w:cs="Arial"/>
                <w:color w:val="000000"/>
                <w:lang w:eastAsia="de-DE"/>
              </w:rPr>
            </w:pPr>
          </w:p>
          <w:p w:rsidR="008F2EE8" w:rsidRDefault="008F2EE8" w:rsidP="00045666">
            <w:pPr>
              <w:spacing w:after="0" w:line="240" w:lineRule="auto"/>
              <w:rPr>
                <w:rFonts w:ascii="Arial" w:hAnsi="Arial" w:cs="Arial"/>
                <w:color w:val="000000"/>
                <w:lang w:eastAsia="de-DE"/>
              </w:rPr>
            </w:pPr>
          </w:p>
          <w:p w:rsidR="008F2EE8" w:rsidRPr="007522E5" w:rsidRDefault="008F2EE8" w:rsidP="00045666">
            <w:pPr>
              <w:spacing w:after="0" w:line="240" w:lineRule="auto"/>
              <w:rPr>
                <w:rFonts w:ascii="Arial" w:hAnsi="Arial" w:cs="Arial"/>
                <w:color w:val="000000"/>
                <w:lang w:eastAsia="de-DE"/>
              </w:rPr>
            </w:pPr>
          </w:p>
          <w:p w:rsidR="0052320F" w:rsidRPr="007522E5" w:rsidRDefault="0052320F" w:rsidP="00045666">
            <w:pPr>
              <w:spacing w:after="0" w:line="240" w:lineRule="auto"/>
              <w:rPr>
                <w:rFonts w:ascii="Arial" w:hAnsi="Arial" w:cs="Arial"/>
                <w:color w:val="000000"/>
                <w:lang w:eastAsia="de-DE"/>
              </w:rPr>
            </w:pPr>
            <w:r w:rsidRPr="007522E5">
              <w:rPr>
                <w:rFonts w:ascii="Arial" w:hAnsi="Arial" w:cs="Arial"/>
                <w:color w:val="000000"/>
                <w:lang w:eastAsia="de-DE"/>
              </w:rPr>
              <w:t>- Aktionen und Projekte gegen Nazis:</w:t>
            </w:r>
          </w:p>
          <w:p w:rsidR="0052320F" w:rsidRPr="00005765" w:rsidRDefault="00322A11" w:rsidP="00045666">
            <w:pPr>
              <w:spacing w:after="0" w:line="240" w:lineRule="auto"/>
              <w:rPr>
                <w:rFonts w:ascii="Arial" w:hAnsi="Arial" w:cs="Arial"/>
                <w:color w:val="000000"/>
                <w:sz w:val="18"/>
                <w:szCs w:val="18"/>
                <w:lang w:eastAsia="de-DE"/>
              </w:rPr>
            </w:pPr>
            <w:hyperlink r:id="rId27" w:history="1">
              <w:r w:rsidR="0052320F" w:rsidRPr="00005765">
                <w:rPr>
                  <w:rStyle w:val="Hyperlink"/>
                  <w:rFonts w:ascii="Arial" w:hAnsi="Arial" w:cs="Arial"/>
                  <w:sz w:val="18"/>
                  <w:szCs w:val="18"/>
                  <w:lang w:eastAsia="de-DE"/>
                </w:rPr>
                <w:t>http://www.netz-gegen-nazis.de/lexikon/was-tun</w:t>
              </w:r>
            </w:hyperlink>
          </w:p>
          <w:p w:rsidR="0052320F" w:rsidRPr="007522E5" w:rsidRDefault="0052320F" w:rsidP="00045666">
            <w:pPr>
              <w:spacing w:after="0" w:line="240" w:lineRule="auto"/>
              <w:rPr>
                <w:rFonts w:ascii="Arial" w:hAnsi="Arial" w:cs="Arial"/>
                <w:b/>
                <w:bCs/>
              </w:rPr>
            </w:pPr>
          </w:p>
          <w:p w:rsidR="0052320F" w:rsidRPr="007522E5" w:rsidRDefault="0052320F" w:rsidP="00045666">
            <w:pPr>
              <w:spacing w:before="120" w:after="0" w:line="240" w:lineRule="auto"/>
              <w:rPr>
                <w:rFonts w:ascii="Arial" w:hAnsi="Arial" w:cs="Arial"/>
                <w:b/>
                <w:bCs/>
              </w:rPr>
            </w:pPr>
          </w:p>
        </w:tc>
      </w:tr>
    </w:tbl>
    <w:p w:rsidR="0052320F" w:rsidRDefault="0052320F" w:rsidP="00E57FA8">
      <w:pPr>
        <w:rPr>
          <w:rFonts w:ascii="Arial" w:hAnsi="Arial" w:cs="Arial"/>
          <w:b/>
          <w:bCs/>
          <w:color w:val="000000"/>
          <w:lang w:eastAsia="de-DE"/>
        </w:rPr>
      </w:pPr>
    </w:p>
    <w:p w:rsidR="004B0607" w:rsidRDefault="0052320F" w:rsidP="00446098">
      <w:pPr>
        <w:rPr>
          <w:rFonts w:ascii="Arial" w:hAnsi="Arial" w:cs="Arial"/>
          <w:color w:val="000000"/>
          <w:lang w:eastAsia="de-DE"/>
        </w:rPr>
      </w:pPr>
      <w:r w:rsidRPr="008A3C69">
        <w:rPr>
          <w:rFonts w:ascii="Arial" w:hAnsi="Arial" w:cs="Arial"/>
          <w:b/>
          <w:bCs/>
          <w:color w:val="000000"/>
          <w:lang w:eastAsia="de-DE"/>
        </w:rPr>
        <w:t>Zeitbedarf</w:t>
      </w:r>
      <w:r w:rsidRPr="008A3C69">
        <w:rPr>
          <w:rFonts w:ascii="Arial" w:hAnsi="Arial" w:cs="Arial"/>
          <w:color w:val="000000"/>
          <w:lang w:eastAsia="de-DE"/>
        </w:rPr>
        <w:t xml:space="preserve">: insgesamt ca. </w:t>
      </w:r>
      <w:r>
        <w:rPr>
          <w:rFonts w:ascii="Arial" w:hAnsi="Arial" w:cs="Arial"/>
          <w:color w:val="000000"/>
          <w:lang w:eastAsia="de-DE"/>
        </w:rPr>
        <w:t>24</w:t>
      </w:r>
      <w:r w:rsidRPr="008A3C69">
        <w:rPr>
          <w:rFonts w:ascii="Arial" w:hAnsi="Arial" w:cs="Arial"/>
          <w:color w:val="000000"/>
          <w:lang w:eastAsia="de-DE"/>
        </w:rPr>
        <w:t xml:space="preserve"> Std.</w:t>
      </w:r>
    </w:p>
    <w:p w:rsidR="008F2EE8" w:rsidRDefault="008F2EE8">
      <w:pPr>
        <w:spacing w:after="0" w:line="240" w:lineRule="auto"/>
        <w:rPr>
          <w:rFonts w:ascii="Arial" w:hAnsi="Arial" w:cs="Arial"/>
          <w:color w:val="000000"/>
          <w:lang w:eastAsia="de-DE"/>
        </w:rPr>
      </w:pPr>
      <w:r>
        <w:rPr>
          <w:rFonts w:ascii="Arial" w:hAnsi="Arial" w:cs="Arial"/>
          <w:color w:val="000000"/>
          <w:lang w:eastAsia="de-DE"/>
        </w:rPr>
        <w:br w:type="page"/>
      </w:r>
    </w:p>
    <w:p w:rsidR="0052320F" w:rsidRDefault="004B0607" w:rsidP="00446098">
      <w:pPr>
        <w:rPr>
          <w:rFonts w:ascii="Arial" w:hAnsi="Arial" w:cs="Arial"/>
          <w:b/>
          <w:bCs/>
          <w:sz w:val="23"/>
          <w:szCs w:val="23"/>
        </w:rPr>
      </w:pPr>
      <w:r>
        <w:rPr>
          <w:rFonts w:ascii="Arial" w:hAnsi="Arial" w:cs="Arial"/>
          <w:b/>
          <w:bCs/>
          <w:sz w:val="23"/>
          <w:szCs w:val="23"/>
        </w:rPr>
        <w:lastRenderedPageBreak/>
        <w:t xml:space="preserve"> </w:t>
      </w:r>
      <w:r w:rsidR="0052320F">
        <w:rPr>
          <w:rFonts w:ascii="Arial" w:hAnsi="Arial" w:cs="Arial"/>
          <w:b/>
          <w:bCs/>
          <w:sz w:val="23"/>
          <w:szCs w:val="23"/>
        </w:rPr>
        <w:t>Anhang mit weiteren Materialien zur Unterrichtsgestaltung</w:t>
      </w:r>
    </w:p>
    <w:p w:rsidR="0052320F" w:rsidRDefault="0052320F" w:rsidP="005C4C66">
      <w:pPr>
        <w:spacing w:after="0" w:line="240" w:lineRule="auto"/>
        <w:jc w:val="both"/>
        <w:rPr>
          <w:rFonts w:ascii="Arial" w:hAnsi="Arial" w:cs="Arial"/>
          <w:color w:val="000000"/>
          <w:lang w:eastAsia="de-DE"/>
        </w:rPr>
      </w:pPr>
      <w:r>
        <w:rPr>
          <w:rFonts w:ascii="Arial" w:hAnsi="Arial" w:cs="Arial"/>
          <w:color w:val="000000"/>
          <w:lang w:eastAsia="de-DE"/>
        </w:rPr>
        <w:t>Fallbeispiele im Audio-Format zu unterschiedlichen Fluchtursachen:</w:t>
      </w:r>
    </w:p>
    <w:p w:rsidR="0052320F" w:rsidRPr="004336EE" w:rsidRDefault="0052320F" w:rsidP="005C4C66">
      <w:pPr>
        <w:spacing w:after="0" w:line="240" w:lineRule="auto"/>
        <w:jc w:val="both"/>
        <w:rPr>
          <w:rStyle w:val="Hyperlink"/>
          <w:rFonts w:ascii="Arial" w:hAnsi="Arial" w:cs="Arial"/>
          <w:lang w:eastAsia="de-DE"/>
        </w:rPr>
      </w:pPr>
      <w:r>
        <w:rPr>
          <w:rFonts w:ascii="Arial" w:hAnsi="Arial" w:cs="Arial"/>
          <w:color w:val="000000"/>
          <w:lang w:eastAsia="de-DE"/>
        </w:rPr>
        <w:fldChar w:fldCharType="begin"/>
      </w:r>
      <w:r>
        <w:rPr>
          <w:rFonts w:ascii="Arial" w:hAnsi="Arial" w:cs="Arial"/>
          <w:color w:val="000000"/>
          <w:lang w:eastAsia="de-DE"/>
        </w:rPr>
        <w:instrText xml:space="preserve"> HYPERLINK "http://www.wdr5.de" </w:instrText>
      </w:r>
      <w:r w:rsidR="001311CB">
        <w:rPr>
          <w:rFonts w:ascii="Arial" w:hAnsi="Arial" w:cs="Arial"/>
          <w:color w:val="000000"/>
          <w:lang w:eastAsia="de-DE"/>
        </w:rPr>
      </w:r>
      <w:r>
        <w:rPr>
          <w:rFonts w:ascii="Arial" w:hAnsi="Arial" w:cs="Arial"/>
          <w:color w:val="000000"/>
          <w:lang w:eastAsia="de-DE"/>
        </w:rPr>
        <w:fldChar w:fldCharType="separate"/>
      </w:r>
      <w:r w:rsidRPr="004336EE">
        <w:rPr>
          <w:rStyle w:val="Hyperlink"/>
          <w:rFonts w:ascii="Arial" w:hAnsi="Arial" w:cs="Arial"/>
          <w:lang w:eastAsia="de-DE"/>
        </w:rPr>
        <w:t>http://www.wdr5.de/sendungen/morgenecho/serien/</w:t>
      </w:r>
    </w:p>
    <w:p w:rsidR="0052320F" w:rsidRPr="00DE2E22" w:rsidRDefault="0052320F" w:rsidP="00DE2E22">
      <w:pPr>
        <w:spacing w:after="0" w:line="240" w:lineRule="auto"/>
        <w:jc w:val="both"/>
        <w:rPr>
          <w:rFonts w:ascii="Arial" w:hAnsi="Arial" w:cs="Arial"/>
          <w:color w:val="000000"/>
          <w:lang w:eastAsia="de-DE"/>
        </w:rPr>
      </w:pPr>
      <w:proofErr w:type="spellStart"/>
      <w:r w:rsidRPr="004336EE">
        <w:rPr>
          <w:rStyle w:val="Hyperlink"/>
          <w:rFonts w:ascii="Arial" w:hAnsi="Arial" w:cs="Arial"/>
          <w:lang w:eastAsia="de-DE"/>
        </w:rPr>
        <w:t>serienueberblick</w:t>
      </w:r>
      <w:proofErr w:type="spellEnd"/>
      <w:r w:rsidRPr="004336EE">
        <w:rPr>
          <w:rStyle w:val="Hyperlink"/>
          <w:rFonts w:ascii="Arial" w:hAnsi="Arial" w:cs="Arial"/>
          <w:lang w:eastAsia="de-DE"/>
        </w:rPr>
        <w:t>/fluechtlinge834.html</w:t>
      </w:r>
      <w:r>
        <w:rPr>
          <w:rFonts w:ascii="Arial" w:hAnsi="Arial" w:cs="Arial"/>
          <w:color w:val="000000"/>
          <w:lang w:eastAsia="de-DE"/>
        </w:rPr>
        <w:fldChar w:fldCharType="end"/>
      </w:r>
    </w:p>
    <w:p w:rsidR="0052320F" w:rsidRDefault="00322A11" w:rsidP="00446098">
      <w:pPr>
        <w:rPr>
          <w:rFonts w:ascii="Arial" w:hAnsi="Arial" w:cs="Arial"/>
        </w:rPr>
      </w:pPr>
      <w:hyperlink r:id="rId28" w:history="1">
        <w:r w:rsidR="0052320F" w:rsidRPr="00520E88">
          <w:rPr>
            <w:rStyle w:val="Hyperlink"/>
            <w:rFonts w:ascii="Arial" w:hAnsi="Arial" w:cs="Arial"/>
          </w:rPr>
          <w:t>http://www.diakonie-katastrophenhilfe.de/shop/Bildung/Digitale-Unterrichtsmaterialien.html</w:t>
        </w:r>
      </w:hyperlink>
    </w:p>
    <w:p w:rsidR="0052320F" w:rsidRDefault="0052320F" w:rsidP="005C4C66">
      <w:pPr>
        <w:spacing w:after="0" w:line="240" w:lineRule="auto"/>
        <w:rPr>
          <w:rFonts w:ascii="Arial" w:hAnsi="Arial" w:cs="Arial"/>
          <w:color w:val="000000"/>
          <w:lang w:eastAsia="de-DE"/>
        </w:rPr>
      </w:pPr>
      <w:r>
        <w:rPr>
          <w:rFonts w:ascii="Arial" w:hAnsi="Arial" w:cs="Arial"/>
          <w:color w:val="000000"/>
          <w:lang w:eastAsia="de-DE"/>
        </w:rPr>
        <w:t>Rechtliche Grundlagen des  Dublin-Verfahrens:</w:t>
      </w:r>
    </w:p>
    <w:p w:rsidR="0052320F" w:rsidRDefault="00322A11" w:rsidP="00DE2E22">
      <w:pPr>
        <w:rPr>
          <w:rFonts w:ascii="Arial" w:hAnsi="Arial" w:cs="Arial"/>
          <w:color w:val="000000"/>
          <w:lang w:eastAsia="de-DE"/>
        </w:rPr>
      </w:pPr>
      <w:hyperlink r:id="rId29" w:history="1">
        <w:r w:rsidR="0052320F" w:rsidRPr="00520E88">
          <w:rPr>
            <w:rStyle w:val="Hyperlink"/>
            <w:rFonts w:ascii="Arial" w:hAnsi="Arial" w:cs="Arial"/>
            <w:lang w:eastAsia="de-DE"/>
          </w:rPr>
          <w:t>http://www.frsh.de/fileadmin/schlepper/schl_dubII/sdub_22-40.pdf</w:t>
        </w:r>
      </w:hyperlink>
    </w:p>
    <w:p w:rsidR="0052320F" w:rsidRDefault="0052320F" w:rsidP="00C62D94">
      <w:pPr>
        <w:spacing w:after="0" w:line="240" w:lineRule="auto"/>
        <w:rPr>
          <w:rFonts w:ascii="Arial" w:hAnsi="Arial" w:cs="Arial"/>
          <w:color w:val="000000"/>
          <w:lang w:eastAsia="de-DE"/>
        </w:rPr>
      </w:pPr>
      <w:r>
        <w:rPr>
          <w:rFonts w:ascii="Arial" w:hAnsi="Arial" w:cs="Arial"/>
          <w:color w:val="000000"/>
          <w:lang w:eastAsia="de-DE"/>
        </w:rPr>
        <w:t>Protokoll der Bundestagsreden zum Tagesordnungspunkt (25.02.2016)</w:t>
      </w:r>
    </w:p>
    <w:p w:rsidR="0052320F" w:rsidRDefault="0052320F" w:rsidP="00C62D94">
      <w:pPr>
        <w:spacing w:after="0" w:line="240" w:lineRule="auto"/>
        <w:rPr>
          <w:rFonts w:ascii="Arial" w:hAnsi="Arial" w:cs="Arial"/>
          <w:color w:val="000000"/>
          <w:lang w:eastAsia="de-DE"/>
        </w:rPr>
      </w:pPr>
      <w:r>
        <w:rPr>
          <w:rFonts w:ascii="Arial" w:hAnsi="Arial" w:cs="Arial"/>
          <w:color w:val="000000"/>
          <w:lang w:eastAsia="de-DE"/>
        </w:rPr>
        <w:t xml:space="preserve">„Gesetz zur Einführung beschleunigter Asylverfahren“ </w:t>
      </w:r>
    </w:p>
    <w:p w:rsidR="0052320F" w:rsidRDefault="00322A11" w:rsidP="00C62D94">
      <w:pPr>
        <w:spacing w:after="0" w:line="240" w:lineRule="auto"/>
        <w:rPr>
          <w:rFonts w:ascii="Arial" w:hAnsi="Arial" w:cs="Arial"/>
          <w:color w:val="000000"/>
          <w:lang w:eastAsia="de-DE"/>
        </w:rPr>
      </w:pPr>
      <w:hyperlink r:id="rId30" w:anchor="P.15466" w:history="1">
        <w:r w:rsidR="0052320F" w:rsidRPr="00520E88">
          <w:rPr>
            <w:rStyle w:val="Hyperlink"/>
            <w:rFonts w:ascii="Arial" w:hAnsi="Arial" w:cs="Arial"/>
            <w:lang w:eastAsia="de-DE"/>
          </w:rPr>
          <w:t>http://dipbt.bundestag.de/dip21/btp/18/18158.pdf#P.15466</w:t>
        </w:r>
      </w:hyperlink>
    </w:p>
    <w:p w:rsidR="0052320F" w:rsidRPr="008839CD" w:rsidRDefault="0052320F" w:rsidP="00C62D94">
      <w:pPr>
        <w:spacing w:after="0" w:line="240" w:lineRule="auto"/>
        <w:rPr>
          <w:rFonts w:ascii="Arial" w:hAnsi="Arial" w:cs="Arial"/>
          <w:color w:val="000000"/>
          <w:lang w:eastAsia="de-DE"/>
        </w:rPr>
      </w:pPr>
    </w:p>
    <w:p w:rsidR="0052320F" w:rsidRDefault="0052320F" w:rsidP="00C62D94">
      <w:pPr>
        <w:spacing w:after="0" w:line="240" w:lineRule="auto"/>
        <w:rPr>
          <w:rFonts w:ascii="Arial" w:hAnsi="Arial" w:cs="Arial"/>
          <w:color w:val="000000"/>
          <w:lang w:eastAsia="de-DE"/>
        </w:rPr>
      </w:pPr>
      <w:r>
        <w:rPr>
          <w:rFonts w:ascii="Arial" w:hAnsi="Arial" w:cs="Arial"/>
          <w:color w:val="000000"/>
          <w:lang w:eastAsia="de-DE"/>
        </w:rPr>
        <w:t>Kritik am Asylpaket II aus Zivilgesellschaft und Verbänden:</w:t>
      </w:r>
    </w:p>
    <w:p w:rsidR="0052320F" w:rsidRDefault="00322A11" w:rsidP="00C62D94">
      <w:pPr>
        <w:spacing w:after="0" w:line="240" w:lineRule="auto"/>
        <w:rPr>
          <w:rFonts w:ascii="Arial" w:hAnsi="Arial" w:cs="Arial"/>
          <w:color w:val="000000"/>
          <w:lang w:eastAsia="de-DE"/>
        </w:rPr>
      </w:pPr>
      <w:hyperlink r:id="rId31" w:history="1">
        <w:r w:rsidR="0052320F" w:rsidRPr="00520E88">
          <w:rPr>
            <w:rStyle w:val="Hyperlink"/>
            <w:rFonts w:ascii="Arial" w:hAnsi="Arial" w:cs="Arial"/>
            <w:lang w:eastAsia="de-DE"/>
          </w:rPr>
          <w:t>http://www.proasyl.de/de/news/detail/news/asylpaket_ii_massive_kritik_aus_</w:t>
        </w:r>
        <w:r w:rsidR="0052320F" w:rsidRPr="00520E88">
          <w:rPr>
            <w:rStyle w:val="Hyperlink"/>
            <w:rFonts w:ascii="Arial" w:hAnsi="Arial" w:cs="Arial"/>
            <w:lang w:eastAsia="de-DE"/>
          </w:rPr>
          <w:br/>
        </w:r>
        <w:proofErr w:type="spellStart"/>
        <w:r w:rsidR="0052320F" w:rsidRPr="00520E88">
          <w:rPr>
            <w:rStyle w:val="Hyperlink"/>
            <w:rFonts w:ascii="Arial" w:hAnsi="Arial" w:cs="Arial"/>
            <w:lang w:eastAsia="de-DE"/>
          </w:rPr>
          <w:t>der_zivilgesellschaft_kirche_und_wohlfahrtsverbaenden</w:t>
        </w:r>
        <w:proofErr w:type="spellEnd"/>
        <w:r w:rsidR="0052320F" w:rsidRPr="00520E88">
          <w:rPr>
            <w:rStyle w:val="Hyperlink"/>
            <w:rFonts w:ascii="Arial" w:hAnsi="Arial" w:cs="Arial"/>
            <w:lang w:eastAsia="de-DE"/>
          </w:rPr>
          <w:t>/</w:t>
        </w:r>
      </w:hyperlink>
    </w:p>
    <w:p w:rsidR="0052320F" w:rsidRDefault="0052320F" w:rsidP="00C62D94">
      <w:pPr>
        <w:spacing w:after="0" w:line="240" w:lineRule="auto"/>
        <w:rPr>
          <w:rFonts w:ascii="Arial" w:hAnsi="Arial" w:cs="Arial"/>
          <w:color w:val="000000"/>
          <w:lang w:eastAsia="de-DE"/>
        </w:rPr>
      </w:pPr>
    </w:p>
    <w:p w:rsidR="0052320F" w:rsidRDefault="0052320F" w:rsidP="00C62D94">
      <w:pPr>
        <w:spacing w:after="0" w:line="240" w:lineRule="auto"/>
        <w:rPr>
          <w:rFonts w:ascii="Arial" w:hAnsi="Arial" w:cs="Arial"/>
          <w:color w:val="000000"/>
          <w:lang w:eastAsia="de-DE"/>
        </w:rPr>
      </w:pPr>
      <w:r>
        <w:rPr>
          <w:rFonts w:ascii="Arial" w:hAnsi="Arial" w:cs="Arial"/>
          <w:color w:val="000000"/>
          <w:lang w:eastAsia="de-DE"/>
        </w:rPr>
        <w:t>Schießen auf Flüchtlinge? Die Forderung der AfD - eine Klärung der Rechtslage:</w:t>
      </w:r>
    </w:p>
    <w:p w:rsidR="0052320F" w:rsidRDefault="00322A11" w:rsidP="00C62D94">
      <w:pPr>
        <w:spacing w:after="0" w:line="240" w:lineRule="auto"/>
        <w:rPr>
          <w:rFonts w:ascii="Arial" w:hAnsi="Arial" w:cs="Arial"/>
          <w:color w:val="000000"/>
          <w:lang w:eastAsia="de-DE"/>
        </w:rPr>
      </w:pPr>
      <w:hyperlink r:id="rId32" w:history="1">
        <w:r w:rsidR="0052320F" w:rsidRPr="00520E88">
          <w:rPr>
            <w:rStyle w:val="Hyperlink"/>
            <w:rFonts w:ascii="Arial" w:hAnsi="Arial" w:cs="Arial"/>
            <w:lang w:eastAsia="de-DE"/>
          </w:rPr>
          <w:t>http://www.spiegel.de/politik/deutschland/afd-schusswaffengebrauch-an-den-grenzen-die-rechtslage-a-1075002.html</w:t>
        </w:r>
      </w:hyperlink>
    </w:p>
    <w:p w:rsidR="0052320F" w:rsidRDefault="0052320F" w:rsidP="00EF2C1D">
      <w:pPr>
        <w:spacing w:after="0" w:line="240" w:lineRule="auto"/>
        <w:ind w:left="17"/>
        <w:rPr>
          <w:rFonts w:ascii="Arial" w:hAnsi="Arial" w:cs="Arial"/>
          <w:color w:val="000000"/>
          <w:lang w:eastAsia="de-DE"/>
        </w:rPr>
      </w:pPr>
    </w:p>
    <w:p w:rsidR="0052320F" w:rsidRDefault="0052320F" w:rsidP="00EF2C1D">
      <w:pPr>
        <w:spacing w:after="0" w:line="240" w:lineRule="auto"/>
        <w:ind w:left="17"/>
        <w:rPr>
          <w:rFonts w:ascii="Arial" w:hAnsi="Arial" w:cs="Arial"/>
          <w:color w:val="000000"/>
          <w:lang w:eastAsia="de-DE"/>
        </w:rPr>
      </w:pPr>
      <w:r>
        <w:rPr>
          <w:rFonts w:ascii="Arial" w:hAnsi="Arial" w:cs="Arial"/>
          <w:color w:val="000000"/>
          <w:lang w:eastAsia="de-DE"/>
        </w:rPr>
        <w:t xml:space="preserve">Klaus </w:t>
      </w:r>
      <w:proofErr w:type="spellStart"/>
      <w:r>
        <w:rPr>
          <w:rFonts w:ascii="Arial" w:hAnsi="Arial" w:cs="Arial"/>
          <w:color w:val="000000"/>
          <w:lang w:eastAsia="de-DE"/>
        </w:rPr>
        <w:t>J.Bade</w:t>
      </w:r>
      <w:proofErr w:type="spellEnd"/>
      <w:r>
        <w:rPr>
          <w:rFonts w:ascii="Arial" w:hAnsi="Arial" w:cs="Arial"/>
          <w:color w:val="000000"/>
          <w:lang w:eastAsia="de-DE"/>
        </w:rPr>
        <w:t xml:space="preserve">: "Zur Karriere abschätziger Begriffe in der Asylpolitik": </w:t>
      </w:r>
    </w:p>
    <w:p w:rsidR="0052320F" w:rsidRDefault="00322A11" w:rsidP="00EF2C1D">
      <w:pPr>
        <w:spacing w:after="0" w:line="240" w:lineRule="auto"/>
        <w:ind w:left="17"/>
        <w:rPr>
          <w:rFonts w:ascii="Arial" w:hAnsi="Arial" w:cs="Arial"/>
          <w:color w:val="000000"/>
          <w:lang w:eastAsia="de-DE"/>
        </w:rPr>
      </w:pPr>
      <w:hyperlink r:id="rId33" w:history="1">
        <w:r w:rsidR="0052320F" w:rsidRPr="00C00DD6">
          <w:rPr>
            <w:rStyle w:val="Hyperlink"/>
            <w:rFonts w:ascii="Arial" w:hAnsi="Arial" w:cs="Arial"/>
            <w:lang w:eastAsia="de-DE"/>
          </w:rPr>
          <w:t>http://www.bpb.de/shop/zeitschriften/apuz/208034/flucht-und-asyl</w:t>
        </w:r>
      </w:hyperlink>
    </w:p>
    <w:p w:rsidR="0052320F" w:rsidRDefault="0052320F" w:rsidP="00EF2C1D">
      <w:pPr>
        <w:spacing w:after="0" w:line="240" w:lineRule="auto"/>
        <w:ind w:left="17"/>
        <w:rPr>
          <w:rFonts w:ascii="Arial" w:hAnsi="Arial" w:cs="Arial"/>
          <w:color w:val="000000"/>
          <w:lang w:eastAsia="de-DE"/>
        </w:rPr>
      </w:pPr>
    </w:p>
    <w:p w:rsidR="0052320F" w:rsidRDefault="0052320F" w:rsidP="00EF2C1D">
      <w:pPr>
        <w:spacing w:after="0" w:line="240" w:lineRule="auto"/>
        <w:ind w:left="17"/>
        <w:rPr>
          <w:rFonts w:ascii="Arial" w:hAnsi="Arial" w:cs="Arial"/>
          <w:color w:val="000000"/>
          <w:lang w:eastAsia="de-DE"/>
        </w:rPr>
      </w:pPr>
      <w:r>
        <w:rPr>
          <w:rFonts w:ascii="Arial" w:hAnsi="Arial" w:cs="Arial"/>
          <w:color w:val="000000"/>
          <w:lang w:eastAsia="de-DE"/>
        </w:rPr>
        <w:t xml:space="preserve">Diskussion über die Berichterstattung in der Asyl- und Flüchtlingspolitik: </w:t>
      </w:r>
    </w:p>
    <w:p w:rsidR="0052320F" w:rsidRDefault="00322A11" w:rsidP="00EF2C1D">
      <w:pPr>
        <w:spacing w:after="0" w:line="240" w:lineRule="auto"/>
        <w:ind w:left="17"/>
        <w:rPr>
          <w:rFonts w:ascii="Arial" w:hAnsi="Arial" w:cs="Arial"/>
          <w:color w:val="000000"/>
          <w:lang w:eastAsia="de-DE"/>
        </w:rPr>
      </w:pPr>
      <w:hyperlink r:id="rId34" w:history="1">
        <w:r w:rsidR="0052320F" w:rsidRPr="00341796">
          <w:rPr>
            <w:rStyle w:val="Hyperlink"/>
            <w:rFonts w:ascii="Arial" w:hAnsi="Arial" w:cs="Arial"/>
            <w:lang w:eastAsia="de-DE"/>
          </w:rPr>
          <w:t>http://www.sueddeutsche.de/politik/berichterstattung-ueber-fluechtlinge-eskalieren-ohne-es-zu-merken-1.2584188</w:t>
        </w:r>
      </w:hyperlink>
    </w:p>
    <w:p w:rsidR="0052320F" w:rsidRPr="00341796" w:rsidRDefault="0052320F" w:rsidP="00DE2E22">
      <w:pPr>
        <w:spacing w:after="0" w:line="240" w:lineRule="auto"/>
        <w:ind w:left="17"/>
        <w:rPr>
          <w:rStyle w:val="Hyperlink"/>
          <w:rFonts w:ascii="Arial" w:hAnsi="Arial" w:cs="Arial"/>
          <w:lang w:eastAsia="de-DE"/>
        </w:rPr>
      </w:pPr>
      <w:r>
        <w:rPr>
          <w:rFonts w:ascii="Arial" w:hAnsi="Arial" w:cs="Arial"/>
          <w:color w:val="000000"/>
          <w:lang w:eastAsia="de-DE"/>
        </w:rPr>
        <w:fldChar w:fldCharType="begin"/>
      </w:r>
      <w:r>
        <w:rPr>
          <w:rFonts w:ascii="Arial" w:hAnsi="Arial" w:cs="Arial"/>
          <w:color w:val="000000"/>
          <w:lang w:eastAsia="de-DE"/>
        </w:rPr>
        <w:instrText xml:space="preserve"> HYPERLINK "http://www.bpb.de/gesellschaft/medien/lokaljournalismus/213429/" </w:instrText>
      </w:r>
      <w:r w:rsidR="001311CB">
        <w:rPr>
          <w:rFonts w:ascii="Arial" w:hAnsi="Arial" w:cs="Arial"/>
          <w:color w:val="000000"/>
          <w:lang w:eastAsia="de-DE"/>
        </w:rPr>
      </w:r>
      <w:r>
        <w:rPr>
          <w:rFonts w:ascii="Arial" w:hAnsi="Arial" w:cs="Arial"/>
          <w:color w:val="000000"/>
          <w:lang w:eastAsia="de-DE"/>
        </w:rPr>
        <w:fldChar w:fldCharType="separate"/>
      </w:r>
      <w:r w:rsidRPr="00341796">
        <w:rPr>
          <w:rStyle w:val="Hyperlink"/>
          <w:rFonts w:ascii="Arial" w:hAnsi="Arial" w:cs="Arial"/>
          <w:lang w:eastAsia="de-DE"/>
        </w:rPr>
        <w:t>http://www.bpb.de/gesellschaft/medien/lokaljournalismus/213429/</w:t>
      </w:r>
    </w:p>
    <w:p w:rsidR="0052320F" w:rsidRDefault="0052320F" w:rsidP="00EF2C1D">
      <w:pPr>
        <w:spacing w:after="0" w:line="240" w:lineRule="auto"/>
        <w:ind w:left="17"/>
        <w:rPr>
          <w:rFonts w:ascii="Arial" w:hAnsi="Arial" w:cs="Arial"/>
          <w:color w:val="000000"/>
          <w:lang w:eastAsia="de-DE"/>
        </w:rPr>
      </w:pPr>
      <w:proofErr w:type="spellStart"/>
      <w:r w:rsidRPr="00341796">
        <w:rPr>
          <w:rStyle w:val="Hyperlink"/>
          <w:rFonts w:ascii="Arial" w:hAnsi="Arial" w:cs="Arial"/>
          <w:lang w:eastAsia="de-DE"/>
        </w:rPr>
        <w:t>fluechtlinge</w:t>
      </w:r>
      <w:proofErr w:type="spellEnd"/>
      <w:r w:rsidRPr="00341796">
        <w:rPr>
          <w:rStyle w:val="Hyperlink"/>
          <w:rFonts w:ascii="Arial" w:hAnsi="Arial" w:cs="Arial"/>
          <w:lang w:eastAsia="de-DE"/>
        </w:rPr>
        <w:t>-und-berichterstattung</w:t>
      </w:r>
      <w:r>
        <w:rPr>
          <w:rFonts w:ascii="Arial" w:hAnsi="Arial" w:cs="Arial"/>
          <w:color w:val="000000"/>
          <w:lang w:eastAsia="de-DE"/>
        </w:rPr>
        <w:fldChar w:fldCharType="end"/>
      </w:r>
    </w:p>
    <w:p w:rsidR="0052320F" w:rsidRDefault="00322A11" w:rsidP="00DE2E22">
      <w:pPr>
        <w:spacing w:after="0" w:line="240" w:lineRule="auto"/>
        <w:rPr>
          <w:rFonts w:ascii="Arial" w:hAnsi="Arial" w:cs="Arial"/>
          <w:color w:val="000000"/>
          <w:lang w:eastAsia="de-DE"/>
        </w:rPr>
      </w:pPr>
      <w:hyperlink r:id="rId35" w:history="1">
        <w:r w:rsidR="0052320F" w:rsidRPr="00863113">
          <w:rPr>
            <w:rStyle w:val="Hyperlink"/>
            <w:rFonts w:ascii="Arial" w:hAnsi="Arial" w:cs="Arial"/>
            <w:lang w:eastAsia="de-DE"/>
          </w:rPr>
          <w:t>http://blog.tagesschau.de/2015/08/07/der-tagesthemen-kommentar-von-anja-reschke/</w:t>
        </w:r>
      </w:hyperlink>
    </w:p>
    <w:p w:rsidR="0052320F" w:rsidRPr="006911A4" w:rsidRDefault="00322A11" w:rsidP="00DE2E22">
      <w:pPr>
        <w:spacing w:after="0" w:line="240" w:lineRule="auto"/>
        <w:ind w:left="17"/>
        <w:rPr>
          <w:rFonts w:ascii="Arial" w:hAnsi="Arial" w:cs="Arial"/>
          <w:color w:val="000000"/>
          <w:lang w:eastAsia="de-DE"/>
        </w:rPr>
      </w:pPr>
      <w:hyperlink r:id="rId36" w:history="1">
        <w:r w:rsidR="0052320F" w:rsidRPr="00520E88">
          <w:rPr>
            <w:rStyle w:val="Hyperlink"/>
            <w:rFonts w:ascii="Arial" w:hAnsi="Arial" w:cs="Arial"/>
            <w:lang w:eastAsia="de-DE"/>
          </w:rPr>
          <w:t>http://daserste.ndr.de/panorama/aktuell/Anja-Reschke-Diskutieren-aber-ohne-Hetze,reschke280.html</w:t>
        </w:r>
      </w:hyperlink>
    </w:p>
    <w:p w:rsidR="0052320F" w:rsidRDefault="0052320F" w:rsidP="00C62D94">
      <w:pPr>
        <w:spacing w:after="0" w:line="240" w:lineRule="auto"/>
        <w:rPr>
          <w:rFonts w:ascii="Arial" w:hAnsi="Arial" w:cs="Arial"/>
          <w:color w:val="000000"/>
          <w:lang w:eastAsia="de-DE"/>
        </w:rPr>
      </w:pPr>
    </w:p>
    <w:p w:rsidR="0052320F" w:rsidRPr="00341796" w:rsidRDefault="0052320F" w:rsidP="00EF2C1D">
      <w:pPr>
        <w:spacing w:after="0" w:line="240" w:lineRule="auto"/>
        <w:ind w:left="17"/>
        <w:rPr>
          <w:rFonts w:ascii="Arial" w:hAnsi="Arial" w:cs="Arial"/>
          <w:color w:val="000000"/>
          <w:lang w:eastAsia="de-DE"/>
        </w:rPr>
      </w:pPr>
      <w:r>
        <w:rPr>
          <w:rFonts w:ascii="Arial" w:hAnsi="Arial" w:cs="Arial"/>
          <w:color w:val="000000"/>
          <w:lang w:eastAsia="de-DE"/>
        </w:rPr>
        <w:t xml:space="preserve">Zur politischen und gesellschaftlichen Funktionsweise von Gerüchten - </w:t>
      </w:r>
      <w:r>
        <w:rPr>
          <w:rFonts w:ascii="Arial" w:hAnsi="Arial" w:cs="Arial"/>
          <w:color w:val="000000"/>
          <w:lang w:eastAsia="de-DE"/>
        </w:rPr>
        <w:br/>
        <w:t xml:space="preserve">„Frank </w:t>
      </w:r>
      <w:proofErr w:type="spellStart"/>
      <w:r>
        <w:rPr>
          <w:rFonts w:ascii="Arial" w:hAnsi="Arial" w:cs="Arial"/>
          <w:color w:val="000000"/>
          <w:lang w:eastAsia="de-DE"/>
        </w:rPr>
        <w:t>Patalong</w:t>
      </w:r>
      <w:proofErr w:type="spellEnd"/>
      <w:r>
        <w:rPr>
          <w:rFonts w:ascii="Arial" w:hAnsi="Arial" w:cs="Arial"/>
          <w:color w:val="000000"/>
          <w:lang w:eastAsia="de-DE"/>
        </w:rPr>
        <w:t xml:space="preserve">: </w:t>
      </w:r>
      <w:r w:rsidRPr="00341796">
        <w:rPr>
          <w:rFonts w:ascii="Arial" w:hAnsi="Arial" w:cs="Arial"/>
          <w:color w:val="000000"/>
          <w:lang w:eastAsia="de-DE"/>
        </w:rPr>
        <w:t>Gerüchte über Flüchtlinge: Das Einmaleins der Desinformation“</w:t>
      </w:r>
    </w:p>
    <w:p w:rsidR="0052320F" w:rsidRDefault="00322A11" w:rsidP="00EF2C1D">
      <w:pPr>
        <w:spacing w:after="0" w:line="240" w:lineRule="auto"/>
        <w:ind w:left="72"/>
        <w:rPr>
          <w:rFonts w:ascii="Arial" w:hAnsi="Arial" w:cs="Arial"/>
          <w:color w:val="000000"/>
          <w:lang w:eastAsia="de-DE"/>
        </w:rPr>
      </w:pPr>
      <w:hyperlink r:id="rId37" w:history="1">
        <w:r w:rsidR="0052320F" w:rsidRPr="00341796">
          <w:rPr>
            <w:rStyle w:val="Hyperlink"/>
            <w:rFonts w:ascii="Arial" w:hAnsi="Arial" w:cs="Arial"/>
            <w:lang w:eastAsia="de-DE"/>
          </w:rPr>
          <w:t>http://www.spiegel.de/netzwelt/netzpolitik/fluechtlinge-geruechte-desinformation-und-propaganda-a-1062045.html</w:t>
        </w:r>
      </w:hyperlink>
    </w:p>
    <w:p w:rsidR="0052320F" w:rsidRDefault="0052320F" w:rsidP="00C62D94">
      <w:pPr>
        <w:spacing w:after="0" w:line="240" w:lineRule="auto"/>
        <w:rPr>
          <w:rFonts w:ascii="Arial" w:hAnsi="Arial" w:cs="Arial"/>
          <w:color w:val="000000"/>
          <w:lang w:eastAsia="de-DE"/>
        </w:rPr>
      </w:pPr>
    </w:p>
    <w:p w:rsidR="0052320F" w:rsidRDefault="0052320F" w:rsidP="00BB2A1F">
      <w:pPr>
        <w:spacing w:after="0" w:line="240" w:lineRule="auto"/>
        <w:rPr>
          <w:rFonts w:ascii="Arial" w:hAnsi="Arial" w:cs="Arial"/>
          <w:color w:val="000000"/>
          <w:lang w:eastAsia="de-DE"/>
        </w:rPr>
      </w:pPr>
      <w:r>
        <w:rPr>
          <w:rFonts w:ascii="Arial" w:hAnsi="Arial" w:cs="Arial"/>
          <w:color w:val="000000"/>
          <w:lang w:eastAsia="de-DE"/>
        </w:rPr>
        <w:lastRenderedPageBreak/>
        <w:t>Maßnahmen gegen Rechtsextremismus:</w:t>
      </w:r>
    </w:p>
    <w:p w:rsidR="0052320F" w:rsidRDefault="00322A11" w:rsidP="00BB2A1F">
      <w:pPr>
        <w:spacing w:after="0" w:line="240" w:lineRule="auto"/>
        <w:rPr>
          <w:rFonts w:ascii="Arial" w:hAnsi="Arial" w:cs="Arial"/>
          <w:color w:val="000000"/>
          <w:lang w:eastAsia="de-DE"/>
        </w:rPr>
      </w:pPr>
      <w:hyperlink r:id="rId38" w:history="1">
        <w:r w:rsidR="0052320F" w:rsidRPr="00520E88">
          <w:rPr>
            <w:rStyle w:val="Hyperlink"/>
            <w:rFonts w:ascii="Arial" w:hAnsi="Arial" w:cs="Arial"/>
            <w:lang w:eastAsia="de-DE"/>
          </w:rPr>
          <w:t>http://www.bpb.de/politik/extremismus/rechtsextremismus/41565/rezepte</w:t>
        </w:r>
      </w:hyperlink>
    </w:p>
    <w:p w:rsidR="0052320F" w:rsidRPr="00DE2E22" w:rsidRDefault="00322A11" w:rsidP="00DE2E22">
      <w:pPr>
        <w:spacing w:after="0" w:line="240" w:lineRule="auto"/>
        <w:rPr>
          <w:rFonts w:ascii="Arial" w:hAnsi="Arial" w:cs="Arial"/>
          <w:lang w:eastAsia="de-DE"/>
        </w:rPr>
      </w:pPr>
      <w:hyperlink r:id="rId39" w:history="1">
        <w:r w:rsidR="0052320F" w:rsidRPr="00DE2E22">
          <w:rPr>
            <w:rStyle w:val="Hyperlink"/>
            <w:rFonts w:ascii="Arial" w:hAnsi="Arial" w:cs="Arial"/>
            <w:lang w:eastAsia="de-DE"/>
          </w:rPr>
          <w:t>http://www.keinbockaufnazis.de/was-tun-gegen-nazis</w:t>
        </w:r>
      </w:hyperlink>
    </w:p>
    <w:p w:rsidR="0052320F" w:rsidRDefault="00322A11" w:rsidP="00BB2A1F">
      <w:pPr>
        <w:spacing w:after="0" w:line="240" w:lineRule="auto"/>
        <w:rPr>
          <w:lang w:eastAsia="de-DE"/>
        </w:rPr>
      </w:pPr>
      <w:hyperlink r:id="rId40" w:history="1">
        <w:r w:rsidR="0052320F" w:rsidRPr="00520E88">
          <w:rPr>
            <w:rStyle w:val="Hyperlink"/>
            <w:rFonts w:ascii="Arial" w:hAnsi="Arial" w:cs="Arial"/>
            <w:lang w:eastAsia="de-DE"/>
          </w:rPr>
          <w:t>http://www.recht-gegen-rechts.de/startseite.html</w:t>
        </w:r>
      </w:hyperlink>
    </w:p>
    <w:p w:rsidR="0052320F" w:rsidRDefault="0052320F" w:rsidP="00BB2A1F">
      <w:pPr>
        <w:spacing w:after="0" w:line="240" w:lineRule="auto"/>
        <w:rPr>
          <w:lang w:eastAsia="de-DE"/>
        </w:rPr>
      </w:pPr>
    </w:p>
    <w:p w:rsidR="0052320F" w:rsidRDefault="0052320F" w:rsidP="00C328D9">
      <w:pPr>
        <w:spacing w:after="0" w:line="240" w:lineRule="auto"/>
        <w:rPr>
          <w:rFonts w:ascii="Arial" w:hAnsi="Arial" w:cs="Arial"/>
        </w:rPr>
      </w:pPr>
      <w:r w:rsidRPr="00E57FA8">
        <w:rPr>
          <w:rFonts w:ascii="Arial" w:hAnsi="Arial" w:cs="Arial"/>
        </w:rPr>
        <w:t>ARD-Video: Die Flüchtlingskrise: Schaffen wir das? (Im Fokus des Films: Organisation von Wohnraum und Arbeit, Kosten und Integration. Zudem journalistischer Faktencheck zu diskutierten Lösungen wie Obergrenzen der Flüchtlingszahlen, Grenzschließung, Abschiebung, Begrenzung des Familiennachzugs)</w:t>
      </w:r>
    </w:p>
    <w:p w:rsidR="0052320F" w:rsidRDefault="00322A11" w:rsidP="00C328D9">
      <w:pPr>
        <w:spacing w:after="0" w:line="240" w:lineRule="auto"/>
        <w:rPr>
          <w:rFonts w:ascii="Arial" w:hAnsi="Arial" w:cs="Arial"/>
        </w:rPr>
      </w:pPr>
      <w:hyperlink r:id="rId41" w:history="1">
        <w:r w:rsidR="0052320F" w:rsidRPr="006451D4">
          <w:rPr>
            <w:rStyle w:val="Hyperlink"/>
            <w:rFonts w:ascii="Arial" w:hAnsi="Arial" w:cs="Arial"/>
          </w:rPr>
          <w:t>http://www.ardmediathek.de/tv/Reportage-Dokumentation/Die-Fl%C3%BCchtlingskrise-Schaffen-wir-das/Das-Erste/Video?documentId=32102116&amp;bcastId=799280</w:t>
        </w:r>
      </w:hyperlink>
    </w:p>
    <w:p w:rsidR="00BD5CC5" w:rsidRDefault="00BD5CC5" w:rsidP="00BD5CC5">
      <w:pPr>
        <w:spacing w:after="0"/>
        <w:rPr>
          <w:rFonts w:eastAsia="Calibri"/>
        </w:rPr>
      </w:pPr>
    </w:p>
    <w:p w:rsidR="00BD5CC5" w:rsidRPr="00BD5CC5" w:rsidRDefault="00BD5CC5" w:rsidP="00BD5CC5">
      <w:pPr>
        <w:framePr w:hSpace="141" w:wrap="around" w:vAnchor="text" w:hAnchor="margin" w:y="184"/>
        <w:spacing w:after="0"/>
        <w:rPr>
          <w:rFonts w:ascii="Arial" w:eastAsia="Calibri" w:hAnsi="Arial" w:cs="Arial"/>
          <w:lang w:eastAsia="de-DE"/>
        </w:rPr>
      </w:pPr>
      <w:r>
        <w:rPr>
          <w:rFonts w:ascii="Arial" w:eastAsia="Calibri" w:hAnsi="Arial" w:cs="Arial"/>
          <w:lang w:eastAsia="de-DE"/>
        </w:rPr>
        <w:t>Diskussion zum d</w:t>
      </w:r>
      <w:r w:rsidRPr="00BD5CC5">
        <w:rPr>
          <w:rFonts w:ascii="Arial" w:eastAsia="Calibri" w:hAnsi="Arial" w:cs="Arial"/>
          <w:lang w:eastAsia="de-DE"/>
        </w:rPr>
        <w:t>eutsche</w:t>
      </w:r>
      <w:r>
        <w:rPr>
          <w:rFonts w:ascii="Arial" w:eastAsia="Calibri" w:hAnsi="Arial" w:cs="Arial"/>
          <w:lang w:eastAsia="de-DE"/>
        </w:rPr>
        <w:t>n</w:t>
      </w:r>
      <w:r w:rsidRPr="00BD5CC5">
        <w:rPr>
          <w:rFonts w:ascii="Arial" w:eastAsia="Calibri" w:hAnsi="Arial" w:cs="Arial"/>
          <w:lang w:eastAsia="de-DE"/>
        </w:rPr>
        <w:t xml:space="preserve"> Integrationsgesetz:</w:t>
      </w:r>
    </w:p>
    <w:p w:rsidR="00BD5CC5" w:rsidRPr="00BD5CC5" w:rsidRDefault="00322A11" w:rsidP="00BD5CC5">
      <w:pPr>
        <w:framePr w:hSpace="141" w:wrap="around" w:vAnchor="text" w:hAnchor="margin" w:y="184"/>
        <w:spacing w:after="0"/>
        <w:rPr>
          <w:rFonts w:ascii="Arial" w:eastAsia="Calibri" w:hAnsi="Arial" w:cs="Arial"/>
          <w:lang w:eastAsia="de-DE"/>
        </w:rPr>
      </w:pPr>
      <w:hyperlink r:id="rId42" w:history="1">
        <w:r w:rsidR="00BD5CC5" w:rsidRPr="00BD5CC5">
          <w:rPr>
            <w:rFonts w:ascii="Arial" w:eastAsia="Calibri" w:hAnsi="Arial" w:cs="Arial"/>
            <w:color w:val="0000FF" w:themeColor="hyperlink"/>
            <w:u w:val="single"/>
            <w:lang w:eastAsia="de-DE"/>
          </w:rPr>
          <w:t>https://www.bundesregierung.de/Content/DE/Artikel/2016/04/2016-04-14-pressekonfernz-merkel.html</w:t>
        </w:r>
      </w:hyperlink>
    </w:p>
    <w:p w:rsidR="00BD5CC5" w:rsidRDefault="00322A11" w:rsidP="00BD5CC5">
      <w:pPr>
        <w:spacing w:after="0"/>
        <w:rPr>
          <w:rFonts w:ascii="Arial" w:eastAsia="Calibri" w:hAnsi="Arial" w:cs="Arial"/>
          <w:color w:val="0000FF" w:themeColor="hyperlink"/>
          <w:u w:val="single"/>
          <w:lang w:eastAsia="de-DE"/>
        </w:rPr>
      </w:pPr>
      <w:hyperlink r:id="rId43" w:history="1">
        <w:r w:rsidR="00BD5CC5" w:rsidRPr="00BD5CC5">
          <w:rPr>
            <w:rFonts w:ascii="Arial" w:eastAsia="Calibri" w:hAnsi="Arial" w:cs="Arial"/>
            <w:color w:val="0000FF" w:themeColor="hyperlink"/>
            <w:u w:val="single"/>
            <w:lang w:eastAsia="de-DE"/>
          </w:rPr>
          <w:t>https://www.proasyl.de/news/geplantes-integrationsgesetz-ist-autoritaere-integrationspaedagogik-fuer-fluechtlinge/</w:t>
        </w:r>
      </w:hyperlink>
    </w:p>
    <w:p w:rsidR="00F82736" w:rsidRDefault="00322A11" w:rsidP="00F82736">
      <w:hyperlink r:id="rId44" w:history="1">
        <w:r w:rsidR="00F82736" w:rsidRPr="0076694E">
          <w:rPr>
            <w:rStyle w:val="Hyperlink"/>
          </w:rPr>
          <w:t>http://www.bpb.de/politik/innenpolitik/flucht/228722/migrationspolitik-mai-2016</w:t>
        </w:r>
      </w:hyperlink>
    </w:p>
    <w:p w:rsidR="00F82736" w:rsidRPr="00BD5CC5" w:rsidRDefault="00F82736" w:rsidP="00BD5CC5">
      <w:pPr>
        <w:spacing w:after="0"/>
        <w:rPr>
          <w:rFonts w:ascii="Arial" w:eastAsia="Calibri" w:hAnsi="Arial" w:cs="Arial"/>
          <w:lang w:eastAsia="de-DE"/>
        </w:rPr>
      </w:pPr>
    </w:p>
    <w:p w:rsidR="00BD5CC5" w:rsidRPr="008A3C69" w:rsidRDefault="00BD5CC5" w:rsidP="006911A4">
      <w:pPr>
        <w:spacing w:after="0" w:line="240" w:lineRule="auto"/>
        <w:rPr>
          <w:rFonts w:ascii="Arial" w:hAnsi="Arial" w:cs="Arial"/>
          <w:lang w:eastAsia="de-DE"/>
        </w:rPr>
      </w:pPr>
    </w:p>
    <w:sectPr w:rsidR="00BD5CC5" w:rsidRPr="008A3C69" w:rsidSect="00807B8C">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11" w:rsidRDefault="00322A11">
      <w:r>
        <w:separator/>
      </w:r>
    </w:p>
  </w:endnote>
  <w:endnote w:type="continuationSeparator" w:id="0">
    <w:p w:rsidR="00322A11" w:rsidRDefault="003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11" w:rsidRDefault="00322A11">
      <w:r>
        <w:separator/>
      </w:r>
    </w:p>
  </w:footnote>
  <w:footnote w:type="continuationSeparator" w:id="0">
    <w:p w:rsidR="00322A11" w:rsidRDefault="0032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888"/>
    <w:multiLevelType w:val="hybridMultilevel"/>
    <w:tmpl w:val="4816FAE8"/>
    <w:lvl w:ilvl="0" w:tplc="9AD210C2">
      <w:start w:val="3"/>
      <w:numFmt w:val="bullet"/>
      <w:lvlText w:val="-"/>
      <w:lvlJc w:val="left"/>
      <w:pPr>
        <w:ind w:left="377" w:hanging="360"/>
      </w:pPr>
      <w:rPr>
        <w:rFonts w:ascii="Arial" w:eastAsia="Times New Roman" w:hAnsi="Arial" w:hint="default"/>
      </w:rPr>
    </w:lvl>
    <w:lvl w:ilvl="1" w:tplc="04070003">
      <w:start w:val="1"/>
      <w:numFmt w:val="bullet"/>
      <w:lvlText w:val="o"/>
      <w:lvlJc w:val="left"/>
      <w:pPr>
        <w:ind w:left="1097" w:hanging="360"/>
      </w:pPr>
      <w:rPr>
        <w:rFonts w:ascii="Courier New" w:hAnsi="Courier New" w:cs="Courier New" w:hint="default"/>
      </w:rPr>
    </w:lvl>
    <w:lvl w:ilvl="2" w:tplc="04070005">
      <w:start w:val="1"/>
      <w:numFmt w:val="bullet"/>
      <w:lvlText w:val=""/>
      <w:lvlJc w:val="left"/>
      <w:pPr>
        <w:ind w:left="1817" w:hanging="360"/>
      </w:pPr>
      <w:rPr>
        <w:rFonts w:ascii="Wingdings" w:hAnsi="Wingdings" w:cs="Wingdings" w:hint="default"/>
      </w:rPr>
    </w:lvl>
    <w:lvl w:ilvl="3" w:tplc="04070001">
      <w:start w:val="1"/>
      <w:numFmt w:val="bullet"/>
      <w:lvlText w:val=""/>
      <w:lvlJc w:val="left"/>
      <w:pPr>
        <w:ind w:left="2537" w:hanging="360"/>
      </w:pPr>
      <w:rPr>
        <w:rFonts w:ascii="Symbol" w:hAnsi="Symbol" w:cs="Symbol" w:hint="default"/>
      </w:rPr>
    </w:lvl>
    <w:lvl w:ilvl="4" w:tplc="04070003">
      <w:start w:val="1"/>
      <w:numFmt w:val="bullet"/>
      <w:lvlText w:val="o"/>
      <w:lvlJc w:val="left"/>
      <w:pPr>
        <w:ind w:left="3257" w:hanging="360"/>
      </w:pPr>
      <w:rPr>
        <w:rFonts w:ascii="Courier New" w:hAnsi="Courier New" w:cs="Courier New" w:hint="default"/>
      </w:rPr>
    </w:lvl>
    <w:lvl w:ilvl="5" w:tplc="04070005">
      <w:start w:val="1"/>
      <w:numFmt w:val="bullet"/>
      <w:lvlText w:val=""/>
      <w:lvlJc w:val="left"/>
      <w:pPr>
        <w:ind w:left="3977" w:hanging="360"/>
      </w:pPr>
      <w:rPr>
        <w:rFonts w:ascii="Wingdings" w:hAnsi="Wingdings" w:cs="Wingdings" w:hint="default"/>
      </w:rPr>
    </w:lvl>
    <w:lvl w:ilvl="6" w:tplc="04070001">
      <w:start w:val="1"/>
      <w:numFmt w:val="bullet"/>
      <w:lvlText w:val=""/>
      <w:lvlJc w:val="left"/>
      <w:pPr>
        <w:ind w:left="4697" w:hanging="360"/>
      </w:pPr>
      <w:rPr>
        <w:rFonts w:ascii="Symbol" w:hAnsi="Symbol" w:cs="Symbol" w:hint="default"/>
      </w:rPr>
    </w:lvl>
    <w:lvl w:ilvl="7" w:tplc="04070003">
      <w:start w:val="1"/>
      <w:numFmt w:val="bullet"/>
      <w:lvlText w:val="o"/>
      <w:lvlJc w:val="left"/>
      <w:pPr>
        <w:ind w:left="5417" w:hanging="360"/>
      </w:pPr>
      <w:rPr>
        <w:rFonts w:ascii="Courier New" w:hAnsi="Courier New" w:cs="Courier New" w:hint="default"/>
      </w:rPr>
    </w:lvl>
    <w:lvl w:ilvl="8" w:tplc="04070005">
      <w:start w:val="1"/>
      <w:numFmt w:val="bullet"/>
      <w:lvlText w:val=""/>
      <w:lvlJc w:val="left"/>
      <w:pPr>
        <w:ind w:left="6137" w:hanging="360"/>
      </w:pPr>
      <w:rPr>
        <w:rFonts w:ascii="Wingdings" w:hAnsi="Wingdings" w:cs="Wingdings" w:hint="default"/>
      </w:rPr>
    </w:lvl>
  </w:abstractNum>
  <w:abstractNum w:abstractNumId="1">
    <w:nsid w:val="0B074248"/>
    <w:multiLevelType w:val="hybridMultilevel"/>
    <w:tmpl w:val="FB50E96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1370617A"/>
    <w:multiLevelType w:val="hybridMultilevel"/>
    <w:tmpl w:val="851870D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63A53E2"/>
    <w:multiLevelType w:val="hybridMultilevel"/>
    <w:tmpl w:val="37FC208A"/>
    <w:lvl w:ilvl="0" w:tplc="DAE4F89C">
      <w:start w:val="3"/>
      <w:numFmt w:val="bullet"/>
      <w:lvlText w:val="-"/>
      <w:lvlJc w:val="left"/>
      <w:pPr>
        <w:ind w:left="720" w:hanging="360"/>
      </w:pPr>
      <w:rPr>
        <w:rFonts w:ascii="Arial" w:eastAsia="Times New Roman" w:hAnsi="Arial" w:hint="default"/>
        <w:sz w:val="18"/>
        <w:szCs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18D61252"/>
    <w:multiLevelType w:val="hybridMultilevel"/>
    <w:tmpl w:val="3210D842"/>
    <w:lvl w:ilvl="0" w:tplc="04070001">
      <w:start w:val="1"/>
      <w:numFmt w:val="bullet"/>
      <w:lvlText w:val=""/>
      <w:lvlJc w:val="left"/>
      <w:pPr>
        <w:tabs>
          <w:tab w:val="num" w:pos="780"/>
        </w:tabs>
        <w:ind w:left="780" w:hanging="360"/>
      </w:pPr>
      <w:rPr>
        <w:rFonts w:ascii="Symbol" w:hAnsi="Symbol" w:cs="Symbol" w:hint="default"/>
      </w:r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cs="Wingdings" w:hint="default"/>
      </w:rPr>
    </w:lvl>
    <w:lvl w:ilvl="3" w:tplc="04070001">
      <w:start w:val="1"/>
      <w:numFmt w:val="bullet"/>
      <w:lvlText w:val=""/>
      <w:lvlJc w:val="left"/>
      <w:pPr>
        <w:tabs>
          <w:tab w:val="num" w:pos="2940"/>
        </w:tabs>
        <w:ind w:left="2940" w:hanging="360"/>
      </w:pPr>
      <w:rPr>
        <w:rFonts w:ascii="Symbol" w:hAnsi="Symbol" w:cs="Symbol"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cs="Wingdings" w:hint="default"/>
      </w:rPr>
    </w:lvl>
    <w:lvl w:ilvl="6" w:tplc="04070001">
      <w:start w:val="1"/>
      <w:numFmt w:val="bullet"/>
      <w:lvlText w:val=""/>
      <w:lvlJc w:val="left"/>
      <w:pPr>
        <w:tabs>
          <w:tab w:val="num" w:pos="5100"/>
        </w:tabs>
        <w:ind w:left="5100" w:hanging="360"/>
      </w:pPr>
      <w:rPr>
        <w:rFonts w:ascii="Symbol" w:hAnsi="Symbol" w:cs="Symbol"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cs="Wingdings" w:hint="default"/>
      </w:rPr>
    </w:lvl>
  </w:abstractNum>
  <w:abstractNum w:abstractNumId="5">
    <w:nsid w:val="1A026628"/>
    <w:multiLevelType w:val="hybridMultilevel"/>
    <w:tmpl w:val="73F26CF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1BD862BF"/>
    <w:multiLevelType w:val="hybridMultilevel"/>
    <w:tmpl w:val="13E6C46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1ED61C6C"/>
    <w:multiLevelType w:val="hybridMultilevel"/>
    <w:tmpl w:val="640ECE26"/>
    <w:lvl w:ilvl="0" w:tplc="4508CEC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1EE14976"/>
    <w:multiLevelType w:val="hybridMultilevel"/>
    <w:tmpl w:val="354C2E56"/>
    <w:lvl w:ilvl="0" w:tplc="6B96C800">
      <w:start w:val="3"/>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245D343E"/>
    <w:multiLevelType w:val="hybridMultilevel"/>
    <w:tmpl w:val="E432E2F0"/>
    <w:lvl w:ilvl="0" w:tplc="04070001">
      <w:start w:val="1"/>
      <w:numFmt w:val="bullet"/>
      <w:lvlText w:val=""/>
      <w:lvlJc w:val="left"/>
      <w:pPr>
        <w:ind w:left="720" w:hanging="360"/>
      </w:pPr>
      <w:rPr>
        <w:rFonts w:ascii="Symbol" w:hAnsi="Symbol" w:hint="default"/>
      </w:rPr>
    </w:lvl>
    <w:lvl w:ilvl="1" w:tplc="901C0A9E">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7F2911"/>
    <w:multiLevelType w:val="hybridMultilevel"/>
    <w:tmpl w:val="63843698"/>
    <w:lvl w:ilvl="0" w:tplc="0B3659A6">
      <w:start w:val="1"/>
      <w:numFmt w:val="bullet"/>
      <w:lvlText w:val="-"/>
      <w:lvlJc w:val="left"/>
      <w:pPr>
        <w:ind w:left="360" w:hanging="360"/>
      </w:pPr>
      <w:rPr>
        <w:rFonts w:ascii="Arial" w:eastAsia="Times New Roman" w:hAnsi="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2E813496"/>
    <w:multiLevelType w:val="hybridMultilevel"/>
    <w:tmpl w:val="BC3A979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FDF47B8"/>
    <w:multiLevelType w:val="hybridMultilevel"/>
    <w:tmpl w:val="36B04D7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453B3147"/>
    <w:multiLevelType w:val="hybridMultilevel"/>
    <w:tmpl w:val="468CC2A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55E471E"/>
    <w:multiLevelType w:val="hybridMultilevel"/>
    <w:tmpl w:val="B6F0B95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58A03901"/>
    <w:multiLevelType w:val="hybridMultilevel"/>
    <w:tmpl w:val="227E8DB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5C98757E"/>
    <w:multiLevelType w:val="hybridMultilevel"/>
    <w:tmpl w:val="51CC91B8"/>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nsid w:val="60781452"/>
    <w:multiLevelType w:val="hybridMultilevel"/>
    <w:tmpl w:val="62C23FFE"/>
    <w:lvl w:ilvl="0" w:tplc="81B8FCF2">
      <w:start w:val="3"/>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nsid w:val="65442A34"/>
    <w:multiLevelType w:val="hybridMultilevel"/>
    <w:tmpl w:val="81E6ED0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678A74F2"/>
    <w:multiLevelType w:val="hybridMultilevel"/>
    <w:tmpl w:val="A920C838"/>
    <w:lvl w:ilvl="0" w:tplc="04070001">
      <w:start w:val="1"/>
      <w:numFmt w:val="bullet"/>
      <w:lvlText w:val=""/>
      <w:lvlJc w:val="left"/>
      <w:pPr>
        <w:tabs>
          <w:tab w:val="num" w:pos="360"/>
        </w:tabs>
        <w:ind w:left="360" w:hanging="360"/>
      </w:pPr>
      <w:rPr>
        <w:rFonts w:ascii="Symbol" w:hAnsi="Symbol" w:cs="Symbol" w:hint="default"/>
      </w:rPr>
    </w:lvl>
    <w:lvl w:ilvl="1" w:tplc="8A0A131E">
      <w:start w:val="1"/>
      <w:numFmt w:val="bullet"/>
      <w:lvlText w:val=""/>
      <w:lvlJc w:val="left"/>
      <w:pPr>
        <w:tabs>
          <w:tab w:val="num" w:pos="1440"/>
        </w:tabs>
        <w:ind w:left="1440" w:hanging="360"/>
      </w:pPr>
      <w:rPr>
        <w:rFonts w:ascii="Symbol" w:hAnsi="Symbol" w:cs="Symbol" w:hint="default"/>
        <w:color w:val="auto"/>
      </w:rPr>
    </w:lvl>
    <w:lvl w:ilvl="2" w:tplc="04070005">
      <w:start w:val="1"/>
      <w:numFmt w:val="bullet"/>
      <w:lvlText w:val=""/>
      <w:lvlJc w:val="left"/>
      <w:pPr>
        <w:tabs>
          <w:tab w:val="num" w:pos="2160"/>
        </w:tabs>
        <w:ind w:left="2160" w:hanging="360"/>
      </w:pPr>
      <w:rPr>
        <w:rFonts w:ascii="Wingdings" w:hAnsi="Wingdings" w:cs="Wingdings" w:hint="default"/>
      </w:rPr>
    </w:lvl>
    <w:lvl w:ilvl="3" w:tplc="5F886146">
      <w:numFmt w:val="bullet"/>
      <w:lvlText w:val="•"/>
      <w:lvlJc w:val="left"/>
      <w:pPr>
        <w:ind w:left="2880" w:hanging="360"/>
      </w:pPr>
      <w:rPr>
        <w:rFonts w:ascii="Arial" w:eastAsia="Times New Roman" w:hAnsi="Aria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6C3738B9"/>
    <w:multiLevelType w:val="hybridMultilevel"/>
    <w:tmpl w:val="5C9C2CF0"/>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1">
    <w:nsid w:val="7877517D"/>
    <w:multiLevelType w:val="hybridMultilevel"/>
    <w:tmpl w:val="DF9E6E9A"/>
    <w:lvl w:ilvl="0" w:tplc="93A6C33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BB633F"/>
    <w:multiLevelType w:val="hybridMultilevel"/>
    <w:tmpl w:val="C15A38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20"/>
  </w:num>
  <w:num w:numId="4">
    <w:abstractNumId w:val="16"/>
  </w:num>
  <w:num w:numId="5">
    <w:abstractNumId w:val="11"/>
  </w:num>
  <w:num w:numId="6">
    <w:abstractNumId w:val="22"/>
  </w:num>
  <w:num w:numId="7">
    <w:abstractNumId w:val="18"/>
  </w:num>
  <w:num w:numId="8">
    <w:abstractNumId w:val="4"/>
  </w:num>
  <w:num w:numId="9">
    <w:abstractNumId w:val="13"/>
  </w:num>
  <w:num w:numId="10">
    <w:abstractNumId w:val="14"/>
  </w:num>
  <w:num w:numId="11">
    <w:abstractNumId w:val="15"/>
  </w:num>
  <w:num w:numId="12">
    <w:abstractNumId w:val="12"/>
  </w:num>
  <w:num w:numId="13">
    <w:abstractNumId w:val="2"/>
  </w:num>
  <w:num w:numId="14">
    <w:abstractNumId w:val="6"/>
  </w:num>
  <w:num w:numId="15">
    <w:abstractNumId w:val="7"/>
  </w:num>
  <w:num w:numId="16">
    <w:abstractNumId w:val="5"/>
  </w:num>
  <w:num w:numId="17">
    <w:abstractNumId w:val="3"/>
  </w:num>
  <w:num w:numId="18">
    <w:abstractNumId w:val="0"/>
  </w:num>
  <w:num w:numId="19">
    <w:abstractNumId w:val="8"/>
  </w:num>
  <w:num w:numId="20">
    <w:abstractNumId w:val="17"/>
  </w:num>
  <w:num w:numId="21">
    <w:abstractNumId w:val="9"/>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3"/>
    <w:rsid w:val="00003EE7"/>
    <w:rsid w:val="000042F8"/>
    <w:rsid w:val="00005765"/>
    <w:rsid w:val="00005C8D"/>
    <w:rsid w:val="000065F3"/>
    <w:rsid w:val="00013052"/>
    <w:rsid w:val="00014E8D"/>
    <w:rsid w:val="00022A3A"/>
    <w:rsid w:val="000269DF"/>
    <w:rsid w:val="00033495"/>
    <w:rsid w:val="00040064"/>
    <w:rsid w:val="000406A2"/>
    <w:rsid w:val="00041322"/>
    <w:rsid w:val="00045666"/>
    <w:rsid w:val="00077741"/>
    <w:rsid w:val="000B0CED"/>
    <w:rsid w:val="000B4C81"/>
    <w:rsid w:val="000D2050"/>
    <w:rsid w:val="000D3239"/>
    <w:rsid w:val="000E5C46"/>
    <w:rsid w:val="000F3BC7"/>
    <w:rsid w:val="000F4C60"/>
    <w:rsid w:val="000F739C"/>
    <w:rsid w:val="00107D2D"/>
    <w:rsid w:val="0011170A"/>
    <w:rsid w:val="001174F8"/>
    <w:rsid w:val="00117532"/>
    <w:rsid w:val="00122752"/>
    <w:rsid w:val="001311CB"/>
    <w:rsid w:val="00131A10"/>
    <w:rsid w:val="001375B8"/>
    <w:rsid w:val="00147CA2"/>
    <w:rsid w:val="0015106E"/>
    <w:rsid w:val="00156637"/>
    <w:rsid w:val="001602F8"/>
    <w:rsid w:val="001662A8"/>
    <w:rsid w:val="00166FB2"/>
    <w:rsid w:val="001670EE"/>
    <w:rsid w:val="0018332E"/>
    <w:rsid w:val="0018427F"/>
    <w:rsid w:val="00191376"/>
    <w:rsid w:val="001A1C58"/>
    <w:rsid w:val="001B40B7"/>
    <w:rsid w:val="001C2E24"/>
    <w:rsid w:val="001D0B2F"/>
    <w:rsid w:val="001D2D9B"/>
    <w:rsid w:val="001D6E2A"/>
    <w:rsid w:val="00200EA3"/>
    <w:rsid w:val="00210758"/>
    <w:rsid w:val="00220FBE"/>
    <w:rsid w:val="00232874"/>
    <w:rsid w:val="00234A94"/>
    <w:rsid w:val="00245F4E"/>
    <w:rsid w:val="00250D37"/>
    <w:rsid w:val="00250FFC"/>
    <w:rsid w:val="00253320"/>
    <w:rsid w:val="00254921"/>
    <w:rsid w:val="00256173"/>
    <w:rsid w:val="002728B6"/>
    <w:rsid w:val="0028064C"/>
    <w:rsid w:val="00294989"/>
    <w:rsid w:val="002A0607"/>
    <w:rsid w:val="002A589A"/>
    <w:rsid w:val="002B4420"/>
    <w:rsid w:val="002B45F4"/>
    <w:rsid w:val="002E3DFB"/>
    <w:rsid w:val="002E5A28"/>
    <w:rsid w:val="002F48BE"/>
    <w:rsid w:val="002F7772"/>
    <w:rsid w:val="00312224"/>
    <w:rsid w:val="003150B8"/>
    <w:rsid w:val="00316140"/>
    <w:rsid w:val="00317E58"/>
    <w:rsid w:val="00317FD1"/>
    <w:rsid w:val="00322A11"/>
    <w:rsid w:val="00332FD1"/>
    <w:rsid w:val="00341796"/>
    <w:rsid w:val="00352F7B"/>
    <w:rsid w:val="003648A0"/>
    <w:rsid w:val="003679DA"/>
    <w:rsid w:val="003743BF"/>
    <w:rsid w:val="0038709F"/>
    <w:rsid w:val="00390A1A"/>
    <w:rsid w:val="003A357B"/>
    <w:rsid w:val="003B57B0"/>
    <w:rsid w:val="003C446A"/>
    <w:rsid w:val="003C70A2"/>
    <w:rsid w:val="003E5AEE"/>
    <w:rsid w:val="003E7D5B"/>
    <w:rsid w:val="003F70DF"/>
    <w:rsid w:val="004030F6"/>
    <w:rsid w:val="00406242"/>
    <w:rsid w:val="00410C85"/>
    <w:rsid w:val="004122C5"/>
    <w:rsid w:val="00432EEC"/>
    <w:rsid w:val="004336EE"/>
    <w:rsid w:val="00444628"/>
    <w:rsid w:val="00445D5F"/>
    <w:rsid w:val="00446098"/>
    <w:rsid w:val="0045477C"/>
    <w:rsid w:val="004629DE"/>
    <w:rsid w:val="00463F03"/>
    <w:rsid w:val="00464640"/>
    <w:rsid w:val="00471A44"/>
    <w:rsid w:val="004738AE"/>
    <w:rsid w:val="004746DE"/>
    <w:rsid w:val="004B0607"/>
    <w:rsid w:val="004B2228"/>
    <w:rsid w:val="004C362A"/>
    <w:rsid w:val="004C4F52"/>
    <w:rsid w:val="004D305C"/>
    <w:rsid w:val="004D59C8"/>
    <w:rsid w:val="004E3D21"/>
    <w:rsid w:val="004E6EBE"/>
    <w:rsid w:val="004F3331"/>
    <w:rsid w:val="004F39AC"/>
    <w:rsid w:val="004F49AF"/>
    <w:rsid w:val="005207E5"/>
    <w:rsid w:val="00520E88"/>
    <w:rsid w:val="00521427"/>
    <w:rsid w:val="0052320F"/>
    <w:rsid w:val="0052717A"/>
    <w:rsid w:val="00527A23"/>
    <w:rsid w:val="005323CF"/>
    <w:rsid w:val="00536BB1"/>
    <w:rsid w:val="00541391"/>
    <w:rsid w:val="0054340F"/>
    <w:rsid w:val="00544DA8"/>
    <w:rsid w:val="005456B0"/>
    <w:rsid w:val="00550654"/>
    <w:rsid w:val="005507B3"/>
    <w:rsid w:val="0055197D"/>
    <w:rsid w:val="00552720"/>
    <w:rsid w:val="00554035"/>
    <w:rsid w:val="00554641"/>
    <w:rsid w:val="0056736C"/>
    <w:rsid w:val="00573BD7"/>
    <w:rsid w:val="00576F50"/>
    <w:rsid w:val="00586DE7"/>
    <w:rsid w:val="00590027"/>
    <w:rsid w:val="005951A3"/>
    <w:rsid w:val="00595EEE"/>
    <w:rsid w:val="00596687"/>
    <w:rsid w:val="005A148C"/>
    <w:rsid w:val="005B2209"/>
    <w:rsid w:val="005C4C66"/>
    <w:rsid w:val="005D3082"/>
    <w:rsid w:val="005D37F6"/>
    <w:rsid w:val="005D63CB"/>
    <w:rsid w:val="005E2EC4"/>
    <w:rsid w:val="006025D6"/>
    <w:rsid w:val="006026F4"/>
    <w:rsid w:val="00606608"/>
    <w:rsid w:val="006109DF"/>
    <w:rsid w:val="00612781"/>
    <w:rsid w:val="0061430B"/>
    <w:rsid w:val="00632F27"/>
    <w:rsid w:val="006451D4"/>
    <w:rsid w:val="006530E4"/>
    <w:rsid w:val="00656FC6"/>
    <w:rsid w:val="0067747F"/>
    <w:rsid w:val="00677A5A"/>
    <w:rsid w:val="00680945"/>
    <w:rsid w:val="006850BB"/>
    <w:rsid w:val="006911A4"/>
    <w:rsid w:val="006977E2"/>
    <w:rsid w:val="006A2782"/>
    <w:rsid w:val="006A511E"/>
    <w:rsid w:val="006B0CC5"/>
    <w:rsid w:val="006B1709"/>
    <w:rsid w:val="006B2114"/>
    <w:rsid w:val="006B26BB"/>
    <w:rsid w:val="006B38C2"/>
    <w:rsid w:val="006B52AD"/>
    <w:rsid w:val="006B6AF0"/>
    <w:rsid w:val="006B74BD"/>
    <w:rsid w:val="006C0143"/>
    <w:rsid w:val="006C7E70"/>
    <w:rsid w:val="006D6D6B"/>
    <w:rsid w:val="006E18C5"/>
    <w:rsid w:val="006F378A"/>
    <w:rsid w:val="006F5EA0"/>
    <w:rsid w:val="006F6761"/>
    <w:rsid w:val="00701B14"/>
    <w:rsid w:val="007020F8"/>
    <w:rsid w:val="00703A1E"/>
    <w:rsid w:val="0070505C"/>
    <w:rsid w:val="00710DDB"/>
    <w:rsid w:val="00725114"/>
    <w:rsid w:val="007277EC"/>
    <w:rsid w:val="00735382"/>
    <w:rsid w:val="00735B45"/>
    <w:rsid w:val="007502D0"/>
    <w:rsid w:val="007522E5"/>
    <w:rsid w:val="00762515"/>
    <w:rsid w:val="00766ED5"/>
    <w:rsid w:val="00775893"/>
    <w:rsid w:val="0079308F"/>
    <w:rsid w:val="007A398C"/>
    <w:rsid w:val="007B3E7C"/>
    <w:rsid w:val="007B6FBB"/>
    <w:rsid w:val="007B7508"/>
    <w:rsid w:val="007C26D1"/>
    <w:rsid w:val="007C6390"/>
    <w:rsid w:val="007C7A49"/>
    <w:rsid w:val="007D3B5E"/>
    <w:rsid w:val="007E669A"/>
    <w:rsid w:val="007F1374"/>
    <w:rsid w:val="007F5D12"/>
    <w:rsid w:val="008028E2"/>
    <w:rsid w:val="00807B8C"/>
    <w:rsid w:val="00811431"/>
    <w:rsid w:val="00812602"/>
    <w:rsid w:val="008139C5"/>
    <w:rsid w:val="008267BB"/>
    <w:rsid w:val="008537D1"/>
    <w:rsid w:val="00853A1F"/>
    <w:rsid w:val="00857660"/>
    <w:rsid w:val="00863113"/>
    <w:rsid w:val="00865828"/>
    <w:rsid w:val="00874935"/>
    <w:rsid w:val="00874ECE"/>
    <w:rsid w:val="008752DF"/>
    <w:rsid w:val="008777DF"/>
    <w:rsid w:val="00880210"/>
    <w:rsid w:val="0088217C"/>
    <w:rsid w:val="008839CD"/>
    <w:rsid w:val="0089252B"/>
    <w:rsid w:val="008A3C69"/>
    <w:rsid w:val="008B1C79"/>
    <w:rsid w:val="008B21DC"/>
    <w:rsid w:val="008C47BE"/>
    <w:rsid w:val="008C5007"/>
    <w:rsid w:val="008D14FB"/>
    <w:rsid w:val="008D65B2"/>
    <w:rsid w:val="008E07A8"/>
    <w:rsid w:val="008F2077"/>
    <w:rsid w:val="008F2EE8"/>
    <w:rsid w:val="009138E4"/>
    <w:rsid w:val="00923B7A"/>
    <w:rsid w:val="00930626"/>
    <w:rsid w:val="00933022"/>
    <w:rsid w:val="009355BE"/>
    <w:rsid w:val="00950AB4"/>
    <w:rsid w:val="009526DF"/>
    <w:rsid w:val="009540F5"/>
    <w:rsid w:val="00956420"/>
    <w:rsid w:val="009624AA"/>
    <w:rsid w:val="0097149A"/>
    <w:rsid w:val="00972CDF"/>
    <w:rsid w:val="009743A9"/>
    <w:rsid w:val="00982D6E"/>
    <w:rsid w:val="0098365C"/>
    <w:rsid w:val="00987529"/>
    <w:rsid w:val="009879A0"/>
    <w:rsid w:val="009911C1"/>
    <w:rsid w:val="0099476F"/>
    <w:rsid w:val="009B11C2"/>
    <w:rsid w:val="009B6275"/>
    <w:rsid w:val="009B6DFC"/>
    <w:rsid w:val="009C70A1"/>
    <w:rsid w:val="009D4543"/>
    <w:rsid w:val="009D5440"/>
    <w:rsid w:val="009D5524"/>
    <w:rsid w:val="009D57E8"/>
    <w:rsid w:val="009E200F"/>
    <w:rsid w:val="009F11B3"/>
    <w:rsid w:val="009F2561"/>
    <w:rsid w:val="009F451C"/>
    <w:rsid w:val="00A019C3"/>
    <w:rsid w:val="00A0225C"/>
    <w:rsid w:val="00A03D62"/>
    <w:rsid w:val="00A12333"/>
    <w:rsid w:val="00A14025"/>
    <w:rsid w:val="00A161C6"/>
    <w:rsid w:val="00A2237C"/>
    <w:rsid w:val="00A2435B"/>
    <w:rsid w:val="00A2566F"/>
    <w:rsid w:val="00A33F9B"/>
    <w:rsid w:val="00A3419B"/>
    <w:rsid w:val="00A37607"/>
    <w:rsid w:val="00A44D61"/>
    <w:rsid w:val="00A563AD"/>
    <w:rsid w:val="00A56C38"/>
    <w:rsid w:val="00A56DDF"/>
    <w:rsid w:val="00A5747E"/>
    <w:rsid w:val="00A70AFB"/>
    <w:rsid w:val="00A76BE9"/>
    <w:rsid w:val="00A84607"/>
    <w:rsid w:val="00A85D79"/>
    <w:rsid w:val="00AA14A3"/>
    <w:rsid w:val="00AB537F"/>
    <w:rsid w:val="00AC3A98"/>
    <w:rsid w:val="00B33AD3"/>
    <w:rsid w:val="00B40E20"/>
    <w:rsid w:val="00B456EA"/>
    <w:rsid w:val="00B47A7D"/>
    <w:rsid w:val="00B50709"/>
    <w:rsid w:val="00B5198A"/>
    <w:rsid w:val="00B57F83"/>
    <w:rsid w:val="00B7003C"/>
    <w:rsid w:val="00B92063"/>
    <w:rsid w:val="00BA3AFE"/>
    <w:rsid w:val="00BA4A0E"/>
    <w:rsid w:val="00BA7AE8"/>
    <w:rsid w:val="00BB2A1F"/>
    <w:rsid w:val="00BC1D30"/>
    <w:rsid w:val="00BC5159"/>
    <w:rsid w:val="00BD01F6"/>
    <w:rsid w:val="00BD34EF"/>
    <w:rsid w:val="00BD4F77"/>
    <w:rsid w:val="00BD5CC5"/>
    <w:rsid w:val="00BF4A4E"/>
    <w:rsid w:val="00C00DD6"/>
    <w:rsid w:val="00C120E9"/>
    <w:rsid w:val="00C17A30"/>
    <w:rsid w:val="00C24165"/>
    <w:rsid w:val="00C272D5"/>
    <w:rsid w:val="00C328D9"/>
    <w:rsid w:val="00C372E7"/>
    <w:rsid w:val="00C37333"/>
    <w:rsid w:val="00C40E73"/>
    <w:rsid w:val="00C41207"/>
    <w:rsid w:val="00C5234B"/>
    <w:rsid w:val="00C555BA"/>
    <w:rsid w:val="00C56F74"/>
    <w:rsid w:val="00C62D94"/>
    <w:rsid w:val="00C83EA2"/>
    <w:rsid w:val="00C9772A"/>
    <w:rsid w:val="00CB3005"/>
    <w:rsid w:val="00CB4A33"/>
    <w:rsid w:val="00CB7ECD"/>
    <w:rsid w:val="00CE0B78"/>
    <w:rsid w:val="00CE31EF"/>
    <w:rsid w:val="00CF02BE"/>
    <w:rsid w:val="00CF643A"/>
    <w:rsid w:val="00CF7B2D"/>
    <w:rsid w:val="00D03C38"/>
    <w:rsid w:val="00D11ECB"/>
    <w:rsid w:val="00D121BE"/>
    <w:rsid w:val="00D140B9"/>
    <w:rsid w:val="00D14B6B"/>
    <w:rsid w:val="00D244B8"/>
    <w:rsid w:val="00D276AC"/>
    <w:rsid w:val="00D339DA"/>
    <w:rsid w:val="00D36B99"/>
    <w:rsid w:val="00D36F92"/>
    <w:rsid w:val="00D4444C"/>
    <w:rsid w:val="00D4636E"/>
    <w:rsid w:val="00D674C8"/>
    <w:rsid w:val="00D6788D"/>
    <w:rsid w:val="00D7072D"/>
    <w:rsid w:val="00D836C9"/>
    <w:rsid w:val="00D90E07"/>
    <w:rsid w:val="00D94663"/>
    <w:rsid w:val="00DC194F"/>
    <w:rsid w:val="00DD5485"/>
    <w:rsid w:val="00DE2E22"/>
    <w:rsid w:val="00DE5209"/>
    <w:rsid w:val="00DE64D5"/>
    <w:rsid w:val="00DF278B"/>
    <w:rsid w:val="00DF438C"/>
    <w:rsid w:val="00E008CA"/>
    <w:rsid w:val="00E078CD"/>
    <w:rsid w:val="00E07F22"/>
    <w:rsid w:val="00E1205C"/>
    <w:rsid w:val="00E17770"/>
    <w:rsid w:val="00E20560"/>
    <w:rsid w:val="00E33A81"/>
    <w:rsid w:val="00E33CF3"/>
    <w:rsid w:val="00E33E30"/>
    <w:rsid w:val="00E345B0"/>
    <w:rsid w:val="00E4659E"/>
    <w:rsid w:val="00E57FA8"/>
    <w:rsid w:val="00E64E58"/>
    <w:rsid w:val="00E67FE0"/>
    <w:rsid w:val="00E7326E"/>
    <w:rsid w:val="00E80DEB"/>
    <w:rsid w:val="00E81FCE"/>
    <w:rsid w:val="00E834FA"/>
    <w:rsid w:val="00E85646"/>
    <w:rsid w:val="00E86037"/>
    <w:rsid w:val="00E953B9"/>
    <w:rsid w:val="00EA080D"/>
    <w:rsid w:val="00EB0310"/>
    <w:rsid w:val="00EB4A68"/>
    <w:rsid w:val="00EC62B2"/>
    <w:rsid w:val="00EC7132"/>
    <w:rsid w:val="00ED0D97"/>
    <w:rsid w:val="00ED4C82"/>
    <w:rsid w:val="00EE22E3"/>
    <w:rsid w:val="00EE655C"/>
    <w:rsid w:val="00EF2C1D"/>
    <w:rsid w:val="00F0262A"/>
    <w:rsid w:val="00F03EB7"/>
    <w:rsid w:val="00F05046"/>
    <w:rsid w:val="00F109AC"/>
    <w:rsid w:val="00F11152"/>
    <w:rsid w:val="00F1505D"/>
    <w:rsid w:val="00F16536"/>
    <w:rsid w:val="00F3325C"/>
    <w:rsid w:val="00F453AE"/>
    <w:rsid w:val="00F524E4"/>
    <w:rsid w:val="00F61DAD"/>
    <w:rsid w:val="00F64052"/>
    <w:rsid w:val="00F82736"/>
    <w:rsid w:val="00F86F7D"/>
    <w:rsid w:val="00F95BB1"/>
    <w:rsid w:val="00FA74D6"/>
    <w:rsid w:val="00FB4746"/>
    <w:rsid w:val="00FC108D"/>
    <w:rsid w:val="00FC4F22"/>
    <w:rsid w:val="00FD2883"/>
    <w:rsid w:val="00FD3B58"/>
    <w:rsid w:val="00FE1A5A"/>
    <w:rsid w:val="00FE3677"/>
    <w:rsid w:val="00FE5313"/>
    <w:rsid w:val="00FF1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AD3"/>
    <w:pPr>
      <w:spacing w:after="200" w:line="276" w:lineRule="auto"/>
    </w:pPr>
    <w:rPr>
      <w:rFonts w:ascii="Calibri" w:hAnsi="Calibri" w:cs="Calibri"/>
      <w:lang w:eastAsia="en-US"/>
    </w:rPr>
  </w:style>
  <w:style w:type="paragraph" w:styleId="berschrift1">
    <w:name w:val="heading 1"/>
    <w:basedOn w:val="Standard"/>
    <w:next w:val="Standard"/>
    <w:link w:val="berschrift1Zchn"/>
    <w:uiPriority w:val="99"/>
    <w:qFormat/>
    <w:rsid w:val="00863113"/>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341796"/>
    <w:pPr>
      <w:keepNext/>
      <w:spacing w:before="240" w:after="60"/>
      <w:outlineLvl w:val="1"/>
    </w:pPr>
    <w:rPr>
      <w:rFonts w:ascii="Cambria" w:hAnsi="Cambria" w:cs="Cambria"/>
      <w:b/>
      <w:bCs/>
      <w:i/>
      <w:iCs/>
      <w:sz w:val="28"/>
      <w:szCs w:val="28"/>
    </w:rPr>
  </w:style>
  <w:style w:type="paragraph" w:styleId="berschrift4">
    <w:name w:val="heading 4"/>
    <w:basedOn w:val="Standard"/>
    <w:next w:val="Standard"/>
    <w:link w:val="berschrift4Zchn"/>
    <w:uiPriority w:val="99"/>
    <w:qFormat/>
    <w:rsid w:val="006451D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63113"/>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341796"/>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locked/>
    <w:rsid w:val="006451D4"/>
    <w:rPr>
      <w:rFonts w:ascii="Calibri" w:hAnsi="Calibri" w:cs="Calibri"/>
      <w:b/>
      <w:bCs/>
      <w:sz w:val="28"/>
      <w:szCs w:val="28"/>
      <w:lang w:eastAsia="en-US"/>
    </w:rPr>
  </w:style>
  <w:style w:type="character" w:styleId="Hyperlink">
    <w:name w:val="Hyperlink"/>
    <w:basedOn w:val="Absatz-Standardschriftart"/>
    <w:uiPriority w:val="99"/>
    <w:rsid w:val="008E07A8"/>
    <w:rPr>
      <w:color w:val="0000FF"/>
      <w:u w:val="single"/>
    </w:rPr>
  </w:style>
  <w:style w:type="paragraph" w:customStyle="1" w:styleId="Default">
    <w:name w:val="Default"/>
    <w:uiPriority w:val="99"/>
    <w:rsid w:val="00232874"/>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rsid w:val="005951A3"/>
    <w:rPr>
      <w:color w:val="800080"/>
      <w:u w:val="single"/>
    </w:rPr>
  </w:style>
  <w:style w:type="paragraph" w:customStyle="1" w:styleId="Untertitel1">
    <w:name w:val="Untertitel1"/>
    <w:basedOn w:val="Standard"/>
    <w:uiPriority w:val="99"/>
    <w:rsid w:val="006451D4"/>
    <w:pPr>
      <w:spacing w:before="100" w:beforeAutospacing="1" w:after="100" w:afterAutospacing="1" w:line="240" w:lineRule="auto"/>
    </w:pPr>
    <w:rPr>
      <w:sz w:val="24"/>
      <w:szCs w:val="24"/>
      <w:lang w:eastAsia="de-DE"/>
    </w:rPr>
  </w:style>
  <w:style w:type="paragraph" w:customStyle="1" w:styleId="teasertext">
    <w:name w:val="teasertext"/>
    <w:basedOn w:val="Standard"/>
    <w:uiPriority w:val="99"/>
    <w:rsid w:val="006451D4"/>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9D5440"/>
    <w:pPr>
      <w:ind w:left="720"/>
    </w:pPr>
  </w:style>
  <w:style w:type="paragraph" w:styleId="Sprechblasentext">
    <w:name w:val="Balloon Text"/>
    <w:basedOn w:val="Standard"/>
    <w:link w:val="SprechblasentextZchn"/>
    <w:uiPriority w:val="99"/>
    <w:semiHidden/>
    <w:unhideWhenUsed/>
    <w:rsid w:val="00BD3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34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AD3"/>
    <w:pPr>
      <w:spacing w:after="200" w:line="276" w:lineRule="auto"/>
    </w:pPr>
    <w:rPr>
      <w:rFonts w:ascii="Calibri" w:hAnsi="Calibri" w:cs="Calibri"/>
      <w:lang w:eastAsia="en-US"/>
    </w:rPr>
  </w:style>
  <w:style w:type="paragraph" w:styleId="berschrift1">
    <w:name w:val="heading 1"/>
    <w:basedOn w:val="Standard"/>
    <w:next w:val="Standard"/>
    <w:link w:val="berschrift1Zchn"/>
    <w:uiPriority w:val="99"/>
    <w:qFormat/>
    <w:rsid w:val="00863113"/>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341796"/>
    <w:pPr>
      <w:keepNext/>
      <w:spacing w:before="240" w:after="60"/>
      <w:outlineLvl w:val="1"/>
    </w:pPr>
    <w:rPr>
      <w:rFonts w:ascii="Cambria" w:hAnsi="Cambria" w:cs="Cambria"/>
      <w:b/>
      <w:bCs/>
      <w:i/>
      <w:iCs/>
      <w:sz w:val="28"/>
      <w:szCs w:val="28"/>
    </w:rPr>
  </w:style>
  <w:style w:type="paragraph" w:styleId="berschrift4">
    <w:name w:val="heading 4"/>
    <w:basedOn w:val="Standard"/>
    <w:next w:val="Standard"/>
    <w:link w:val="berschrift4Zchn"/>
    <w:uiPriority w:val="99"/>
    <w:qFormat/>
    <w:rsid w:val="006451D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63113"/>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341796"/>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locked/>
    <w:rsid w:val="006451D4"/>
    <w:rPr>
      <w:rFonts w:ascii="Calibri" w:hAnsi="Calibri" w:cs="Calibri"/>
      <w:b/>
      <w:bCs/>
      <w:sz w:val="28"/>
      <w:szCs w:val="28"/>
      <w:lang w:eastAsia="en-US"/>
    </w:rPr>
  </w:style>
  <w:style w:type="character" w:styleId="Hyperlink">
    <w:name w:val="Hyperlink"/>
    <w:basedOn w:val="Absatz-Standardschriftart"/>
    <w:uiPriority w:val="99"/>
    <w:rsid w:val="008E07A8"/>
    <w:rPr>
      <w:color w:val="0000FF"/>
      <w:u w:val="single"/>
    </w:rPr>
  </w:style>
  <w:style w:type="paragraph" w:customStyle="1" w:styleId="Default">
    <w:name w:val="Default"/>
    <w:uiPriority w:val="99"/>
    <w:rsid w:val="00232874"/>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rsid w:val="005951A3"/>
    <w:rPr>
      <w:color w:val="800080"/>
      <w:u w:val="single"/>
    </w:rPr>
  </w:style>
  <w:style w:type="paragraph" w:customStyle="1" w:styleId="Untertitel1">
    <w:name w:val="Untertitel1"/>
    <w:basedOn w:val="Standard"/>
    <w:uiPriority w:val="99"/>
    <w:rsid w:val="006451D4"/>
    <w:pPr>
      <w:spacing w:before="100" w:beforeAutospacing="1" w:after="100" w:afterAutospacing="1" w:line="240" w:lineRule="auto"/>
    </w:pPr>
    <w:rPr>
      <w:sz w:val="24"/>
      <w:szCs w:val="24"/>
      <w:lang w:eastAsia="de-DE"/>
    </w:rPr>
  </w:style>
  <w:style w:type="paragraph" w:customStyle="1" w:styleId="teasertext">
    <w:name w:val="teasertext"/>
    <w:basedOn w:val="Standard"/>
    <w:uiPriority w:val="99"/>
    <w:rsid w:val="006451D4"/>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9D5440"/>
    <w:pPr>
      <w:ind w:left="720"/>
    </w:pPr>
  </w:style>
  <w:style w:type="paragraph" w:styleId="Sprechblasentext">
    <w:name w:val="Balloon Text"/>
    <w:basedOn w:val="Standard"/>
    <w:link w:val="SprechblasentextZchn"/>
    <w:uiPriority w:val="99"/>
    <w:semiHidden/>
    <w:unhideWhenUsed/>
    <w:rsid w:val="00BD3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34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1301">
      <w:marLeft w:val="0"/>
      <w:marRight w:val="0"/>
      <w:marTop w:val="0"/>
      <w:marBottom w:val="0"/>
      <w:divBdr>
        <w:top w:val="none" w:sz="0" w:space="0" w:color="auto"/>
        <w:left w:val="none" w:sz="0" w:space="0" w:color="auto"/>
        <w:bottom w:val="none" w:sz="0" w:space="0" w:color="auto"/>
        <w:right w:val="none" w:sz="0" w:space="0" w:color="auto"/>
      </w:divBdr>
    </w:div>
    <w:div w:id="463621302">
      <w:marLeft w:val="0"/>
      <w:marRight w:val="0"/>
      <w:marTop w:val="0"/>
      <w:marBottom w:val="0"/>
      <w:divBdr>
        <w:top w:val="none" w:sz="0" w:space="0" w:color="auto"/>
        <w:left w:val="none" w:sz="0" w:space="0" w:color="auto"/>
        <w:bottom w:val="none" w:sz="0" w:space="0" w:color="auto"/>
        <w:right w:val="none" w:sz="0" w:space="0" w:color="auto"/>
      </w:divBdr>
    </w:div>
    <w:div w:id="463621304">
      <w:marLeft w:val="0"/>
      <w:marRight w:val="0"/>
      <w:marTop w:val="0"/>
      <w:marBottom w:val="0"/>
      <w:divBdr>
        <w:top w:val="none" w:sz="0" w:space="0" w:color="auto"/>
        <w:left w:val="none" w:sz="0" w:space="0" w:color="auto"/>
        <w:bottom w:val="none" w:sz="0" w:space="0" w:color="auto"/>
        <w:right w:val="none" w:sz="0" w:space="0" w:color="auto"/>
      </w:divBdr>
    </w:div>
    <w:div w:id="463621305">
      <w:marLeft w:val="0"/>
      <w:marRight w:val="0"/>
      <w:marTop w:val="0"/>
      <w:marBottom w:val="0"/>
      <w:divBdr>
        <w:top w:val="none" w:sz="0" w:space="0" w:color="auto"/>
        <w:left w:val="none" w:sz="0" w:space="0" w:color="auto"/>
        <w:bottom w:val="none" w:sz="0" w:space="0" w:color="auto"/>
        <w:right w:val="none" w:sz="0" w:space="0" w:color="auto"/>
      </w:divBdr>
    </w:div>
    <w:div w:id="463621306">
      <w:marLeft w:val="0"/>
      <w:marRight w:val="0"/>
      <w:marTop w:val="0"/>
      <w:marBottom w:val="0"/>
      <w:divBdr>
        <w:top w:val="none" w:sz="0" w:space="0" w:color="auto"/>
        <w:left w:val="none" w:sz="0" w:space="0" w:color="auto"/>
        <w:bottom w:val="none" w:sz="0" w:space="0" w:color="auto"/>
        <w:right w:val="none" w:sz="0" w:space="0" w:color="auto"/>
      </w:divBdr>
    </w:div>
    <w:div w:id="463621307">
      <w:marLeft w:val="0"/>
      <w:marRight w:val="0"/>
      <w:marTop w:val="0"/>
      <w:marBottom w:val="0"/>
      <w:divBdr>
        <w:top w:val="none" w:sz="0" w:space="0" w:color="auto"/>
        <w:left w:val="none" w:sz="0" w:space="0" w:color="auto"/>
        <w:bottom w:val="none" w:sz="0" w:space="0" w:color="auto"/>
        <w:right w:val="none" w:sz="0" w:space="0" w:color="auto"/>
      </w:divBdr>
    </w:div>
    <w:div w:id="463621308">
      <w:marLeft w:val="0"/>
      <w:marRight w:val="0"/>
      <w:marTop w:val="0"/>
      <w:marBottom w:val="0"/>
      <w:divBdr>
        <w:top w:val="none" w:sz="0" w:space="0" w:color="auto"/>
        <w:left w:val="none" w:sz="0" w:space="0" w:color="auto"/>
        <w:bottom w:val="none" w:sz="0" w:space="0" w:color="auto"/>
        <w:right w:val="none" w:sz="0" w:space="0" w:color="auto"/>
      </w:divBdr>
    </w:div>
    <w:div w:id="463621309">
      <w:marLeft w:val="0"/>
      <w:marRight w:val="0"/>
      <w:marTop w:val="0"/>
      <w:marBottom w:val="0"/>
      <w:divBdr>
        <w:top w:val="none" w:sz="0" w:space="0" w:color="auto"/>
        <w:left w:val="none" w:sz="0" w:space="0" w:color="auto"/>
        <w:bottom w:val="none" w:sz="0" w:space="0" w:color="auto"/>
        <w:right w:val="none" w:sz="0" w:space="0" w:color="auto"/>
      </w:divBdr>
    </w:div>
    <w:div w:id="463621311">
      <w:marLeft w:val="0"/>
      <w:marRight w:val="0"/>
      <w:marTop w:val="0"/>
      <w:marBottom w:val="0"/>
      <w:divBdr>
        <w:top w:val="none" w:sz="0" w:space="0" w:color="auto"/>
        <w:left w:val="none" w:sz="0" w:space="0" w:color="auto"/>
        <w:bottom w:val="none" w:sz="0" w:space="0" w:color="auto"/>
        <w:right w:val="none" w:sz="0" w:space="0" w:color="auto"/>
      </w:divBdr>
    </w:div>
    <w:div w:id="463621313">
      <w:marLeft w:val="0"/>
      <w:marRight w:val="0"/>
      <w:marTop w:val="0"/>
      <w:marBottom w:val="0"/>
      <w:divBdr>
        <w:top w:val="none" w:sz="0" w:space="0" w:color="auto"/>
        <w:left w:val="none" w:sz="0" w:space="0" w:color="auto"/>
        <w:bottom w:val="none" w:sz="0" w:space="0" w:color="auto"/>
        <w:right w:val="none" w:sz="0" w:space="0" w:color="auto"/>
      </w:divBdr>
    </w:div>
    <w:div w:id="463621314">
      <w:marLeft w:val="0"/>
      <w:marRight w:val="0"/>
      <w:marTop w:val="0"/>
      <w:marBottom w:val="0"/>
      <w:divBdr>
        <w:top w:val="none" w:sz="0" w:space="0" w:color="auto"/>
        <w:left w:val="none" w:sz="0" w:space="0" w:color="auto"/>
        <w:bottom w:val="none" w:sz="0" w:space="0" w:color="auto"/>
        <w:right w:val="none" w:sz="0" w:space="0" w:color="auto"/>
      </w:divBdr>
      <w:divsChild>
        <w:div w:id="463621300">
          <w:marLeft w:val="0"/>
          <w:marRight w:val="0"/>
          <w:marTop w:val="0"/>
          <w:marBottom w:val="0"/>
          <w:divBdr>
            <w:top w:val="none" w:sz="0" w:space="0" w:color="auto"/>
            <w:left w:val="none" w:sz="0" w:space="0" w:color="auto"/>
            <w:bottom w:val="none" w:sz="0" w:space="0" w:color="auto"/>
            <w:right w:val="none" w:sz="0" w:space="0" w:color="auto"/>
          </w:divBdr>
          <w:divsChild>
            <w:div w:id="463621310">
              <w:marLeft w:val="0"/>
              <w:marRight w:val="0"/>
              <w:marTop w:val="0"/>
              <w:marBottom w:val="0"/>
              <w:divBdr>
                <w:top w:val="none" w:sz="0" w:space="0" w:color="auto"/>
                <w:left w:val="none" w:sz="0" w:space="0" w:color="auto"/>
                <w:bottom w:val="none" w:sz="0" w:space="0" w:color="auto"/>
                <w:right w:val="none" w:sz="0" w:space="0" w:color="auto"/>
              </w:divBdr>
              <w:divsChild>
                <w:div w:id="463621303">
                  <w:marLeft w:val="0"/>
                  <w:marRight w:val="0"/>
                  <w:marTop w:val="0"/>
                  <w:marBottom w:val="0"/>
                  <w:divBdr>
                    <w:top w:val="none" w:sz="0" w:space="0" w:color="auto"/>
                    <w:left w:val="none" w:sz="0" w:space="0" w:color="auto"/>
                    <w:bottom w:val="none" w:sz="0" w:space="0" w:color="auto"/>
                    <w:right w:val="none" w:sz="0" w:space="0" w:color="auto"/>
                  </w:divBdr>
                </w:div>
                <w:div w:id="463621315">
                  <w:marLeft w:val="0"/>
                  <w:marRight w:val="0"/>
                  <w:marTop w:val="0"/>
                  <w:marBottom w:val="0"/>
                  <w:divBdr>
                    <w:top w:val="none" w:sz="0" w:space="0" w:color="auto"/>
                    <w:left w:val="none" w:sz="0" w:space="0" w:color="auto"/>
                    <w:bottom w:val="none" w:sz="0" w:space="0" w:color="auto"/>
                    <w:right w:val="none" w:sz="0" w:space="0" w:color="auto"/>
                  </w:divBdr>
                </w:div>
              </w:divsChild>
            </w:div>
            <w:div w:id="4636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as.de/SharedDocs/Downloads/DE/PDF-Meldungen/2016/hintergrundpapier-zum-integrationsgesetz.pdf?__blob=publicationFile&amp;v=6" TargetMode="External"/><Relationship Id="rId18" Type="http://schemas.openxmlformats.org/officeDocument/2006/relationships/hyperlink" Target="http://www.faz.net/aktuell/politik/fluechtlingskrise/allensbach-umfrage-zu-medienberichterstattung-in-fluechtlingskrise-13967959.html?printPagedArticle=true%23pageIndex_2" TargetMode="External"/><Relationship Id="rId26" Type="http://schemas.openxmlformats.org/officeDocument/2006/relationships/hyperlink" Target="http://www.bpb.de/politik/extremismus/rechtsextremismus/41462/npd-verbot" TargetMode="External"/><Relationship Id="rId39" Type="http://schemas.openxmlformats.org/officeDocument/2006/relationships/hyperlink" Target="http://www.keinbockaufnazis.de/was-tun-gegen-nazis" TargetMode="External"/><Relationship Id="rId3" Type="http://schemas.openxmlformats.org/officeDocument/2006/relationships/styles" Target="styles.xml"/><Relationship Id="rId21" Type="http://schemas.openxmlformats.org/officeDocument/2006/relationships/hyperlink" Target="http://hoaxmap.org/" TargetMode="External"/><Relationship Id="rId34" Type="http://schemas.openxmlformats.org/officeDocument/2006/relationships/hyperlink" Target="http://www.sueddeutsche.de/politik/berichterstattung-ueber-fluechtlinge-eskalieren-ohne-es-zu-merken-1.2584188" TargetMode="External"/><Relationship Id="rId42" Type="http://schemas.openxmlformats.org/officeDocument/2006/relationships/hyperlink" Target="https://www.bundesregierung.de/Content/DE/Artikel/2016/04/2016-04-14-pressekonfernz-merkel.html" TargetMode="External"/><Relationship Id="rId7" Type="http://schemas.openxmlformats.org/officeDocument/2006/relationships/footnotes" Target="footnotes.xml"/><Relationship Id="rId12" Type="http://schemas.openxmlformats.org/officeDocument/2006/relationships/hyperlink" Target="https://www.tagesschau.de/inland/asylpaket-zwei-beschluesse-107~_origin-fa202365-034c-4dd4-9a46-dfa9e4013fd5.html" TargetMode="External"/><Relationship Id="rId17" Type="http://schemas.openxmlformats.org/officeDocument/2006/relationships/hyperlink" Target="http://www.wordle.net" TargetMode="External"/><Relationship Id="rId25" Type="http://schemas.openxmlformats.org/officeDocument/2006/relationships/hyperlink" Target="http://www.bpb.de/shop/lernen/themenblaetter/157357/was-denken-nazis" TargetMode="External"/><Relationship Id="rId33" Type="http://schemas.openxmlformats.org/officeDocument/2006/relationships/hyperlink" Target="http://www.bpb.de/shop/zeitschriften/apuz/208034/flucht-und-asyl" TargetMode="External"/><Relationship Id="rId38" Type="http://schemas.openxmlformats.org/officeDocument/2006/relationships/hyperlink" Target="http://www.bpb.de/politik/extremismus/rechtsextremismus/41565/rezept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gesschau.de/inland/parteienvergleich-fluechtlinge-101.html" TargetMode="External"/><Relationship Id="rId20" Type="http://schemas.openxmlformats.org/officeDocument/2006/relationships/hyperlink" Target="http://www.fluter.de/de/151/thema/13989/" TargetMode="External"/><Relationship Id="rId29" Type="http://schemas.openxmlformats.org/officeDocument/2006/relationships/hyperlink" Target="http://www.frsh.de/fileadmin/schlepper/schl_dubII/sdub_22-40.pdf" TargetMode="External"/><Relationship Id="rId41" Type="http://schemas.openxmlformats.org/officeDocument/2006/relationships/hyperlink" Target="http://www.ardmediathek.de/tv/Reportage-Dokumentation/Die-Fl%C3%BCchtlingskrise-Schaffen-wir-das/Das-Erste/Video?documentId=32102116&amp;bcastId=7992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nachschlagen/gesetze/grundgesetz/" TargetMode="External"/><Relationship Id="rId24" Type="http://schemas.openxmlformats.org/officeDocument/2006/relationships/hyperlink" Target="http://www.journal-fuer-psychologie.de/index.php/jfp/article/view/224/272" TargetMode="External"/><Relationship Id="rId32" Type="http://schemas.openxmlformats.org/officeDocument/2006/relationships/hyperlink" Target="http://www.spiegel.de/politik/deutschland/afd-schusswaffengebrauch-an-den-grenzen-die-rechtslage-a-1075002.html" TargetMode="External"/><Relationship Id="rId37" Type="http://schemas.openxmlformats.org/officeDocument/2006/relationships/hyperlink" Target="http://www.spiegel.de/netzwelt/netzpolitik/fluechtlinge-geruechte-desinformation-und-propaganda-a-1062045.html" TargetMode="External"/><Relationship Id="rId40" Type="http://schemas.openxmlformats.org/officeDocument/2006/relationships/hyperlink" Target="http://www.recht-gegen-rechts.de/startseite.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pb.de/politik/grundfragen/parteien-in-deutschland/" TargetMode="External"/><Relationship Id="rId23" Type="http://schemas.openxmlformats.org/officeDocument/2006/relationships/hyperlink" Target="http://www.bpb.de/politik/extremismus/rechtsextremismus/214192/gruppenbezogene-menschenfeindlichkeit" TargetMode="External"/><Relationship Id="rId28" Type="http://schemas.openxmlformats.org/officeDocument/2006/relationships/hyperlink" Target="http://www.diakonie-katastrophenhilfe.de/shop/Bildung/Digitale-Unterrichtsmaterialien.html" TargetMode="External"/><Relationship Id="rId36" Type="http://schemas.openxmlformats.org/officeDocument/2006/relationships/hyperlink" Target="http://daserste.ndr.de/panorama/aktuell/Anja-Reschke-Diskutieren-aber-ohne-Hetze,reschke280.html" TargetMode="External"/><Relationship Id="rId10" Type="http://schemas.openxmlformats.org/officeDocument/2006/relationships/hyperlink" Target="http://www.wherearewegoing.net/" TargetMode="External"/><Relationship Id="rId19" Type="http://schemas.openxmlformats.org/officeDocument/2006/relationships/hyperlink" Target="http://www.bpb.de/izpb/7492/warum-medien-wichtig-sind-funktionen-in-der-demokratie?p=all" TargetMode="External"/><Relationship Id="rId31" Type="http://schemas.openxmlformats.org/officeDocument/2006/relationships/hyperlink" Target="http://www.proasyl.de/de/news/detail/news/asylpaket_ii_massive_kritik_aus_der_zivilgesellschaft_kirche_und_wohlfahrtsverbaenden/" TargetMode="External"/><Relationship Id="rId44" Type="http://schemas.openxmlformats.org/officeDocument/2006/relationships/hyperlink" Target="http://www.bpb.de/politik/innenpolitik/flucht/228722/migrationspolitik-mai-2016" TargetMode="External"/><Relationship Id="rId4" Type="http://schemas.microsoft.com/office/2007/relationships/stylesWithEffects" Target="stylesWithEffects.xml"/><Relationship Id="rId9" Type="http://schemas.openxmlformats.org/officeDocument/2006/relationships/hyperlink" Target="http://www.explainity.com/de/blog-reader/fluechtlingskrise-einfach-erklaert.html" TargetMode="External"/><Relationship Id="rId14" Type="http://schemas.openxmlformats.org/officeDocument/2006/relationships/hyperlink" Target="http://www.welt.de/debatte/kommentare/article149761599/Volksentscheid-in-der-Fluechtlingspolitik-Bloss-nicht.html" TargetMode="External"/><Relationship Id="rId22" Type="http://schemas.openxmlformats.org/officeDocument/2006/relationships/hyperlink" Target="http://www.proasyl.de/de/news/detail/news/2015_dramatischer_anstieg_von_gewalt_gegen_fluechtlinge/" TargetMode="External"/><Relationship Id="rId27" Type="http://schemas.openxmlformats.org/officeDocument/2006/relationships/hyperlink" Target="http://www.netz-gegen-nazis.de/lexikon/was-tun" TargetMode="External"/><Relationship Id="rId30" Type="http://schemas.openxmlformats.org/officeDocument/2006/relationships/hyperlink" Target="http://dipbt.bundestag.de/dip21/btp/18/18158.pdf" TargetMode="External"/><Relationship Id="rId35" Type="http://schemas.openxmlformats.org/officeDocument/2006/relationships/hyperlink" Target="http://blog.tagesschau.de/2015/08/07/der-tagesthemen-kommentar-von-anja-reschke/" TargetMode="External"/><Relationship Id="rId43" Type="http://schemas.openxmlformats.org/officeDocument/2006/relationships/hyperlink" Target="https://www.proasyl.de/news/geplantes-integrationsgesetz-ist-autoritaere-integrationspaedagogik-fuer-fluechtli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C237-518D-4869-9D5E-7B25100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49656656.dotm</Template>
  <TotalTime>0</TotalTime>
  <Pages>15</Pages>
  <Words>3096</Words>
  <Characters>26462</Characters>
  <Application>Microsoft Office Word</Application>
  <DocSecurity>0</DocSecurity>
  <Lines>1194</Lines>
  <Paragraphs>257</Paragraphs>
  <ScaleCrop>false</ScaleCrop>
  <HeadingPairs>
    <vt:vector size="2" baseType="variant">
      <vt:variant>
        <vt:lpstr>Titel</vt:lpstr>
      </vt:variant>
      <vt:variant>
        <vt:i4>1</vt:i4>
      </vt:variant>
    </vt:vector>
  </HeadingPairs>
  <TitlesOfParts>
    <vt:vector size="1" baseType="lpstr">
      <vt:lpstr>2</vt:lpstr>
    </vt:vector>
  </TitlesOfParts>
  <Company>no</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carin.kaeppele@outlook.com</dc:creator>
  <cp:lastModifiedBy>Busse, Anke</cp:lastModifiedBy>
  <cp:revision>7</cp:revision>
  <cp:lastPrinted>2016-09-19T11:50:00Z</cp:lastPrinted>
  <dcterms:created xsi:type="dcterms:W3CDTF">2016-06-28T06:57:00Z</dcterms:created>
  <dcterms:modified xsi:type="dcterms:W3CDTF">2016-09-19T12:23:00Z</dcterms:modified>
</cp:coreProperties>
</file>