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575" w:rsidRPr="0078372B" w:rsidRDefault="000C6E59">
      <w:pPr>
        <w:rPr>
          <w:b/>
          <w:sz w:val="28"/>
          <w:szCs w:val="28"/>
        </w:rPr>
      </w:pPr>
      <w:r w:rsidRPr="0078372B">
        <w:rPr>
          <w:b/>
          <w:sz w:val="28"/>
          <w:szCs w:val="28"/>
        </w:rPr>
        <w:t>JG5/6: Physik und NW</w:t>
      </w:r>
      <w:r w:rsidR="002A1023" w:rsidRPr="0078372B">
        <w:rPr>
          <w:b/>
          <w:sz w:val="28"/>
          <w:szCs w:val="28"/>
        </w:rPr>
        <w:t xml:space="preserve"> Hauptschule</w:t>
      </w:r>
      <w:r w:rsidR="0078372B" w:rsidRPr="0078372B">
        <w:rPr>
          <w:b/>
          <w:sz w:val="28"/>
          <w:szCs w:val="28"/>
        </w:rPr>
        <w:t xml:space="preserve">: </w:t>
      </w:r>
      <w:bookmarkStart w:id="0" w:name="_GoBack"/>
      <w:r w:rsidR="0078372B" w:rsidRPr="0078372B">
        <w:rPr>
          <w:b/>
          <w:sz w:val="28"/>
          <w:szCs w:val="28"/>
        </w:rPr>
        <w:t xml:space="preserve">Die Entstehung der Jahreszeiten </w:t>
      </w:r>
      <w:bookmarkEnd w:id="0"/>
    </w:p>
    <w:p w:rsidR="002A14BE" w:rsidRDefault="002A14BE"/>
    <w:p w:rsidR="007D0792" w:rsidRPr="0078372B" w:rsidRDefault="000C6E59" w:rsidP="0078372B">
      <w:pPr>
        <w:snapToGrid w:val="0"/>
        <w:jc w:val="left"/>
        <w:rPr>
          <w:rFonts w:cs="Arial"/>
          <w:b/>
          <w:sz w:val="28"/>
          <w:szCs w:val="28"/>
        </w:rPr>
      </w:pPr>
      <w:r w:rsidRPr="0078372B">
        <w:rPr>
          <w:rFonts w:cs="Arial"/>
          <w:b/>
          <w:sz w:val="28"/>
          <w:szCs w:val="28"/>
        </w:rPr>
        <w:t>An</w:t>
      </w:r>
      <w:r w:rsidR="0078372B" w:rsidRPr="0078372B">
        <w:rPr>
          <w:rFonts w:cs="Arial"/>
          <w:b/>
          <w:sz w:val="28"/>
          <w:szCs w:val="28"/>
        </w:rPr>
        <w:t>bindung an den KLP Physik und NW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26"/>
      </w:tblGrid>
      <w:tr w:rsidR="00D82ACC" w:rsidRPr="002A14BE">
        <w:tblPrEx>
          <w:tblCellMar>
            <w:top w:w="0" w:type="dxa"/>
            <w:bottom w:w="0" w:type="dxa"/>
          </w:tblCellMar>
        </w:tblPrEx>
        <w:trPr>
          <w:trHeight w:val="150"/>
        </w:trPr>
        <w:tc>
          <w:tcPr>
            <w:tcW w:w="0" w:type="auto"/>
          </w:tcPr>
          <w:p w:rsidR="002A14BE" w:rsidRPr="002A14BE" w:rsidRDefault="00D82ACC" w:rsidP="002A14BE">
            <w:pPr>
              <w:snapToGrid w:val="0"/>
              <w:rPr>
                <w:rFonts w:cs="Arial"/>
                <w:b/>
                <w:szCs w:val="24"/>
              </w:rPr>
            </w:pPr>
            <w:r w:rsidRPr="002A14BE">
              <w:rPr>
                <w:rFonts w:cs="Arial"/>
                <w:b/>
                <w:szCs w:val="24"/>
              </w:rPr>
              <w:t>Bezug zum Lehrplan</w:t>
            </w:r>
            <w:r w:rsidR="002A14BE">
              <w:rPr>
                <w:rFonts w:cs="Arial"/>
                <w:b/>
                <w:szCs w:val="24"/>
              </w:rPr>
              <w:t>:</w:t>
            </w:r>
          </w:p>
          <w:p w:rsidR="008A72A8" w:rsidRPr="002A14BE" w:rsidRDefault="008A72A8" w:rsidP="002A14BE">
            <w:pPr>
              <w:snapToGrid w:val="0"/>
              <w:rPr>
                <w:rFonts w:cs="Arial"/>
                <w:bCs/>
                <w:szCs w:val="24"/>
              </w:rPr>
            </w:pPr>
            <w:r w:rsidRPr="002A14BE">
              <w:rPr>
                <w:rFonts w:cs="Arial"/>
                <w:bCs/>
                <w:szCs w:val="24"/>
              </w:rPr>
              <w:t>Konkretisiertes Unterrichtsvorhaben 1 – Kontext : Wetter und Landwirtschaft</w:t>
            </w:r>
          </w:p>
        </w:tc>
      </w:tr>
      <w:tr w:rsidR="002A14BE" w:rsidRPr="002A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0" w:type="auto"/>
            <w:tcBorders>
              <w:top w:val="single" w:sz="4" w:space="0" w:color="000000"/>
              <w:left w:val="single" w:sz="4" w:space="0" w:color="000000"/>
              <w:bottom w:val="single" w:sz="4" w:space="0" w:color="000000"/>
              <w:right w:val="single" w:sz="4" w:space="0" w:color="000000"/>
            </w:tcBorders>
          </w:tcPr>
          <w:p w:rsidR="002A14BE" w:rsidRPr="002A14BE" w:rsidRDefault="002A14BE" w:rsidP="000C6E59">
            <w:pPr>
              <w:snapToGrid w:val="0"/>
              <w:rPr>
                <w:rFonts w:cs="Arial"/>
                <w:b/>
                <w:szCs w:val="24"/>
              </w:rPr>
            </w:pPr>
            <w:r w:rsidRPr="002A14BE">
              <w:rPr>
                <w:rFonts w:cs="Arial"/>
                <w:b/>
                <w:szCs w:val="24"/>
              </w:rPr>
              <w:t>Inhaltsfeld/Inhaltlicher Schwerpunkt:</w:t>
            </w:r>
          </w:p>
          <w:p w:rsidR="002A14BE" w:rsidRPr="002A14BE" w:rsidRDefault="002A14BE" w:rsidP="002A14BE">
            <w:pPr>
              <w:rPr>
                <w:rFonts w:cs="Arial"/>
                <w:szCs w:val="24"/>
              </w:rPr>
            </w:pPr>
            <w:r w:rsidRPr="002A14BE">
              <w:rPr>
                <w:rFonts w:cs="Arial"/>
                <w:szCs w:val="24"/>
              </w:rPr>
              <w:t>Sonnenenergie und Wärme/Sonne und Jahreszeiten</w:t>
            </w:r>
          </w:p>
        </w:tc>
      </w:tr>
      <w:tr w:rsidR="002A14BE" w:rsidRPr="002A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985"/>
        </w:trPr>
        <w:tc>
          <w:tcPr>
            <w:tcW w:w="0" w:type="auto"/>
            <w:tcBorders>
              <w:top w:val="single" w:sz="4" w:space="0" w:color="000000"/>
              <w:left w:val="single" w:sz="4" w:space="0" w:color="000000"/>
              <w:right w:val="single" w:sz="4" w:space="0" w:color="000000"/>
            </w:tcBorders>
          </w:tcPr>
          <w:p w:rsidR="002A14BE" w:rsidRPr="002A14BE" w:rsidRDefault="002A14BE" w:rsidP="002A14BE">
            <w:pPr>
              <w:snapToGrid w:val="0"/>
              <w:rPr>
                <w:rFonts w:cs="Arial"/>
                <w:szCs w:val="24"/>
              </w:rPr>
            </w:pPr>
            <w:r w:rsidRPr="002A14BE">
              <w:rPr>
                <w:rFonts w:cs="Arial"/>
                <w:b/>
                <w:szCs w:val="24"/>
              </w:rPr>
              <w:t>Übergeordnete Kompetenzen (Schwerpunkte</w:t>
            </w:r>
            <w:r>
              <w:rPr>
                <w:rFonts w:cs="Arial"/>
                <w:b/>
                <w:szCs w:val="24"/>
              </w:rPr>
              <w:t>)</w:t>
            </w:r>
            <w:r w:rsidRPr="002A14BE">
              <w:rPr>
                <w:rFonts w:cs="Arial"/>
                <w:b/>
                <w:szCs w:val="24"/>
              </w:rPr>
              <w:t>:</w:t>
            </w:r>
          </w:p>
          <w:p w:rsidR="002A14BE" w:rsidRPr="002A14BE" w:rsidRDefault="002A14BE" w:rsidP="002A14BE">
            <w:pPr>
              <w:pStyle w:val="Kopfzeile"/>
              <w:widowControl/>
              <w:pBdr>
                <w:bottom w:val="none" w:sz="0" w:space="0" w:color="auto"/>
              </w:pBdr>
              <w:snapToGrid w:val="0"/>
              <w:spacing w:line="200" w:lineRule="atLeast"/>
              <w:rPr>
                <w:rFonts w:cs="Arial"/>
                <w:noProof w:val="0"/>
                <w:sz w:val="24"/>
                <w:szCs w:val="24"/>
              </w:rPr>
            </w:pPr>
            <w:r w:rsidRPr="002A14BE">
              <w:rPr>
                <w:sz w:val="24"/>
                <w:szCs w:val="24"/>
              </w:rPr>
              <w:t>Die Schüler können…</w:t>
            </w:r>
          </w:p>
          <w:p w:rsidR="002A14BE" w:rsidRPr="002A14BE" w:rsidRDefault="002A14BE" w:rsidP="002A14BE">
            <w:pPr>
              <w:numPr>
                <w:ilvl w:val="0"/>
                <w:numId w:val="2"/>
              </w:numPr>
              <w:snapToGrid w:val="0"/>
              <w:spacing w:line="200" w:lineRule="atLeast"/>
              <w:rPr>
                <w:rFonts w:cs="Arial"/>
                <w:szCs w:val="24"/>
              </w:rPr>
            </w:pPr>
            <w:r w:rsidRPr="002A14BE">
              <w:rPr>
                <w:szCs w:val="24"/>
              </w:rPr>
              <w:t>Phänomene und Vorgänge mit einfachen fachlichen Konzepten beschreiben und erläutern. (UF1)</w:t>
            </w:r>
          </w:p>
        </w:tc>
      </w:tr>
      <w:tr w:rsidR="002A14BE" w:rsidRPr="002A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0" w:type="auto"/>
            <w:tcBorders>
              <w:top w:val="single" w:sz="4" w:space="0" w:color="000000"/>
              <w:left w:val="single" w:sz="4" w:space="0" w:color="000000"/>
              <w:bottom w:val="single" w:sz="4" w:space="0" w:color="000000"/>
              <w:right w:val="single" w:sz="4" w:space="0" w:color="000000"/>
            </w:tcBorders>
          </w:tcPr>
          <w:p w:rsidR="002A14BE" w:rsidRPr="002A14BE" w:rsidRDefault="002A14BE" w:rsidP="002A14BE">
            <w:pPr>
              <w:snapToGrid w:val="0"/>
              <w:rPr>
                <w:rFonts w:cs="Arial"/>
                <w:bCs/>
                <w:szCs w:val="24"/>
              </w:rPr>
            </w:pPr>
            <w:r w:rsidRPr="002A14BE">
              <w:rPr>
                <w:rFonts w:cs="Arial"/>
                <w:b/>
                <w:szCs w:val="24"/>
              </w:rPr>
              <w:t>Verbindung zu den Basiskonzepten:</w:t>
            </w:r>
          </w:p>
          <w:p w:rsidR="002A14BE" w:rsidRPr="002A14BE" w:rsidRDefault="002A14BE" w:rsidP="002A14BE">
            <w:pPr>
              <w:rPr>
                <w:rFonts w:cs="Arial"/>
                <w:szCs w:val="24"/>
              </w:rPr>
            </w:pPr>
            <w:r w:rsidRPr="002A14BE">
              <w:rPr>
                <w:rFonts w:cs="Arial"/>
                <w:szCs w:val="24"/>
              </w:rPr>
              <w:t>Energie:                         Wärme als Energieform, Temperatur, Übertragung und Speicherung von Ene</w:t>
            </w:r>
            <w:r w:rsidRPr="002A14BE">
              <w:rPr>
                <w:rFonts w:cs="Arial"/>
                <w:szCs w:val="24"/>
              </w:rPr>
              <w:t>r</w:t>
            </w:r>
            <w:r w:rsidRPr="002A14BE">
              <w:rPr>
                <w:rFonts w:cs="Arial"/>
                <w:szCs w:val="24"/>
              </w:rPr>
              <w:t xml:space="preserve">gie </w:t>
            </w:r>
          </w:p>
          <w:p w:rsidR="002A14BE" w:rsidRPr="002A14BE" w:rsidRDefault="002A14BE" w:rsidP="002A14BE">
            <w:pPr>
              <w:snapToGrid w:val="0"/>
              <w:spacing w:line="0" w:lineRule="atLeast"/>
              <w:rPr>
                <w:rFonts w:cs="Arial"/>
                <w:bCs/>
                <w:szCs w:val="24"/>
              </w:rPr>
            </w:pPr>
            <w:r w:rsidRPr="002A14BE">
              <w:rPr>
                <w:rFonts w:cs="Arial"/>
                <w:szCs w:val="24"/>
              </w:rPr>
              <w:t>Wechselwirkung:           Reflexion und Absorption von Wärmestrahlung</w:t>
            </w:r>
          </w:p>
        </w:tc>
      </w:tr>
      <w:tr w:rsidR="002A14BE" w:rsidRPr="002A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700"/>
        </w:trPr>
        <w:tc>
          <w:tcPr>
            <w:tcW w:w="0" w:type="auto"/>
            <w:tcBorders>
              <w:top w:val="single" w:sz="4" w:space="0" w:color="000000"/>
              <w:left w:val="single" w:sz="4" w:space="0" w:color="000000"/>
              <w:bottom w:val="single" w:sz="4" w:space="0" w:color="auto"/>
              <w:right w:val="single" w:sz="4" w:space="0" w:color="000000"/>
            </w:tcBorders>
          </w:tcPr>
          <w:p w:rsidR="002A14BE" w:rsidRPr="002A14BE" w:rsidRDefault="002A14BE" w:rsidP="002A14BE">
            <w:pPr>
              <w:pStyle w:val="Kommentarthema"/>
              <w:snapToGrid w:val="0"/>
              <w:rPr>
                <w:rFonts w:cs="Arial"/>
                <w:bCs w:val="0"/>
                <w:sz w:val="24"/>
                <w:szCs w:val="24"/>
              </w:rPr>
            </w:pPr>
            <w:r w:rsidRPr="002A14BE">
              <w:rPr>
                <w:rFonts w:cs="Arial"/>
                <w:bCs w:val="0"/>
                <w:sz w:val="24"/>
                <w:szCs w:val="24"/>
              </w:rPr>
              <w:t>Vernetzung innerhalb des Faches und mit anderen Fächern:</w:t>
            </w:r>
          </w:p>
          <w:p w:rsidR="002A14BE" w:rsidRPr="002A14BE" w:rsidRDefault="002A14BE" w:rsidP="002A14BE">
            <w:pPr>
              <w:rPr>
                <w:rFonts w:cs="Arial"/>
                <w:bCs/>
                <w:szCs w:val="24"/>
              </w:rPr>
            </w:pPr>
            <w:r w:rsidRPr="002A14BE">
              <w:rPr>
                <w:rFonts w:cs="Arial"/>
                <w:szCs w:val="24"/>
              </w:rPr>
              <w:t>Eigenschaften von Körpern/ Wärmeenergie als Bewegungsenergie von Teilchen / Biologie:  Angepasstheit an die Jahresrhythmik, Fotosynthese</w:t>
            </w:r>
          </w:p>
        </w:tc>
      </w:tr>
    </w:tbl>
    <w:p w:rsidR="004B187A" w:rsidRDefault="004B187A"/>
    <w:p w:rsidR="007D0792" w:rsidRPr="0078372B" w:rsidRDefault="007D0792" w:rsidP="0078372B">
      <w:pPr>
        <w:snapToGrid w:val="0"/>
        <w:jc w:val="left"/>
        <w:rPr>
          <w:rFonts w:cs="Arial"/>
          <w:bCs/>
          <w:sz w:val="20"/>
        </w:rPr>
      </w:pPr>
      <w:r w:rsidRPr="008C2DF9">
        <w:rPr>
          <w:rFonts w:cs="Arial"/>
          <w:b/>
          <w:sz w:val="28"/>
          <w:szCs w:val="28"/>
        </w:rPr>
        <w:t>Ansatzpunkte für den sprachsensiblen Unterricht</w:t>
      </w:r>
      <w:r w:rsidR="009B0C30">
        <w:rPr>
          <w:rFonts w:cs="Arial"/>
          <w:b/>
          <w:sz w:val="28"/>
          <w:szCs w:val="28"/>
        </w:rPr>
        <w:t xml:space="preserve"> (Sprachhandlungen)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0"/>
        <w:gridCol w:w="9856"/>
      </w:tblGrid>
      <w:tr w:rsidR="00B71960" w:rsidRPr="005F45A7">
        <w:tblPrEx>
          <w:tblCellMar>
            <w:top w:w="0" w:type="dxa"/>
            <w:bottom w:w="0" w:type="dxa"/>
          </w:tblCellMar>
        </w:tblPrEx>
        <w:trPr>
          <w:trHeight w:val="150"/>
        </w:trPr>
        <w:tc>
          <w:tcPr>
            <w:tcW w:w="1584" w:type="pct"/>
          </w:tcPr>
          <w:p w:rsidR="00B71960" w:rsidRDefault="00B71960" w:rsidP="00B71960">
            <w:pPr>
              <w:snapToGrid w:val="0"/>
              <w:rPr>
                <w:rFonts w:cs="Arial"/>
                <w:b/>
                <w:sz w:val="20"/>
              </w:rPr>
            </w:pPr>
            <w:r w:rsidRPr="005F45A7">
              <w:rPr>
                <w:rFonts w:cs="Arial"/>
                <w:b/>
                <w:sz w:val="20"/>
              </w:rPr>
              <w:t>Benennen, Definieren, Beschreiben</w:t>
            </w:r>
          </w:p>
          <w:p w:rsidR="00B71960" w:rsidRPr="005F45A7" w:rsidRDefault="00B71960" w:rsidP="00B71960">
            <w:pPr>
              <w:snapToGrid w:val="0"/>
              <w:rPr>
                <w:rFonts w:cs="Arial"/>
                <w:bCs/>
                <w:sz w:val="20"/>
              </w:rPr>
            </w:pPr>
            <w:r w:rsidRPr="005F45A7">
              <w:rPr>
                <w:rFonts w:cs="Arial"/>
                <w:bCs/>
                <w:sz w:val="20"/>
              </w:rPr>
              <w:t>angemessene Auswahl und korrekte Verwendung von Bezeichnungen und Fachbegriffen</w:t>
            </w:r>
          </w:p>
        </w:tc>
        <w:tc>
          <w:tcPr>
            <w:tcW w:w="3416" w:type="pct"/>
          </w:tcPr>
          <w:p w:rsidR="00B71960" w:rsidRDefault="00B71960" w:rsidP="00B71960">
            <w:pPr>
              <w:snapToGrid w:val="0"/>
              <w:rPr>
                <w:rFonts w:cs="Arial"/>
                <w:b/>
                <w:sz w:val="20"/>
              </w:rPr>
            </w:pPr>
            <w:r w:rsidRPr="005F45A7">
              <w:rPr>
                <w:rFonts w:cs="Arial"/>
                <w:b/>
                <w:sz w:val="20"/>
              </w:rPr>
              <w:t>Erklären, Erläutern</w:t>
            </w:r>
          </w:p>
          <w:p w:rsidR="00B71960" w:rsidRPr="00DF4E10" w:rsidRDefault="00B71960" w:rsidP="00B71960">
            <w:pPr>
              <w:numPr>
                <w:ilvl w:val="0"/>
                <w:numId w:val="3"/>
              </w:numPr>
              <w:snapToGrid w:val="0"/>
              <w:ind w:hanging="357"/>
              <w:rPr>
                <w:rFonts w:cs="Arial"/>
                <w:bCs/>
                <w:sz w:val="20"/>
              </w:rPr>
            </w:pPr>
            <w:r w:rsidRPr="00DF4E10">
              <w:rPr>
                <w:rFonts w:cs="Arial"/>
                <w:bCs/>
                <w:sz w:val="20"/>
              </w:rPr>
              <w:t xml:space="preserve">Verwendung von typischen Beispielen, Bezug auf Modelle und Analogien zur Veranschaulichung von Konzepten und Prozessen (UF2, E7, E8) </w:t>
            </w:r>
          </w:p>
          <w:p w:rsidR="00B71960" w:rsidRPr="00DF4E10" w:rsidRDefault="00B71960" w:rsidP="00B71960">
            <w:pPr>
              <w:numPr>
                <w:ilvl w:val="0"/>
                <w:numId w:val="3"/>
              </w:numPr>
              <w:snapToGrid w:val="0"/>
              <w:ind w:hanging="357"/>
              <w:rPr>
                <w:rFonts w:cs="Arial"/>
                <w:bCs/>
                <w:sz w:val="20"/>
              </w:rPr>
            </w:pPr>
            <w:r w:rsidRPr="00DF4E10">
              <w:rPr>
                <w:rFonts w:cs="Arial"/>
                <w:bCs/>
                <w:sz w:val="20"/>
              </w:rPr>
              <w:t xml:space="preserve">Verwendung sprachlicher Elemente, </w:t>
            </w:r>
          </w:p>
          <w:p w:rsidR="00B71960" w:rsidRPr="00DF4E10" w:rsidRDefault="00B71960" w:rsidP="00B71960">
            <w:pPr>
              <w:numPr>
                <w:ilvl w:val="1"/>
                <w:numId w:val="3"/>
              </w:numPr>
              <w:snapToGrid w:val="0"/>
              <w:ind w:hanging="357"/>
              <w:rPr>
                <w:rFonts w:cs="Arial"/>
                <w:bCs/>
                <w:sz w:val="20"/>
              </w:rPr>
            </w:pPr>
            <w:r w:rsidRPr="00DF4E10">
              <w:rPr>
                <w:rFonts w:cs="Arial"/>
                <w:bCs/>
                <w:sz w:val="20"/>
              </w:rPr>
              <w:t xml:space="preserve">um Ursache-Wirkungs-Zusammenhänge zu verdeutlichen (z. B. wenn … dann, liegt daran, dass …, trat auf, nachdem …, hat zur Folge, dass …) (UF1, UF4, E6, E9) </w:t>
            </w:r>
          </w:p>
          <w:p w:rsidR="00B71960" w:rsidRPr="00DF4E10" w:rsidRDefault="00B71960" w:rsidP="00B71960">
            <w:pPr>
              <w:numPr>
                <w:ilvl w:val="1"/>
                <w:numId w:val="3"/>
              </w:numPr>
              <w:snapToGrid w:val="0"/>
              <w:ind w:hanging="357"/>
              <w:rPr>
                <w:rFonts w:cs="Arial"/>
                <w:bCs/>
                <w:sz w:val="20"/>
              </w:rPr>
            </w:pPr>
            <w:r w:rsidRPr="00DF4E10">
              <w:rPr>
                <w:rFonts w:cs="Arial"/>
                <w:bCs/>
                <w:sz w:val="20"/>
              </w:rPr>
              <w:t xml:space="preserve">um Schlussfolgerungen und Verallgemeinerungen zu kennzeichnen (z. B. im Allgemeinen, dann gilt, daraus folgt) (UF3, E3, E6) </w:t>
            </w:r>
          </w:p>
          <w:p w:rsidR="00B71960" w:rsidRPr="005F45A7" w:rsidRDefault="00B71960" w:rsidP="00B71960">
            <w:pPr>
              <w:numPr>
                <w:ilvl w:val="0"/>
                <w:numId w:val="4"/>
              </w:numPr>
              <w:snapToGrid w:val="0"/>
              <w:ind w:hanging="357"/>
              <w:rPr>
                <w:rFonts w:cs="Arial"/>
                <w:bCs/>
                <w:sz w:val="20"/>
              </w:rPr>
            </w:pPr>
            <w:r w:rsidRPr="00DF4E10">
              <w:rPr>
                <w:rFonts w:cs="Arial"/>
                <w:bCs/>
                <w:sz w:val="20"/>
              </w:rPr>
              <w:t xml:space="preserve">sachliche und eindeutige Formulierungen unter Verwendung eines angemessenen Sprachstils (u. a. Vermeidung von subjektiven Werturteilen, Polemik, Anthropomorphismen) (K8, K9, B2) </w:t>
            </w:r>
          </w:p>
        </w:tc>
      </w:tr>
    </w:tbl>
    <w:p w:rsidR="00562E1D" w:rsidRDefault="00562E1D"/>
    <w:p w:rsidR="00562E1D" w:rsidRDefault="00562E1D"/>
    <w:p w:rsidR="0078372B" w:rsidRDefault="0078372B"/>
    <w:p w:rsidR="00562E1D" w:rsidRDefault="00562E1D"/>
    <w:p w:rsidR="00E44EED" w:rsidRDefault="00562E1D" w:rsidP="00562E1D">
      <w:pPr>
        <w:shd w:val="clear" w:color="auto" w:fill="CCCCCC"/>
        <w:snapToGrid w:val="0"/>
        <w:jc w:val="center"/>
        <w:rPr>
          <w:rFonts w:cs="Arial"/>
          <w:b/>
          <w:sz w:val="28"/>
          <w:szCs w:val="28"/>
        </w:rPr>
      </w:pPr>
      <w:r w:rsidRPr="00562E1D">
        <w:rPr>
          <w:rFonts w:cs="Arial"/>
          <w:b/>
          <w:sz w:val="28"/>
          <w:szCs w:val="28"/>
        </w:rPr>
        <w:lastRenderedPageBreak/>
        <w:t>Begründungen und Erläuterungen zum Beispiel</w:t>
      </w:r>
    </w:p>
    <w:p w:rsidR="00562E1D" w:rsidRDefault="00E44EED" w:rsidP="00562E1D">
      <w:pPr>
        <w:shd w:val="clear" w:color="auto" w:fill="CCCCCC"/>
        <w:snapToGrid w:val="0"/>
        <w:jc w:val="center"/>
        <w:rPr>
          <w:rFonts w:cs="Arial"/>
          <w:b/>
          <w:sz w:val="28"/>
          <w:szCs w:val="28"/>
        </w:rPr>
      </w:pPr>
      <w:r>
        <w:rPr>
          <w:rFonts w:cs="Arial"/>
          <w:b/>
          <w:sz w:val="28"/>
          <w:szCs w:val="28"/>
        </w:rPr>
        <w:t xml:space="preserve"> „Die Entstehung der Jahreszeiten</w:t>
      </w:r>
      <w:r w:rsidR="00562E1D" w:rsidRPr="00562E1D">
        <w:rPr>
          <w:rFonts w:cs="Arial"/>
          <w:b/>
          <w:sz w:val="28"/>
          <w:szCs w:val="28"/>
        </w:rPr>
        <w:t>:</w:t>
      </w:r>
    </w:p>
    <w:p w:rsidR="007D0792" w:rsidRPr="00562E1D" w:rsidRDefault="007D0792" w:rsidP="007D0792">
      <w:pPr>
        <w:snapToGrid w:val="0"/>
        <w:jc w:val="center"/>
        <w:rPr>
          <w:rFonts w:cs="Arial"/>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0"/>
        <w:gridCol w:w="9856"/>
      </w:tblGrid>
      <w:tr w:rsidR="00562E1D" w:rsidRPr="005F45A7" w:rsidTr="00E23A48">
        <w:tblPrEx>
          <w:tblCellMar>
            <w:top w:w="0" w:type="dxa"/>
            <w:bottom w:w="0" w:type="dxa"/>
          </w:tblCellMar>
        </w:tblPrEx>
        <w:trPr>
          <w:trHeight w:val="150"/>
        </w:trPr>
        <w:tc>
          <w:tcPr>
            <w:tcW w:w="5000" w:type="pct"/>
            <w:gridSpan w:val="2"/>
            <w:tcBorders>
              <w:top w:val="nil"/>
              <w:left w:val="nil"/>
              <w:bottom w:val="nil"/>
              <w:right w:val="nil"/>
            </w:tcBorders>
          </w:tcPr>
          <w:p w:rsidR="00562E1D" w:rsidRPr="005F45A7" w:rsidRDefault="00562E1D" w:rsidP="00B71960">
            <w:pPr>
              <w:snapToGrid w:val="0"/>
              <w:rPr>
                <w:rFonts w:cs="Arial"/>
                <w:b/>
                <w:sz w:val="20"/>
              </w:rPr>
            </w:pPr>
          </w:p>
        </w:tc>
      </w:tr>
      <w:tr w:rsidR="002A14BE" w:rsidRPr="005F45A7" w:rsidTr="00E23A48">
        <w:tblPrEx>
          <w:tblCellMar>
            <w:top w:w="0" w:type="dxa"/>
            <w:bottom w:w="0" w:type="dxa"/>
          </w:tblCellMar>
        </w:tblPrEx>
        <w:trPr>
          <w:trHeight w:val="150"/>
        </w:trPr>
        <w:tc>
          <w:tcPr>
            <w:tcW w:w="1584" w:type="pct"/>
            <w:tcBorders>
              <w:top w:val="single" w:sz="4" w:space="0" w:color="auto"/>
            </w:tcBorders>
          </w:tcPr>
          <w:p w:rsidR="002A14BE" w:rsidRPr="00562E1D" w:rsidRDefault="00562E1D" w:rsidP="00B71960">
            <w:pPr>
              <w:snapToGrid w:val="0"/>
              <w:rPr>
                <w:rFonts w:cs="Arial"/>
                <w:b/>
                <w:szCs w:val="24"/>
              </w:rPr>
            </w:pPr>
            <w:r w:rsidRPr="00562E1D">
              <w:rPr>
                <w:rFonts w:cs="Arial"/>
                <w:b/>
                <w:szCs w:val="24"/>
              </w:rPr>
              <w:t>Allgemeines zum Arbeiten mit Modellen und Darstellungen im Physikunterricht</w:t>
            </w:r>
          </w:p>
        </w:tc>
        <w:tc>
          <w:tcPr>
            <w:tcW w:w="3416" w:type="pct"/>
            <w:tcBorders>
              <w:top w:val="single" w:sz="4" w:space="0" w:color="auto"/>
            </w:tcBorders>
          </w:tcPr>
          <w:p w:rsidR="002A14BE" w:rsidRPr="00562E1D" w:rsidRDefault="002A14BE" w:rsidP="00B71960">
            <w:pPr>
              <w:snapToGrid w:val="0"/>
              <w:rPr>
                <w:rFonts w:ascii="Arial Black" w:hAnsi="Arial Black" w:cs="Arial"/>
                <w:b/>
                <w:szCs w:val="24"/>
              </w:rPr>
            </w:pPr>
            <w:r w:rsidRPr="00562E1D">
              <w:rPr>
                <w:rFonts w:cs="Arial"/>
                <w:bCs/>
                <w:szCs w:val="24"/>
              </w:rPr>
              <w:t xml:space="preserve">Das Phänomen der Jahreszeiten kann im Unterricht mit Hilfe eines geeigneten Modells oder einer geeigneten Darstellung beschrieben und erklärt werden. Modelle und Darstellungen vereinfachen die physikalische Wirklichkeit – sie sind aber häufig auf der kognitiv-sprachlichen Ebene nicht einfach. Es ist also notwendig, dass die Schüler Strategien entwickeln, um Phänomene </w:t>
            </w:r>
            <w:r w:rsidRPr="00562E1D">
              <w:rPr>
                <w:rFonts w:cs="Arial"/>
                <w:bCs/>
                <w:szCs w:val="24"/>
                <w:u w:val="single"/>
              </w:rPr>
              <w:t>mithilfe von Modellen oder Darstellungen beschreiben und erklären</w:t>
            </w:r>
            <w:r w:rsidRPr="00562E1D">
              <w:rPr>
                <w:rFonts w:cs="Arial"/>
                <w:bCs/>
                <w:szCs w:val="24"/>
              </w:rPr>
              <w:t xml:space="preserve"> zu können. Die Schüler benötigen in unterschiedlicher Intensität ein </w:t>
            </w:r>
            <w:r w:rsidR="00E84E39">
              <w:rPr>
                <w:rFonts w:cs="Arial"/>
                <w:bCs/>
                <w:szCs w:val="24"/>
              </w:rPr>
              <w:t xml:space="preserve">strukturelles </w:t>
            </w:r>
            <w:r w:rsidRPr="00562E1D">
              <w:rPr>
                <w:rFonts w:cs="Arial"/>
                <w:bCs/>
                <w:szCs w:val="24"/>
              </w:rPr>
              <w:t>Gerüst (Scaffold), das sie in die Lage versetzt, die  Strategien zu entwickeln. Am Beispiel der Entstehung der Jahreszeiten soll gezeigt werden, wie Schüler mithilfe von Scaffolds eine solche Strategie entwickeln können.</w:t>
            </w:r>
          </w:p>
        </w:tc>
      </w:tr>
    </w:tbl>
    <w:p w:rsidR="00D82ACC" w:rsidRDefault="00232720" w:rsidP="00232720">
      <w:pPr>
        <w:tabs>
          <w:tab w:val="left" w:pos="4050"/>
        </w:tabs>
      </w:pPr>
      <w:r>
        <w:tab/>
      </w:r>
    </w:p>
    <w:p w:rsidR="00BB2CA2" w:rsidRDefault="00BB2CA2" w:rsidP="00232720">
      <w:pPr>
        <w:tabs>
          <w:tab w:val="left" w:pos="4050"/>
        </w:tabs>
      </w:pPr>
    </w:p>
    <w:p w:rsidR="00311E5E" w:rsidRDefault="00562E1D" w:rsidP="00562E1D">
      <w:pPr>
        <w:shd w:val="clear" w:color="auto" w:fill="CCCCCC"/>
        <w:snapToGrid w:val="0"/>
        <w:jc w:val="center"/>
        <w:rPr>
          <w:rFonts w:cs="Arial"/>
          <w:b/>
          <w:sz w:val="28"/>
          <w:szCs w:val="28"/>
        </w:rPr>
      </w:pPr>
      <w:r w:rsidRPr="00562E1D">
        <w:rPr>
          <w:rFonts w:cs="Arial"/>
          <w:b/>
          <w:sz w:val="28"/>
          <w:szCs w:val="28"/>
        </w:rPr>
        <w:t xml:space="preserve">Anregungen für die Planung </w:t>
      </w:r>
      <w:r>
        <w:rPr>
          <w:rFonts w:cs="Arial"/>
          <w:b/>
          <w:sz w:val="28"/>
          <w:szCs w:val="28"/>
        </w:rPr>
        <w:t>m</w:t>
      </w:r>
      <w:r w:rsidRPr="00562E1D">
        <w:rPr>
          <w:rFonts w:cs="Arial"/>
          <w:b/>
          <w:sz w:val="28"/>
          <w:szCs w:val="28"/>
        </w:rPr>
        <w:t xml:space="preserve">it Erläuterungen </w:t>
      </w:r>
    </w:p>
    <w:p w:rsidR="00562E1D" w:rsidRDefault="00562E1D" w:rsidP="00562E1D">
      <w:pPr>
        <w:snapToGrid w:val="0"/>
        <w:jc w:val="center"/>
        <w:rPr>
          <w:rFonts w:cs="Arial"/>
          <w:b/>
          <w:sz w:val="28"/>
          <w:szCs w:val="28"/>
        </w:rPr>
      </w:pPr>
    </w:p>
    <w:p w:rsidR="00562E1D" w:rsidRPr="00562E1D" w:rsidRDefault="00E23A48" w:rsidP="00562E1D">
      <w:pPr>
        <w:jc w:val="left"/>
        <w:rPr>
          <w:rFonts w:ascii="Arial Black" w:hAnsi="Arial Black"/>
          <w:b/>
          <w:bCs/>
          <w:sz w:val="26"/>
          <w:szCs w:val="26"/>
        </w:rPr>
      </w:pPr>
      <w:r>
        <w:rPr>
          <w:rFonts w:ascii="Arial Black" w:hAnsi="Arial Black"/>
          <w:b/>
          <w:bCs/>
          <w:sz w:val="26"/>
          <w:szCs w:val="26"/>
        </w:rPr>
        <w:t xml:space="preserve">Einstieg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9818"/>
      </w:tblGrid>
      <w:tr w:rsidR="00A053B2" w:rsidTr="0078372B">
        <w:tc>
          <w:tcPr>
            <w:tcW w:w="14426" w:type="dxa"/>
            <w:gridSpan w:val="2"/>
            <w:shd w:val="clear" w:color="auto" w:fill="auto"/>
          </w:tcPr>
          <w:p w:rsidR="00376834" w:rsidRPr="00376834" w:rsidRDefault="00E23A48" w:rsidP="00E23A48">
            <w:r>
              <w:t xml:space="preserve">Der Einstieg ermöglicht den Schülern und Schülerinnen </w:t>
            </w:r>
            <w:r w:rsidR="00D0059C">
              <w:t xml:space="preserve">eine </w:t>
            </w:r>
            <w:r w:rsidR="00E84E39">
              <w:t xml:space="preserve">erste </w:t>
            </w:r>
            <w:r w:rsidR="00D0059C">
              <w:t>fachliche und sprachliche</w:t>
            </w:r>
            <w:r w:rsidR="00A053B2">
              <w:t xml:space="preserve"> Orientierung</w:t>
            </w:r>
            <w:r w:rsidR="00562E1D">
              <w:t>.</w:t>
            </w:r>
          </w:p>
        </w:tc>
      </w:tr>
      <w:tr w:rsidR="00A053B2" w:rsidTr="0078372B">
        <w:tc>
          <w:tcPr>
            <w:tcW w:w="4608" w:type="dxa"/>
            <w:shd w:val="clear" w:color="auto" w:fill="auto"/>
          </w:tcPr>
          <w:p w:rsidR="00562E1D" w:rsidRDefault="00562E1D" w:rsidP="0078372B">
            <w:pPr>
              <w:numPr>
                <w:ilvl w:val="0"/>
                <w:numId w:val="12"/>
              </w:numPr>
            </w:pPr>
            <w:r>
              <w:t>Das „</w:t>
            </w:r>
            <w:r w:rsidRPr="0078372B">
              <w:rPr>
                <w:u w:val="single"/>
              </w:rPr>
              <w:t>Setting</w:t>
            </w:r>
            <w:r>
              <w:t>“ der Sprachhandlungen „</w:t>
            </w:r>
            <w:r w:rsidRPr="0078372B">
              <w:rPr>
                <w:u w:val="single"/>
              </w:rPr>
              <w:t>beschreiben</w:t>
            </w:r>
            <w:r>
              <w:t>“ und „</w:t>
            </w:r>
            <w:r w:rsidRPr="0078372B">
              <w:rPr>
                <w:u w:val="single"/>
              </w:rPr>
              <w:t>erklären</w:t>
            </w:r>
            <w:r>
              <w:t>“ wird eingegrenzt.</w:t>
            </w:r>
          </w:p>
          <w:p w:rsidR="00562E1D" w:rsidRDefault="00562E1D" w:rsidP="0078372B">
            <w:pPr>
              <w:numPr>
                <w:ilvl w:val="0"/>
                <w:numId w:val="12"/>
              </w:numPr>
            </w:pPr>
            <w:r>
              <w:t xml:space="preserve">Die </w:t>
            </w:r>
            <w:r w:rsidRPr="0078372B">
              <w:rPr>
                <w:u w:val="single"/>
              </w:rPr>
              <w:t>Gelingensbedingung</w:t>
            </w:r>
            <w:r>
              <w:t xml:space="preserve"> „wissenschaftlich“ (z.B. schlüssige, bruchlose Darstellung/ unpersönliche Form/ Verwendung des Präsens),  und die </w:t>
            </w:r>
            <w:r w:rsidRPr="0078372B">
              <w:rPr>
                <w:u w:val="single"/>
              </w:rPr>
              <w:t>Materialgrundlage</w:t>
            </w:r>
            <w:r>
              <w:t xml:space="preserve"> „Abbildungen“ werden angegeben.</w:t>
            </w:r>
          </w:p>
          <w:p w:rsidR="00A053B2" w:rsidRPr="0078372B" w:rsidRDefault="00A053B2" w:rsidP="00562E1D">
            <w:pPr>
              <w:rPr>
                <w:rFonts w:ascii="Arial Black" w:hAnsi="Arial Black"/>
                <w:b/>
                <w:bCs/>
              </w:rPr>
            </w:pPr>
          </w:p>
        </w:tc>
        <w:tc>
          <w:tcPr>
            <w:tcW w:w="9818" w:type="dxa"/>
            <w:shd w:val="clear" w:color="auto" w:fill="auto"/>
          </w:tcPr>
          <w:p w:rsidR="00562E1D" w:rsidRPr="0078372B" w:rsidRDefault="00562E1D" w:rsidP="00562E1D">
            <w:pPr>
              <w:rPr>
                <w:b/>
                <w:bCs/>
              </w:rPr>
            </w:pPr>
            <w:r w:rsidRPr="0078372B">
              <w:rPr>
                <w:b/>
                <w:bCs/>
              </w:rPr>
              <w:t>Beispiel:</w:t>
            </w:r>
          </w:p>
          <w:p w:rsidR="00562E1D" w:rsidRPr="0078372B" w:rsidRDefault="007D0792" w:rsidP="00562E1D">
            <w:pPr>
              <w:rPr>
                <w:i/>
                <w:iCs/>
              </w:rPr>
            </w:pPr>
            <w:r w:rsidRPr="0078372B">
              <w:rPr>
                <w:i/>
                <w:iCs/>
              </w:rPr>
              <w:t>Ihr wisst ja, dass die Erde</w:t>
            </w:r>
            <w:r w:rsidR="00562E1D" w:rsidRPr="0078372B">
              <w:rPr>
                <w:i/>
                <w:iCs/>
              </w:rPr>
              <w:t xml:space="preserve"> </w:t>
            </w:r>
            <w:r w:rsidRPr="0078372B">
              <w:rPr>
                <w:i/>
                <w:iCs/>
              </w:rPr>
              <w:t xml:space="preserve">sich </w:t>
            </w:r>
            <w:r w:rsidR="00562E1D" w:rsidRPr="0078372B">
              <w:rPr>
                <w:i/>
                <w:iCs/>
              </w:rPr>
              <w:t xml:space="preserve">pro Jahr einmal um die Sonne </w:t>
            </w:r>
            <w:r w:rsidRPr="0078372B">
              <w:rPr>
                <w:i/>
                <w:iCs/>
              </w:rPr>
              <w:t xml:space="preserve">bewegt </w:t>
            </w:r>
            <w:r w:rsidR="00562E1D" w:rsidRPr="0078372B">
              <w:rPr>
                <w:i/>
                <w:iCs/>
              </w:rPr>
              <w:t>- und zwar ziemlich schnell: Etwa 30 Kilometer pro Sekunde legt sie auf dem weiten Weg um die Sonne zurück – über 900 Millionen Kilometer pro Jahr. Mit einem Flugzeug würde es über hundert Jahre dauern, um diesen Weg zurückzulegen.  Die Wanderung der Erde um die Sonne schafft die Jahreszeiten und beeinflusst unser Leben auf der Erde in besonderer Weise.</w:t>
            </w:r>
          </w:p>
          <w:p w:rsidR="00562E1D" w:rsidRDefault="00562E1D" w:rsidP="00562E1D">
            <w:r w:rsidRPr="0078372B">
              <w:rPr>
                <w:i/>
                <w:iCs/>
              </w:rPr>
              <w:t>Beim Tag der offenen Tür sollt ihr den Besuchern, die noch wenig über die Entstehung der Jahreszeiten wissen, mithilfe von Abbildungen beschreiben und erklären wie die Jahreszeiten entstehen. Dazu müsst ihr euch in die Rolle von Forschern versetzen. Das bedeutet, dass ihr kurze Vorträge, die wissenschaftlich sein sollen</w:t>
            </w:r>
            <w:r>
              <w:t>, halten sollt.</w:t>
            </w:r>
          </w:p>
        </w:tc>
      </w:tr>
    </w:tbl>
    <w:p w:rsidR="00562E1D" w:rsidRDefault="00562E1D"/>
    <w:p w:rsidR="00562E1D" w:rsidRDefault="00E84E39" w:rsidP="00562E1D">
      <w:pPr>
        <w:jc w:val="left"/>
      </w:pPr>
      <w:r>
        <w:rPr>
          <w:rFonts w:ascii="Arial Black" w:hAnsi="Arial Black"/>
          <w:b/>
          <w:bCs/>
        </w:rPr>
        <w:lastRenderedPageBreak/>
        <w:t>Strukturierung durch eine Aufgabenstellung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8558"/>
      </w:tblGrid>
      <w:tr w:rsidR="00A053B2" w:rsidTr="0078372B">
        <w:tc>
          <w:tcPr>
            <w:tcW w:w="14426" w:type="dxa"/>
            <w:gridSpan w:val="2"/>
            <w:shd w:val="clear" w:color="auto" w:fill="auto"/>
          </w:tcPr>
          <w:p w:rsidR="00A053B2" w:rsidRDefault="00A053B2" w:rsidP="009B0C30">
            <w:r>
              <w:t xml:space="preserve">Die Aufgabenstellung ist </w:t>
            </w:r>
            <w:r w:rsidR="00395B3B">
              <w:t xml:space="preserve">hier </w:t>
            </w:r>
            <w:r>
              <w:t xml:space="preserve">Ausgangspunkt für </w:t>
            </w:r>
            <w:r w:rsidR="009B0C30">
              <w:t xml:space="preserve">das </w:t>
            </w:r>
            <w:r>
              <w:t xml:space="preserve">Scaffolding. Sie organisiert den Erwerb der </w:t>
            </w:r>
            <w:r w:rsidR="00D0059C">
              <w:t xml:space="preserve">sprachlichen und fachlichen </w:t>
            </w:r>
            <w:r>
              <w:t>Kompetenzen</w:t>
            </w:r>
            <w:r w:rsidR="00D0059C">
              <w:t>.</w:t>
            </w:r>
          </w:p>
        </w:tc>
      </w:tr>
      <w:tr w:rsidR="00311E5E" w:rsidTr="0078372B">
        <w:tc>
          <w:tcPr>
            <w:tcW w:w="5868" w:type="dxa"/>
            <w:shd w:val="clear" w:color="auto" w:fill="auto"/>
          </w:tcPr>
          <w:p w:rsidR="00562E1D" w:rsidRPr="0078372B" w:rsidRDefault="00395B3B" w:rsidP="00562E1D">
            <w:pPr>
              <w:rPr>
                <w:b/>
                <w:bCs/>
                <w:i/>
                <w:iCs/>
                <w:szCs w:val="24"/>
              </w:rPr>
            </w:pPr>
            <w:r w:rsidRPr="0078372B">
              <w:rPr>
                <w:b/>
                <w:bCs/>
                <w:i/>
                <w:iCs/>
                <w:szCs w:val="24"/>
              </w:rPr>
              <w:t>Strategie bewusst machen</w:t>
            </w:r>
          </w:p>
          <w:p w:rsidR="00562E1D" w:rsidRDefault="00562E1D" w:rsidP="00562E1D">
            <w:r>
              <w:t>In der Aufgabenstellung werden die fachlichen und sprachlichen Zielerwartungen genannt, die es ermöglichen, darüber zu reflektieren, was zu tun ist – die Schüler können so eine Strategie erkennen bzw. entwickeln.</w:t>
            </w:r>
          </w:p>
          <w:p w:rsidR="00562E1D" w:rsidRDefault="00562E1D" w:rsidP="00562E1D">
            <w:r>
              <w:t xml:space="preserve">Die unter 1. bis 5. genannten Teilaufgaben sind Schritte einer möglichen Strategie. </w:t>
            </w:r>
          </w:p>
          <w:p w:rsidR="00D60CFB" w:rsidRDefault="00D60CFB" w:rsidP="00562E1D"/>
          <w:p w:rsidR="00562E1D" w:rsidRPr="0078372B" w:rsidRDefault="00D60CFB" w:rsidP="0078372B">
            <w:pPr>
              <w:numPr>
                <w:ilvl w:val="0"/>
                <w:numId w:val="20"/>
              </w:numPr>
              <w:rPr>
                <w:b/>
                <w:bCs/>
              </w:rPr>
            </w:pPr>
            <w:r w:rsidRPr="0078372B">
              <w:rPr>
                <w:b/>
                <w:bCs/>
              </w:rPr>
              <w:t>Symbole/Bildbestandteile decodieren</w:t>
            </w:r>
          </w:p>
          <w:p w:rsidR="00562E1D" w:rsidRDefault="00562E1D" w:rsidP="00562E1D">
            <w:r w:rsidRPr="0078372B">
              <w:rPr>
                <w:sz w:val="22"/>
                <w:szCs w:val="22"/>
              </w:rPr>
              <w:t xml:space="preserve">Die Abbildungen sind symbolische Darstellungen der Wirklichkeit. Sie sind „Symbolsysteme“, </w:t>
            </w:r>
            <w:r w:rsidRPr="0078372B">
              <w:rPr>
                <w:b/>
                <w:bCs/>
                <w:sz w:val="22"/>
                <w:szCs w:val="22"/>
              </w:rPr>
              <w:t>deren Symbole decodiert werden müssen</w:t>
            </w:r>
            <w:r w:rsidR="00395B3B" w:rsidRPr="0078372B">
              <w:rPr>
                <w:b/>
                <w:bCs/>
                <w:sz w:val="22"/>
                <w:szCs w:val="22"/>
              </w:rPr>
              <w:t>, um die Aufgabe erfolgreich zu bearbeiten.</w:t>
            </w:r>
            <w:r w:rsidRPr="0078372B">
              <w:rPr>
                <w:sz w:val="22"/>
                <w:szCs w:val="22"/>
              </w:rPr>
              <w:t xml:space="preserve"> Dazu können die Abbildungen beschriftet werden – oder eine Legende kann erstellt werden</w:t>
            </w:r>
            <w:r>
              <w:t>.</w:t>
            </w:r>
          </w:p>
          <w:p w:rsidR="00562E1D" w:rsidRDefault="00562E1D" w:rsidP="00562E1D"/>
          <w:p w:rsidR="00562E1D" w:rsidRDefault="00562E1D" w:rsidP="00562E1D"/>
          <w:p w:rsidR="00D60CFB" w:rsidRPr="0078372B" w:rsidRDefault="00D60CFB" w:rsidP="0078372B">
            <w:pPr>
              <w:numPr>
                <w:ilvl w:val="0"/>
                <w:numId w:val="20"/>
              </w:numPr>
              <w:rPr>
                <w:b/>
                <w:bCs/>
              </w:rPr>
            </w:pPr>
            <w:r w:rsidRPr="0078372B">
              <w:rPr>
                <w:b/>
                <w:bCs/>
              </w:rPr>
              <w:t>Informationen</w:t>
            </w:r>
            <w:r w:rsidR="007D0792" w:rsidRPr="0078372B">
              <w:rPr>
                <w:b/>
                <w:bCs/>
              </w:rPr>
              <w:t xml:space="preserve"> ermitteln und</w:t>
            </w:r>
            <w:r w:rsidRPr="0078372B">
              <w:rPr>
                <w:b/>
                <w:bCs/>
              </w:rPr>
              <w:t xml:space="preserve"> </w:t>
            </w:r>
            <w:r w:rsidR="00395B3B" w:rsidRPr="0078372B">
              <w:rPr>
                <w:b/>
                <w:bCs/>
              </w:rPr>
              <w:t>verarbeiten</w:t>
            </w:r>
          </w:p>
          <w:p w:rsidR="00562E1D" w:rsidRDefault="00562E1D" w:rsidP="00562E1D">
            <w:r w:rsidRPr="0078372B">
              <w:rPr>
                <w:sz w:val="22"/>
                <w:szCs w:val="22"/>
              </w:rPr>
              <w:t>Die Abbildung 1 als „</w:t>
            </w:r>
            <w:r w:rsidRPr="0078372B">
              <w:rPr>
                <w:b/>
                <w:bCs/>
                <w:sz w:val="22"/>
                <w:szCs w:val="22"/>
              </w:rPr>
              <w:t>Symbolsystem“ enthält Informationen</w:t>
            </w:r>
            <w:r w:rsidRPr="0078372B">
              <w:rPr>
                <w:sz w:val="22"/>
                <w:szCs w:val="22"/>
              </w:rPr>
              <w:t xml:space="preserve"> über einen Prozess/eine Bewegung, die durch die vier unterschiedlichen Positionen der Erde verdeutlicht werden soll. Hier werden Vorkenntnisse  nötig (es ist die Erde, die um die Sonne läuft.), um die </w:t>
            </w:r>
            <w:r w:rsidRPr="0078372B">
              <w:rPr>
                <w:b/>
                <w:bCs/>
                <w:sz w:val="22"/>
                <w:szCs w:val="22"/>
              </w:rPr>
              <w:t>Information herauszulesen</w:t>
            </w:r>
            <w:r w:rsidRPr="0078372B">
              <w:rPr>
                <w:sz w:val="22"/>
                <w:szCs w:val="22"/>
              </w:rPr>
              <w:t>. Der zweite Teil der Aufgabe (Stellung der Erdachse) weist auf eine Ursache der Jahreszeiten hin</w:t>
            </w:r>
            <w:r>
              <w:t>.</w:t>
            </w:r>
          </w:p>
          <w:p w:rsidR="00562E1D" w:rsidRPr="0078372B" w:rsidRDefault="00960C33" w:rsidP="0078372B">
            <w:pPr>
              <w:numPr>
                <w:ilvl w:val="0"/>
                <w:numId w:val="20"/>
              </w:numPr>
              <w:jc w:val="left"/>
              <w:rPr>
                <w:b/>
                <w:bCs/>
              </w:rPr>
            </w:pPr>
            <w:r w:rsidRPr="0078372B">
              <w:rPr>
                <w:b/>
                <w:bCs/>
              </w:rPr>
              <w:t xml:space="preserve">Informationen </w:t>
            </w:r>
            <w:r w:rsidR="00395B3B" w:rsidRPr="0078372B">
              <w:rPr>
                <w:b/>
                <w:bCs/>
              </w:rPr>
              <w:t xml:space="preserve">ermitteln und </w:t>
            </w:r>
            <w:r w:rsidRPr="0078372B">
              <w:rPr>
                <w:b/>
                <w:bCs/>
              </w:rPr>
              <w:t>verarbeiten/ Zusammenhänge herstellen</w:t>
            </w:r>
          </w:p>
          <w:p w:rsidR="00562E1D" w:rsidRDefault="00562E1D" w:rsidP="00562E1D">
            <w:r>
              <w:t xml:space="preserve">Auch die beiden Abbildungen 2a und 2b enthalten </w:t>
            </w:r>
            <w:r>
              <w:lastRenderedPageBreak/>
              <w:t>als „Symbolsysteme“ Informationen, die herausgearbeitet werden müssen. Außerdem können</w:t>
            </w:r>
            <w:r w:rsidR="00E84E39">
              <w:t xml:space="preserve"> </w:t>
            </w:r>
            <w:r w:rsidRPr="0078372B">
              <w:rPr>
                <w:b/>
                <w:bCs/>
              </w:rPr>
              <w:t>Zusammenhänge</w:t>
            </w:r>
            <w:r>
              <w:t xml:space="preserve"> </w:t>
            </w:r>
            <w:r w:rsidRPr="0078372B">
              <w:rPr>
                <w:b/>
                <w:bCs/>
              </w:rPr>
              <w:t>zur Abbildung 1 hergestellt</w:t>
            </w:r>
            <w:r>
              <w:t xml:space="preserve"> werden.</w:t>
            </w:r>
          </w:p>
          <w:p w:rsidR="00562E1D" w:rsidRDefault="00562E1D" w:rsidP="00562E1D"/>
          <w:p w:rsidR="00562E1D" w:rsidRDefault="00562E1D" w:rsidP="00562E1D"/>
          <w:p w:rsidR="00562E1D" w:rsidRPr="0078372B" w:rsidRDefault="00960C33" w:rsidP="0078372B">
            <w:pPr>
              <w:numPr>
                <w:ilvl w:val="0"/>
                <w:numId w:val="20"/>
              </w:numPr>
              <w:jc w:val="left"/>
              <w:rPr>
                <w:b/>
                <w:bCs/>
              </w:rPr>
            </w:pPr>
            <w:r w:rsidRPr="0078372B">
              <w:rPr>
                <w:b/>
                <w:bCs/>
              </w:rPr>
              <w:t>Vorwissen/</w:t>
            </w:r>
            <w:r w:rsidR="007D0792" w:rsidRPr="0078372B">
              <w:rPr>
                <w:b/>
                <w:bCs/>
              </w:rPr>
              <w:t xml:space="preserve"> </w:t>
            </w:r>
            <w:r w:rsidRPr="0078372B">
              <w:rPr>
                <w:b/>
                <w:bCs/>
              </w:rPr>
              <w:t>Kenntnisse einbringen</w:t>
            </w:r>
          </w:p>
          <w:p w:rsidR="00562E1D" w:rsidRDefault="00562E1D" w:rsidP="00562E1D">
            <w:r>
              <w:t xml:space="preserve">Die </w:t>
            </w:r>
            <w:r w:rsidRPr="0078372B">
              <w:rPr>
                <w:b/>
                <w:bCs/>
              </w:rPr>
              <w:t>Kenntnisse</w:t>
            </w:r>
            <w:r>
              <w:t xml:space="preserve"> über den Zusammenhang zwischen Strahlung und Wärme </w:t>
            </w:r>
            <w:r w:rsidRPr="0078372B">
              <w:rPr>
                <w:b/>
                <w:bCs/>
              </w:rPr>
              <w:t>werden vorausgesetzt</w:t>
            </w:r>
            <w:r>
              <w:t xml:space="preserve">. Sie müssen jedoch </w:t>
            </w:r>
            <w:r w:rsidRPr="0078372B">
              <w:rPr>
                <w:b/>
                <w:bCs/>
              </w:rPr>
              <w:t>aktiviert werden</w:t>
            </w:r>
            <w:r>
              <w:t>, um die Aufgabe erfolgreich zu lösen.</w:t>
            </w:r>
          </w:p>
          <w:p w:rsidR="00562E1D" w:rsidRDefault="00562E1D" w:rsidP="00562E1D"/>
          <w:p w:rsidR="00562E1D" w:rsidRPr="0078372B" w:rsidRDefault="00960C33" w:rsidP="0078372B">
            <w:pPr>
              <w:numPr>
                <w:ilvl w:val="0"/>
                <w:numId w:val="20"/>
              </w:numPr>
              <w:jc w:val="left"/>
              <w:rPr>
                <w:b/>
                <w:bCs/>
              </w:rPr>
            </w:pPr>
            <w:r w:rsidRPr="0078372B">
              <w:rPr>
                <w:b/>
                <w:bCs/>
              </w:rPr>
              <w:t>Schlussfolgerung ziehen/ Ergebnisse formulieren</w:t>
            </w:r>
          </w:p>
          <w:p w:rsidR="00311E5E" w:rsidRPr="00562E1D" w:rsidRDefault="00311E5E" w:rsidP="00562E1D"/>
        </w:tc>
        <w:tc>
          <w:tcPr>
            <w:tcW w:w="8558" w:type="dxa"/>
            <w:shd w:val="clear" w:color="auto" w:fill="auto"/>
          </w:tcPr>
          <w:p w:rsidR="00562E1D" w:rsidRPr="0078372B" w:rsidRDefault="00960C33">
            <w:pPr>
              <w:rPr>
                <w:b/>
                <w:bCs/>
              </w:rPr>
            </w:pPr>
            <w:r w:rsidRPr="0078372B">
              <w:rPr>
                <w:b/>
                <w:bCs/>
              </w:rPr>
              <w:lastRenderedPageBreak/>
              <w:t>Beispiel für eine Aufgabenstellung:</w:t>
            </w:r>
          </w:p>
          <w:p w:rsidR="00960C33" w:rsidRPr="0078372B" w:rsidRDefault="00960C33">
            <w:pPr>
              <w:rPr>
                <w:b/>
                <w:bCs/>
              </w:rPr>
            </w:pPr>
          </w:p>
          <w:p w:rsidR="00562E1D" w:rsidRPr="0078372B" w:rsidRDefault="00562E1D" w:rsidP="00562E1D">
            <w:pPr>
              <w:rPr>
                <w:b/>
                <w:bCs/>
                <w:i/>
                <w:iCs/>
              </w:rPr>
            </w:pPr>
            <w:r w:rsidRPr="0078372B">
              <w:rPr>
                <w:b/>
                <w:bCs/>
                <w:i/>
                <w:iCs/>
              </w:rPr>
              <w:t>Entwickle einen kurzen wissenschaftlichen Vortrag, mit dem du die Ursachen für die Entstehung der Jahreszeiten mit Hilfe der Abbildungen beschreibst und erklärst. Das gelingt dir, wenn du folgende Aufgaben nacheinander bearbeitest:</w:t>
            </w:r>
          </w:p>
          <w:p w:rsidR="00562E1D" w:rsidRPr="0078372B" w:rsidRDefault="00562E1D" w:rsidP="00562E1D">
            <w:pPr>
              <w:rPr>
                <w:b/>
                <w:bCs/>
                <w:i/>
                <w:iCs/>
              </w:rPr>
            </w:pPr>
          </w:p>
          <w:p w:rsidR="00562E1D" w:rsidRPr="0078372B" w:rsidRDefault="00562E1D" w:rsidP="00562E1D">
            <w:pPr>
              <w:rPr>
                <w:b/>
                <w:bCs/>
                <w:i/>
                <w:iCs/>
              </w:rPr>
            </w:pPr>
          </w:p>
          <w:p w:rsidR="00960C33" w:rsidRPr="0078372B" w:rsidRDefault="00960C33" w:rsidP="00562E1D">
            <w:pPr>
              <w:rPr>
                <w:b/>
                <w:bCs/>
                <w:i/>
                <w:iCs/>
              </w:rPr>
            </w:pPr>
          </w:p>
          <w:p w:rsidR="00562E1D" w:rsidRPr="0078372B" w:rsidRDefault="00562E1D" w:rsidP="0078372B">
            <w:pPr>
              <w:numPr>
                <w:ilvl w:val="0"/>
                <w:numId w:val="10"/>
              </w:numPr>
              <w:rPr>
                <w:i/>
                <w:iCs/>
              </w:rPr>
            </w:pPr>
            <w:r w:rsidRPr="0078372B">
              <w:rPr>
                <w:i/>
                <w:iCs/>
              </w:rPr>
              <w:t xml:space="preserve">Beschrifte </w:t>
            </w:r>
            <w:r w:rsidR="00395B3B" w:rsidRPr="0078372B">
              <w:rPr>
                <w:i/>
                <w:iCs/>
              </w:rPr>
              <w:t xml:space="preserve">alle drei </w:t>
            </w:r>
            <w:r w:rsidRPr="0078372B">
              <w:rPr>
                <w:i/>
                <w:iCs/>
              </w:rPr>
              <w:t xml:space="preserve"> Abbildungen mit den passenden Fachbegriffen.</w:t>
            </w:r>
          </w:p>
          <w:p w:rsidR="00562E1D" w:rsidRPr="0078372B" w:rsidRDefault="00562E1D" w:rsidP="0078372B">
            <w:pPr>
              <w:ind w:left="360"/>
              <w:rPr>
                <w:i/>
                <w:iCs/>
              </w:rPr>
            </w:pPr>
            <w:r w:rsidRPr="0078372B">
              <w:rPr>
                <w:i/>
                <w:iCs/>
              </w:rPr>
              <w:t>(Alternative Aufgabe: Erstelle eine Legende zu den Abbildungen.)</w:t>
            </w:r>
          </w:p>
          <w:p w:rsidR="00562E1D" w:rsidRPr="0078372B" w:rsidRDefault="00562E1D" w:rsidP="00562E1D">
            <w:pPr>
              <w:rPr>
                <w:i/>
                <w:iCs/>
              </w:rPr>
            </w:pPr>
          </w:p>
          <w:p w:rsidR="00562E1D" w:rsidRPr="0078372B" w:rsidRDefault="00562E1D" w:rsidP="00562E1D">
            <w:pPr>
              <w:rPr>
                <w:i/>
                <w:iCs/>
              </w:rPr>
            </w:pPr>
          </w:p>
          <w:p w:rsidR="00562E1D" w:rsidRPr="0078372B" w:rsidRDefault="00562E1D" w:rsidP="00562E1D">
            <w:pPr>
              <w:rPr>
                <w:i/>
                <w:iCs/>
              </w:rPr>
            </w:pPr>
          </w:p>
          <w:p w:rsidR="00E44EED" w:rsidRPr="0078372B" w:rsidRDefault="00E44EED" w:rsidP="00562E1D">
            <w:pPr>
              <w:rPr>
                <w:i/>
                <w:iCs/>
              </w:rPr>
            </w:pPr>
          </w:p>
          <w:p w:rsidR="00D60CFB" w:rsidRPr="0078372B" w:rsidRDefault="00D60CFB" w:rsidP="00562E1D">
            <w:pPr>
              <w:rPr>
                <w:i/>
                <w:iCs/>
              </w:rPr>
            </w:pPr>
          </w:p>
          <w:p w:rsidR="00395B3B" w:rsidRPr="0078372B" w:rsidRDefault="00395B3B" w:rsidP="00562E1D">
            <w:pPr>
              <w:rPr>
                <w:i/>
                <w:iCs/>
              </w:rPr>
            </w:pPr>
          </w:p>
          <w:p w:rsidR="00562E1D" w:rsidRPr="0078372B" w:rsidRDefault="00562E1D" w:rsidP="0078372B">
            <w:pPr>
              <w:numPr>
                <w:ilvl w:val="0"/>
                <w:numId w:val="10"/>
              </w:numPr>
              <w:rPr>
                <w:i/>
                <w:iCs/>
              </w:rPr>
            </w:pPr>
            <w:r w:rsidRPr="0078372B">
              <w:rPr>
                <w:i/>
                <w:iCs/>
              </w:rPr>
              <w:t>Beschreibe</w:t>
            </w:r>
            <w:r w:rsidR="00395B3B" w:rsidRPr="0078372B">
              <w:rPr>
                <w:i/>
                <w:iCs/>
              </w:rPr>
              <w:t xml:space="preserve"> den</w:t>
            </w:r>
            <w:r w:rsidRPr="0078372B">
              <w:rPr>
                <w:i/>
                <w:iCs/>
              </w:rPr>
              <w:t xml:space="preserve"> Vorgang</w:t>
            </w:r>
            <w:r w:rsidR="00395B3B" w:rsidRPr="0078372B">
              <w:rPr>
                <w:i/>
                <w:iCs/>
              </w:rPr>
              <w:t>, der</w:t>
            </w:r>
            <w:r w:rsidRPr="0078372B">
              <w:rPr>
                <w:i/>
                <w:iCs/>
              </w:rPr>
              <w:t xml:space="preserve"> in Abb. 1 dargestellt ist, und erläutere, welche Stellung die Erdachse zu den verschiedenen Jahreszeiten hat.</w:t>
            </w:r>
          </w:p>
          <w:p w:rsidR="00562E1D" w:rsidRPr="0078372B" w:rsidRDefault="00562E1D" w:rsidP="00562E1D">
            <w:pPr>
              <w:rPr>
                <w:i/>
                <w:iCs/>
              </w:rPr>
            </w:pPr>
          </w:p>
          <w:p w:rsidR="00562E1D" w:rsidRPr="0078372B" w:rsidRDefault="00562E1D" w:rsidP="00562E1D">
            <w:pPr>
              <w:rPr>
                <w:i/>
                <w:iCs/>
              </w:rPr>
            </w:pPr>
          </w:p>
          <w:p w:rsidR="00562E1D" w:rsidRPr="0078372B" w:rsidRDefault="00562E1D" w:rsidP="00562E1D">
            <w:pPr>
              <w:rPr>
                <w:i/>
                <w:iCs/>
              </w:rPr>
            </w:pPr>
          </w:p>
          <w:p w:rsidR="00E44EED" w:rsidRPr="0078372B" w:rsidRDefault="00E44EED" w:rsidP="00562E1D">
            <w:pPr>
              <w:rPr>
                <w:i/>
                <w:iCs/>
              </w:rPr>
            </w:pPr>
          </w:p>
          <w:p w:rsidR="00E44EED" w:rsidRPr="0078372B" w:rsidRDefault="00E44EED" w:rsidP="00562E1D">
            <w:pPr>
              <w:rPr>
                <w:i/>
                <w:iCs/>
              </w:rPr>
            </w:pPr>
          </w:p>
          <w:p w:rsidR="00562E1D" w:rsidRPr="0078372B" w:rsidRDefault="00562E1D" w:rsidP="00562E1D">
            <w:pPr>
              <w:rPr>
                <w:i/>
                <w:iCs/>
              </w:rPr>
            </w:pPr>
          </w:p>
          <w:p w:rsidR="00395B3B" w:rsidRPr="0078372B" w:rsidRDefault="00395B3B" w:rsidP="00562E1D">
            <w:pPr>
              <w:rPr>
                <w:i/>
                <w:iCs/>
              </w:rPr>
            </w:pPr>
          </w:p>
          <w:p w:rsidR="00562E1D" w:rsidRPr="0078372B" w:rsidRDefault="00562E1D" w:rsidP="0078372B">
            <w:pPr>
              <w:numPr>
                <w:ilvl w:val="0"/>
                <w:numId w:val="10"/>
              </w:numPr>
              <w:rPr>
                <w:i/>
                <w:iCs/>
              </w:rPr>
            </w:pPr>
            <w:r w:rsidRPr="0078372B">
              <w:rPr>
                <w:i/>
                <w:iCs/>
              </w:rPr>
              <w:t>Beschreibe</w:t>
            </w:r>
            <w:r w:rsidR="00395B3B" w:rsidRPr="0078372B">
              <w:rPr>
                <w:i/>
                <w:iCs/>
              </w:rPr>
              <w:t xml:space="preserve"> </w:t>
            </w:r>
            <w:r w:rsidR="00CB5E02" w:rsidRPr="0078372B">
              <w:rPr>
                <w:i/>
                <w:iCs/>
              </w:rPr>
              <w:t>den Einfall der Sonnenstrahlung auf der Erde</w:t>
            </w:r>
            <w:r w:rsidRPr="0078372B">
              <w:rPr>
                <w:i/>
                <w:iCs/>
              </w:rPr>
              <w:t xml:space="preserve"> in den Abbildungen 2a und 2b und erläutere die Folgen für die Nordhalbkugel und die Südhalbkugel der Erde.</w:t>
            </w:r>
          </w:p>
          <w:p w:rsidR="00562E1D" w:rsidRPr="0078372B" w:rsidRDefault="00562E1D" w:rsidP="00562E1D">
            <w:pPr>
              <w:rPr>
                <w:i/>
                <w:iCs/>
              </w:rPr>
            </w:pPr>
          </w:p>
          <w:p w:rsidR="00562E1D" w:rsidRPr="0078372B" w:rsidRDefault="00562E1D" w:rsidP="00562E1D">
            <w:pPr>
              <w:rPr>
                <w:i/>
                <w:iCs/>
              </w:rPr>
            </w:pPr>
          </w:p>
          <w:p w:rsidR="00960C33" w:rsidRPr="0078372B" w:rsidRDefault="00960C33" w:rsidP="00562E1D">
            <w:pPr>
              <w:rPr>
                <w:i/>
                <w:iCs/>
              </w:rPr>
            </w:pPr>
          </w:p>
          <w:p w:rsidR="00E44EED" w:rsidRPr="0078372B" w:rsidRDefault="00E44EED" w:rsidP="00562E1D">
            <w:pPr>
              <w:rPr>
                <w:i/>
                <w:iCs/>
              </w:rPr>
            </w:pPr>
          </w:p>
          <w:p w:rsidR="00562E1D" w:rsidRPr="0078372B" w:rsidRDefault="00562E1D" w:rsidP="00562E1D">
            <w:pPr>
              <w:rPr>
                <w:i/>
                <w:iCs/>
              </w:rPr>
            </w:pPr>
          </w:p>
          <w:p w:rsidR="009B0C30" w:rsidRPr="0078372B" w:rsidRDefault="009B0C30" w:rsidP="00562E1D">
            <w:pPr>
              <w:rPr>
                <w:i/>
                <w:iCs/>
              </w:rPr>
            </w:pPr>
          </w:p>
          <w:p w:rsidR="00562E1D" w:rsidRPr="0078372B" w:rsidRDefault="00562E1D" w:rsidP="0078372B">
            <w:pPr>
              <w:numPr>
                <w:ilvl w:val="0"/>
                <w:numId w:val="10"/>
              </w:numPr>
              <w:rPr>
                <w:i/>
                <w:iCs/>
              </w:rPr>
            </w:pPr>
            <w:r w:rsidRPr="0078372B">
              <w:rPr>
                <w:i/>
                <w:iCs/>
              </w:rPr>
              <w:t xml:space="preserve">Formuliere mit Hilfe deiner Kenntnisse über </w:t>
            </w:r>
            <w:r w:rsidR="00C93AA6" w:rsidRPr="0078372B">
              <w:rPr>
                <w:i/>
                <w:iCs/>
              </w:rPr>
              <w:t>Sonnens</w:t>
            </w:r>
            <w:r w:rsidRPr="0078372B">
              <w:rPr>
                <w:i/>
                <w:iCs/>
              </w:rPr>
              <w:t>trahlung</w:t>
            </w:r>
            <w:r w:rsidR="00C93AA6" w:rsidRPr="0078372B">
              <w:rPr>
                <w:i/>
                <w:iCs/>
              </w:rPr>
              <w:t xml:space="preserve"> und Wärme</w:t>
            </w:r>
            <w:r w:rsidRPr="0078372B">
              <w:rPr>
                <w:i/>
                <w:iCs/>
              </w:rPr>
              <w:t xml:space="preserve"> Ursache-Wirkungs-Zusammenhänge für die Abbildungen 2a und 2b.</w:t>
            </w:r>
          </w:p>
          <w:p w:rsidR="00562E1D" w:rsidRPr="0078372B" w:rsidRDefault="00562E1D" w:rsidP="00562E1D">
            <w:pPr>
              <w:rPr>
                <w:i/>
                <w:iCs/>
              </w:rPr>
            </w:pPr>
          </w:p>
          <w:p w:rsidR="00562E1D" w:rsidRPr="0078372B" w:rsidRDefault="00562E1D" w:rsidP="00562E1D">
            <w:pPr>
              <w:rPr>
                <w:i/>
                <w:iCs/>
              </w:rPr>
            </w:pPr>
          </w:p>
          <w:p w:rsidR="00562E1D" w:rsidRPr="0078372B" w:rsidRDefault="00562E1D" w:rsidP="00562E1D">
            <w:pPr>
              <w:rPr>
                <w:i/>
                <w:iCs/>
              </w:rPr>
            </w:pPr>
          </w:p>
          <w:p w:rsidR="00562E1D" w:rsidRPr="0078372B" w:rsidRDefault="00562E1D" w:rsidP="00562E1D">
            <w:pPr>
              <w:rPr>
                <w:i/>
                <w:iCs/>
              </w:rPr>
            </w:pPr>
          </w:p>
          <w:p w:rsidR="00562E1D" w:rsidRPr="0078372B" w:rsidRDefault="00FF2B0C" w:rsidP="0078372B">
            <w:pPr>
              <w:numPr>
                <w:ilvl w:val="0"/>
                <w:numId w:val="10"/>
              </w:numPr>
              <w:rPr>
                <w:i/>
                <w:iCs/>
              </w:rPr>
            </w:pPr>
            <w:r w:rsidRPr="0078372B">
              <w:rPr>
                <w:i/>
                <w:iCs/>
              </w:rPr>
              <w:t>Erkläre nun, wie die Jahreszeiten entstehen, indem du die Ergebnisse der Aufgaben 2 bis 4 zusammenfasst.</w:t>
            </w:r>
          </w:p>
          <w:p w:rsidR="00562E1D" w:rsidRDefault="00562E1D"/>
        </w:tc>
      </w:tr>
    </w:tbl>
    <w:p w:rsidR="00E44EED" w:rsidRDefault="00E44EED"/>
    <w:p w:rsidR="00E44EED" w:rsidRDefault="00E44EED"/>
    <w:p w:rsidR="00E44EED" w:rsidRPr="00E44EED" w:rsidRDefault="00BC25BA" w:rsidP="00E44EED">
      <w:pPr>
        <w:jc w:val="left"/>
        <w:rPr>
          <w:rFonts w:ascii="Arial Black" w:hAnsi="Arial Black"/>
          <w:b/>
          <w:bCs/>
        </w:rPr>
      </w:pPr>
      <w:r>
        <w:rPr>
          <w:rFonts w:ascii="Arial Black" w:hAnsi="Arial Black"/>
          <w:b/>
          <w:bCs/>
        </w:rPr>
        <w:t>Beispiel für die</w:t>
      </w:r>
      <w:r w:rsidR="00E44EED">
        <w:rPr>
          <w:rFonts w:ascii="Arial Black" w:hAnsi="Arial Black"/>
          <w:b/>
          <w:bCs/>
        </w:rPr>
        <w:t xml:space="preserve"> Materialgrundlage: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6"/>
      </w:tblGrid>
      <w:tr w:rsidR="00A053B2" w:rsidTr="0078372B">
        <w:tc>
          <w:tcPr>
            <w:tcW w:w="14426" w:type="dxa"/>
            <w:shd w:val="clear" w:color="auto" w:fill="auto"/>
          </w:tcPr>
          <w:p w:rsidR="004539A4" w:rsidRPr="0078372B" w:rsidRDefault="00C76AC4" w:rsidP="0078372B">
            <w:pPr>
              <w:jc w:val="left"/>
              <w:rPr>
                <w:b/>
                <w:bCs/>
              </w:rPr>
            </w:pPr>
            <w:r>
              <w:rPr>
                <w:rFonts w:ascii="Arial Black" w:hAnsi="Arial Black"/>
                <w:b/>
                <w:bCs/>
                <w:noProof/>
              </w:rPr>
              <w:drawing>
                <wp:anchor distT="0" distB="0" distL="114300" distR="114300" simplePos="0" relativeHeight="251656704" behindDoc="1" locked="0" layoutInCell="1" allowOverlap="1">
                  <wp:simplePos x="0" y="0"/>
                  <wp:positionH relativeFrom="column">
                    <wp:align>right</wp:align>
                  </wp:positionH>
                  <wp:positionV relativeFrom="paragraph">
                    <wp:posOffset>43180</wp:posOffset>
                  </wp:positionV>
                  <wp:extent cx="2286000" cy="1296670"/>
                  <wp:effectExtent l="19050" t="19050" r="19050" b="17780"/>
                  <wp:wrapTight wrapText="bothSides">
                    <wp:wrapPolygon edited="0">
                      <wp:start x="-180" y="-317"/>
                      <wp:lineTo x="-180" y="21579"/>
                      <wp:lineTo x="21600" y="21579"/>
                      <wp:lineTo x="21600" y="-317"/>
                      <wp:lineTo x="-180" y="-317"/>
                    </wp:wrapPolygon>
                  </wp:wrapTight>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extLst>
                              <a:ext uri="{28A0092B-C50C-407E-A947-70E740481C1C}">
                                <a14:useLocalDpi xmlns:a14="http://schemas.microsoft.com/office/drawing/2010/main" val="0"/>
                              </a:ext>
                            </a:extLst>
                          </a:blip>
                          <a:srcRect l="27557" t="9793" b="7980"/>
                          <a:stretch>
                            <a:fillRect/>
                          </a:stretch>
                        </pic:blipFill>
                        <pic:spPr bwMode="auto">
                          <a:xfrm>
                            <a:off x="0" y="0"/>
                            <a:ext cx="2286000" cy="129667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Black" w:hAnsi="Arial Black"/>
                <w:b/>
                <w:bCs/>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157480</wp:posOffset>
                  </wp:positionV>
                  <wp:extent cx="2292985" cy="1296670"/>
                  <wp:effectExtent l="19050" t="19050" r="12065" b="17780"/>
                  <wp:wrapTight wrapText="bothSides">
                    <wp:wrapPolygon edited="0">
                      <wp:start x="-179" y="-317"/>
                      <wp:lineTo x="-179" y="21579"/>
                      <wp:lineTo x="21534" y="21579"/>
                      <wp:lineTo x="21534" y="-317"/>
                      <wp:lineTo x="-179" y="-317"/>
                    </wp:wrapPolygon>
                  </wp:wrapTight>
                  <wp:docPr id="35"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extLst>
                              <a:ext uri="{28A0092B-C50C-407E-A947-70E740481C1C}">
                                <a14:useLocalDpi xmlns:a14="http://schemas.microsoft.com/office/drawing/2010/main" val="0"/>
                              </a:ext>
                            </a:extLst>
                          </a:blip>
                          <a:srcRect t="6009" r="19115" b="2534"/>
                          <a:stretch>
                            <a:fillRect/>
                          </a:stretch>
                        </pic:blipFill>
                        <pic:spPr bwMode="auto">
                          <a:xfrm>
                            <a:off x="0" y="0"/>
                            <a:ext cx="2292985" cy="129667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4539A4" w:rsidRPr="0078372B" w:rsidRDefault="004539A4" w:rsidP="0078372B">
            <w:pPr>
              <w:jc w:val="left"/>
              <w:rPr>
                <w:b/>
                <w:bCs/>
              </w:rPr>
            </w:pPr>
          </w:p>
          <w:p w:rsidR="004539A4" w:rsidRPr="0078372B" w:rsidRDefault="004539A4" w:rsidP="0078372B">
            <w:pPr>
              <w:jc w:val="left"/>
              <w:rPr>
                <w:b/>
                <w:bCs/>
              </w:rPr>
            </w:pPr>
          </w:p>
          <w:p w:rsidR="004539A4" w:rsidRPr="0078372B" w:rsidRDefault="004539A4" w:rsidP="0078372B">
            <w:pPr>
              <w:jc w:val="left"/>
              <w:rPr>
                <w:b/>
                <w:bCs/>
              </w:rPr>
            </w:pPr>
          </w:p>
          <w:p w:rsidR="004539A4" w:rsidRPr="0078372B" w:rsidRDefault="004539A4" w:rsidP="0078372B">
            <w:pPr>
              <w:jc w:val="left"/>
              <w:rPr>
                <w:b/>
                <w:bCs/>
              </w:rPr>
            </w:pPr>
          </w:p>
          <w:p w:rsidR="00E44EED" w:rsidRPr="0078372B" w:rsidRDefault="00785D38" w:rsidP="0078372B">
            <w:pPr>
              <w:jc w:val="left"/>
              <w:rPr>
                <w:b/>
                <w:bCs/>
              </w:rPr>
            </w:pPr>
            <w:r w:rsidRPr="0078372B">
              <w:rPr>
                <w:b/>
                <w:bCs/>
              </w:rPr>
              <w:t xml:space="preserve">        </w:t>
            </w:r>
          </w:p>
          <w:p w:rsidR="00E44EED" w:rsidRPr="0078372B" w:rsidRDefault="00C76AC4" w:rsidP="0078372B">
            <w:pPr>
              <w:jc w:val="left"/>
              <w:rPr>
                <w:b/>
                <w:bCs/>
              </w:rPr>
            </w:pPr>
            <w:r>
              <w:rPr>
                <w:b/>
                <w:bCs/>
                <w:noProof/>
              </w:rPr>
              <w:drawing>
                <wp:anchor distT="0" distB="0" distL="114300" distR="114300" simplePos="0" relativeHeight="251655680" behindDoc="1" locked="0" layoutInCell="1" allowOverlap="0">
                  <wp:simplePos x="0" y="0"/>
                  <wp:positionH relativeFrom="column">
                    <wp:align>left</wp:align>
                  </wp:positionH>
                  <wp:positionV relativeFrom="paragraph">
                    <wp:posOffset>-1008380</wp:posOffset>
                  </wp:positionV>
                  <wp:extent cx="2430145" cy="1296670"/>
                  <wp:effectExtent l="19050" t="19050" r="27305" b="17780"/>
                  <wp:wrapTight wrapText="bothSides">
                    <wp:wrapPolygon edited="0">
                      <wp:start x="-169" y="-317"/>
                      <wp:lineTo x="-169" y="21579"/>
                      <wp:lineTo x="21673" y="21579"/>
                      <wp:lineTo x="21673" y="-317"/>
                      <wp:lineTo x="-169" y="-317"/>
                    </wp:wrapPolygon>
                  </wp:wrapTight>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0145" cy="129667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E44EED" w:rsidRPr="0078372B" w:rsidRDefault="00E44EED" w:rsidP="0078372B">
            <w:pPr>
              <w:jc w:val="left"/>
              <w:rPr>
                <w:b/>
                <w:bCs/>
              </w:rPr>
            </w:pPr>
          </w:p>
          <w:p w:rsidR="00E44EED" w:rsidRPr="0078372B" w:rsidRDefault="00E44EED" w:rsidP="0078372B">
            <w:pPr>
              <w:jc w:val="left"/>
              <w:rPr>
                <w:b/>
                <w:bCs/>
              </w:rPr>
            </w:pPr>
          </w:p>
          <w:p w:rsidR="004539A4" w:rsidRPr="0078372B" w:rsidRDefault="00E44EED" w:rsidP="0078372B">
            <w:pPr>
              <w:jc w:val="left"/>
              <w:rPr>
                <w:b/>
                <w:bCs/>
              </w:rPr>
            </w:pPr>
            <w:r w:rsidRPr="0078372B">
              <w:rPr>
                <w:b/>
                <w:bCs/>
              </w:rPr>
              <w:t xml:space="preserve">    </w:t>
            </w:r>
            <w:r w:rsidR="00785D38" w:rsidRPr="0078372B">
              <w:rPr>
                <w:b/>
                <w:bCs/>
              </w:rPr>
              <w:t xml:space="preserve">Abbildung 1                  </w:t>
            </w:r>
            <w:r w:rsidRPr="0078372B">
              <w:rPr>
                <w:b/>
                <w:bCs/>
              </w:rPr>
              <w:t xml:space="preserve">                           </w:t>
            </w:r>
            <w:r w:rsidR="00785D38" w:rsidRPr="0078372B">
              <w:rPr>
                <w:b/>
                <w:bCs/>
              </w:rPr>
              <w:t xml:space="preserve">   </w:t>
            </w:r>
            <w:r w:rsidRPr="0078372B">
              <w:rPr>
                <w:b/>
                <w:bCs/>
              </w:rPr>
              <w:t xml:space="preserve">      </w:t>
            </w:r>
            <w:r w:rsidR="00785D38" w:rsidRPr="0078372B">
              <w:rPr>
                <w:b/>
                <w:bCs/>
              </w:rPr>
              <w:t>Abbildung 2a                                                   Abbildung 2b</w:t>
            </w:r>
          </w:p>
          <w:p w:rsidR="00546958" w:rsidRDefault="00546958" w:rsidP="0078372B">
            <w:pPr>
              <w:ind w:left="360"/>
            </w:pPr>
          </w:p>
          <w:p w:rsidR="00546958" w:rsidRDefault="00546958" w:rsidP="0078372B">
            <w:pPr>
              <w:numPr>
                <w:ilvl w:val="0"/>
                <w:numId w:val="16"/>
              </w:numPr>
            </w:pPr>
            <w:r>
              <w:t>Abbildung 1 zeigt den Umlauf der Erde um die Sonne</w:t>
            </w:r>
          </w:p>
          <w:p w:rsidR="00546958" w:rsidRDefault="00546958" w:rsidP="0078372B">
            <w:pPr>
              <w:numPr>
                <w:ilvl w:val="0"/>
                <w:numId w:val="16"/>
              </w:numPr>
            </w:pPr>
            <w:r>
              <w:t xml:space="preserve">Abbildung 2a zeigt </w:t>
            </w:r>
            <w:r w:rsidR="00E354EC">
              <w:t>den Einfall der Sonnenstrahlung, wenn Sommer auf der Nordhalbkugel ist.</w:t>
            </w:r>
          </w:p>
          <w:p w:rsidR="00546958" w:rsidRDefault="00546958" w:rsidP="0078372B">
            <w:pPr>
              <w:numPr>
                <w:ilvl w:val="0"/>
                <w:numId w:val="16"/>
              </w:numPr>
            </w:pPr>
            <w:r>
              <w:t xml:space="preserve">Abbildung 2b zeigt </w:t>
            </w:r>
            <w:r w:rsidR="00E354EC">
              <w:t>den Einfall der Sonnenstrahlung</w:t>
            </w:r>
            <w:r>
              <w:t xml:space="preserve">, wenn Winter auf der Nordhalbkugel ist. </w:t>
            </w:r>
          </w:p>
          <w:p w:rsidR="00546958" w:rsidRDefault="00546958" w:rsidP="00E44EED"/>
          <w:p w:rsidR="00E44EED" w:rsidRDefault="00E44EED" w:rsidP="00E44EED">
            <w:r>
              <w:t xml:space="preserve">Die verwendeten Abbildungen thematisieren ausschließlich die Weltraumperspektive. Sie sind </w:t>
            </w:r>
            <w:r w:rsidR="00960C33">
              <w:t>reduziert</w:t>
            </w:r>
            <w:r>
              <w:t xml:space="preserve"> unter anderem in Bezug auf die Größenverhältnisse und das Weglassen des Mondes und der benachbarten Planeten.</w:t>
            </w:r>
          </w:p>
          <w:p w:rsidR="00E44EED" w:rsidRDefault="00E44EED" w:rsidP="00E44EED">
            <w:r>
              <w:t>(Alternativ kann der Bezug zur Erdperspektive und ihren Abbildungen hergestellt werden. Dafür müssten die Aufgabenstellungen jedoch angepasst werden.)</w:t>
            </w:r>
          </w:p>
          <w:p w:rsidR="00E44EED" w:rsidRDefault="00E44EED" w:rsidP="00E44EED">
            <w:r>
              <w:t>Im Lehrplan der SI löst das Modell der Erde im Weltraum (Weltraumperspektive) das Modell der am Himmel wandernden Sonne der Primarstufe (Abbildungen unten) ab. Es ist für schwächere Schüler sehr sinnvoll, den Wechsel der Perspektiven in den Abbildungen/ Modellen zu thematisieren – z.B. mit fiktiven Raumschiffreisen zwischen Erde und Weltraum. (</w:t>
            </w:r>
            <w:r w:rsidRPr="0078372B">
              <w:rPr>
                <w:i/>
                <w:iCs/>
              </w:rPr>
              <w:t>Die Reisen wären viel zu teuer und gefährlich, deswegen benutzen Forscher Abbildungen/Modelle zum Erklären</w:t>
            </w:r>
            <w:r>
              <w:t>)</w:t>
            </w:r>
          </w:p>
          <w:p w:rsidR="004539A4" w:rsidRPr="0078372B" w:rsidRDefault="004539A4" w:rsidP="0078372B">
            <w:pPr>
              <w:jc w:val="left"/>
              <w:rPr>
                <w:b/>
                <w:bCs/>
              </w:rPr>
            </w:pPr>
          </w:p>
          <w:p w:rsidR="00546958" w:rsidRPr="0078372B" w:rsidRDefault="007D0792" w:rsidP="00785D38">
            <w:pPr>
              <w:rPr>
                <w:b/>
                <w:bCs/>
              </w:rPr>
            </w:pPr>
            <w:r w:rsidRPr="0078372B">
              <w:rPr>
                <w:b/>
                <w:bCs/>
              </w:rPr>
              <w:t>Abbildungen</w:t>
            </w:r>
            <w:r w:rsidR="00E44EED" w:rsidRPr="0078372B">
              <w:rPr>
                <w:b/>
                <w:bCs/>
              </w:rPr>
              <w:t xml:space="preserve"> zur Erdperspektive</w:t>
            </w:r>
          </w:p>
          <w:p w:rsidR="00546958" w:rsidRPr="0078372B" w:rsidRDefault="00C76AC4" w:rsidP="00785D38">
            <w:pPr>
              <w:rPr>
                <w:b/>
                <w:bCs/>
              </w:rPr>
            </w:pPr>
            <w:r>
              <w:rPr>
                <w:noProof/>
              </w:rPr>
              <w:drawing>
                <wp:anchor distT="0" distB="0" distL="114300" distR="114300" simplePos="0" relativeHeight="251652608" behindDoc="1" locked="0" layoutInCell="1" allowOverlap="1">
                  <wp:simplePos x="0" y="0"/>
                  <wp:positionH relativeFrom="column">
                    <wp:posOffset>115570</wp:posOffset>
                  </wp:positionH>
                  <wp:positionV relativeFrom="paragraph">
                    <wp:posOffset>71755</wp:posOffset>
                  </wp:positionV>
                  <wp:extent cx="1868170" cy="1295400"/>
                  <wp:effectExtent l="0" t="0" r="0" b="0"/>
                  <wp:wrapTight wrapText="bothSides">
                    <wp:wrapPolygon edited="0">
                      <wp:start x="0" y="0"/>
                      <wp:lineTo x="0" y="21282"/>
                      <wp:lineTo x="21365" y="21282"/>
                      <wp:lineTo x="21365" y="0"/>
                      <wp:lineTo x="0" y="0"/>
                    </wp:wrapPolygon>
                  </wp:wrapTight>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817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6958" w:rsidRPr="0078372B" w:rsidRDefault="00546958" w:rsidP="00785D38">
            <w:pPr>
              <w:rPr>
                <w:b/>
                <w:bCs/>
              </w:rPr>
            </w:pPr>
          </w:p>
          <w:p w:rsidR="00A053B2" w:rsidRDefault="00A053B2" w:rsidP="00A053B2"/>
          <w:p w:rsidR="00A053B2" w:rsidRDefault="00A053B2" w:rsidP="00A053B2"/>
          <w:p w:rsidR="00A053B2" w:rsidRDefault="00A053B2" w:rsidP="00A053B2"/>
          <w:p w:rsidR="0087559D" w:rsidRDefault="0087559D" w:rsidP="00A053B2"/>
          <w:p w:rsidR="0087559D" w:rsidRDefault="0087559D" w:rsidP="00A053B2"/>
          <w:p w:rsidR="00A053B2" w:rsidRDefault="00A053B2" w:rsidP="00A053B2"/>
          <w:p w:rsidR="00A053B2" w:rsidRDefault="00C76AC4">
            <w:r>
              <w:rPr>
                <w:noProof/>
              </w:rPr>
              <w:drawing>
                <wp:anchor distT="0" distB="0" distL="114300" distR="114300" simplePos="0" relativeHeight="251653632" behindDoc="1" locked="0" layoutInCell="1" allowOverlap="1">
                  <wp:simplePos x="0" y="0"/>
                  <wp:positionH relativeFrom="column">
                    <wp:posOffset>3887470</wp:posOffset>
                  </wp:positionH>
                  <wp:positionV relativeFrom="paragraph">
                    <wp:posOffset>-1391285</wp:posOffset>
                  </wp:positionV>
                  <wp:extent cx="1868170" cy="1295400"/>
                  <wp:effectExtent l="0" t="0" r="0" b="0"/>
                  <wp:wrapTight wrapText="bothSides">
                    <wp:wrapPolygon edited="0">
                      <wp:start x="0" y="0"/>
                      <wp:lineTo x="0" y="21282"/>
                      <wp:lineTo x="21365" y="21282"/>
                      <wp:lineTo x="21365" y="0"/>
                      <wp:lineTo x="0" y="0"/>
                    </wp:wrapPolygon>
                  </wp:wrapTight>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817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simplePos x="0" y="0"/>
                  <wp:positionH relativeFrom="column">
                    <wp:posOffset>7087870</wp:posOffset>
                  </wp:positionH>
                  <wp:positionV relativeFrom="paragraph">
                    <wp:posOffset>-1330325</wp:posOffset>
                  </wp:positionV>
                  <wp:extent cx="1868170" cy="1295400"/>
                  <wp:effectExtent l="0" t="0" r="0" b="0"/>
                  <wp:wrapTight wrapText="bothSides">
                    <wp:wrapPolygon edited="0">
                      <wp:start x="0" y="0"/>
                      <wp:lineTo x="0" y="21282"/>
                      <wp:lineTo x="21365" y="21282"/>
                      <wp:lineTo x="21365" y="0"/>
                      <wp:lineTo x="0" y="0"/>
                    </wp:wrapPolygon>
                  </wp:wrapTight>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817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6958" w:rsidRPr="0078372B">
              <w:rPr>
                <w:i/>
                <w:iCs/>
              </w:rPr>
              <w:t xml:space="preserve">    Vergleich der Sonnenstände                                        </w:t>
            </w:r>
            <w:r w:rsidR="0087559D" w:rsidRPr="0078372B">
              <w:rPr>
                <w:i/>
                <w:iCs/>
              </w:rPr>
              <w:t>Sommer auf der …………</w:t>
            </w:r>
            <w:r w:rsidR="001E30AC" w:rsidRPr="0078372B">
              <w:rPr>
                <w:i/>
                <w:iCs/>
              </w:rPr>
              <w:t xml:space="preserve"> </w:t>
            </w:r>
            <w:r w:rsidR="00546958" w:rsidRPr="0078372B">
              <w:rPr>
                <w:i/>
                <w:iCs/>
              </w:rPr>
              <w:t xml:space="preserve">                                  Winter auf der……………</w:t>
            </w:r>
          </w:p>
        </w:tc>
      </w:tr>
    </w:tbl>
    <w:p w:rsidR="007D0792" w:rsidRDefault="007D0792">
      <w:pPr>
        <w:rPr>
          <w:rFonts w:ascii="Arial Black" w:hAnsi="Arial Black"/>
        </w:rPr>
      </w:pPr>
    </w:p>
    <w:p w:rsidR="00E84E39" w:rsidRDefault="00E84E39">
      <w:r w:rsidRPr="002A1023">
        <w:rPr>
          <w:rFonts w:ascii="Arial Black" w:hAnsi="Arial Black"/>
        </w:rPr>
        <w:t>Die erwarteten kognitiven und sprachlichen Leistungen</w:t>
      </w:r>
      <w:r w:rsidR="005C6183">
        <w:rPr>
          <w:rFonts w:ascii="Arial Black" w:hAnsi="Arial Black"/>
        </w:rPr>
        <w:t xml:space="preserve"> in der</w:t>
      </w:r>
      <w:r>
        <w:rPr>
          <w:rFonts w:ascii="Arial Black" w:hAnsi="Arial Black"/>
        </w:rPr>
        <w:t xml:space="preserve"> Aufgaben </w:t>
      </w:r>
      <w:r w:rsidR="005C6183">
        <w:rPr>
          <w:rFonts w:ascii="Arial Black" w:hAnsi="Arial Black"/>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6"/>
      </w:tblGrid>
      <w:tr w:rsidR="00E84E39" w:rsidTr="0078372B">
        <w:tc>
          <w:tcPr>
            <w:tcW w:w="14426" w:type="dxa"/>
            <w:shd w:val="clear" w:color="auto" w:fill="auto"/>
          </w:tcPr>
          <w:p w:rsidR="00296F48" w:rsidRDefault="009B0C30" w:rsidP="0078372B">
            <w:pPr>
              <w:jc w:val="left"/>
              <w:rPr>
                <w:noProof/>
                <w:lang w:bidi="hi-IN"/>
              </w:rPr>
            </w:pPr>
            <w:r>
              <w:rPr>
                <w:noProof/>
                <w:lang w:bidi="hi-IN"/>
              </w:rPr>
              <w:t xml:space="preserve">Zur Beschriftung der Abbildungen werden Begriffe und Ausdrücke bereitgestellt, um dadurch das Thema und den Kontext der Aufgabe für die Schülerinnen und Schüler zu definieren. </w:t>
            </w:r>
          </w:p>
          <w:p w:rsidR="00373A08" w:rsidRPr="00373A08" w:rsidRDefault="009B0C30" w:rsidP="0078372B">
            <w:pPr>
              <w:jc w:val="left"/>
              <w:rPr>
                <w:noProof/>
                <w:lang w:bidi="hi-IN"/>
              </w:rPr>
            </w:pPr>
            <w:r>
              <w:rPr>
                <w:noProof/>
                <w:lang w:bidi="hi-IN"/>
              </w:rPr>
              <w:t xml:space="preserve">Es </w:t>
            </w:r>
            <w:r w:rsidR="00373A08" w:rsidRPr="00373A08">
              <w:rPr>
                <w:noProof/>
                <w:lang w:bidi="hi-IN"/>
              </w:rPr>
              <w:t>is</w:t>
            </w:r>
            <w:r w:rsidR="00373A08">
              <w:rPr>
                <w:noProof/>
                <w:lang w:bidi="hi-IN"/>
              </w:rPr>
              <w:t xml:space="preserve">t sinnvoll, </w:t>
            </w:r>
            <w:r>
              <w:rPr>
                <w:noProof/>
                <w:lang w:bidi="hi-IN"/>
              </w:rPr>
              <w:t xml:space="preserve">zur Beschriftung der Abbildungen </w:t>
            </w:r>
            <w:r w:rsidR="00373A08">
              <w:rPr>
                <w:noProof/>
                <w:lang w:bidi="hi-IN"/>
              </w:rPr>
              <w:t xml:space="preserve">mehr Begriffe anzubieten als nötig. Die zusätzlichen Begriffe können Synonyme sein, mit weiteren Details der Zeichnung in Verbindung stehen – sie können aber auch schlichtweg unbrauchbar sein. </w:t>
            </w:r>
          </w:p>
        </w:tc>
      </w:tr>
    </w:tbl>
    <w:p w:rsidR="00D60CFB" w:rsidRDefault="00D60CFB"/>
    <w:p w:rsidR="00D60CFB" w:rsidRDefault="00D60CFB">
      <w:r w:rsidRPr="002A1023">
        <w:rPr>
          <w:rFonts w:ascii="Arial Black" w:hAnsi="Arial Black"/>
        </w:rPr>
        <w:t>Die erwarteten kognitiven und sprachlichen Leistungen</w:t>
      </w:r>
      <w:r w:rsidR="002D13ED">
        <w:rPr>
          <w:rFonts w:ascii="Arial Black" w:hAnsi="Arial Black"/>
        </w:rPr>
        <w:t xml:space="preserve"> in den Aufgaben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9098"/>
      </w:tblGrid>
      <w:tr w:rsidR="00EE2F3A" w:rsidTr="0078372B">
        <w:tc>
          <w:tcPr>
            <w:tcW w:w="14426" w:type="dxa"/>
            <w:gridSpan w:val="2"/>
            <w:shd w:val="clear" w:color="auto" w:fill="auto"/>
          </w:tcPr>
          <w:p w:rsidR="002D13ED" w:rsidRDefault="009B0C30" w:rsidP="00EE2F3A">
            <w:r>
              <w:t>Um überhaupt ein</w:t>
            </w:r>
            <w:r w:rsidR="00EE2F3A">
              <w:t xml:space="preserve">schätzen zu können, welche Leistungen von den Schülern erbracht werden </w:t>
            </w:r>
            <w:r w:rsidR="00316DC4">
              <w:t>müssen, ist es notwendig, selbst</w:t>
            </w:r>
            <w:r w:rsidR="00EE2F3A">
              <w:t xml:space="preserve"> Texte zu den Aufgaben zu verfassen – als Beispiele für die erwarteten kognitiven und sprachlichen Leistungen.</w:t>
            </w:r>
            <w:r w:rsidR="002D13ED">
              <w:t xml:space="preserve"> </w:t>
            </w:r>
          </w:p>
          <w:p w:rsidR="008D2890" w:rsidRDefault="008D2890" w:rsidP="00E84E39">
            <w:pPr>
              <w:rPr>
                <w:b/>
                <w:bCs/>
                <w:i/>
                <w:iCs/>
                <w:szCs w:val="24"/>
              </w:rPr>
            </w:pPr>
          </w:p>
          <w:p w:rsidR="00E84E39" w:rsidRPr="0078372B" w:rsidRDefault="00FE6975" w:rsidP="00E84E39">
            <w:pPr>
              <w:rPr>
                <w:b/>
                <w:bCs/>
                <w:i/>
                <w:iCs/>
                <w:szCs w:val="24"/>
              </w:rPr>
            </w:pPr>
            <w:r>
              <w:rPr>
                <w:b/>
                <w:bCs/>
                <w:i/>
                <w:iCs/>
                <w:szCs w:val="24"/>
              </w:rPr>
              <w:lastRenderedPageBreak/>
              <w:t xml:space="preserve">     </w:t>
            </w:r>
            <w:r w:rsidR="00E84E39" w:rsidRPr="0078372B">
              <w:rPr>
                <w:b/>
                <w:bCs/>
                <w:i/>
                <w:iCs/>
                <w:szCs w:val="24"/>
              </w:rPr>
              <w:t>Hinweise:</w:t>
            </w:r>
          </w:p>
          <w:p w:rsidR="00E84E39" w:rsidRDefault="00E86A1D" w:rsidP="0078372B">
            <w:pPr>
              <w:numPr>
                <w:ilvl w:val="0"/>
                <w:numId w:val="13"/>
              </w:numPr>
            </w:pPr>
            <w:r>
              <w:rPr>
                <w:shd w:val="clear" w:color="auto" w:fill="D9D9D9"/>
              </w:rPr>
              <w:t>In den Texten sind die sprachlichen Wendungen</w:t>
            </w:r>
            <w:r w:rsidR="00E84E39" w:rsidRPr="0078372B">
              <w:rPr>
                <w:shd w:val="clear" w:color="auto" w:fill="D9D9D9"/>
              </w:rPr>
              <w:t xml:space="preserve">, die typisch für </w:t>
            </w:r>
            <w:r w:rsidR="009B0C30" w:rsidRPr="0078372B">
              <w:rPr>
                <w:shd w:val="clear" w:color="auto" w:fill="D9D9D9"/>
              </w:rPr>
              <w:t xml:space="preserve">beschreibende Texte </w:t>
            </w:r>
            <w:r w:rsidR="00E84E39" w:rsidRPr="0078372B">
              <w:rPr>
                <w:shd w:val="clear" w:color="auto" w:fill="D9D9D9"/>
              </w:rPr>
              <w:t>sind, grau unterlegt</w:t>
            </w:r>
            <w:r w:rsidR="00E84E39">
              <w:t>.</w:t>
            </w:r>
          </w:p>
          <w:p w:rsidR="00E84E39" w:rsidRDefault="00E84E39" w:rsidP="0078372B">
            <w:pPr>
              <w:numPr>
                <w:ilvl w:val="0"/>
                <w:numId w:val="13"/>
              </w:numPr>
            </w:pPr>
            <w:r w:rsidRPr="0078372B">
              <w:rPr>
                <w:u w:val="single"/>
              </w:rPr>
              <w:t xml:space="preserve">Die </w:t>
            </w:r>
            <w:r w:rsidR="00E86A1D">
              <w:rPr>
                <w:u w:val="single"/>
              </w:rPr>
              <w:t>Begriffe</w:t>
            </w:r>
            <w:r w:rsidRPr="0078372B">
              <w:rPr>
                <w:u w:val="single"/>
              </w:rPr>
              <w:t>, die aufgrund der Fachsystematik erforderlich sind, sind unterstrichen</w:t>
            </w:r>
            <w:r>
              <w:t>.</w:t>
            </w:r>
          </w:p>
          <w:p w:rsidR="00EE2F3A" w:rsidRDefault="00EE2F3A"/>
        </w:tc>
      </w:tr>
      <w:tr w:rsidR="002A1023" w:rsidTr="0078372B">
        <w:tc>
          <w:tcPr>
            <w:tcW w:w="5328" w:type="dxa"/>
            <w:shd w:val="clear" w:color="auto" w:fill="auto"/>
          </w:tcPr>
          <w:p w:rsidR="009D74B2" w:rsidRPr="0078372B" w:rsidRDefault="009D74B2" w:rsidP="00D60CFB">
            <w:pPr>
              <w:rPr>
                <w:b/>
                <w:bCs/>
                <w:i/>
                <w:iCs/>
                <w:szCs w:val="24"/>
              </w:rPr>
            </w:pPr>
            <w:r w:rsidRPr="0078372B">
              <w:rPr>
                <w:b/>
                <w:bCs/>
                <w:i/>
                <w:iCs/>
                <w:szCs w:val="24"/>
              </w:rPr>
              <w:lastRenderedPageBreak/>
              <w:t>Zur Aufgabe 2:</w:t>
            </w:r>
            <w:r w:rsidR="00395B3B" w:rsidRPr="0078372B">
              <w:rPr>
                <w:b/>
                <w:bCs/>
                <w:i/>
                <w:iCs/>
                <w:szCs w:val="24"/>
              </w:rPr>
              <w:t xml:space="preserve"> Texte schreiben</w:t>
            </w:r>
          </w:p>
          <w:p w:rsidR="0078372B" w:rsidRPr="0078372B" w:rsidRDefault="0078372B" w:rsidP="00D60CFB">
            <w:pPr>
              <w:rPr>
                <w:b/>
                <w:bCs/>
                <w:i/>
                <w:iCs/>
                <w:szCs w:val="24"/>
              </w:rPr>
            </w:pPr>
          </w:p>
          <w:p w:rsidR="009D74B2" w:rsidRPr="0078372B" w:rsidRDefault="00E86A1D" w:rsidP="00D60CFB">
            <w:pPr>
              <w:rPr>
                <w:szCs w:val="24"/>
              </w:rPr>
            </w:pPr>
            <w:r>
              <w:rPr>
                <w:szCs w:val="24"/>
              </w:rPr>
              <w:t>Sprachliche Mittel</w:t>
            </w:r>
            <w:r w:rsidR="00E354EC" w:rsidRPr="0078372B">
              <w:rPr>
                <w:szCs w:val="24"/>
              </w:rPr>
              <w:t xml:space="preserve"> und Text</w:t>
            </w:r>
            <w:r w:rsidR="00C93AA6" w:rsidRPr="0078372B">
              <w:rPr>
                <w:szCs w:val="24"/>
              </w:rPr>
              <w:t>merkmale</w:t>
            </w:r>
            <w:r w:rsidR="00E354EC" w:rsidRPr="0078372B">
              <w:rPr>
                <w:szCs w:val="24"/>
              </w:rPr>
              <w:t xml:space="preserve"> werden </w:t>
            </w:r>
            <w:r w:rsidR="00516D49" w:rsidRPr="0078372B">
              <w:rPr>
                <w:szCs w:val="24"/>
              </w:rPr>
              <w:t xml:space="preserve">festgelegt </w:t>
            </w:r>
            <w:r w:rsidR="00395B3B" w:rsidRPr="0078372B">
              <w:rPr>
                <w:szCs w:val="24"/>
              </w:rPr>
              <w:t xml:space="preserve">durch </w:t>
            </w:r>
            <w:r w:rsidR="00735C9F" w:rsidRPr="0078372B">
              <w:rPr>
                <w:szCs w:val="24"/>
              </w:rPr>
              <w:t>die</w:t>
            </w:r>
            <w:r w:rsidR="00395B3B" w:rsidRPr="0078372B">
              <w:rPr>
                <w:szCs w:val="24"/>
              </w:rPr>
              <w:t xml:space="preserve"> </w:t>
            </w:r>
            <w:r>
              <w:rPr>
                <w:szCs w:val="24"/>
              </w:rPr>
              <w:t xml:space="preserve">Anweisung </w:t>
            </w:r>
            <w:r w:rsidR="00395B3B" w:rsidRPr="0078372B">
              <w:rPr>
                <w:szCs w:val="24"/>
              </w:rPr>
              <w:t>„</w:t>
            </w:r>
            <w:r w:rsidR="00395B3B" w:rsidRPr="0078372B">
              <w:rPr>
                <w:b/>
                <w:bCs/>
                <w:szCs w:val="24"/>
              </w:rPr>
              <w:t>Beschreiben</w:t>
            </w:r>
            <w:r w:rsidR="00735C9F" w:rsidRPr="0078372B">
              <w:rPr>
                <w:b/>
                <w:bCs/>
                <w:szCs w:val="24"/>
              </w:rPr>
              <w:t xml:space="preserve"> und Erläutern</w:t>
            </w:r>
            <w:r w:rsidR="00395B3B" w:rsidRPr="0078372B">
              <w:rPr>
                <w:szCs w:val="24"/>
              </w:rPr>
              <w:t>“, das Thema „</w:t>
            </w:r>
            <w:r w:rsidR="00395B3B" w:rsidRPr="0078372B">
              <w:rPr>
                <w:b/>
                <w:bCs/>
                <w:szCs w:val="24"/>
              </w:rPr>
              <w:t>Sonne und Jahrszeiten</w:t>
            </w:r>
            <w:r w:rsidR="00395B3B" w:rsidRPr="0078372B">
              <w:rPr>
                <w:szCs w:val="24"/>
              </w:rPr>
              <w:t>“ und den Kontext „</w:t>
            </w:r>
            <w:r w:rsidR="00395B3B" w:rsidRPr="0078372B">
              <w:rPr>
                <w:b/>
                <w:bCs/>
                <w:szCs w:val="24"/>
              </w:rPr>
              <w:t>Abbildung des Umlaufs der Erde um die Sonne</w:t>
            </w:r>
            <w:r w:rsidR="00395B3B" w:rsidRPr="0078372B">
              <w:rPr>
                <w:szCs w:val="24"/>
              </w:rPr>
              <w:t>“</w:t>
            </w:r>
            <w:r w:rsidR="00E354EC" w:rsidRPr="0078372B">
              <w:rPr>
                <w:szCs w:val="24"/>
              </w:rPr>
              <w:t>.</w:t>
            </w:r>
          </w:p>
          <w:p w:rsidR="009D74B2" w:rsidRPr="0078372B" w:rsidRDefault="009D74B2" w:rsidP="00D60CFB">
            <w:pPr>
              <w:rPr>
                <w:szCs w:val="24"/>
              </w:rPr>
            </w:pPr>
          </w:p>
          <w:p w:rsidR="009D74B2" w:rsidRPr="0078372B" w:rsidRDefault="009D74B2" w:rsidP="00D60CFB">
            <w:pPr>
              <w:rPr>
                <w:szCs w:val="24"/>
              </w:rPr>
            </w:pPr>
          </w:p>
          <w:p w:rsidR="009D74B2" w:rsidRPr="0078372B" w:rsidRDefault="009D74B2" w:rsidP="00D60CFB">
            <w:pPr>
              <w:rPr>
                <w:szCs w:val="24"/>
              </w:rPr>
            </w:pPr>
          </w:p>
          <w:p w:rsidR="002A1023" w:rsidRPr="0078372B" w:rsidRDefault="002A1023" w:rsidP="00E84E39">
            <w:pPr>
              <w:rPr>
                <w:rFonts w:ascii="Arial Black" w:hAnsi="Arial Black"/>
                <w:b/>
                <w:bCs/>
              </w:rPr>
            </w:pPr>
          </w:p>
        </w:tc>
        <w:tc>
          <w:tcPr>
            <w:tcW w:w="9098" w:type="dxa"/>
            <w:shd w:val="clear" w:color="auto" w:fill="auto"/>
          </w:tcPr>
          <w:p w:rsidR="00D60CFB" w:rsidRPr="0078372B" w:rsidRDefault="00D60CFB" w:rsidP="00D60CFB">
            <w:pPr>
              <w:rPr>
                <w:b/>
                <w:bCs/>
                <w:i/>
                <w:iCs/>
                <w:szCs w:val="24"/>
              </w:rPr>
            </w:pPr>
            <w:r w:rsidRPr="0078372B">
              <w:rPr>
                <w:b/>
                <w:bCs/>
                <w:i/>
                <w:iCs/>
                <w:szCs w:val="24"/>
              </w:rPr>
              <w:t>Beispiel für eine erwartete Lösung zu de</w:t>
            </w:r>
            <w:r w:rsidR="00E84E39" w:rsidRPr="0078372B">
              <w:rPr>
                <w:b/>
                <w:bCs/>
                <w:i/>
                <w:iCs/>
                <w:szCs w:val="24"/>
              </w:rPr>
              <w:t xml:space="preserve">r Teilaufgabe  2 </w:t>
            </w:r>
          </w:p>
          <w:p w:rsidR="00E84E39" w:rsidRPr="0078372B" w:rsidRDefault="00E84E39" w:rsidP="00D60CFB">
            <w:pPr>
              <w:rPr>
                <w:b/>
                <w:bCs/>
                <w:i/>
                <w:iCs/>
                <w:szCs w:val="24"/>
              </w:rPr>
            </w:pPr>
          </w:p>
          <w:p w:rsidR="00A053B2" w:rsidRDefault="00C76AC4">
            <w:r>
              <w:rPr>
                <w:b/>
                <w:bCs/>
                <w:i/>
                <w:iCs/>
                <w:noProof/>
                <w:szCs w:val="24"/>
              </w:rPr>
              <w:drawing>
                <wp:anchor distT="0" distB="0" distL="114300" distR="114300" simplePos="0" relativeHeight="251658752" behindDoc="1" locked="0" layoutInCell="1" allowOverlap="1">
                  <wp:simplePos x="0" y="0"/>
                  <wp:positionH relativeFrom="column">
                    <wp:posOffset>3820795</wp:posOffset>
                  </wp:positionH>
                  <wp:positionV relativeFrom="paragraph">
                    <wp:posOffset>64135</wp:posOffset>
                  </wp:positionV>
                  <wp:extent cx="1790065" cy="955675"/>
                  <wp:effectExtent l="19050" t="19050" r="19685" b="15875"/>
                  <wp:wrapTight wrapText="bothSides">
                    <wp:wrapPolygon edited="0">
                      <wp:start x="-230" y="-431"/>
                      <wp:lineTo x="-230" y="21528"/>
                      <wp:lineTo x="21608" y="21528"/>
                      <wp:lineTo x="21608" y="-431"/>
                      <wp:lineTo x="-230" y="-431"/>
                    </wp:wrapPolygon>
                  </wp:wrapTight>
                  <wp:docPr id="39"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0065" cy="955675"/>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D60CFB" w:rsidRPr="0078372B">
              <w:rPr>
                <w:shd w:val="clear" w:color="auto" w:fill="D9D9D9"/>
              </w:rPr>
              <w:t>In der Abbildung ist</w:t>
            </w:r>
            <w:r w:rsidR="00D60CFB" w:rsidRPr="002A1023">
              <w:t xml:space="preserve"> vereinfacht der Umlauf der Erde um die Sonne </w:t>
            </w:r>
            <w:r w:rsidR="00D60CFB" w:rsidRPr="0078372B">
              <w:rPr>
                <w:shd w:val="clear" w:color="auto" w:fill="D9D9D9"/>
              </w:rPr>
              <w:t>zu sehen.</w:t>
            </w:r>
            <w:r w:rsidR="00D60CFB" w:rsidRPr="002A1023">
              <w:t xml:space="preserve"> Die Sonne steht im Zentrum der Umlaufbahn. </w:t>
            </w:r>
            <w:r w:rsidR="00D60CFB" w:rsidRPr="0078372B">
              <w:rPr>
                <w:shd w:val="clear" w:color="auto" w:fill="D9D9D9"/>
              </w:rPr>
              <w:t>Es ist dargestellt</w:t>
            </w:r>
            <w:r w:rsidR="00D60CFB" w:rsidRPr="002A1023">
              <w:t xml:space="preserve">, wo </w:t>
            </w:r>
            <w:r w:rsidR="00D60CFB" w:rsidRPr="0078372B">
              <w:rPr>
                <w:u w:val="single"/>
              </w:rPr>
              <w:t>sich</w:t>
            </w:r>
            <w:r w:rsidR="00D60CFB" w:rsidRPr="002A1023">
              <w:t xml:space="preserve"> die Erde zu </w:t>
            </w:r>
            <w:r w:rsidR="002D13ED">
              <w:t>den vier verschiedenen Jahresz</w:t>
            </w:r>
            <w:r w:rsidR="00D60CFB" w:rsidRPr="002A1023">
              <w:t xml:space="preserve">eiten </w:t>
            </w:r>
            <w:r w:rsidR="00D60CFB" w:rsidRPr="0078372B">
              <w:rPr>
                <w:u w:val="single"/>
              </w:rPr>
              <w:t>befindet</w:t>
            </w:r>
            <w:r w:rsidR="00D60CFB" w:rsidRPr="002A1023">
              <w:t xml:space="preserve">. </w:t>
            </w:r>
            <w:r w:rsidR="00D60CFB" w:rsidRPr="0078372B">
              <w:rPr>
                <w:shd w:val="clear" w:color="auto" w:fill="D9D9D9"/>
              </w:rPr>
              <w:t>Man erkennt</w:t>
            </w:r>
            <w:r w:rsidR="00D60CFB" w:rsidRPr="002A1023">
              <w:t xml:space="preserve"> auch</w:t>
            </w:r>
            <w:r w:rsidR="00D60CFB" w:rsidRPr="0078372B">
              <w:rPr>
                <w:shd w:val="clear" w:color="auto" w:fill="D9D9D9"/>
              </w:rPr>
              <w:t>, dass</w:t>
            </w:r>
            <w:r w:rsidR="00D60CFB" w:rsidRPr="002A1023">
              <w:t xml:space="preserve"> der Abstand der Erde zur Sonne fast gleich bleibt. Die Erdachse </w:t>
            </w:r>
            <w:r w:rsidR="00D60CFB" w:rsidRPr="00EA38E6">
              <w:t xml:space="preserve">ist </w:t>
            </w:r>
            <w:r w:rsidR="00D60CFB" w:rsidRPr="0078372B">
              <w:rPr>
                <w:u w:val="single"/>
              </w:rPr>
              <w:t>zur</w:t>
            </w:r>
            <w:r w:rsidR="00D60CFB" w:rsidRPr="002A1023">
              <w:t xml:space="preserve"> Umlaufbahn </w:t>
            </w:r>
            <w:r w:rsidR="00D60CFB" w:rsidRPr="0078372B">
              <w:rPr>
                <w:u w:val="single"/>
              </w:rPr>
              <w:t>geneigt</w:t>
            </w:r>
            <w:r w:rsidR="00D60CFB" w:rsidRPr="002A1023">
              <w:t xml:space="preserve"> und </w:t>
            </w:r>
            <w:r w:rsidR="00D60CFB" w:rsidRPr="0078372B">
              <w:rPr>
                <w:u w:val="single"/>
              </w:rPr>
              <w:t>zeigt</w:t>
            </w:r>
            <w:r w:rsidR="00D60CFB" w:rsidRPr="002A1023">
              <w:t xml:space="preserve"> immer in die gleiche Richtung. </w:t>
            </w:r>
            <w:r w:rsidR="00D60CFB" w:rsidRPr="0078372B">
              <w:rPr>
                <w:shd w:val="clear" w:color="auto" w:fill="D9D9D9"/>
              </w:rPr>
              <w:t xml:space="preserve">Man sieht </w:t>
            </w:r>
            <w:r w:rsidR="00D60CFB" w:rsidRPr="002A1023">
              <w:t xml:space="preserve">links </w:t>
            </w:r>
            <w:r w:rsidR="00D60CFB" w:rsidRPr="0078372B">
              <w:rPr>
                <w:shd w:val="clear" w:color="auto" w:fill="D9D9D9"/>
              </w:rPr>
              <w:t>in der Abbildung, dass</w:t>
            </w:r>
            <w:r w:rsidR="00D60CFB" w:rsidRPr="002A1023">
              <w:t xml:space="preserve"> die Nordhalbkugel zur Sonne </w:t>
            </w:r>
            <w:r w:rsidR="00D60CFB" w:rsidRPr="0078372B">
              <w:rPr>
                <w:u w:val="single"/>
              </w:rPr>
              <w:t>geneigt ist</w:t>
            </w:r>
            <w:r w:rsidR="00D60CFB" w:rsidRPr="002A1023">
              <w:t xml:space="preserve">. Nach dem halben Umlauf </w:t>
            </w:r>
            <w:r w:rsidR="00D60CFB" w:rsidRPr="0078372B">
              <w:rPr>
                <w:u w:val="single"/>
              </w:rPr>
              <w:t>ist</w:t>
            </w:r>
            <w:r w:rsidR="00D60CFB" w:rsidRPr="002A1023">
              <w:t xml:space="preserve"> die Südhalbkugel </w:t>
            </w:r>
            <w:r w:rsidR="00D60CFB" w:rsidRPr="0078372B">
              <w:rPr>
                <w:u w:val="single"/>
              </w:rPr>
              <w:t>zur</w:t>
            </w:r>
            <w:r w:rsidR="00D60CFB" w:rsidRPr="002A1023">
              <w:t xml:space="preserve"> Sonne </w:t>
            </w:r>
            <w:r w:rsidR="00D60CFB" w:rsidRPr="0078372B">
              <w:rPr>
                <w:u w:val="single"/>
              </w:rPr>
              <w:t>geneig</w:t>
            </w:r>
            <w:r w:rsidR="00D60CFB" w:rsidRPr="002A1023">
              <w:t xml:space="preserve">t. Außerdem </w:t>
            </w:r>
            <w:r w:rsidR="00D60CFB" w:rsidRPr="0078372B">
              <w:rPr>
                <w:shd w:val="clear" w:color="auto" w:fill="D9D9D9"/>
              </w:rPr>
              <w:t>ist</w:t>
            </w:r>
            <w:r w:rsidR="00D60CFB" w:rsidRPr="002A1023">
              <w:t xml:space="preserve"> die Drehung der Erde um ihre Achse </w:t>
            </w:r>
            <w:r w:rsidR="00D60CFB" w:rsidRPr="0078372B">
              <w:rPr>
                <w:shd w:val="clear" w:color="auto" w:fill="D9D9D9"/>
              </w:rPr>
              <w:t>dargestellt</w:t>
            </w:r>
            <w:r w:rsidR="00D60CFB" w:rsidRPr="002A1023">
              <w:t>.</w:t>
            </w:r>
          </w:p>
          <w:p w:rsidR="00E84E39" w:rsidRDefault="00E84E39"/>
        </w:tc>
      </w:tr>
      <w:tr w:rsidR="00E84E39" w:rsidTr="0078372B">
        <w:tc>
          <w:tcPr>
            <w:tcW w:w="5328" w:type="dxa"/>
            <w:shd w:val="clear" w:color="auto" w:fill="auto"/>
          </w:tcPr>
          <w:p w:rsidR="00E84E39" w:rsidRPr="0078372B" w:rsidRDefault="00E84E39" w:rsidP="00E84E39">
            <w:pPr>
              <w:rPr>
                <w:b/>
                <w:bCs/>
                <w:i/>
                <w:iCs/>
                <w:szCs w:val="24"/>
              </w:rPr>
            </w:pPr>
            <w:r w:rsidRPr="0078372B">
              <w:rPr>
                <w:b/>
                <w:bCs/>
                <w:i/>
                <w:iCs/>
                <w:szCs w:val="24"/>
              </w:rPr>
              <w:t>Z</w:t>
            </w:r>
            <w:r w:rsidR="00815860" w:rsidRPr="0078372B">
              <w:rPr>
                <w:b/>
                <w:bCs/>
                <w:i/>
                <w:iCs/>
                <w:szCs w:val="24"/>
              </w:rPr>
              <w:t>ur Aufgabe 3:</w:t>
            </w:r>
          </w:p>
          <w:p w:rsidR="00CB5E02" w:rsidRPr="0078372B" w:rsidRDefault="00E86A1D" w:rsidP="00CB5E02">
            <w:pPr>
              <w:rPr>
                <w:szCs w:val="24"/>
              </w:rPr>
            </w:pPr>
            <w:r>
              <w:rPr>
                <w:szCs w:val="24"/>
              </w:rPr>
              <w:t>Sprachliche Mittel</w:t>
            </w:r>
            <w:r w:rsidR="00E354EC" w:rsidRPr="0078372B">
              <w:rPr>
                <w:szCs w:val="24"/>
              </w:rPr>
              <w:t xml:space="preserve"> und Text</w:t>
            </w:r>
            <w:r w:rsidR="00C93AA6" w:rsidRPr="0078372B">
              <w:rPr>
                <w:szCs w:val="24"/>
              </w:rPr>
              <w:t>merkmale</w:t>
            </w:r>
            <w:r w:rsidR="00E354EC" w:rsidRPr="0078372B">
              <w:rPr>
                <w:szCs w:val="24"/>
              </w:rPr>
              <w:t xml:space="preserve"> we</w:t>
            </w:r>
            <w:r w:rsidR="00CB5E02" w:rsidRPr="0078372B">
              <w:rPr>
                <w:szCs w:val="24"/>
              </w:rPr>
              <w:t>r</w:t>
            </w:r>
            <w:r w:rsidR="00E354EC" w:rsidRPr="0078372B">
              <w:rPr>
                <w:szCs w:val="24"/>
              </w:rPr>
              <w:t>den</w:t>
            </w:r>
            <w:r w:rsidR="00CB5E02" w:rsidRPr="0078372B">
              <w:rPr>
                <w:szCs w:val="24"/>
              </w:rPr>
              <w:t xml:space="preserve"> festgelegt durch die </w:t>
            </w:r>
            <w:r>
              <w:rPr>
                <w:szCs w:val="24"/>
              </w:rPr>
              <w:t xml:space="preserve">Anweisung </w:t>
            </w:r>
            <w:r w:rsidR="00CB5E02" w:rsidRPr="0078372B">
              <w:rPr>
                <w:szCs w:val="24"/>
              </w:rPr>
              <w:t>„</w:t>
            </w:r>
            <w:r w:rsidR="00CB5E02" w:rsidRPr="0078372B">
              <w:rPr>
                <w:b/>
                <w:bCs/>
                <w:szCs w:val="24"/>
              </w:rPr>
              <w:t>Beschreiben und Erläutern</w:t>
            </w:r>
            <w:r w:rsidR="00CB5E02" w:rsidRPr="0078372B">
              <w:rPr>
                <w:szCs w:val="24"/>
              </w:rPr>
              <w:t>“, das Thema „</w:t>
            </w:r>
            <w:r w:rsidR="00CB5E02" w:rsidRPr="0078372B">
              <w:rPr>
                <w:b/>
                <w:bCs/>
                <w:szCs w:val="24"/>
              </w:rPr>
              <w:t>Sonne und Jahrszeiten</w:t>
            </w:r>
            <w:r w:rsidR="00CB5E02" w:rsidRPr="0078372B">
              <w:rPr>
                <w:szCs w:val="24"/>
              </w:rPr>
              <w:t>“ und den Kontext „</w:t>
            </w:r>
            <w:r w:rsidR="00CB5E02" w:rsidRPr="0078372B">
              <w:rPr>
                <w:b/>
                <w:bCs/>
                <w:szCs w:val="24"/>
              </w:rPr>
              <w:t>Einfall der S</w:t>
            </w:r>
            <w:r w:rsidR="003E5A94" w:rsidRPr="0078372B">
              <w:rPr>
                <w:b/>
                <w:bCs/>
                <w:szCs w:val="24"/>
              </w:rPr>
              <w:t>onnens</w:t>
            </w:r>
            <w:r w:rsidR="00CB5E02" w:rsidRPr="0078372B">
              <w:rPr>
                <w:b/>
                <w:bCs/>
                <w:szCs w:val="24"/>
              </w:rPr>
              <w:t>trahlung auf der Erde</w:t>
            </w:r>
            <w:r w:rsidR="00CB5E02" w:rsidRPr="0078372B">
              <w:rPr>
                <w:szCs w:val="24"/>
              </w:rPr>
              <w:t>“.</w:t>
            </w:r>
          </w:p>
          <w:p w:rsidR="00D21DB3" w:rsidRPr="0078372B" w:rsidRDefault="00D21DB3" w:rsidP="00CB5E02">
            <w:pPr>
              <w:rPr>
                <w:szCs w:val="24"/>
              </w:rPr>
            </w:pPr>
          </w:p>
          <w:p w:rsidR="0080784C" w:rsidRPr="0078372B" w:rsidRDefault="0080784C" w:rsidP="00CB5E02">
            <w:pPr>
              <w:rPr>
                <w:szCs w:val="24"/>
              </w:rPr>
            </w:pPr>
          </w:p>
          <w:p w:rsidR="0080784C" w:rsidRPr="0078372B" w:rsidRDefault="0080784C" w:rsidP="00CB5E02">
            <w:pPr>
              <w:rPr>
                <w:szCs w:val="24"/>
              </w:rPr>
            </w:pPr>
          </w:p>
          <w:p w:rsidR="00D21DB3" w:rsidRPr="0078372B" w:rsidRDefault="00D21DB3" w:rsidP="00CB5E02">
            <w:pPr>
              <w:rPr>
                <w:szCs w:val="24"/>
              </w:rPr>
            </w:pPr>
          </w:p>
          <w:p w:rsidR="00E84E39" w:rsidRDefault="00E84E39" w:rsidP="00815860">
            <w:r>
              <w:t>Die Texte</w:t>
            </w:r>
            <w:r w:rsidR="00815860">
              <w:t xml:space="preserve"> für die Teilaufgabe</w:t>
            </w:r>
            <w:r>
              <w:t xml:space="preserve"> 3 sind so formuliert, dass Symmetrien deutlich werden. So </w:t>
            </w:r>
            <w:r w:rsidR="0080784C">
              <w:t>kann der Text für die Abbildung 2a</w:t>
            </w:r>
            <w:r>
              <w:t xml:space="preserve"> </w:t>
            </w:r>
            <w:r w:rsidR="0080784C">
              <w:t>durch die Schüler dekonstruiert</w:t>
            </w:r>
            <w:r>
              <w:t xml:space="preserve"> und dann für das Schreiben </w:t>
            </w:r>
            <w:r w:rsidR="0080784C">
              <w:t>eines eigenen</w:t>
            </w:r>
            <w:r>
              <w:t xml:space="preserve"> Texte</w:t>
            </w:r>
            <w:r w:rsidR="0080784C">
              <w:t>s</w:t>
            </w:r>
            <w:r>
              <w:t xml:space="preserve"> </w:t>
            </w:r>
            <w:r w:rsidR="0080784C">
              <w:t xml:space="preserve">für Abbildung </w:t>
            </w:r>
            <w:r w:rsidR="0080784C">
              <w:lastRenderedPageBreak/>
              <w:t>2b genutzt</w:t>
            </w:r>
            <w:r>
              <w:t xml:space="preserve"> </w:t>
            </w:r>
            <w:r w:rsidR="0080784C">
              <w:t>werden</w:t>
            </w:r>
            <w:r>
              <w:t>.</w:t>
            </w:r>
          </w:p>
          <w:p w:rsidR="00E84E39" w:rsidRDefault="00E84E39" w:rsidP="00D60CFB"/>
        </w:tc>
        <w:tc>
          <w:tcPr>
            <w:tcW w:w="9098" w:type="dxa"/>
            <w:shd w:val="clear" w:color="auto" w:fill="auto"/>
          </w:tcPr>
          <w:p w:rsidR="00692F25" w:rsidRPr="0078372B" w:rsidRDefault="00692F25" w:rsidP="00692F25">
            <w:pPr>
              <w:rPr>
                <w:b/>
                <w:bCs/>
                <w:i/>
                <w:iCs/>
                <w:szCs w:val="24"/>
              </w:rPr>
            </w:pPr>
            <w:r w:rsidRPr="0078372B">
              <w:rPr>
                <w:b/>
                <w:bCs/>
                <w:i/>
                <w:iCs/>
                <w:szCs w:val="24"/>
              </w:rPr>
              <w:lastRenderedPageBreak/>
              <w:t>Beispiel für eine erwartete Lösung zu der Teilaufgabe  3</w:t>
            </w:r>
          </w:p>
          <w:p w:rsidR="00E84E39" w:rsidRPr="00241AA5" w:rsidRDefault="00E84E39" w:rsidP="00E84E39">
            <w:r w:rsidRPr="0078372B">
              <w:rPr>
                <w:shd w:val="clear" w:color="auto" w:fill="D9D9D9"/>
              </w:rPr>
              <w:t>In der Abbildung</w:t>
            </w:r>
            <w:r>
              <w:t xml:space="preserve"> 2a </w:t>
            </w:r>
            <w:r w:rsidRPr="0078372B">
              <w:rPr>
                <w:shd w:val="clear" w:color="auto" w:fill="D9D9D9"/>
              </w:rPr>
              <w:t>kann man</w:t>
            </w:r>
            <w:r>
              <w:t xml:space="preserve"> folgendes </w:t>
            </w:r>
            <w:r w:rsidRPr="0078372B">
              <w:rPr>
                <w:shd w:val="clear" w:color="auto" w:fill="D9D9D9"/>
              </w:rPr>
              <w:t>sehen:</w:t>
            </w:r>
          </w:p>
          <w:p w:rsidR="00E84E39" w:rsidRPr="00BB2CA2" w:rsidRDefault="00C76AC4" w:rsidP="00E84E39">
            <w:r>
              <w:rPr>
                <w:b/>
                <w:bCs/>
                <w:i/>
                <w:iCs/>
                <w:noProof/>
                <w:szCs w:val="24"/>
              </w:rPr>
              <w:drawing>
                <wp:anchor distT="0" distB="0" distL="114300" distR="114300" simplePos="0" relativeHeight="251660800" behindDoc="1" locked="0" layoutInCell="1" allowOverlap="1">
                  <wp:simplePos x="0" y="0"/>
                  <wp:positionH relativeFrom="column">
                    <wp:posOffset>3820795</wp:posOffset>
                  </wp:positionH>
                  <wp:positionV relativeFrom="paragraph">
                    <wp:posOffset>1251585</wp:posOffset>
                  </wp:positionV>
                  <wp:extent cx="1757680" cy="996315"/>
                  <wp:effectExtent l="19050" t="19050" r="13970" b="13335"/>
                  <wp:wrapTight wrapText="bothSides">
                    <wp:wrapPolygon edited="0">
                      <wp:start x="-234" y="-413"/>
                      <wp:lineTo x="-234" y="21476"/>
                      <wp:lineTo x="21538" y="21476"/>
                      <wp:lineTo x="21538" y="-413"/>
                      <wp:lineTo x="-234" y="-413"/>
                    </wp:wrapPolygon>
                  </wp:wrapTight>
                  <wp:docPr id="43" name="Bild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cstate="print">
                            <a:extLst>
                              <a:ext uri="{28A0092B-C50C-407E-A947-70E740481C1C}">
                                <a14:useLocalDpi xmlns:a14="http://schemas.microsoft.com/office/drawing/2010/main" val="0"/>
                              </a:ext>
                            </a:extLst>
                          </a:blip>
                          <a:srcRect l="27509" t="9793" b="7980"/>
                          <a:stretch>
                            <a:fillRect/>
                          </a:stretch>
                        </pic:blipFill>
                        <pic:spPr bwMode="auto">
                          <a:xfrm>
                            <a:off x="0" y="0"/>
                            <a:ext cx="1757680" cy="99631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b/>
                <w:bCs/>
                <w:i/>
                <w:iCs/>
                <w:noProof/>
                <w:szCs w:val="24"/>
              </w:rPr>
              <w:drawing>
                <wp:anchor distT="0" distB="0" distL="114300" distR="114300" simplePos="0" relativeHeight="251659776" behindDoc="1" locked="0" layoutInCell="1" allowOverlap="1">
                  <wp:simplePos x="0" y="0"/>
                  <wp:positionH relativeFrom="column">
                    <wp:posOffset>3820795</wp:posOffset>
                  </wp:positionH>
                  <wp:positionV relativeFrom="paragraph">
                    <wp:posOffset>-234315</wp:posOffset>
                  </wp:positionV>
                  <wp:extent cx="1797685" cy="1016000"/>
                  <wp:effectExtent l="19050" t="19050" r="12065" b="12700"/>
                  <wp:wrapTight wrapText="bothSides">
                    <wp:wrapPolygon edited="0">
                      <wp:start x="-229" y="-405"/>
                      <wp:lineTo x="-229" y="21465"/>
                      <wp:lineTo x="21516" y="21465"/>
                      <wp:lineTo x="21516" y="-405"/>
                      <wp:lineTo x="-229" y="-405"/>
                    </wp:wrapPolygon>
                  </wp:wrapTight>
                  <wp:docPr id="42" name="Bild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cstate="print">
                            <a:extLst>
                              <a:ext uri="{28A0092B-C50C-407E-A947-70E740481C1C}">
                                <a14:useLocalDpi xmlns:a14="http://schemas.microsoft.com/office/drawing/2010/main" val="0"/>
                              </a:ext>
                            </a:extLst>
                          </a:blip>
                          <a:srcRect t="6009" r="19115" b="2534"/>
                          <a:stretch>
                            <a:fillRect/>
                          </a:stretch>
                        </pic:blipFill>
                        <pic:spPr bwMode="auto">
                          <a:xfrm>
                            <a:off x="0" y="0"/>
                            <a:ext cx="1797685" cy="101600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84E39" w:rsidRPr="00BB2CA2">
              <w:t xml:space="preserve">Die Nordhalbkugel der Erde </w:t>
            </w:r>
            <w:r w:rsidR="00E84E39" w:rsidRPr="0078372B">
              <w:rPr>
                <w:u w:val="single"/>
              </w:rPr>
              <w:t>ist</w:t>
            </w:r>
            <w:r w:rsidR="00E84E39" w:rsidRPr="00BB2CA2">
              <w:t xml:space="preserve"> </w:t>
            </w:r>
            <w:r w:rsidR="00E84E39" w:rsidRPr="0078372B">
              <w:rPr>
                <w:u w:val="single"/>
              </w:rPr>
              <w:t>zur</w:t>
            </w:r>
            <w:r w:rsidR="00E84E39" w:rsidRPr="00BB2CA2">
              <w:t xml:space="preserve"> Sonne </w:t>
            </w:r>
            <w:r w:rsidR="00E84E39" w:rsidRPr="0078372B">
              <w:rPr>
                <w:u w:val="single"/>
              </w:rPr>
              <w:t>hin geneigt</w:t>
            </w:r>
            <w:r w:rsidR="00E84E39" w:rsidRPr="00BB2CA2">
              <w:t xml:space="preserve">. Der Nordpol </w:t>
            </w:r>
            <w:r w:rsidR="00E84E39" w:rsidRPr="0078372B">
              <w:rPr>
                <w:u w:val="single"/>
              </w:rPr>
              <w:t>befindet sich im</w:t>
            </w:r>
            <w:r w:rsidR="00E84E39" w:rsidRPr="00BB2CA2">
              <w:t xml:space="preserve"> Sonnenlicht. Die Sonne </w:t>
            </w:r>
            <w:r w:rsidR="00E84E39" w:rsidRPr="0078372B">
              <w:rPr>
                <w:u w:val="single"/>
              </w:rPr>
              <w:t>strahlt steil auf</w:t>
            </w:r>
            <w:r w:rsidR="00E84E39" w:rsidRPr="00BB2CA2">
              <w:t xml:space="preserve"> die Erdoberfläche der Nordhalbkugel. Die Südhalbkugel </w:t>
            </w:r>
            <w:r w:rsidR="00E84E39" w:rsidRPr="0078372B">
              <w:rPr>
                <w:u w:val="single"/>
              </w:rPr>
              <w:t>ist von</w:t>
            </w:r>
            <w:r w:rsidR="00E84E39" w:rsidRPr="00BB2CA2">
              <w:t xml:space="preserve"> der Sonne </w:t>
            </w:r>
            <w:r w:rsidR="00E84E39" w:rsidRPr="0078372B">
              <w:rPr>
                <w:u w:val="single"/>
              </w:rPr>
              <w:t>weg geneigt</w:t>
            </w:r>
            <w:r w:rsidR="00E84E39" w:rsidRPr="00BB2CA2">
              <w:t xml:space="preserve">. Der Südpol </w:t>
            </w:r>
            <w:r w:rsidR="00E84E39" w:rsidRPr="0078372B">
              <w:rPr>
                <w:u w:val="single"/>
              </w:rPr>
              <w:t>liegt</w:t>
            </w:r>
            <w:r w:rsidR="00E84E39" w:rsidRPr="00BB2CA2">
              <w:t xml:space="preserve"> </w:t>
            </w:r>
            <w:r w:rsidR="00E84E39" w:rsidRPr="0078372B">
              <w:rPr>
                <w:u w:val="single"/>
              </w:rPr>
              <w:t>im</w:t>
            </w:r>
            <w:r w:rsidR="00E84E39" w:rsidRPr="00BB2CA2">
              <w:t xml:space="preserve"> Schatten. Die Sonne </w:t>
            </w:r>
            <w:r w:rsidR="00E84E39" w:rsidRPr="0078372B">
              <w:rPr>
                <w:u w:val="single"/>
              </w:rPr>
              <w:t>strahlt flach auf</w:t>
            </w:r>
            <w:r w:rsidR="00E84E39" w:rsidRPr="00BB2CA2">
              <w:t xml:space="preserve"> die Erdoberfläche der Südhalbkugel.</w:t>
            </w:r>
          </w:p>
          <w:p w:rsidR="00E84E39" w:rsidRPr="0078372B" w:rsidRDefault="00E84E39" w:rsidP="00E84E39">
            <w:pPr>
              <w:rPr>
                <w:b/>
                <w:bCs/>
              </w:rPr>
            </w:pPr>
          </w:p>
          <w:p w:rsidR="00E84E39" w:rsidRPr="0078372B" w:rsidRDefault="00E84E39" w:rsidP="00E84E39">
            <w:pPr>
              <w:rPr>
                <w:b/>
                <w:bCs/>
              </w:rPr>
            </w:pPr>
            <w:r w:rsidRPr="0078372B">
              <w:rPr>
                <w:b/>
                <w:bCs/>
                <w:i/>
                <w:iCs/>
                <w:szCs w:val="24"/>
              </w:rPr>
              <w:t>(Lösungstext nach der Dekonstruktion zur Teilaufgabe 3</w:t>
            </w:r>
            <w:r w:rsidRPr="0078372B">
              <w:rPr>
                <w:b/>
                <w:bCs/>
              </w:rPr>
              <w:t>)</w:t>
            </w:r>
          </w:p>
          <w:p w:rsidR="00E84E39" w:rsidRDefault="00E84E39" w:rsidP="00E84E39">
            <w:r w:rsidRPr="0078372B">
              <w:rPr>
                <w:shd w:val="clear" w:color="auto" w:fill="D9D9D9"/>
              </w:rPr>
              <w:t>In der Abbildung</w:t>
            </w:r>
            <w:r>
              <w:t xml:space="preserve"> 2</w:t>
            </w:r>
            <w:r w:rsidR="003E5A94">
              <w:t>b</w:t>
            </w:r>
            <w:r>
              <w:t xml:space="preserve"> </w:t>
            </w:r>
            <w:r w:rsidRPr="0078372B">
              <w:rPr>
                <w:shd w:val="clear" w:color="auto" w:fill="D9D9D9"/>
              </w:rPr>
              <w:t>kann man</w:t>
            </w:r>
            <w:r>
              <w:t xml:space="preserve"> folgendes </w:t>
            </w:r>
            <w:r w:rsidRPr="0078372B">
              <w:rPr>
                <w:shd w:val="clear" w:color="auto" w:fill="D9D9D9"/>
              </w:rPr>
              <w:t>sehen:</w:t>
            </w:r>
          </w:p>
          <w:p w:rsidR="00E84E39" w:rsidRDefault="00E84E39" w:rsidP="00E84E39">
            <w:r w:rsidRPr="002A1023">
              <w:t xml:space="preserve">Die Südhalbkugel der Erde </w:t>
            </w:r>
            <w:r w:rsidRPr="00C17EEC">
              <w:t>ist zur</w:t>
            </w:r>
            <w:r w:rsidRPr="002A1023">
              <w:t xml:space="preserve"> Sonne </w:t>
            </w:r>
            <w:r w:rsidRPr="0078372B">
              <w:rPr>
                <w:u w:val="single"/>
              </w:rPr>
              <w:t>hin geneigt</w:t>
            </w:r>
            <w:r w:rsidRPr="002A1023">
              <w:t xml:space="preserve">. Der Südpol </w:t>
            </w:r>
            <w:r w:rsidRPr="0078372B">
              <w:rPr>
                <w:u w:val="single"/>
              </w:rPr>
              <w:t xml:space="preserve">befindet </w:t>
            </w:r>
            <w:r w:rsidRPr="00C17EEC">
              <w:t>sich im</w:t>
            </w:r>
            <w:r w:rsidRPr="002A1023">
              <w:t xml:space="preserve"> Sonnenlicht. Di</w:t>
            </w:r>
            <w:r>
              <w:t xml:space="preserve">e Sonne </w:t>
            </w:r>
            <w:r w:rsidRPr="0078372B">
              <w:rPr>
                <w:u w:val="single"/>
              </w:rPr>
              <w:lastRenderedPageBreak/>
              <w:t>strahlt steil auf</w:t>
            </w:r>
            <w:r w:rsidRPr="002A1023">
              <w:t xml:space="preserve"> die Erdoberfläche der Südhalbkugel. Die Nordhalbkugel </w:t>
            </w:r>
            <w:r w:rsidRPr="0078372B">
              <w:rPr>
                <w:u w:val="single"/>
              </w:rPr>
              <w:t>ist von</w:t>
            </w:r>
            <w:r w:rsidRPr="002A1023">
              <w:t xml:space="preserve"> der Sonne </w:t>
            </w:r>
            <w:r w:rsidRPr="0078372B">
              <w:rPr>
                <w:u w:val="single"/>
              </w:rPr>
              <w:t>weg geneigt</w:t>
            </w:r>
            <w:r w:rsidRPr="002A1023">
              <w:t xml:space="preserve">. Der Nordpol </w:t>
            </w:r>
            <w:r w:rsidRPr="0078372B">
              <w:rPr>
                <w:u w:val="single"/>
              </w:rPr>
              <w:t>liegt</w:t>
            </w:r>
            <w:r w:rsidRPr="002A1023">
              <w:t xml:space="preserve"> immer </w:t>
            </w:r>
            <w:r w:rsidRPr="0078372B">
              <w:rPr>
                <w:u w:val="single"/>
              </w:rPr>
              <w:t>im</w:t>
            </w:r>
            <w:r w:rsidRPr="002A1023">
              <w:t xml:space="preserve"> Sch</w:t>
            </w:r>
            <w:r>
              <w:t xml:space="preserve">atten. Die Sonne </w:t>
            </w:r>
            <w:r w:rsidRPr="0078372B">
              <w:rPr>
                <w:u w:val="single"/>
              </w:rPr>
              <w:t>strahlt flach auf</w:t>
            </w:r>
            <w:r w:rsidRPr="002A1023">
              <w:t xml:space="preserve"> die Erdoberfläche der Nordhalbkugel.</w:t>
            </w:r>
          </w:p>
          <w:p w:rsidR="0080784C" w:rsidRPr="0080784C" w:rsidRDefault="0080784C" w:rsidP="00E84E39"/>
        </w:tc>
      </w:tr>
      <w:tr w:rsidR="00815860" w:rsidTr="0078372B">
        <w:tc>
          <w:tcPr>
            <w:tcW w:w="5328" w:type="dxa"/>
            <w:shd w:val="clear" w:color="auto" w:fill="auto"/>
          </w:tcPr>
          <w:p w:rsidR="00815860" w:rsidRPr="0078372B" w:rsidRDefault="00CB5E02" w:rsidP="00E84E39">
            <w:pPr>
              <w:rPr>
                <w:b/>
                <w:bCs/>
                <w:i/>
                <w:iCs/>
                <w:szCs w:val="24"/>
              </w:rPr>
            </w:pPr>
            <w:r w:rsidRPr="0078372B">
              <w:rPr>
                <w:b/>
                <w:bCs/>
                <w:i/>
                <w:iCs/>
                <w:szCs w:val="24"/>
              </w:rPr>
              <w:lastRenderedPageBreak/>
              <w:t>Zur Aufgabe 4:</w:t>
            </w:r>
          </w:p>
          <w:p w:rsidR="00C93AA6" w:rsidRPr="0078372B" w:rsidRDefault="00E86A1D" w:rsidP="00C93AA6">
            <w:pPr>
              <w:rPr>
                <w:szCs w:val="24"/>
              </w:rPr>
            </w:pPr>
            <w:r>
              <w:rPr>
                <w:szCs w:val="24"/>
              </w:rPr>
              <w:t>Sprachliche Mittel</w:t>
            </w:r>
            <w:r w:rsidR="00C93AA6" w:rsidRPr="0078372B">
              <w:rPr>
                <w:szCs w:val="24"/>
              </w:rPr>
              <w:t xml:space="preserve"> und Textmerk</w:t>
            </w:r>
            <w:r w:rsidR="0078372B" w:rsidRPr="0078372B">
              <w:rPr>
                <w:szCs w:val="24"/>
              </w:rPr>
              <w:t xml:space="preserve">male werden festgelegt durch </w:t>
            </w:r>
            <w:r>
              <w:rPr>
                <w:szCs w:val="24"/>
              </w:rPr>
              <w:t xml:space="preserve">die Anweisung </w:t>
            </w:r>
            <w:r w:rsidR="00C93AA6" w:rsidRPr="0078372B">
              <w:rPr>
                <w:szCs w:val="24"/>
              </w:rPr>
              <w:t>„</w:t>
            </w:r>
            <w:r w:rsidR="00C93AA6" w:rsidRPr="0078372B">
              <w:rPr>
                <w:b/>
                <w:bCs/>
                <w:szCs w:val="24"/>
              </w:rPr>
              <w:t>Ursache-Wirkungs-Zusammenhänge formulieren</w:t>
            </w:r>
            <w:r w:rsidR="00C93AA6" w:rsidRPr="0078372B">
              <w:rPr>
                <w:szCs w:val="24"/>
              </w:rPr>
              <w:t>“, das Thema „</w:t>
            </w:r>
            <w:r w:rsidR="00C93AA6" w:rsidRPr="0078372B">
              <w:rPr>
                <w:b/>
                <w:bCs/>
                <w:szCs w:val="24"/>
              </w:rPr>
              <w:t>Sonne und Jahrszeiten</w:t>
            </w:r>
            <w:r w:rsidR="00C93AA6" w:rsidRPr="0078372B">
              <w:rPr>
                <w:szCs w:val="24"/>
              </w:rPr>
              <w:t>“ und den Kontext „</w:t>
            </w:r>
            <w:r w:rsidR="00C93AA6" w:rsidRPr="0078372B">
              <w:rPr>
                <w:b/>
                <w:bCs/>
                <w:szCs w:val="24"/>
              </w:rPr>
              <w:t>Sonnenstrahlung und Wärme</w:t>
            </w:r>
            <w:r w:rsidR="00C93AA6" w:rsidRPr="0078372B">
              <w:rPr>
                <w:szCs w:val="24"/>
              </w:rPr>
              <w:t>“.</w:t>
            </w:r>
          </w:p>
          <w:p w:rsidR="00C93AA6" w:rsidRPr="0078372B" w:rsidRDefault="00C93AA6" w:rsidP="00E84E39">
            <w:pPr>
              <w:rPr>
                <w:b/>
                <w:bCs/>
                <w:szCs w:val="24"/>
              </w:rPr>
            </w:pPr>
          </w:p>
          <w:p w:rsidR="00C93AA6" w:rsidRDefault="00C93AA6" w:rsidP="00C93AA6">
            <w:r>
              <w:t>Auch die Texte für die Teilaufgabe 4 sind so formuliert, dass Symmetrien deutlich werden.</w:t>
            </w:r>
          </w:p>
          <w:p w:rsidR="0080784C" w:rsidRDefault="0080784C" w:rsidP="00C93AA6"/>
          <w:p w:rsidR="00373A08" w:rsidRPr="0078372B" w:rsidRDefault="00373A08" w:rsidP="00E84E39">
            <w:pPr>
              <w:rPr>
                <w:szCs w:val="24"/>
              </w:rPr>
            </w:pPr>
          </w:p>
        </w:tc>
        <w:tc>
          <w:tcPr>
            <w:tcW w:w="9098" w:type="dxa"/>
            <w:shd w:val="clear" w:color="auto" w:fill="auto"/>
          </w:tcPr>
          <w:p w:rsidR="00692F25" w:rsidRPr="0078372B" w:rsidRDefault="00692F25" w:rsidP="00692F25">
            <w:pPr>
              <w:rPr>
                <w:b/>
                <w:bCs/>
                <w:i/>
                <w:iCs/>
                <w:szCs w:val="24"/>
              </w:rPr>
            </w:pPr>
            <w:r w:rsidRPr="0078372B">
              <w:rPr>
                <w:b/>
                <w:bCs/>
                <w:i/>
                <w:iCs/>
                <w:szCs w:val="24"/>
              </w:rPr>
              <w:t xml:space="preserve">Beispiel für eine erwartete Lösung zu der Teilaufgabe  4 </w:t>
            </w:r>
          </w:p>
          <w:p w:rsidR="000A39EA" w:rsidRPr="00BB2CA2" w:rsidRDefault="00C76AC4" w:rsidP="000A39EA">
            <w:r>
              <w:rPr>
                <w:b/>
                <w:bCs/>
                <w:i/>
                <w:iCs/>
                <w:noProof/>
                <w:szCs w:val="24"/>
              </w:rPr>
              <w:drawing>
                <wp:anchor distT="0" distB="0" distL="114300" distR="114300" simplePos="0" relativeHeight="251661824" behindDoc="1" locked="0" layoutInCell="1" allowOverlap="1">
                  <wp:simplePos x="0" y="0"/>
                  <wp:positionH relativeFrom="column">
                    <wp:posOffset>3820795</wp:posOffset>
                  </wp:positionH>
                  <wp:positionV relativeFrom="paragraph">
                    <wp:posOffset>-17780</wp:posOffset>
                  </wp:positionV>
                  <wp:extent cx="1797685" cy="1016000"/>
                  <wp:effectExtent l="19050" t="19050" r="12065" b="12700"/>
                  <wp:wrapTight wrapText="bothSides">
                    <wp:wrapPolygon edited="0">
                      <wp:start x="-229" y="-405"/>
                      <wp:lineTo x="-229" y="21465"/>
                      <wp:lineTo x="21516" y="21465"/>
                      <wp:lineTo x="21516" y="-405"/>
                      <wp:lineTo x="-229" y="-405"/>
                    </wp:wrapPolygon>
                  </wp:wrapTight>
                  <wp:docPr id="44" name="Bild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cstate="print">
                            <a:extLst>
                              <a:ext uri="{28A0092B-C50C-407E-A947-70E740481C1C}">
                                <a14:useLocalDpi xmlns:a14="http://schemas.microsoft.com/office/drawing/2010/main" val="0"/>
                              </a:ext>
                            </a:extLst>
                          </a:blip>
                          <a:srcRect t="6009" r="19115" b="2534"/>
                          <a:stretch>
                            <a:fillRect/>
                          </a:stretch>
                        </pic:blipFill>
                        <pic:spPr bwMode="auto">
                          <a:xfrm>
                            <a:off x="0" y="0"/>
                            <a:ext cx="1797685" cy="101600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815860" w:rsidRPr="00BB2CA2">
              <w:t xml:space="preserve">Mit ihrer Strahlung erwärmt die Sonne die Erde. </w:t>
            </w:r>
            <w:r w:rsidR="00815860" w:rsidRPr="0078372B">
              <w:rPr>
                <w:shd w:val="clear" w:color="auto" w:fill="D9D9D9"/>
              </w:rPr>
              <w:t>Wenn</w:t>
            </w:r>
            <w:r w:rsidR="00815860" w:rsidRPr="00BB2CA2">
              <w:t xml:space="preserve"> die Nordhalbkugel </w:t>
            </w:r>
            <w:r w:rsidR="00815860" w:rsidRPr="0078372B">
              <w:rPr>
                <w:u w:val="single"/>
              </w:rPr>
              <w:t>zur</w:t>
            </w:r>
            <w:r w:rsidR="00815860" w:rsidRPr="00BB2CA2">
              <w:t xml:space="preserve"> Sonne </w:t>
            </w:r>
            <w:r w:rsidR="00815860" w:rsidRPr="0078372B">
              <w:rPr>
                <w:u w:val="single"/>
              </w:rPr>
              <w:t>geneigt ist</w:t>
            </w:r>
            <w:r w:rsidR="00815860" w:rsidRPr="0078372B">
              <w:rPr>
                <w:shd w:val="clear" w:color="auto" w:fill="D9D9D9"/>
              </w:rPr>
              <w:t>, dann</w:t>
            </w:r>
            <w:r w:rsidR="00815860" w:rsidRPr="00BB2CA2">
              <w:t xml:space="preserve"> erhält sie mehr Strahlung. </w:t>
            </w:r>
            <w:r w:rsidR="00815860" w:rsidRPr="0078372B">
              <w:rPr>
                <w:shd w:val="clear" w:color="auto" w:fill="D9D9D9"/>
              </w:rPr>
              <w:t>Das hat zur Folge, dass</w:t>
            </w:r>
            <w:r w:rsidR="00815860">
              <w:t xml:space="preserve"> die Nordhalbkugel warm</w:t>
            </w:r>
            <w:r w:rsidR="00815860" w:rsidRPr="00BB2CA2">
              <w:t xml:space="preserve"> wird. </w:t>
            </w:r>
            <w:r w:rsidR="000A39EA">
              <w:t>Wenn es deutlich wärmer wird</w:t>
            </w:r>
            <w:r w:rsidR="000A39EA" w:rsidRPr="00BB2CA2">
              <w:t xml:space="preserve">, ist es </w:t>
            </w:r>
            <w:r w:rsidR="000A39EA">
              <w:t>Sommer auf der Nord</w:t>
            </w:r>
            <w:r w:rsidR="000A39EA" w:rsidRPr="00BB2CA2">
              <w:t>halbkugel.</w:t>
            </w:r>
          </w:p>
          <w:p w:rsidR="00815860" w:rsidRPr="00BB2CA2" w:rsidRDefault="00815860" w:rsidP="00815860">
            <w:r w:rsidRPr="00BB2CA2">
              <w:t xml:space="preserve">Gleichzeitig </w:t>
            </w:r>
            <w:r w:rsidRPr="0078372B">
              <w:rPr>
                <w:u w:val="single"/>
              </w:rPr>
              <w:t>ist</w:t>
            </w:r>
            <w:r w:rsidRPr="00BB2CA2">
              <w:t xml:space="preserve"> die Südhalbkugel </w:t>
            </w:r>
            <w:r w:rsidRPr="0078372B">
              <w:rPr>
                <w:u w:val="single"/>
              </w:rPr>
              <w:t>von</w:t>
            </w:r>
            <w:r w:rsidRPr="00BB2CA2">
              <w:t xml:space="preserve"> der Sonne </w:t>
            </w:r>
            <w:r w:rsidRPr="0078372B">
              <w:rPr>
                <w:u w:val="single"/>
              </w:rPr>
              <w:t>weg geneigt</w:t>
            </w:r>
            <w:r w:rsidRPr="00BB2CA2">
              <w:t xml:space="preserve">. Die Südhalbkugel erhält weniger Strahlung. </w:t>
            </w:r>
            <w:r w:rsidRPr="0078372B">
              <w:rPr>
                <w:shd w:val="clear" w:color="auto" w:fill="D9D9D9"/>
              </w:rPr>
              <w:t>Das hat zur Folge, dass</w:t>
            </w:r>
            <w:r w:rsidRPr="00BB2CA2">
              <w:t xml:space="preserve"> die Südhalbkugel </w:t>
            </w:r>
            <w:r w:rsidR="000A39EA">
              <w:t>kalt</w:t>
            </w:r>
            <w:r w:rsidRPr="00BB2CA2">
              <w:t xml:space="preserve"> wird. </w:t>
            </w:r>
            <w:r w:rsidR="000A39EA">
              <w:t>Wenn es deutlich kälter wird</w:t>
            </w:r>
            <w:r w:rsidRPr="00BB2CA2">
              <w:t xml:space="preserve">, ist </w:t>
            </w:r>
            <w:r w:rsidR="000A39EA" w:rsidRPr="00BB2CA2">
              <w:t xml:space="preserve">es </w:t>
            </w:r>
            <w:r w:rsidRPr="00BB2CA2">
              <w:t>Winter auf der Südhalbkugel.</w:t>
            </w:r>
          </w:p>
          <w:p w:rsidR="00CB5E02" w:rsidRDefault="00CB5E02" w:rsidP="00815860"/>
          <w:p w:rsidR="00CB5E02" w:rsidRDefault="00CB5E02" w:rsidP="00815860"/>
          <w:p w:rsidR="00815860" w:rsidRPr="0078372B" w:rsidRDefault="00815860" w:rsidP="00815860">
            <w:pPr>
              <w:rPr>
                <w:b/>
                <w:bCs/>
                <w:i/>
                <w:iCs/>
                <w:szCs w:val="24"/>
              </w:rPr>
            </w:pPr>
            <w:r w:rsidRPr="0078372B">
              <w:rPr>
                <w:b/>
                <w:bCs/>
                <w:i/>
                <w:iCs/>
                <w:szCs w:val="24"/>
              </w:rPr>
              <w:t>(Lösungstext nach der Dekonstruktion zur Teilaufgabe 4)</w:t>
            </w:r>
          </w:p>
          <w:p w:rsidR="000A39EA" w:rsidRPr="00BB2CA2" w:rsidRDefault="00C76AC4" w:rsidP="000A39EA">
            <w:r>
              <w:rPr>
                <w:b/>
                <w:bCs/>
                <w:i/>
                <w:iCs/>
                <w:noProof/>
                <w:szCs w:val="24"/>
              </w:rPr>
              <w:drawing>
                <wp:anchor distT="0" distB="0" distL="114300" distR="114300" simplePos="0" relativeHeight="251662848" behindDoc="1" locked="0" layoutInCell="1" allowOverlap="1">
                  <wp:simplePos x="0" y="0"/>
                  <wp:positionH relativeFrom="column">
                    <wp:posOffset>3935095</wp:posOffset>
                  </wp:positionH>
                  <wp:positionV relativeFrom="paragraph">
                    <wp:posOffset>-354965</wp:posOffset>
                  </wp:positionV>
                  <wp:extent cx="1757680" cy="996315"/>
                  <wp:effectExtent l="19050" t="19050" r="13970" b="13335"/>
                  <wp:wrapTight wrapText="bothSides">
                    <wp:wrapPolygon edited="0">
                      <wp:start x="-234" y="-413"/>
                      <wp:lineTo x="-234" y="21476"/>
                      <wp:lineTo x="21538" y="21476"/>
                      <wp:lineTo x="21538" y="-413"/>
                      <wp:lineTo x="-234" y="-413"/>
                    </wp:wrapPolygon>
                  </wp:wrapTight>
                  <wp:docPr id="45" name="Bild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cstate="print">
                            <a:extLst>
                              <a:ext uri="{28A0092B-C50C-407E-A947-70E740481C1C}">
                                <a14:useLocalDpi xmlns:a14="http://schemas.microsoft.com/office/drawing/2010/main" val="0"/>
                              </a:ext>
                            </a:extLst>
                          </a:blip>
                          <a:srcRect l="27509" t="9793" b="7980"/>
                          <a:stretch>
                            <a:fillRect/>
                          </a:stretch>
                        </pic:blipFill>
                        <pic:spPr bwMode="auto">
                          <a:xfrm>
                            <a:off x="0" y="0"/>
                            <a:ext cx="1757680" cy="99631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B5E02">
              <w:t>(</w:t>
            </w:r>
            <w:r w:rsidR="00815860" w:rsidRPr="002A1023">
              <w:t>Mit ihrer Strahlung erwärmt die Sonne die Erde.</w:t>
            </w:r>
            <w:r w:rsidR="00CB5E02">
              <w:t>)</w:t>
            </w:r>
            <w:r w:rsidR="00815860" w:rsidRPr="002A1023">
              <w:t xml:space="preserve"> </w:t>
            </w:r>
            <w:r w:rsidR="00815860" w:rsidRPr="0078372B">
              <w:rPr>
                <w:shd w:val="clear" w:color="auto" w:fill="D9D9D9"/>
              </w:rPr>
              <w:t>Wenn</w:t>
            </w:r>
            <w:r w:rsidR="00815860" w:rsidRPr="002A1023">
              <w:t xml:space="preserve"> die Südhalbkugel </w:t>
            </w:r>
            <w:r w:rsidR="00815860" w:rsidRPr="0078372B">
              <w:rPr>
                <w:u w:val="single"/>
              </w:rPr>
              <w:t>zur</w:t>
            </w:r>
            <w:r w:rsidR="00815860" w:rsidRPr="002A1023">
              <w:t xml:space="preserve"> Sonne </w:t>
            </w:r>
            <w:r w:rsidR="00815860" w:rsidRPr="0078372B">
              <w:rPr>
                <w:u w:val="single"/>
              </w:rPr>
              <w:t>geneigt ist</w:t>
            </w:r>
            <w:r w:rsidR="00815860" w:rsidRPr="0078372B">
              <w:rPr>
                <w:shd w:val="clear" w:color="auto" w:fill="D9D9D9"/>
              </w:rPr>
              <w:t>, dann</w:t>
            </w:r>
            <w:r w:rsidR="00815860" w:rsidRPr="002A1023">
              <w:t xml:space="preserve"> erhält sie mehr Strahlung. </w:t>
            </w:r>
            <w:r w:rsidR="00815860" w:rsidRPr="0078372B">
              <w:rPr>
                <w:shd w:val="clear" w:color="auto" w:fill="D9D9D9"/>
              </w:rPr>
              <w:t>Das hat zur Folge, dass</w:t>
            </w:r>
            <w:r w:rsidR="000A39EA">
              <w:t xml:space="preserve"> die Südhalbkugel warm</w:t>
            </w:r>
            <w:r w:rsidR="00815860" w:rsidRPr="002A1023">
              <w:t xml:space="preserve"> </w:t>
            </w:r>
            <w:r w:rsidR="000A39EA">
              <w:t>wird</w:t>
            </w:r>
            <w:r w:rsidR="00815860" w:rsidRPr="002A1023">
              <w:t xml:space="preserve">. </w:t>
            </w:r>
            <w:r w:rsidR="000A39EA">
              <w:t>Wenn es deutlich wärmer wird</w:t>
            </w:r>
            <w:r w:rsidR="000A39EA" w:rsidRPr="00BB2CA2">
              <w:t xml:space="preserve">, ist es </w:t>
            </w:r>
            <w:r w:rsidR="000A39EA">
              <w:t>Sommer</w:t>
            </w:r>
            <w:r w:rsidR="000A39EA" w:rsidRPr="00BB2CA2">
              <w:t xml:space="preserve"> auf der Südhalbkugel.</w:t>
            </w:r>
          </w:p>
          <w:p w:rsidR="00815860" w:rsidRPr="00C93AA6" w:rsidRDefault="00815860" w:rsidP="00815860">
            <w:r w:rsidRPr="002A1023">
              <w:t xml:space="preserve">Gleichzeitig </w:t>
            </w:r>
            <w:r w:rsidRPr="0078372B">
              <w:rPr>
                <w:u w:val="single"/>
              </w:rPr>
              <w:t>ist</w:t>
            </w:r>
            <w:r w:rsidRPr="002A1023">
              <w:t xml:space="preserve"> die Nordhalbkugel </w:t>
            </w:r>
            <w:r w:rsidRPr="0078372B">
              <w:rPr>
                <w:u w:val="single"/>
              </w:rPr>
              <w:t>von</w:t>
            </w:r>
            <w:r w:rsidRPr="002A1023">
              <w:t xml:space="preserve"> der Sonne </w:t>
            </w:r>
            <w:r w:rsidRPr="0078372B">
              <w:rPr>
                <w:u w:val="single"/>
              </w:rPr>
              <w:t>weg geneigt</w:t>
            </w:r>
            <w:r w:rsidRPr="002A1023">
              <w:t xml:space="preserve">. Die Nordhalbkugel erhält weniger Strahlung. </w:t>
            </w:r>
            <w:r w:rsidRPr="0078372B">
              <w:rPr>
                <w:shd w:val="clear" w:color="auto" w:fill="D9D9D9"/>
              </w:rPr>
              <w:t>Das hat zur Folge, dass</w:t>
            </w:r>
            <w:r w:rsidRPr="002A1023">
              <w:t xml:space="preserve"> die Nordhalbkugel </w:t>
            </w:r>
            <w:r w:rsidR="000A39EA">
              <w:t>kalt</w:t>
            </w:r>
            <w:r w:rsidRPr="002A1023">
              <w:t xml:space="preserve"> </w:t>
            </w:r>
            <w:r w:rsidR="000A39EA">
              <w:t>wird</w:t>
            </w:r>
            <w:r w:rsidRPr="002A1023">
              <w:t xml:space="preserve">. </w:t>
            </w:r>
            <w:r w:rsidR="000A39EA">
              <w:t>Wenn es deutlich kälter wird</w:t>
            </w:r>
            <w:r w:rsidR="000A39EA" w:rsidRPr="00BB2CA2">
              <w:t>, ist es Winter auf der Südhalbkugel.</w:t>
            </w:r>
          </w:p>
        </w:tc>
      </w:tr>
      <w:tr w:rsidR="00CB5E02" w:rsidTr="0078372B">
        <w:tc>
          <w:tcPr>
            <w:tcW w:w="5328" w:type="dxa"/>
            <w:shd w:val="clear" w:color="auto" w:fill="auto"/>
          </w:tcPr>
          <w:p w:rsidR="00373A08" w:rsidRPr="0078372B" w:rsidRDefault="00373A08" w:rsidP="00373A08">
            <w:pPr>
              <w:rPr>
                <w:b/>
                <w:bCs/>
                <w:i/>
                <w:iCs/>
                <w:szCs w:val="24"/>
              </w:rPr>
            </w:pPr>
            <w:r w:rsidRPr="0078372B">
              <w:rPr>
                <w:b/>
                <w:bCs/>
                <w:i/>
                <w:iCs/>
                <w:szCs w:val="24"/>
              </w:rPr>
              <w:t>Zur Aufgabe 5:</w:t>
            </w:r>
          </w:p>
          <w:p w:rsidR="00373A08" w:rsidRPr="0078372B" w:rsidRDefault="00E86A1D" w:rsidP="00373A08">
            <w:pPr>
              <w:rPr>
                <w:szCs w:val="24"/>
              </w:rPr>
            </w:pPr>
            <w:r>
              <w:rPr>
                <w:szCs w:val="24"/>
              </w:rPr>
              <w:t>Sprachliche Mittel</w:t>
            </w:r>
            <w:r w:rsidR="00373A08" w:rsidRPr="0078372B">
              <w:rPr>
                <w:szCs w:val="24"/>
              </w:rPr>
              <w:t xml:space="preserve"> und Textmerkmale werden festgelegt durch </w:t>
            </w:r>
            <w:r w:rsidR="00FF2B0C" w:rsidRPr="0078372B">
              <w:rPr>
                <w:szCs w:val="24"/>
              </w:rPr>
              <w:t>die</w:t>
            </w:r>
            <w:r w:rsidR="00373A08" w:rsidRPr="0078372B">
              <w:rPr>
                <w:szCs w:val="24"/>
              </w:rPr>
              <w:t xml:space="preserve"> </w:t>
            </w:r>
            <w:r>
              <w:rPr>
                <w:szCs w:val="24"/>
              </w:rPr>
              <w:t xml:space="preserve">Anweisung </w:t>
            </w:r>
            <w:r w:rsidR="00373A08" w:rsidRPr="0078372B">
              <w:rPr>
                <w:szCs w:val="24"/>
              </w:rPr>
              <w:t>„</w:t>
            </w:r>
            <w:r w:rsidR="00FF2B0C" w:rsidRPr="0078372B">
              <w:rPr>
                <w:b/>
                <w:bCs/>
                <w:szCs w:val="24"/>
              </w:rPr>
              <w:t>Zusammenfassen  und erklären</w:t>
            </w:r>
            <w:r w:rsidR="00373A08" w:rsidRPr="0078372B">
              <w:rPr>
                <w:szCs w:val="24"/>
              </w:rPr>
              <w:t>“, das Thema „</w:t>
            </w:r>
            <w:r w:rsidR="00373A08" w:rsidRPr="0078372B">
              <w:rPr>
                <w:b/>
                <w:bCs/>
                <w:szCs w:val="24"/>
              </w:rPr>
              <w:t>Sonne und Jahrszeiten</w:t>
            </w:r>
            <w:r w:rsidR="00373A08" w:rsidRPr="0078372B">
              <w:rPr>
                <w:szCs w:val="24"/>
              </w:rPr>
              <w:t>“ und den Kontext</w:t>
            </w:r>
            <w:r w:rsidR="00FF2B0C" w:rsidRPr="0078372B">
              <w:rPr>
                <w:szCs w:val="24"/>
              </w:rPr>
              <w:t>en „</w:t>
            </w:r>
            <w:r w:rsidR="00FF2B0C" w:rsidRPr="0078372B">
              <w:rPr>
                <w:b/>
                <w:bCs/>
                <w:szCs w:val="24"/>
              </w:rPr>
              <w:t xml:space="preserve">Abbildung des Umlaufs der Erde um die </w:t>
            </w:r>
            <w:r w:rsidR="00FF2B0C" w:rsidRPr="0078372B">
              <w:rPr>
                <w:b/>
                <w:bCs/>
                <w:szCs w:val="24"/>
              </w:rPr>
              <w:lastRenderedPageBreak/>
              <w:t>Sonne</w:t>
            </w:r>
            <w:r w:rsidR="00FF2B0C" w:rsidRPr="0078372B">
              <w:rPr>
                <w:szCs w:val="24"/>
              </w:rPr>
              <w:t>“, „</w:t>
            </w:r>
            <w:r w:rsidR="00FF2B0C" w:rsidRPr="0078372B">
              <w:rPr>
                <w:b/>
                <w:bCs/>
                <w:szCs w:val="24"/>
              </w:rPr>
              <w:t>Einfall der Sonnenstrahlung auf der Erde</w:t>
            </w:r>
            <w:r w:rsidR="00FF2B0C" w:rsidRPr="0078372B">
              <w:rPr>
                <w:szCs w:val="24"/>
              </w:rPr>
              <w:t xml:space="preserve">“ und </w:t>
            </w:r>
            <w:r w:rsidR="00373A08" w:rsidRPr="0078372B">
              <w:rPr>
                <w:szCs w:val="24"/>
              </w:rPr>
              <w:t xml:space="preserve"> „</w:t>
            </w:r>
            <w:r w:rsidR="00373A08" w:rsidRPr="0078372B">
              <w:rPr>
                <w:b/>
                <w:bCs/>
                <w:szCs w:val="24"/>
              </w:rPr>
              <w:t>Sonnenstrahlung und Wärme</w:t>
            </w:r>
            <w:r w:rsidR="00373A08" w:rsidRPr="0078372B">
              <w:rPr>
                <w:szCs w:val="24"/>
              </w:rPr>
              <w:t>“.</w:t>
            </w:r>
          </w:p>
          <w:p w:rsidR="00CB5E02" w:rsidRPr="0078372B" w:rsidRDefault="00CB5E02" w:rsidP="00E84E39">
            <w:pPr>
              <w:rPr>
                <w:b/>
                <w:bCs/>
                <w:i/>
                <w:iCs/>
                <w:szCs w:val="24"/>
              </w:rPr>
            </w:pPr>
          </w:p>
          <w:p w:rsidR="0080784C" w:rsidRPr="0078372B" w:rsidRDefault="0080784C" w:rsidP="0080784C">
            <w:pPr>
              <w:rPr>
                <w:szCs w:val="24"/>
              </w:rPr>
            </w:pPr>
            <w:r w:rsidRPr="0078372B">
              <w:rPr>
                <w:szCs w:val="24"/>
              </w:rPr>
              <w:t xml:space="preserve">Abhängig vom Sprachentwicklungsstand, </w:t>
            </w:r>
            <w:r w:rsidR="00FF2B0C" w:rsidRPr="0078372B">
              <w:rPr>
                <w:szCs w:val="24"/>
              </w:rPr>
              <w:t xml:space="preserve">kann ein Modelltext mit </w:t>
            </w:r>
            <w:r w:rsidRPr="0078372B">
              <w:rPr>
                <w:szCs w:val="24"/>
              </w:rPr>
              <w:t xml:space="preserve"> </w:t>
            </w:r>
            <w:r w:rsidRPr="0078372B">
              <w:rPr>
                <w:b/>
                <w:bCs/>
                <w:szCs w:val="24"/>
              </w:rPr>
              <w:t>Variationen</w:t>
            </w:r>
            <w:r w:rsidRPr="0078372B">
              <w:rPr>
                <w:szCs w:val="24"/>
              </w:rPr>
              <w:t xml:space="preserve"> angeboten werden</w:t>
            </w:r>
            <w:r w:rsidR="00FF2B0C" w:rsidRPr="0078372B">
              <w:rPr>
                <w:szCs w:val="24"/>
              </w:rPr>
              <w:t>.  Die Variationen sollten für schwächere Schüler auf ein oder zwei Wortfelder begrenzt sein.</w:t>
            </w:r>
          </w:p>
          <w:p w:rsidR="006A506E" w:rsidRPr="0078372B" w:rsidRDefault="006A506E" w:rsidP="00E84E39">
            <w:pPr>
              <w:rPr>
                <w:b/>
                <w:bCs/>
                <w:i/>
                <w:iCs/>
                <w:szCs w:val="24"/>
              </w:rPr>
            </w:pPr>
          </w:p>
          <w:p w:rsidR="006A506E" w:rsidRPr="0078372B" w:rsidRDefault="006A506E" w:rsidP="00E84E39">
            <w:pPr>
              <w:rPr>
                <w:b/>
                <w:bCs/>
                <w:i/>
                <w:iCs/>
                <w:szCs w:val="24"/>
              </w:rPr>
            </w:pPr>
          </w:p>
          <w:p w:rsidR="006A506E" w:rsidRPr="0078372B" w:rsidRDefault="006A506E" w:rsidP="00E84E39">
            <w:pPr>
              <w:rPr>
                <w:b/>
                <w:bCs/>
                <w:i/>
                <w:iCs/>
                <w:szCs w:val="24"/>
              </w:rPr>
            </w:pPr>
            <w:r w:rsidRPr="0078372B">
              <w:rPr>
                <w:b/>
                <w:bCs/>
                <w:i/>
                <w:iCs/>
                <w:szCs w:val="24"/>
              </w:rPr>
              <w:t>Über die Aufgabenstellung hinaus</w:t>
            </w:r>
            <w:r w:rsidR="00721D1C" w:rsidRPr="0078372B">
              <w:rPr>
                <w:b/>
                <w:bCs/>
                <w:i/>
                <w:iCs/>
                <w:szCs w:val="24"/>
              </w:rPr>
              <w:t xml:space="preserve"> (Differenzierung)</w:t>
            </w:r>
            <w:r w:rsidRPr="0078372B">
              <w:rPr>
                <w:b/>
                <w:bCs/>
                <w:i/>
                <w:iCs/>
                <w:szCs w:val="24"/>
              </w:rPr>
              <w:t xml:space="preserve"> können auch weitere Details ergänzt werden.</w:t>
            </w:r>
          </w:p>
        </w:tc>
        <w:tc>
          <w:tcPr>
            <w:tcW w:w="9098" w:type="dxa"/>
            <w:shd w:val="clear" w:color="auto" w:fill="auto"/>
          </w:tcPr>
          <w:p w:rsidR="00721D1C" w:rsidRPr="0078372B" w:rsidRDefault="00721D1C" w:rsidP="00721D1C">
            <w:pPr>
              <w:rPr>
                <w:b/>
                <w:bCs/>
                <w:i/>
                <w:iCs/>
                <w:szCs w:val="24"/>
              </w:rPr>
            </w:pPr>
            <w:r w:rsidRPr="0078372B">
              <w:rPr>
                <w:b/>
                <w:bCs/>
                <w:i/>
                <w:iCs/>
                <w:szCs w:val="24"/>
              </w:rPr>
              <w:lastRenderedPageBreak/>
              <w:t xml:space="preserve">Beispiel für eine erwartete Lösung zu der Teilaufgabe  5 mit Beispielen für Variationen </w:t>
            </w:r>
          </w:p>
          <w:p w:rsidR="00CB5E02" w:rsidRPr="002A1023" w:rsidRDefault="00CB5E02" w:rsidP="00CB5E02">
            <w:r w:rsidRPr="0078372B">
              <w:rPr>
                <w:u w:val="single"/>
                <w:shd w:val="clear" w:color="auto" w:fill="D9D9D9"/>
              </w:rPr>
              <w:t>Im Allgemeinen</w:t>
            </w:r>
            <w:r w:rsidR="00721D1C" w:rsidRPr="0078372B">
              <w:rPr>
                <w:u w:val="single"/>
                <w:shd w:val="clear" w:color="auto" w:fill="D9D9D9"/>
              </w:rPr>
              <w:t>/Schließlich/Zusammenfassend</w:t>
            </w:r>
            <w:r w:rsidRPr="0078372B">
              <w:rPr>
                <w:shd w:val="clear" w:color="auto" w:fill="D9D9D9"/>
              </w:rPr>
              <w:t xml:space="preserve"> kann man sagen, dass</w:t>
            </w:r>
            <w:r w:rsidRPr="002A1023">
              <w:t xml:space="preserve"> die </w:t>
            </w:r>
            <w:r w:rsidRPr="0078372B">
              <w:rPr>
                <w:u w:val="single"/>
              </w:rPr>
              <w:t>Neigung</w:t>
            </w:r>
            <w:r w:rsidR="006A506E" w:rsidRPr="0078372B">
              <w:rPr>
                <w:u w:val="single"/>
              </w:rPr>
              <w:t>/die Stellung</w:t>
            </w:r>
            <w:r w:rsidRPr="002A1023">
              <w:t xml:space="preserve"> der Erdachse zur Sonne </w:t>
            </w:r>
            <w:r w:rsidRPr="0078372B">
              <w:rPr>
                <w:u w:val="single"/>
              </w:rPr>
              <w:t>die Ursache</w:t>
            </w:r>
            <w:r w:rsidR="006A506E" w:rsidRPr="0078372B">
              <w:rPr>
                <w:u w:val="single"/>
              </w:rPr>
              <w:t>/der Grund</w:t>
            </w:r>
            <w:r w:rsidRPr="002A1023">
              <w:t xml:space="preserve"> für </w:t>
            </w:r>
            <w:r w:rsidRPr="0078372B">
              <w:rPr>
                <w:u w:val="single"/>
              </w:rPr>
              <w:t>die Entstehung</w:t>
            </w:r>
            <w:r w:rsidR="006A506E" w:rsidRPr="0078372B">
              <w:rPr>
                <w:u w:val="single"/>
              </w:rPr>
              <w:t>/die Erscheinung</w:t>
            </w:r>
            <w:r w:rsidRPr="002A1023">
              <w:t xml:space="preserve"> der Jahreszeiten ist. </w:t>
            </w:r>
            <w:r w:rsidR="006A506E">
              <w:t>Wenn die Erde</w:t>
            </w:r>
            <w:r w:rsidRPr="002A1023">
              <w:t xml:space="preserve"> um die Sonne </w:t>
            </w:r>
            <w:r w:rsidR="006A506E" w:rsidRPr="0078372B">
              <w:rPr>
                <w:u w:val="single"/>
              </w:rPr>
              <w:t>läuft/wandert</w:t>
            </w:r>
            <w:r w:rsidR="006A506E">
              <w:t xml:space="preserve">, </w:t>
            </w:r>
            <w:r w:rsidR="0080784C">
              <w:t xml:space="preserve">dann </w:t>
            </w:r>
            <w:r w:rsidR="006A506E" w:rsidRPr="0078372B">
              <w:rPr>
                <w:u w:val="single"/>
              </w:rPr>
              <w:t>ändert</w:t>
            </w:r>
            <w:r w:rsidR="0080784C" w:rsidRPr="0078372B">
              <w:rPr>
                <w:u w:val="single"/>
              </w:rPr>
              <w:t>/verändert</w:t>
            </w:r>
            <w:r w:rsidR="006A506E">
              <w:t xml:space="preserve"> sich </w:t>
            </w:r>
            <w:r w:rsidR="006A506E" w:rsidRPr="0078372B">
              <w:rPr>
                <w:u w:val="single"/>
              </w:rPr>
              <w:t>der Einfall</w:t>
            </w:r>
            <w:r w:rsidR="00FF2B0C" w:rsidRPr="0078372B">
              <w:rPr>
                <w:u w:val="single"/>
              </w:rPr>
              <w:t>/der Winkel</w:t>
            </w:r>
            <w:r w:rsidR="006A506E" w:rsidRPr="00721D1C">
              <w:t xml:space="preserve"> </w:t>
            </w:r>
            <w:r w:rsidR="006A506E">
              <w:t xml:space="preserve">der </w:t>
            </w:r>
            <w:r w:rsidR="006A506E">
              <w:lastRenderedPageBreak/>
              <w:t>Sonnenstrahlung auf der Erde</w:t>
            </w:r>
            <w:r w:rsidRPr="002A1023">
              <w:t xml:space="preserve">. </w:t>
            </w:r>
            <w:r w:rsidR="0080784C" w:rsidRPr="0078372B">
              <w:rPr>
                <w:u w:val="single"/>
              </w:rPr>
              <w:t>Deshalb/</w:t>
            </w:r>
            <w:r w:rsidR="006A506E" w:rsidRPr="0078372B">
              <w:rPr>
                <w:u w:val="single"/>
              </w:rPr>
              <w:t>Dadurch</w:t>
            </w:r>
            <w:r w:rsidR="0080784C" w:rsidRPr="0078372B">
              <w:rPr>
                <w:u w:val="single"/>
              </w:rPr>
              <w:t>/Deswegen</w:t>
            </w:r>
            <w:r w:rsidR="006A506E">
              <w:t xml:space="preserve"> </w:t>
            </w:r>
            <w:r w:rsidRPr="0078372B">
              <w:rPr>
                <w:u w:val="single"/>
              </w:rPr>
              <w:t>erhält</w:t>
            </w:r>
            <w:r w:rsidR="0080784C" w:rsidRPr="0078372B">
              <w:rPr>
                <w:u w:val="single"/>
              </w:rPr>
              <w:t>/bekommt</w:t>
            </w:r>
            <w:r w:rsidR="006A506E">
              <w:t xml:space="preserve"> einmal </w:t>
            </w:r>
            <w:r w:rsidRPr="002A1023">
              <w:t>die Nor</w:t>
            </w:r>
            <w:r w:rsidR="0080784C">
              <w:t xml:space="preserve">dhalbkugel </w:t>
            </w:r>
            <w:r w:rsidR="0080784C" w:rsidRPr="0078372B">
              <w:rPr>
                <w:u w:val="single"/>
              </w:rPr>
              <w:t>mehr</w:t>
            </w:r>
            <w:r w:rsidR="00FF2B0C" w:rsidRPr="0078372B">
              <w:rPr>
                <w:u w:val="single"/>
              </w:rPr>
              <w:t>/weniger/keine</w:t>
            </w:r>
            <w:r w:rsidR="0080784C">
              <w:t xml:space="preserve"> Sonnenstrahlung.</w:t>
            </w:r>
            <w:r w:rsidRPr="002A1023">
              <w:t xml:space="preserve"> </w:t>
            </w:r>
            <w:r w:rsidR="0080784C" w:rsidRPr="0078372B">
              <w:rPr>
                <w:u w:val="single"/>
              </w:rPr>
              <w:t>Dann/Ein halbes Jahr später</w:t>
            </w:r>
            <w:r w:rsidRPr="002A1023">
              <w:t xml:space="preserve"> erhält </w:t>
            </w:r>
            <w:r w:rsidRPr="00FF2B0C">
              <w:t>die Südhalbkugel</w:t>
            </w:r>
            <w:r w:rsidR="00FF2B0C" w:rsidRPr="00FF2B0C">
              <w:t>/die Nordhalbkugel</w:t>
            </w:r>
            <w:r w:rsidRPr="002A1023">
              <w:t xml:space="preserve"> </w:t>
            </w:r>
            <w:r w:rsidRPr="0078372B">
              <w:rPr>
                <w:u w:val="single"/>
              </w:rPr>
              <w:t>mehr</w:t>
            </w:r>
            <w:r w:rsidR="00FF2B0C" w:rsidRPr="0078372B">
              <w:rPr>
                <w:u w:val="single"/>
              </w:rPr>
              <w:t>/weniger/keine</w:t>
            </w:r>
            <w:r w:rsidRPr="002A1023">
              <w:t xml:space="preserve"> Sonnenstrahlung. Im </w:t>
            </w:r>
            <w:r w:rsidRPr="0078372B">
              <w:rPr>
                <w:u w:val="single"/>
              </w:rPr>
              <w:t>Frühling</w:t>
            </w:r>
            <w:r w:rsidR="0080784C" w:rsidRPr="0078372B">
              <w:rPr>
                <w:u w:val="single"/>
              </w:rPr>
              <w:t>/Herbst</w:t>
            </w:r>
            <w:r w:rsidR="00FF2B0C" w:rsidRPr="0078372B">
              <w:rPr>
                <w:u w:val="single"/>
              </w:rPr>
              <w:t>/Sommer/Winter</w:t>
            </w:r>
            <w:r w:rsidRPr="002A1023">
              <w:t xml:space="preserve"> nimmt die Sonnenstrahlung zu</w:t>
            </w:r>
            <w:r w:rsidR="0080784C">
              <w:t>/ab</w:t>
            </w:r>
            <w:r w:rsidRPr="002A1023">
              <w:t>. Es wird auf der Erdhalbkugel immer wärmer</w:t>
            </w:r>
            <w:r w:rsidR="00FF2B0C">
              <w:t>/kälter/eisiger</w:t>
            </w:r>
            <w:r w:rsidRPr="002A1023">
              <w:t xml:space="preserve">. Im </w:t>
            </w:r>
            <w:r w:rsidR="0080784C">
              <w:t>Frühling/</w:t>
            </w:r>
            <w:r w:rsidRPr="002A1023">
              <w:t>Herbst</w:t>
            </w:r>
            <w:r w:rsidR="00FF2B0C">
              <w:t>/Sommer/Winter</w:t>
            </w:r>
            <w:r w:rsidRPr="002A1023">
              <w:t xml:space="preserve"> nimmt die Sonnenstrahlung </w:t>
            </w:r>
            <w:r w:rsidR="0080784C">
              <w:t>zu/</w:t>
            </w:r>
            <w:r w:rsidRPr="002A1023">
              <w:t xml:space="preserve">ab. Es wird auf der Erdhalbkugel immer kälter. </w:t>
            </w:r>
            <w:r w:rsidR="006A506E">
              <w:t xml:space="preserve"> Die Jahreszeiten auf der Nord- und der Südhalbkugel sind immer entgegengesetzt</w:t>
            </w:r>
            <w:r w:rsidR="00FF2B0C">
              <w:t>/gleich</w:t>
            </w:r>
            <w:r w:rsidR="00721D1C">
              <w:t>zeitig</w:t>
            </w:r>
            <w:r w:rsidR="00FF2B0C">
              <w:t>/unterschiedlich</w:t>
            </w:r>
            <w:r w:rsidR="006A506E">
              <w:t>.</w:t>
            </w:r>
          </w:p>
          <w:p w:rsidR="00CB5E02" w:rsidRDefault="00CB5E02" w:rsidP="00CB5E02"/>
          <w:p w:rsidR="00FF2B0C" w:rsidRPr="002A1023" w:rsidRDefault="00FF2B0C" w:rsidP="00CB5E02"/>
          <w:p w:rsidR="00CB5E02" w:rsidRPr="002A1023" w:rsidRDefault="00CB5E02" w:rsidP="00CB5E02">
            <w:r w:rsidRPr="0078372B">
              <w:rPr>
                <w:shd w:val="clear" w:color="auto" w:fill="D9D9D9"/>
              </w:rPr>
              <w:t>Aus den Zusammenhängen kann man</w:t>
            </w:r>
            <w:r w:rsidRPr="002A1023">
              <w:t xml:space="preserve"> auch vier besondere Zeitpunkte im Jahr </w:t>
            </w:r>
            <w:r w:rsidRPr="0078372B">
              <w:rPr>
                <w:shd w:val="clear" w:color="auto" w:fill="D9D9D9"/>
              </w:rPr>
              <w:t>erkennen</w:t>
            </w:r>
            <w:r w:rsidRPr="002A1023">
              <w:t>:</w:t>
            </w:r>
          </w:p>
          <w:p w:rsidR="00CB5E02" w:rsidRPr="002A1023" w:rsidRDefault="00CB5E02" w:rsidP="00CB5E02">
            <w:r w:rsidRPr="002A1023">
              <w:t>-</w:t>
            </w:r>
            <w:r w:rsidRPr="002A1023">
              <w:tab/>
              <w:t>Es gibt auf der Nordhalb</w:t>
            </w:r>
            <w:r>
              <w:t>kugel einen Zeitpunkt, bei dem</w:t>
            </w:r>
            <w:r w:rsidRPr="002A1023">
              <w:t xml:space="preserve"> die Sonnenstrahlung am stärksten und am längsten ist. Auf der Südhalbkugel ist die Sonnenstrahlung dann am schwächsten am kürzesten. Das ist am 21. Juni.  </w:t>
            </w:r>
          </w:p>
          <w:p w:rsidR="00CB5E02" w:rsidRPr="002A1023" w:rsidRDefault="00CB5E02" w:rsidP="00CB5E02">
            <w:r w:rsidRPr="002A1023">
              <w:t>-</w:t>
            </w:r>
            <w:r w:rsidRPr="002A1023">
              <w:tab/>
              <w:t>Es gibt auf der Nordhalbkugel einen Zeitpunkt,</w:t>
            </w:r>
            <w:r>
              <w:t xml:space="preserve"> bei dem</w:t>
            </w:r>
            <w:r w:rsidRPr="002A1023">
              <w:t xml:space="preserve"> die Sonnenstrahlung am schwächsten und am kürzesten ist. Auf der Südhalbkugel ist die Sonnenstrahlung dann am stärksten und am längsten. Das ist am 22. Dezember.</w:t>
            </w:r>
          </w:p>
          <w:p w:rsidR="00CB5E02" w:rsidRPr="0078372B" w:rsidRDefault="00CB5E02" w:rsidP="00CB5E02">
            <w:pPr>
              <w:rPr>
                <w:b/>
                <w:bCs/>
                <w:i/>
                <w:iCs/>
                <w:szCs w:val="24"/>
              </w:rPr>
            </w:pPr>
            <w:r w:rsidRPr="002A1023">
              <w:t>-</w:t>
            </w:r>
            <w:r w:rsidRPr="002A1023">
              <w:tab/>
              <w:t>Am 21. März und am 23. September ist die Sonnenstrahlung auf der Nordhalbkugel genauso groß wie auf der Südhalbkugel.</w:t>
            </w:r>
          </w:p>
        </w:tc>
      </w:tr>
    </w:tbl>
    <w:p w:rsidR="002D13ED" w:rsidRDefault="002D13ED"/>
    <w:p w:rsidR="002D13ED" w:rsidRDefault="002D13ED"/>
    <w:p w:rsidR="002D13ED" w:rsidRDefault="002D13ED"/>
    <w:p w:rsidR="0078372B" w:rsidRDefault="0078372B"/>
    <w:p w:rsidR="0078372B" w:rsidRDefault="0078372B"/>
    <w:p w:rsidR="0078372B" w:rsidRDefault="0078372B"/>
    <w:p w:rsidR="0078372B" w:rsidRDefault="0078372B"/>
    <w:p w:rsidR="0078372B" w:rsidRDefault="0078372B"/>
    <w:p w:rsidR="0078372B" w:rsidRDefault="0078372B"/>
    <w:p w:rsidR="0078372B" w:rsidRDefault="0078372B"/>
    <w:p w:rsidR="0078372B" w:rsidRDefault="0078372B"/>
    <w:p w:rsidR="0078372B" w:rsidRDefault="0078372B"/>
    <w:p w:rsidR="0078372B" w:rsidRDefault="0078372B" w:rsidP="005C6183"/>
    <w:p w:rsidR="005C6183" w:rsidRDefault="005C6183" w:rsidP="005C6183">
      <w:pPr>
        <w:rPr>
          <w:rFonts w:ascii="Arial Black" w:hAnsi="Arial Black"/>
        </w:rPr>
      </w:pPr>
      <w:r>
        <w:rPr>
          <w:rFonts w:ascii="Arial Black" w:hAnsi="Arial Black"/>
        </w:rPr>
        <w:t>Die sprachlichen Mittel</w:t>
      </w:r>
    </w:p>
    <w:p w:rsidR="005C6183" w:rsidRDefault="005C61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6"/>
        <w:gridCol w:w="5008"/>
        <w:gridCol w:w="5008"/>
      </w:tblGrid>
      <w:tr w:rsidR="005C6183" w:rsidTr="0078372B">
        <w:tc>
          <w:tcPr>
            <w:tcW w:w="4486" w:type="dxa"/>
            <w:shd w:val="clear" w:color="auto" w:fill="auto"/>
          </w:tcPr>
          <w:p w:rsidR="005C6183" w:rsidRPr="0078372B" w:rsidRDefault="005C6183" w:rsidP="0078372B">
            <w:pPr>
              <w:shd w:val="clear" w:color="auto" w:fill="D9D9D9"/>
              <w:jc w:val="left"/>
              <w:rPr>
                <w:rFonts w:ascii="Tahoma" w:hAnsi="Tahoma"/>
                <w:b/>
                <w:bCs/>
              </w:rPr>
            </w:pPr>
            <w:r w:rsidRPr="0078372B">
              <w:rPr>
                <w:rFonts w:ascii="Tahoma" w:hAnsi="Tahoma"/>
                <w:b/>
                <w:bCs/>
              </w:rPr>
              <w:t>Nomen und Ausdrücke für die Beschriftung</w:t>
            </w:r>
          </w:p>
          <w:p w:rsidR="005C6183" w:rsidRPr="0078372B" w:rsidRDefault="005C6183" w:rsidP="00B20EE4">
            <w:pPr>
              <w:rPr>
                <w:rFonts w:ascii="Tahoma" w:hAnsi="Tahoma"/>
                <w:b/>
                <w:bCs/>
              </w:rPr>
            </w:pPr>
          </w:p>
          <w:p w:rsidR="005C6183" w:rsidRPr="0078372B" w:rsidRDefault="005C6183" w:rsidP="0078372B">
            <w:pPr>
              <w:spacing w:line="480" w:lineRule="auto"/>
              <w:jc w:val="center"/>
              <w:rPr>
                <w:rFonts w:ascii="Tahoma" w:hAnsi="Tahoma"/>
              </w:rPr>
            </w:pPr>
            <w:r w:rsidRPr="0078372B">
              <w:rPr>
                <w:rFonts w:ascii="Tahoma" w:hAnsi="Tahoma"/>
              </w:rPr>
              <w:t>die Sonne – die Erde – der Sommer auf der Nordhalbkugel – der Winter auf der Nordhalbkugel – der Frühling (auf der Nordhalbkugel) – der Herbst (auf der Nordhalbkugel) – die Umlaufbahn– die Erddrehung – die Erdachse – die Neigung der Erdachse –das Sonnenlicht/ die Strahlung - der Tag (die beleuchtete Seite)– die Nacht (die Schattenseite)</w:t>
            </w:r>
          </w:p>
          <w:p w:rsidR="005C6183" w:rsidRPr="00C17EEC" w:rsidRDefault="005C6183" w:rsidP="002A1023"/>
          <w:p w:rsidR="005C6183" w:rsidRPr="00C17EEC" w:rsidRDefault="005C6183" w:rsidP="002A1023"/>
          <w:p w:rsidR="005C6183" w:rsidRPr="0078372B" w:rsidRDefault="005C6183" w:rsidP="002A1023">
            <w:pPr>
              <w:rPr>
                <w:rFonts w:ascii="Tahoma" w:hAnsi="Tahoma"/>
              </w:rPr>
            </w:pPr>
          </w:p>
          <w:p w:rsidR="005C6183" w:rsidRPr="0078372B" w:rsidRDefault="005C6183" w:rsidP="002A1023">
            <w:pPr>
              <w:rPr>
                <w:rFonts w:ascii="Tahoma" w:hAnsi="Tahoma"/>
              </w:rPr>
            </w:pPr>
          </w:p>
        </w:tc>
        <w:tc>
          <w:tcPr>
            <w:tcW w:w="5008" w:type="dxa"/>
            <w:shd w:val="clear" w:color="auto" w:fill="auto"/>
          </w:tcPr>
          <w:p w:rsidR="005C6183" w:rsidRPr="0078372B" w:rsidRDefault="0078372B" w:rsidP="0078372B">
            <w:pPr>
              <w:shd w:val="clear" w:color="auto" w:fill="D9D9D9"/>
              <w:jc w:val="left"/>
              <w:rPr>
                <w:rFonts w:ascii="Tahoma" w:hAnsi="Tahoma"/>
                <w:b/>
                <w:bCs/>
              </w:rPr>
            </w:pPr>
            <w:r w:rsidRPr="0078372B">
              <w:rPr>
                <w:rFonts w:ascii="Tahoma" w:hAnsi="Tahoma"/>
                <w:b/>
                <w:bCs/>
              </w:rPr>
              <w:t>Rede</w:t>
            </w:r>
            <w:r w:rsidR="005C6183" w:rsidRPr="0078372B">
              <w:rPr>
                <w:rFonts w:ascii="Tahoma" w:hAnsi="Tahoma"/>
                <w:b/>
                <w:bCs/>
              </w:rPr>
              <w:t xml:space="preserve">mittel für die </w:t>
            </w:r>
            <w:r w:rsidRPr="0078372B">
              <w:rPr>
                <w:rFonts w:ascii="Tahoma" w:hAnsi="Tahoma"/>
                <w:b/>
                <w:bCs/>
              </w:rPr>
              <w:t xml:space="preserve">Sprachhandlungen </w:t>
            </w:r>
          </w:p>
          <w:p w:rsidR="005C6183" w:rsidRPr="0078372B" w:rsidRDefault="005C6183" w:rsidP="005C6183">
            <w:pPr>
              <w:rPr>
                <w:rFonts w:ascii="Rockwell Extra Bold" w:hAnsi="Rockwell Extra Bold"/>
                <w:b/>
                <w:bCs/>
                <w:sz w:val="20"/>
              </w:rPr>
            </w:pPr>
          </w:p>
          <w:p w:rsidR="005C6183" w:rsidRPr="0078372B" w:rsidRDefault="0078372B" w:rsidP="005C6183">
            <w:pPr>
              <w:rPr>
                <w:rFonts w:ascii="Rockwell Extra Bold" w:hAnsi="Rockwell Extra Bold"/>
                <w:b/>
                <w:bCs/>
                <w:sz w:val="20"/>
              </w:rPr>
            </w:pPr>
            <w:r w:rsidRPr="0078372B">
              <w:rPr>
                <w:rFonts w:ascii="Rockwell Extra Bold" w:hAnsi="Rockwell Extra Bold"/>
                <w:b/>
                <w:bCs/>
                <w:sz w:val="20"/>
              </w:rPr>
              <w:t>(</w:t>
            </w:r>
            <w:r w:rsidR="005C6183" w:rsidRPr="0078372B">
              <w:rPr>
                <w:rFonts w:ascii="Rockwell Extra Bold" w:hAnsi="Rockwell Extra Bold"/>
                <w:b/>
                <w:bCs/>
                <w:sz w:val="20"/>
              </w:rPr>
              <w:t xml:space="preserve"> „Benennen“ und „Beschreiben“)</w:t>
            </w:r>
          </w:p>
          <w:p w:rsidR="005C6183" w:rsidRPr="0078372B" w:rsidRDefault="005C6183" w:rsidP="0078372B">
            <w:pPr>
              <w:jc w:val="center"/>
              <w:rPr>
                <w:rFonts w:ascii="Tahoma" w:hAnsi="Tahoma"/>
              </w:rPr>
            </w:pPr>
            <w:r w:rsidRPr="0078372B">
              <w:rPr>
                <w:rFonts w:ascii="Tahoma" w:hAnsi="Tahoma"/>
              </w:rPr>
              <w:t>in der Abbildung sieht man, dass …/ es ist dargestellt/ rechts (links, oben, unten, …) ist … zu sehen/ liegen…/ in der Darstellung erkennt man/  ist eingezeichnet/ sich befinden/ …</w:t>
            </w:r>
          </w:p>
          <w:p w:rsidR="005C6183" w:rsidRPr="0078372B" w:rsidRDefault="005C6183" w:rsidP="005C6183">
            <w:pPr>
              <w:rPr>
                <w:rFonts w:ascii="Tahoma" w:hAnsi="Tahoma"/>
              </w:rPr>
            </w:pPr>
          </w:p>
          <w:p w:rsidR="005C6183" w:rsidRPr="0078372B" w:rsidRDefault="005C6183" w:rsidP="005C6183">
            <w:pPr>
              <w:rPr>
                <w:rFonts w:ascii="Rockwell Extra Bold" w:hAnsi="Rockwell Extra Bold"/>
                <w:b/>
                <w:bCs/>
                <w:sz w:val="20"/>
              </w:rPr>
            </w:pPr>
            <w:r w:rsidRPr="0078372B">
              <w:rPr>
                <w:rFonts w:ascii="Rockwell Extra Bold" w:hAnsi="Rockwell Extra Bold"/>
                <w:b/>
                <w:bCs/>
                <w:sz w:val="20"/>
              </w:rPr>
              <w:t>(„Erläutern“ und „Erklären“)</w:t>
            </w:r>
          </w:p>
          <w:p w:rsidR="005C6183" w:rsidRPr="0078372B" w:rsidRDefault="005C6183" w:rsidP="0078372B">
            <w:pPr>
              <w:jc w:val="center"/>
              <w:rPr>
                <w:rFonts w:ascii="Tahoma" w:hAnsi="Tahoma"/>
              </w:rPr>
            </w:pPr>
            <w:r w:rsidRPr="0078372B">
              <w:rPr>
                <w:rFonts w:ascii="Tahoma" w:hAnsi="Tahoma"/>
              </w:rPr>
              <w:t>man erkennt, dass …/ es wird in der Abbildung deutlich, dass …/ der Darstellung kann man entnehmen, dass …/ …</w:t>
            </w:r>
          </w:p>
          <w:p w:rsidR="005C6183" w:rsidRPr="0078372B" w:rsidRDefault="005C6183" w:rsidP="0078372B">
            <w:pPr>
              <w:jc w:val="center"/>
              <w:rPr>
                <w:rFonts w:ascii="Tahoma" w:hAnsi="Tahoma"/>
              </w:rPr>
            </w:pPr>
          </w:p>
          <w:p w:rsidR="005C6183" w:rsidRPr="0078372B" w:rsidRDefault="005C6183" w:rsidP="0078372B">
            <w:pPr>
              <w:jc w:val="center"/>
              <w:rPr>
                <w:rFonts w:ascii="Tahoma" w:hAnsi="Tahoma"/>
              </w:rPr>
            </w:pPr>
            <w:r w:rsidRPr="0078372B">
              <w:rPr>
                <w:rFonts w:ascii="Tahoma" w:hAnsi="Tahoma"/>
              </w:rPr>
              <w:t>liegt daran, dass   / das hat zur Folge…/daraus folgt, dass/ das hat zum Ergebnis, dass…/ das führt zu (einem, einer) …./Wenn …, dann …/ deshalb ist, …/ …</w:t>
            </w:r>
          </w:p>
          <w:p w:rsidR="005C6183" w:rsidRDefault="005C6183"/>
        </w:tc>
        <w:tc>
          <w:tcPr>
            <w:tcW w:w="5008" w:type="dxa"/>
            <w:shd w:val="clear" w:color="auto" w:fill="auto"/>
          </w:tcPr>
          <w:p w:rsidR="005C6183" w:rsidRPr="0078372B" w:rsidRDefault="0078372B" w:rsidP="0078372B">
            <w:pPr>
              <w:shd w:val="clear" w:color="auto" w:fill="D9D9D9"/>
              <w:jc w:val="left"/>
              <w:rPr>
                <w:rFonts w:ascii="Tahoma" w:hAnsi="Tahoma"/>
                <w:b/>
                <w:bCs/>
              </w:rPr>
            </w:pPr>
            <w:r w:rsidRPr="0078372B">
              <w:rPr>
                <w:rFonts w:ascii="Tahoma" w:hAnsi="Tahoma"/>
                <w:b/>
                <w:bCs/>
              </w:rPr>
              <w:t>Rede</w:t>
            </w:r>
            <w:r w:rsidR="005C6183" w:rsidRPr="0078372B">
              <w:rPr>
                <w:rFonts w:ascii="Tahoma" w:hAnsi="Tahoma"/>
                <w:b/>
                <w:bCs/>
              </w:rPr>
              <w:t>mittel für die fachlichen Zusammenhänge</w:t>
            </w:r>
          </w:p>
          <w:p w:rsidR="005C6183" w:rsidRPr="0078372B" w:rsidRDefault="005C6183" w:rsidP="005C6183">
            <w:pPr>
              <w:rPr>
                <w:rFonts w:ascii="Tahoma" w:hAnsi="Tahoma"/>
              </w:rPr>
            </w:pPr>
          </w:p>
          <w:p w:rsidR="005C6183" w:rsidRPr="0078372B" w:rsidRDefault="005C6183" w:rsidP="005C6183">
            <w:pPr>
              <w:rPr>
                <w:rFonts w:ascii="Rockwell Extra Bold" w:hAnsi="Rockwell Extra Bold"/>
                <w:b/>
                <w:bCs/>
                <w:sz w:val="20"/>
              </w:rPr>
            </w:pPr>
            <w:r w:rsidRPr="0078372B">
              <w:rPr>
                <w:rFonts w:ascii="Rockwell Extra Bold" w:hAnsi="Rockwell Extra Bold"/>
                <w:b/>
                <w:bCs/>
                <w:sz w:val="20"/>
              </w:rPr>
              <w:t>verbale Ausdrücke:</w:t>
            </w:r>
          </w:p>
          <w:p w:rsidR="005C6183" w:rsidRPr="0078372B" w:rsidRDefault="005C6183" w:rsidP="005C6183">
            <w:pPr>
              <w:rPr>
                <w:rFonts w:ascii="Tahoma" w:hAnsi="Tahoma"/>
              </w:rPr>
            </w:pPr>
            <w:r w:rsidRPr="0078372B">
              <w:rPr>
                <w:rFonts w:ascii="Tahoma" w:hAnsi="Tahoma"/>
              </w:rPr>
              <w:t>neigen mit Präposition/ strahlen mit Adjektiv/ erhalten mit Nomen/ bekommen mit Nomen</w:t>
            </w:r>
          </w:p>
          <w:p w:rsidR="005C6183" w:rsidRPr="0078372B" w:rsidRDefault="005C6183" w:rsidP="005C6183">
            <w:pPr>
              <w:rPr>
                <w:rFonts w:ascii="Tahoma" w:hAnsi="Tahoma"/>
              </w:rPr>
            </w:pPr>
          </w:p>
          <w:p w:rsidR="005C6183" w:rsidRPr="0078372B" w:rsidRDefault="005C6183" w:rsidP="005C6183">
            <w:pPr>
              <w:rPr>
                <w:rFonts w:ascii="Rockwell Extra Bold" w:hAnsi="Rockwell Extra Bold"/>
                <w:b/>
                <w:bCs/>
                <w:sz w:val="20"/>
              </w:rPr>
            </w:pPr>
            <w:r w:rsidRPr="0078372B">
              <w:rPr>
                <w:rFonts w:ascii="Rockwell Extra Bold" w:hAnsi="Rockwell Extra Bold"/>
                <w:b/>
                <w:bCs/>
                <w:sz w:val="20"/>
              </w:rPr>
              <w:t>Nomen außer den Begriffen für die Beschriftung:</w:t>
            </w:r>
          </w:p>
          <w:p w:rsidR="005C6183" w:rsidRPr="0078372B" w:rsidRDefault="005C6183" w:rsidP="005C6183">
            <w:pPr>
              <w:rPr>
                <w:rFonts w:ascii="Tahoma" w:hAnsi="Tahoma"/>
              </w:rPr>
            </w:pPr>
            <w:r w:rsidRPr="0078372B">
              <w:rPr>
                <w:rFonts w:ascii="Tahoma" w:hAnsi="Tahoma"/>
              </w:rPr>
              <w:t>Nominalisierung der Verben</w:t>
            </w:r>
          </w:p>
          <w:p w:rsidR="005C6183" w:rsidRPr="0078372B" w:rsidRDefault="005C6183" w:rsidP="005C6183">
            <w:pPr>
              <w:rPr>
                <w:rFonts w:ascii="Tahoma" w:hAnsi="Tahoma"/>
              </w:rPr>
            </w:pPr>
          </w:p>
          <w:p w:rsidR="005C6183" w:rsidRPr="0078372B" w:rsidRDefault="005C6183" w:rsidP="005C6183">
            <w:pPr>
              <w:rPr>
                <w:rFonts w:ascii="Rockwell Extra Bold" w:hAnsi="Rockwell Extra Bold"/>
                <w:b/>
                <w:bCs/>
                <w:sz w:val="20"/>
              </w:rPr>
            </w:pPr>
            <w:r w:rsidRPr="0078372B">
              <w:rPr>
                <w:rFonts w:ascii="Rockwell Extra Bold" w:hAnsi="Rockwell Extra Bold"/>
                <w:b/>
                <w:bCs/>
                <w:sz w:val="20"/>
              </w:rPr>
              <w:t>Gegensätzliche Adjektive mit Steigerungsformen:</w:t>
            </w:r>
          </w:p>
          <w:p w:rsidR="005C6183" w:rsidRDefault="005C6183" w:rsidP="005C6183">
            <w:r w:rsidRPr="0078372B">
              <w:rPr>
                <w:rFonts w:ascii="Tahoma" w:hAnsi="Tahoma"/>
              </w:rPr>
              <w:t>viel, wenig/ steil, flach/ kalt, warm/ stark, schwach/ lang, kurz</w:t>
            </w:r>
          </w:p>
        </w:tc>
      </w:tr>
    </w:tbl>
    <w:p w:rsidR="004F00BD" w:rsidRDefault="004F00BD" w:rsidP="00234A57"/>
    <w:sectPr w:rsidR="004F00BD" w:rsidSect="00D82ACC">
      <w:footerReference w:type="default" r:id="rId18"/>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1EF" w:rsidRDefault="001141EF" w:rsidP="0078372B">
      <w:r>
        <w:separator/>
      </w:r>
    </w:p>
  </w:endnote>
  <w:endnote w:type="continuationSeparator" w:id="0">
    <w:p w:rsidR="001141EF" w:rsidRDefault="001141EF" w:rsidP="0078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72B" w:rsidRDefault="0078372B">
    <w:pPr>
      <w:pStyle w:val="Fuzeile"/>
      <w:jc w:val="center"/>
    </w:pPr>
    <w:r>
      <w:fldChar w:fldCharType="begin"/>
    </w:r>
    <w:r>
      <w:instrText>PAGE   \* MERGEFORMAT</w:instrText>
    </w:r>
    <w:r>
      <w:fldChar w:fldCharType="separate"/>
    </w:r>
    <w:r w:rsidR="00641F5D">
      <w:rPr>
        <w:noProof/>
      </w:rPr>
      <w:t>1</w:t>
    </w:r>
    <w:r>
      <w:fldChar w:fldCharType="end"/>
    </w:r>
  </w:p>
  <w:p w:rsidR="0078372B" w:rsidRDefault="007837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1EF" w:rsidRDefault="001141EF" w:rsidP="0078372B">
      <w:r>
        <w:separator/>
      </w:r>
    </w:p>
  </w:footnote>
  <w:footnote w:type="continuationSeparator" w:id="0">
    <w:p w:rsidR="001141EF" w:rsidRDefault="001141EF" w:rsidP="007837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EC0"/>
    <w:multiLevelType w:val="multilevel"/>
    <w:tmpl w:val="42A65960"/>
    <w:lvl w:ilvl="0">
      <w:start w:val="1"/>
      <w:numFmt w:val="decimal"/>
      <w:lvlText w:val="%1. Teil:"/>
      <w:lvlJc w:val="left"/>
      <w:pPr>
        <w:tabs>
          <w:tab w:val="num" w:pos="1211"/>
        </w:tabs>
        <w:ind w:left="700" w:hanging="340"/>
      </w:pPr>
      <w:rPr>
        <w:rFonts w:hint="default"/>
        <w:b/>
        <w:bCs/>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434A8"/>
    <w:multiLevelType w:val="hybridMultilevel"/>
    <w:tmpl w:val="B23E7BCA"/>
    <w:lvl w:ilvl="0" w:tplc="CC346A7C">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720"/>
        </w:tabs>
        <w:ind w:left="720" w:hanging="360"/>
      </w:pPr>
      <w:rPr>
        <w:rFonts w:ascii="Courier New" w:hAnsi="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2">
    <w:nsid w:val="0B29610A"/>
    <w:multiLevelType w:val="hybridMultilevel"/>
    <w:tmpl w:val="F3548E1E"/>
    <w:lvl w:ilvl="0" w:tplc="42CC1E0E">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15C67969"/>
    <w:multiLevelType w:val="multilevel"/>
    <w:tmpl w:val="815C43E8"/>
    <w:lvl w:ilvl="0">
      <w:start w:val="65535"/>
      <w:numFmt w:val="bullet"/>
      <w:lvlText w:val="•"/>
      <w:lvlJc w:val="left"/>
      <w:pPr>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8046787"/>
    <w:multiLevelType w:val="hybridMultilevel"/>
    <w:tmpl w:val="E572F0EE"/>
    <w:lvl w:ilvl="0" w:tplc="8A0A131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ADD28FD"/>
    <w:multiLevelType w:val="hybridMultilevel"/>
    <w:tmpl w:val="50EA8C9A"/>
    <w:lvl w:ilvl="0" w:tplc="A9989E5C">
      <w:start w:val="1"/>
      <w:numFmt w:val="decimal"/>
      <w:lvlText w:val="%1."/>
      <w:lvlJc w:val="left"/>
      <w:pPr>
        <w:tabs>
          <w:tab w:val="num" w:pos="360"/>
        </w:tabs>
        <w:ind w:left="360" w:hanging="360"/>
      </w:pPr>
      <w:rPr>
        <w:rFonts w:hint="default"/>
        <w:b/>
        <w:sz w:val="24"/>
        <w:szCs w:val="24"/>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nsid w:val="31A53908"/>
    <w:multiLevelType w:val="multilevel"/>
    <w:tmpl w:val="B04E1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BE74A2B"/>
    <w:multiLevelType w:val="hybridMultilevel"/>
    <w:tmpl w:val="72B615E2"/>
    <w:lvl w:ilvl="0" w:tplc="CC346A7C">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44B87D28"/>
    <w:multiLevelType w:val="hybridMultilevel"/>
    <w:tmpl w:val="815C43E8"/>
    <w:lvl w:ilvl="0" w:tplc="7884D668">
      <w:start w:val="65535"/>
      <w:numFmt w:val="bullet"/>
      <w:lvlText w:val="•"/>
      <w:lvlJc w:val="left"/>
      <w:pPr>
        <w:ind w:left="720" w:hanging="360"/>
      </w:pPr>
      <w:rPr>
        <w:rFonts w:ascii="Arial"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47B06DA0"/>
    <w:multiLevelType w:val="hybridMultilevel"/>
    <w:tmpl w:val="C8B2EABC"/>
    <w:lvl w:ilvl="0" w:tplc="0A826C2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8F117EA"/>
    <w:multiLevelType w:val="hybridMultilevel"/>
    <w:tmpl w:val="B770B814"/>
    <w:lvl w:ilvl="0" w:tplc="49EEA03A">
      <w:start w:val="1"/>
      <w:numFmt w:val="decimal"/>
      <w:lvlText w:val="%1."/>
      <w:lvlJc w:val="left"/>
      <w:pPr>
        <w:tabs>
          <w:tab w:val="num" w:pos="360"/>
        </w:tabs>
        <w:ind w:left="360" w:hanging="360"/>
      </w:pPr>
      <w:rPr>
        <w:rFonts w:hint="default"/>
        <w:b/>
        <w:bCs/>
      </w:rPr>
    </w:lvl>
    <w:lvl w:ilvl="1" w:tplc="04070003" w:tentative="1">
      <w:start w:val="1"/>
      <w:numFmt w:val="bullet"/>
      <w:lvlText w:val="o"/>
      <w:lvlJc w:val="left"/>
      <w:pPr>
        <w:tabs>
          <w:tab w:val="num" w:pos="720"/>
        </w:tabs>
        <w:ind w:left="720" w:hanging="360"/>
      </w:pPr>
      <w:rPr>
        <w:rFonts w:ascii="Courier New" w:hAnsi="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11">
    <w:nsid w:val="49D66C54"/>
    <w:multiLevelType w:val="multilevel"/>
    <w:tmpl w:val="42A65960"/>
    <w:lvl w:ilvl="0">
      <w:start w:val="1"/>
      <w:numFmt w:val="decimal"/>
      <w:lvlText w:val="%1. Teil:"/>
      <w:lvlJc w:val="left"/>
      <w:pPr>
        <w:tabs>
          <w:tab w:val="num" w:pos="1211"/>
        </w:tabs>
        <w:ind w:left="700" w:hanging="340"/>
      </w:pPr>
      <w:rPr>
        <w:rFonts w:hint="default"/>
        <w:b/>
        <w:bCs/>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F577E7B"/>
    <w:multiLevelType w:val="multilevel"/>
    <w:tmpl w:val="F4C4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533FF0"/>
    <w:multiLevelType w:val="hybridMultilevel"/>
    <w:tmpl w:val="52EEFA24"/>
    <w:lvl w:ilvl="0" w:tplc="CC346A7C">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54127441"/>
    <w:multiLevelType w:val="hybridMultilevel"/>
    <w:tmpl w:val="62780FF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9A0089C"/>
    <w:multiLevelType w:val="multilevel"/>
    <w:tmpl w:val="F3548E1E"/>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5A2746F9"/>
    <w:multiLevelType w:val="hybridMultilevel"/>
    <w:tmpl w:val="FA485D0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720"/>
        </w:tabs>
        <w:ind w:left="720" w:hanging="360"/>
      </w:pPr>
      <w:rPr>
        <w:rFonts w:ascii="Courier New" w:hAnsi="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17">
    <w:nsid w:val="5B4F3288"/>
    <w:multiLevelType w:val="multilevel"/>
    <w:tmpl w:val="72B615E2"/>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8E0310A"/>
    <w:multiLevelType w:val="hybridMultilevel"/>
    <w:tmpl w:val="1076F46C"/>
    <w:lvl w:ilvl="0" w:tplc="7884D668">
      <w:start w:val="65535"/>
      <w:numFmt w:val="bullet"/>
      <w:lvlText w:val="•"/>
      <w:lvlJc w:val="left"/>
      <w:pPr>
        <w:ind w:left="720" w:hanging="360"/>
      </w:pPr>
      <w:rPr>
        <w:rFonts w:ascii="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5644CBE"/>
    <w:multiLevelType w:val="hybridMultilevel"/>
    <w:tmpl w:val="C81C6D36"/>
    <w:lvl w:ilvl="0" w:tplc="CC346A7C">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8"/>
  </w:num>
  <w:num w:numId="3">
    <w:abstractNumId w:val="0"/>
  </w:num>
  <w:num w:numId="4">
    <w:abstractNumId w:val="12"/>
  </w:num>
  <w:num w:numId="5">
    <w:abstractNumId w:val="8"/>
  </w:num>
  <w:num w:numId="6">
    <w:abstractNumId w:val="3"/>
  </w:num>
  <w:num w:numId="7">
    <w:abstractNumId w:val="2"/>
  </w:num>
  <w:num w:numId="8">
    <w:abstractNumId w:val="15"/>
  </w:num>
  <w:num w:numId="9">
    <w:abstractNumId w:val="1"/>
  </w:num>
  <w:num w:numId="10">
    <w:abstractNumId w:val="10"/>
  </w:num>
  <w:num w:numId="11">
    <w:abstractNumId w:val="16"/>
  </w:num>
  <w:num w:numId="12">
    <w:abstractNumId w:val="13"/>
  </w:num>
  <w:num w:numId="13">
    <w:abstractNumId w:val="19"/>
  </w:num>
  <w:num w:numId="14">
    <w:abstractNumId w:val="7"/>
  </w:num>
  <w:num w:numId="15">
    <w:abstractNumId w:val="17"/>
  </w:num>
  <w:num w:numId="16">
    <w:abstractNumId w:val="9"/>
  </w:num>
  <w:num w:numId="17">
    <w:abstractNumId w:val="14"/>
  </w:num>
  <w:num w:numId="18">
    <w:abstractNumId w:val="6"/>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74"/>
    <w:rsid w:val="0000272D"/>
    <w:rsid w:val="00044952"/>
    <w:rsid w:val="0004760F"/>
    <w:rsid w:val="000A39EA"/>
    <w:rsid w:val="000B5E8E"/>
    <w:rsid w:val="000C6E59"/>
    <w:rsid w:val="000D242A"/>
    <w:rsid w:val="001141EF"/>
    <w:rsid w:val="00164704"/>
    <w:rsid w:val="001C1A73"/>
    <w:rsid w:val="001E30AC"/>
    <w:rsid w:val="00232720"/>
    <w:rsid w:val="00234A57"/>
    <w:rsid w:val="00241AA5"/>
    <w:rsid w:val="0026406E"/>
    <w:rsid w:val="00264A44"/>
    <w:rsid w:val="0027150C"/>
    <w:rsid w:val="00293874"/>
    <w:rsid w:val="00296F48"/>
    <w:rsid w:val="002A1023"/>
    <w:rsid w:val="002A14BE"/>
    <w:rsid w:val="002D13ED"/>
    <w:rsid w:val="002F3FB1"/>
    <w:rsid w:val="00311E5E"/>
    <w:rsid w:val="00316DC4"/>
    <w:rsid w:val="00324A15"/>
    <w:rsid w:val="00326A98"/>
    <w:rsid w:val="00330156"/>
    <w:rsid w:val="00373A08"/>
    <w:rsid w:val="00376834"/>
    <w:rsid w:val="00392702"/>
    <w:rsid w:val="00395B3B"/>
    <w:rsid w:val="003E5A94"/>
    <w:rsid w:val="00414EEE"/>
    <w:rsid w:val="00416D22"/>
    <w:rsid w:val="0041773B"/>
    <w:rsid w:val="00447141"/>
    <w:rsid w:val="004539A4"/>
    <w:rsid w:val="00461FEB"/>
    <w:rsid w:val="00471DBA"/>
    <w:rsid w:val="0049636A"/>
    <w:rsid w:val="00497806"/>
    <w:rsid w:val="004B187A"/>
    <w:rsid w:val="004F00BD"/>
    <w:rsid w:val="00513D0C"/>
    <w:rsid w:val="00516D49"/>
    <w:rsid w:val="0053413D"/>
    <w:rsid w:val="005372CC"/>
    <w:rsid w:val="00546958"/>
    <w:rsid w:val="00562E1D"/>
    <w:rsid w:val="00572DDE"/>
    <w:rsid w:val="0059429E"/>
    <w:rsid w:val="005C6183"/>
    <w:rsid w:val="005E63B8"/>
    <w:rsid w:val="005E6DBC"/>
    <w:rsid w:val="005F45A7"/>
    <w:rsid w:val="006167F6"/>
    <w:rsid w:val="006403C4"/>
    <w:rsid w:val="00641F5D"/>
    <w:rsid w:val="00651690"/>
    <w:rsid w:val="00692F25"/>
    <w:rsid w:val="00695C07"/>
    <w:rsid w:val="006964CF"/>
    <w:rsid w:val="006A506E"/>
    <w:rsid w:val="006D6174"/>
    <w:rsid w:val="00721D1C"/>
    <w:rsid w:val="00734E0A"/>
    <w:rsid w:val="00735C9F"/>
    <w:rsid w:val="00735D3A"/>
    <w:rsid w:val="0077231D"/>
    <w:rsid w:val="007815AD"/>
    <w:rsid w:val="0078372B"/>
    <w:rsid w:val="00785D38"/>
    <w:rsid w:val="007D0792"/>
    <w:rsid w:val="0080784C"/>
    <w:rsid w:val="00815860"/>
    <w:rsid w:val="008379F7"/>
    <w:rsid w:val="00856135"/>
    <w:rsid w:val="00872CE7"/>
    <w:rsid w:val="00874215"/>
    <w:rsid w:val="0087559D"/>
    <w:rsid w:val="008831F5"/>
    <w:rsid w:val="008A72A8"/>
    <w:rsid w:val="008C2DF9"/>
    <w:rsid w:val="008D2890"/>
    <w:rsid w:val="008D4928"/>
    <w:rsid w:val="008D5B83"/>
    <w:rsid w:val="0090265C"/>
    <w:rsid w:val="00922E1D"/>
    <w:rsid w:val="00960C33"/>
    <w:rsid w:val="00985B31"/>
    <w:rsid w:val="00986522"/>
    <w:rsid w:val="009A4BD5"/>
    <w:rsid w:val="009B0C30"/>
    <w:rsid w:val="009D1436"/>
    <w:rsid w:val="009D74B2"/>
    <w:rsid w:val="00A053B2"/>
    <w:rsid w:val="00A24C28"/>
    <w:rsid w:val="00A64575"/>
    <w:rsid w:val="00AC1BF0"/>
    <w:rsid w:val="00AE6418"/>
    <w:rsid w:val="00B20EE4"/>
    <w:rsid w:val="00B71960"/>
    <w:rsid w:val="00BB2CA2"/>
    <w:rsid w:val="00BC25BA"/>
    <w:rsid w:val="00BC2A00"/>
    <w:rsid w:val="00BD0FD1"/>
    <w:rsid w:val="00C001ED"/>
    <w:rsid w:val="00C139AD"/>
    <w:rsid w:val="00C17EEC"/>
    <w:rsid w:val="00C30A04"/>
    <w:rsid w:val="00C4692A"/>
    <w:rsid w:val="00C76AC4"/>
    <w:rsid w:val="00C93AA6"/>
    <w:rsid w:val="00C95651"/>
    <w:rsid w:val="00CB5E02"/>
    <w:rsid w:val="00CD3296"/>
    <w:rsid w:val="00D0059C"/>
    <w:rsid w:val="00D21DB3"/>
    <w:rsid w:val="00D60CFB"/>
    <w:rsid w:val="00D82ACC"/>
    <w:rsid w:val="00DF4E10"/>
    <w:rsid w:val="00DF5B16"/>
    <w:rsid w:val="00E23A48"/>
    <w:rsid w:val="00E354EC"/>
    <w:rsid w:val="00E44EED"/>
    <w:rsid w:val="00E7068E"/>
    <w:rsid w:val="00E7507B"/>
    <w:rsid w:val="00E84E39"/>
    <w:rsid w:val="00E86A1D"/>
    <w:rsid w:val="00EA38E6"/>
    <w:rsid w:val="00ED5CC1"/>
    <w:rsid w:val="00EE2F3A"/>
    <w:rsid w:val="00EF4F99"/>
    <w:rsid w:val="00EF575F"/>
    <w:rsid w:val="00F44822"/>
    <w:rsid w:val="00F46E6C"/>
    <w:rsid w:val="00F62575"/>
    <w:rsid w:val="00FE6975"/>
    <w:rsid w:val="00FF064E"/>
    <w:rsid w:val="00FF2B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2ACC"/>
    <w:pPr>
      <w:jc w:val="both"/>
    </w:pPr>
    <w:rPr>
      <w:rFonts w:ascii="Arial" w:hAnsi="Arial"/>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semiHidden/>
    <w:rsid w:val="00D82ACC"/>
    <w:pPr>
      <w:widowControl w:val="0"/>
      <w:pBdr>
        <w:bottom w:val="single" w:sz="6" w:space="1" w:color="auto"/>
      </w:pBdr>
    </w:pPr>
    <w:rPr>
      <w:noProof/>
      <w:sz w:val="20"/>
    </w:rPr>
  </w:style>
  <w:style w:type="paragraph" w:styleId="Kommentartext">
    <w:name w:val="annotation text"/>
    <w:basedOn w:val="Standard"/>
    <w:semiHidden/>
    <w:rsid w:val="00D82ACC"/>
    <w:rPr>
      <w:sz w:val="20"/>
    </w:rPr>
  </w:style>
  <w:style w:type="paragraph" w:styleId="Kommentarthema">
    <w:name w:val="annotation subject"/>
    <w:basedOn w:val="Kommentartext"/>
    <w:next w:val="Kommentartext"/>
    <w:semiHidden/>
    <w:rsid w:val="00D82ACC"/>
    <w:rPr>
      <w:b/>
      <w:bCs/>
    </w:rPr>
  </w:style>
  <w:style w:type="table" w:styleId="Tabellenraster">
    <w:name w:val="Table Grid"/>
    <w:basedOn w:val="NormaleTabelle"/>
    <w:rsid w:val="004F00B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link w:val="FuzeileZchn"/>
    <w:uiPriority w:val="99"/>
    <w:unhideWhenUsed/>
    <w:rsid w:val="0078372B"/>
    <w:pPr>
      <w:tabs>
        <w:tab w:val="center" w:pos="4536"/>
        <w:tab w:val="right" w:pos="9072"/>
      </w:tabs>
    </w:pPr>
  </w:style>
  <w:style w:type="character" w:customStyle="1" w:styleId="FuzeileZchn">
    <w:name w:val="Fußzeile Zchn"/>
    <w:link w:val="Fuzeile"/>
    <w:uiPriority w:val="99"/>
    <w:rsid w:val="0078372B"/>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2ACC"/>
    <w:pPr>
      <w:jc w:val="both"/>
    </w:pPr>
    <w:rPr>
      <w:rFonts w:ascii="Arial" w:hAnsi="Arial"/>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semiHidden/>
    <w:rsid w:val="00D82ACC"/>
    <w:pPr>
      <w:widowControl w:val="0"/>
      <w:pBdr>
        <w:bottom w:val="single" w:sz="6" w:space="1" w:color="auto"/>
      </w:pBdr>
    </w:pPr>
    <w:rPr>
      <w:noProof/>
      <w:sz w:val="20"/>
    </w:rPr>
  </w:style>
  <w:style w:type="paragraph" w:styleId="Kommentartext">
    <w:name w:val="annotation text"/>
    <w:basedOn w:val="Standard"/>
    <w:semiHidden/>
    <w:rsid w:val="00D82ACC"/>
    <w:rPr>
      <w:sz w:val="20"/>
    </w:rPr>
  </w:style>
  <w:style w:type="paragraph" w:styleId="Kommentarthema">
    <w:name w:val="annotation subject"/>
    <w:basedOn w:val="Kommentartext"/>
    <w:next w:val="Kommentartext"/>
    <w:semiHidden/>
    <w:rsid w:val="00D82ACC"/>
    <w:rPr>
      <w:b/>
      <w:bCs/>
    </w:rPr>
  </w:style>
  <w:style w:type="table" w:styleId="Tabellenraster">
    <w:name w:val="Table Grid"/>
    <w:basedOn w:val="NormaleTabelle"/>
    <w:rsid w:val="004F00B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link w:val="FuzeileZchn"/>
    <w:uiPriority w:val="99"/>
    <w:unhideWhenUsed/>
    <w:rsid w:val="0078372B"/>
    <w:pPr>
      <w:tabs>
        <w:tab w:val="center" w:pos="4536"/>
        <w:tab w:val="right" w:pos="9072"/>
      </w:tabs>
    </w:pPr>
  </w:style>
  <w:style w:type="character" w:customStyle="1" w:styleId="FuzeileZchn">
    <w:name w:val="Fußzeile Zchn"/>
    <w:link w:val="Fuzeile"/>
    <w:uiPriority w:val="99"/>
    <w:rsid w:val="0078372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444483">
      <w:bodyDiv w:val="1"/>
      <w:marLeft w:val="0"/>
      <w:marRight w:val="0"/>
      <w:marTop w:val="0"/>
      <w:marBottom w:val="0"/>
      <w:divBdr>
        <w:top w:val="none" w:sz="0" w:space="0" w:color="auto"/>
        <w:left w:val="none" w:sz="0" w:space="0" w:color="auto"/>
        <w:bottom w:val="none" w:sz="0" w:space="0" w:color="auto"/>
        <w:right w:val="none" w:sz="0" w:space="0" w:color="auto"/>
      </w:divBdr>
    </w:div>
    <w:div w:id="82373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A1514-4944-4F3D-932A-0B7E014F9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EBF04F23.dotm</Template>
  <TotalTime>0</TotalTime>
  <Pages>9</Pages>
  <Words>2154</Words>
  <Characters>13769</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Bezug zum Lehrplan:</vt:lpstr>
    </vt:vector>
  </TitlesOfParts>
  <Company>Organisation</Company>
  <LinksUpToDate>false</LinksUpToDate>
  <CharactersWithSpaces>15892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Bezug zum Lehrplan:</dc:title>
  <dc:creator>Name</dc:creator>
  <cp:lastModifiedBy>Schuette, AnnaUlrike</cp:lastModifiedBy>
  <cp:revision>2</cp:revision>
  <cp:lastPrinted>2013-06-08T07:33:00Z</cp:lastPrinted>
  <dcterms:created xsi:type="dcterms:W3CDTF">2014-01-20T10:25:00Z</dcterms:created>
  <dcterms:modified xsi:type="dcterms:W3CDTF">2014-01-20T10:25:00Z</dcterms:modified>
</cp:coreProperties>
</file>