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0"/>
      </w:tblGrid>
      <w:tr w:rsidR="00074C47" w:rsidTr="006B1EC0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074C47" w:rsidRDefault="00074C47" w:rsidP="006B1EC0">
            <w:pPr>
              <w:pStyle w:val="Inhaltsbereich"/>
            </w:pPr>
            <w:r>
              <w:rPr>
                <w:sz w:val="32"/>
                <w:szCs w:val="32"/>
              </w:rPr>
              <w:t>Feedback an das Schulleitungsteam</w:t>
            </w:r>
          </w:p>
        </w:tc>
      </w:tr>
      <w:tr w:rsidR="00074C47" w:rsidRPr="00BD057D" w:rsidTr="006B1EC0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074C47" w:rsidRDefault="00074C47" w:rsidP="006B1EC0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Als Schulleitungsteam bemühen wir uns, den Schulentwicklungsprozess unserer Schule in Kooperat</w:t>
            </w:r>
            <w:r>
              <w:rPr>
                <w:b w:val="0"/>
                <w:i/>
                <w:sz w:val="24"/>
              </w:rPr>
              <w:t>i</w:t>
            </w:r>
            <w:r>
              <w:rPr>
                <w:b w:val="0"/>
                <w:i/>
                <w:sz w:val="24"/>
              </w:rPr>
              <w:t>on mit dem Kollegium, den Steuer- und Entwicklungsgruppen und den Gremien zielorientiert und systematisch zu planen, zu steuern und zu organisieren. Gern möchten wir vom Kollegium eine Rückmeldung zu unserer bisherigen Arbeit.</w:t>
            </w:r>
          </w:p>
          <w:p w:rsidR="00074C47" w:rsidRDefault="00074C47" w:rsidP="006B1EC0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Erfüllen wir unseren Auftrag bezüglich der Steuerung der Schul- und Unterrichtsentwicklung eff</w:t>
            </w:r>
            <w:r>
              <w:rPr>
                <w:b w:val="0"/>
                <w:i/>
                <w:sz w:val="24"/>
              </w:rPr>
              <w:t>i</w:t>
            </w:r>
            <w:r>
              <w:rPr>
                <w:b w:val="0"/>
                <w:i/>
                <w:sz w:val="24"/>
              </w:rPr>
              <w:t>zient? Wird ein gemeinsames Verständnis, eine gemeinsame Haltung im Schulentwicklungsprozess sichtbar? Übernehmen wir ausreichend Verantwortung für die Qualitätsentwicklung?</w:t>
            </w:r>
          </w:p>
          <w:p w:rsidR="00074C47" w:rsidRPr="00BD057D" w:rsidRDefault="00074C47" w:rsidP="006B1EC0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Dieser Fragebogen und seine gemeinsame Auswertung im Schulleitungsteam und mit dem Kollegium sollen helfen, darüber ins Gespräch zu kommen, sich Gutes bewusst zu machen und Entwicklungsp</w:t>
            </w:r>
            <w:r>
              <w:rPr>
                <w:b w:val="0"/>
                <w:i/>
                <w:sz w:val="24"/>
              </w:rPr>
              <w:t>o</w:t>
            </w:r>
            <w:r>
              <w:rPr>
                <w:b w:val="0"/>
                <w:i/>
                <w:sz w:val="24"/>
              </w:rPr>
              <w:t>tenziale zu entwickeln.</w:t>
            </w:r>
          </w:p>
        </w:tc>
      </w:tr>
    </w:tbl>
    <w:p w:rsidR="00074C47" w:rsidRDefault="00074C47" w:rsidP="00074C47"/>
    <w:p w:rsidR="00074C47" w:rsidRDefault="00074C47" w:rsidP="00074C47"/>
    <w:p w:rsidR="00074C47" w:rsidRPr="0033219A" w:rsidRDefault="00074C47" w:rsidP="00074C47">
      <w:pPr>
        <w:rPr>
          <w:b/>
        </w:rPr>
      </w:pPr>
      <w:r>
        <w:rPr>
          <w:b/>
        </w:rPr>
        <w:t>Haltung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074C47" w:rsidTr="006B1EC0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074C47" w:rsidRDefault="00074C47" w:rsidP="006B1EC0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74C47" w:rsidRPr="00D40E12" w:rsidRDefault="00074C47" w:rsidP="006B1EC0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D844D3">
              <w:t>kann ich nicht ein-schätzen</w:t>
            </w:r>
          </w:p>
        </w:tc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33219A" w:rsidRDefault="00074C47" w:rsidP="006B1EC0">
            <w:pPr>
              <w:pStyle w:val="Frage"/>
            </w:pPr>
            <w:r>
              <w:t xml:space="preserve">Aus meiner Sicht besteht in unserem Schulleitungsteam Klarheit und Einvernehmen bezüglich ihres Führungs- und Managementauftrags im Bereich der Qualitätsentwicklung von Schule und Unterricht. </w:t>
            </w:r>
          </w:p>
        </w:tc>
        <w:sdt>
          <w:sdtPr>
            <w:id w:val="15547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44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8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versteht das Schulleitungsteam Schu</w:t>
            </w:r>
            <w:r>
              <w:rPr>
                <w:szCs w:val="22"/>
              </w:rPr>
              <w:t>l</w:t>
            </w:r>
            <w:r>
              <w:rPr>
                <w:szCs w:val="22"/>
              </w:rPr>
              <w:t>entwicklung als Einheit von Unterrichts-, Organisations- und Personalentwicklung.</w:t>
            </w:r>
          </w:p>
        </w:tc>
        <w:sdt>
          <w:sdtPr>
            <w:id w:val="-4833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1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1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5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3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orientiert das Schulleitungsteam das Qualitätsverständnis im Entwicklungsprozess der Schule am Referenzrahmen Schulqualität NRW.</w:t>
            </w:r>
          </w:p>
        </w:tc>
        <w:sdt>
          <w:sdtPr>
            <w:id w:val="-165366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80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286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43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93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besteht im Schulleitungsteam Klarheit und Einverständnis bezüglich der zentralen Entwicklung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bereiche der Schule.</w:t>
            </w:r>
          </w:p>
        </w:tc>
        <w:sdt>
          <w:sdtPr>
            <w:id w:val="-153904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3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45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31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0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übernimmt das Schulleitungsteam g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meinsam Verantwortung für die Organisation und Steu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rung schulischer Qualitätsprozesse.</w:t>
            </w:r>
          </w:p>
        </w:tc>
        <w:sdt>
          <w:sdtPr>
            <w:id w:val="-13281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321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77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1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07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Aus meiner Sicht initiiert das Schulleitungsteam Schritte zur Weiterentwicklung unserer Schule. </w:t>
            </w:r>
          </w:p>
        </w:tc>
        <w:sdt>
          <w:sdtPr>
            <w:id w:val="-11135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9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206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66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81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motiviert das Schulleitungsteam das Ko</w:t>
            </w:r>
            <w:r>
              <w:rPr>
                <w:szCs w:val="22"/>
              </w:rPr>
              <w:t>l</w:t>
            </w:r>
            <w:r>
              <w:rPr>
                <w:szCs w:val="22"/>
              </w:rPr>
              <w:t>legium sich an Schulentwicklungsprozessen aktiv zu bete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ligen.</w:t>
            </w:r>
          </w:p>
        </w:tc>
        <w:sdt>
          <w:sdtPr>
            <w:id w:val="-190128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55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387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555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1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4C47" w:rsidRDefault="00074C47" w:rsidP="00074C47"/>
    <w:p w:rsidR="00074C47" w:rsidRDefault="00074C47" w:rsidP="00074C47"/>
    <w:p w:rsidR="00074C47" w:rsidRPr="005363C4" w:rsidRDefault="00074C47" w:rsidP="00074C47">
      <w:pPr>
        <w:rPr>
          <w:b/>
        </w:rPr>
      </w:pPr>
      <w:r w:rsidRPr="005363C4">
        <w:rPr>
          <w:b/>
        </w:rPr>
        <w:t>Interne Organisation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074C47" w:rsidTr="006B1EC0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074C47" w:rsidRDefault="00074C47" w:rsidP="006B1EC0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74C47" w:rsidRPr="00D40E12" w:rsidRDefault="00074C47" w:rsidP="006B1EC0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D844D3">
              <w:t>kann ich nicht ein-schätzen</w:t>
            </w:r>
          </w:p>
        </w:tc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hat das Schulleitungsteam klare verei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barte Zuständigkeiten hinsichtlich der Leitung, Planung, Steuerung und Organisation schulischer Entwicklungspr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zesse.</w:t>
            </w:r>
          </w:p>
        </w:tc>
        <w:sdt>
          <w:sdtPr>
            <w:id w:val="-19488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0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7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Zuständigkeiten und die Organisationsstruktur der Arbeit des Schulleitungsteams sind im Kollegium transp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rent.</w:t>
            </w:r>
          </w:p>
        </w:tc>
        <w:sdt>
          <w:sdtPr>
            <w:id w:val="2166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2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handelt jeder im Schulleitungsteam ro</w:t>
            </w:r>
            <w:r>
              <w:rPr>
                <w:szCs w:val="22"/>
              </w:rPr>
              <w:t>l</w:t>
            </w:r>
            <w:r>
              <w:rPr>
                <w:szCs w:val="22"/>
              </w:rPr>
              <w:t>lenklar als Mitglied der Schulleitung im schulischen En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wicklungsprozess.</w:t>
            </w:r>
          </w:p>
        </w:tc>
        <w:sdt>
          <w:sdtPr>
            <w:id w:val="-8083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4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6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5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11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handelt das Schulleitungsteam im Ko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sens.</w:t>
            </w:r>
          </w:p>
        </w:tc>
        <w:sdt>
          <w:sdtPr>
            <w:id w:val="212086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673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3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967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17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4C47" w:rsidRDefault="00074C47" w:rsidP="00074C47"/>
    <w:p w:rsidR="00074C47" w:rsidRDefault="00074C47" w:rsidP="00074C47"/>
    <w:p w:rsidR="00074C47" w:rsidRPr="005363C4" w:rsidRDefault="00074C47" w:rsidP="00074C47">
      <w:pPr>
        <w:rPr>
          <w:b/>
        </w:rPr>
      </w:pPr>
      <w:r>
        <w:rPr>
          <w:b/>
        </w:rPr>
        <w:t>Steuerungskompetenz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074C47" w:rsidTr="006B1EC0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074C47" w:rsidRDefault="00074C47" w:rsidP="006B1EC0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74C47" w:rsidRPr="00D40E12" w:rsidRDefault="00074C47" w:rsidP="006B1EC0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D844D3">
              <w:t>kann ich nicht ein-schätzen</w:t>
            </w:r>
          </w:p>
        </w:tc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verfügt das Schulleitungsteam über ausreichende Erfahrungskompetenz zur Steuerung von En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wicklungsprozessen.</w:t>
            </w:r>
          </w:p>
        </w:tc>
        <w:sdt>
          <w:sdtPr>
            <w:id w:val="-13580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39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007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9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1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Nach meiner Kenntnis nehmen Mitglieder der Schulleitung an Fortbildung zum Erhalt und zur weiteren Entwicklung ihrer Kenntnisse und Fähigkeiten im Bereich Führung und Management teil. </w:t>
            </w:r>
          </w:p>
        </w:tc>
        <w:sdt>
          <w:sdtPr>
            <w:id w:val="-161265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58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08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28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6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Nach meiner Kenntnis nehmen Mitglieder der Schulleitung bedarfsorientiert externe Unterstützung in Anspruch, um eine systematische Qualitätsentwicklung aufzubauen und zu verankern (Beratung, Supervision, Coaching).</w:t>
            </w:r>
          </w:p>
        </w:tc>
        <w:sdt>
          <w:sdtPr>
            <w:id w:val="30036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65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73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56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4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Nach meiner Kenntnis holen sich Mitglieder des Schulle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tungsteams Leitungsfeedback im Bereich Führung und Management ein und ziehen gemeinsam daraus Kons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quenzen.</w:t>
            </w:r>
          </w:p>
        </w:tc>
        <w:sdt>
          <w:sdtPr>
            <w:id w:val="-17275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99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5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73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kooperiert das Schulleitungsteam pr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duktiv mit der schulischen Steuergru</w:t>
            </w:r>
            <w:r>
              <w:rPr>
                <w:szCs w:val="22"/>
              </w:rPr>
              <w:t>p</w:t>
            </w:r>
            <w:r>
              <w:rPr>
                <w:szCs w:val="22"/>
              </w:rPr>
              <w:t>pe/Entwicklungsgruppe auf der Basis gemeinsamer Ziele, geklärter Rollen, Zuständigkeiten und Aufgaben.</w:t>
            </w:r>
          </w:p>
        </w:tc>
        <w:sdt>
          <w:sdtPr>
            <w:id w:val="120954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1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910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78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5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4C47" w:rsidRDefault="00074C47" w:rsidP="00074C47"/>
    <w:p w:rsidR="00074C47" w:rsidRDefault="00074C47" w:rsidP="00074C47"/>
    <w:p w:rsidR="00074C47" w:rsidRPr="005363C4" w:rsidRDefault="00074C47" w:rsidP="00074C47">
      <w:pPr>
        <w:rPr>
          <w:b/>
        </w:rPr>
      </w:pPr>
      <w:r>
        <w:rPr>
          <w:b/>
        </w:rPr>
        <w:t>Schulentwicklungsprozess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074C47" w:rsidTr="006B1EC0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074C47" w:rsidRDefault="00074C47" w:rsidP="006B1EC0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74C47" w:rsidRPr="00D40E12" w:rsidRDefault="00074C47" w:rsidP="006B1EC0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D844D3">
              <w:t>kann ich nicht ein-schätzen</w:t>
            </w:r>
          </w:p>
        </w:tc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Nach meiner Kenntnis werden Entwicklungsziele an uns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rer Schule auf der Grundlage interner und externer Evalu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 xml:space="preserve">tion </w:t>
            </w:r>
            <w:r>
              <w:rPr>
                <w:szCs w:val="22"/>
              </w:rPr>
              <w:lastRenderedPageBreak/>
              <w:t>festgelegt.</w:t>
            </w:r>
          </w:p>
        </w:tc>
        <w:sdt>
          <w:sdtPr>
            <w:id w:val="-55315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48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89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4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Leitungsteam für Klarheit und Transparenz hinsichtlich der schulischen Entwicklung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schwerpunkte.</w:t>
            </w:r>
          </w:p>
        </w:tc>
        <w:sdt>
          <w:sdtPr>
            <w:id w:val="-6910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8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8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66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9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wird an unserer Schule das Schulpr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gramm als wesentliches Steuerungsinstrument der Schu</w:t>
            </w:r>
            <w:r>
              <w:rPr>
                <w:szCs w:val="22"/>
              </w:rPr>
              <w:t>l</w:t>
            </w:r>
            <w:r>
              <w:rPr>
                <w:szCs w:val="22"/>
              </w:rPr>
              <w:t>entwicklung genutzt.</w:t>
            </w:r>
          </w:p>
        </w:tc>
        <w:sdt>
          <w:sdtPr>
            <w:id w:val="16115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753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168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22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23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dafür, dass schulische Entwicklungsprozesse am Qualitätskreislauf (Planung-Durchführung-Überprüfung-Verankerung) au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gerichtet werden.</w:t>
            </w:r>
          </w:p>
        </w:tc>
        <w:sdt>
          <w:sdtPr>
            <w:id w:val="-6862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3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1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01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4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greift das Leitungsteam systematisch Initiativen zur Weiterentwicklung von Schule und Unte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richt auf (z.B. aus dem Kollegium, der Schülerschaft, von Erziehungsberechtigten).</w:t>
            </w:r>
          </w:p>
        </w:tc>
        <w:sdt>
          <w:sdtPr>
            <w:id w:val="-13335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1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6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0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3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Aus meiner Sicht sorgt das Schulleitungsteam dafür, dass die Fach- bzw. Bildungsgangkonferenzen ihre Arbeit im Sinne des Schulgesetzes kontinuierlich wahrnehmen. </w:t>
            </w:r>
          </w:p>
        </w:tc>
        <w:sdt>
          <w:sdtPr>
            <w:id w:val="-26485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19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78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34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57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für die En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wicklung und Weiterentwicklung schulinterner Lehrpläne und ihrer Umsetzung.</w:t>
            </w:r>
          </w:p>
        </w:tc>
        <w:sdt>
          <w:sdtPr>
            <w:id w:val="181697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09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986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64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97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dafür, dass an unserer Schule in allen Entwicklungsbereichen syst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matisch kooperiert wird (mit klar vereinbarten Zielsetzu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gen und Arbeitsabläufen).</w:t>
            </w:r>
          </w:p>
        </w:tc>
        <w:sdt>
          <w:sdtPr>
            <w:id w:val="-76946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215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046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5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bemüht sich das Schulleitungsteam, möglichst alle an der Schule arbeitenden Menschen in die Arbeits- und Entwicklungsprozesse einzubinden.</w:t>
            </w:r>
          </w:p>
        </w:tc>
        <w:sdt>
          <w:sdtPr>
            <w:id w:val="29834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21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1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5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59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dafür, dass Evaluation als Element systematischer Qualitätskontrolle und Qualitätsentwicklung genutzt wird.</w:t>
            </w:r>
          </w:p>
        </w:tc>
        <w:sdt>
          <w:sdtPr>
            <w:id w:val="6864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23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7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4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282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gemeinsam für Controlling und stellt sicher, dass Vereinbarungen ei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 xml:space="preserve">gehalten werden. </w:t>
            </w:r>
          </w:p>
        </w:tc>
        <w:sdt>
          <w:sdtPr>
            <w:id w:val="18971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8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99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8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51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dafür, dass sich die Lehrkräfte und pädagogischen Fachkräfte im Rahmen eines Fortbildungskonzepts fortbilden, das sich an den Herausforderungen und Zielperspektiven der Sch</w:t>
            </w:r>
            <w:r>
              <w:rPr>
                <w:szCs w:val="22"/>
              </w:rPr>
              <w:t>u</w:t>
            </w:r>
            <w:r>
              <w:rPr>
                <w:szCs w:val="22"/>
              </w:rPr>
              <w:t>le orientiert.</w:t>
            </w:r>
          </w:p>
        </w:tc>
        <w:sdt>
          <w:sdtPr>
            <w:id w:val="59090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61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84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17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39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Aus meiner Sicht sorgt das Schulleitungsteam dafür, dass </w:t>
            </w:r>
            <w:r>
              <w:rPr>
                <w:szCs w:val="22"/>
              </w:rPr>
              <w:lastRenderedPageBreak/>
              <w:t>Erkenntnisse aus allen Fortbildungsmaßnahmen system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tisch in den schulischen Entwicklungsprozess einfließen.</w:t>
            </w:r>
          </w:p>
        </w:tc>
        <w:sdt>
          <w:sdtPr>
            <w:id w:val="-198800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2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20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82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566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4C47" w:rsidRDefault="00074C47" w:rsidP="00074C47"/>
    <w:p w:rsidR="00074C47" w:rsidRDefault="00074C47" w:rsidP="00074C47"/>
    <w:p w:rsidR="00074C47" w:rsidRPr="005363C4" w:rsidRDefault="00074C47" w:rsidP="00074C47">
      <w:pPr>
        <w:rPr>
          <w:b/>
        </w:rPr>
      </w:pPr>
      <w:r>
        <w:rPr>
          <w:b/>
        </w:rPr>
        <w:t>Kommunikation und Transparenz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074C47" w:rsidTr="006B1EC0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074C47" w:rsidRDefault="00074C47" w:rsidP="006B1EC0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74C47" w:rsidRPr="00D40E12" w:rsidRDefault="00074C47" w:rsidP="006B1EC0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D844D3">
              <w:t>kann ich nicht ein-schätzen</w:t>
            </w:r>
          </w:p>
        </w:tc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bindet das Schulleitungsteam die schul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schen Gremien aktiv in den schulischen Entwicklungspr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zess ein.</w:t>
            </w:r>
          </w:p>
        </w:tc>
        <w:sdt>
          <w:sdtPr>
            <w:id w:val="21450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8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40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46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4E4EFB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für eine möglichst hohe Beteiligung des Kollegiums im Schulen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wicklungsprozess.</w:t>
            </w:r>
          </w:p>
        </w:tc>
        <w:sdt>
          <w:sdtPr>
            <w:id w:val="-911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85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666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8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sorgt das Schulleitungsteam für Transp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renz im Entwicklungsprozess und kommuniziert regelm</w:t>
            </w:r>
            <w:r>
              <w:rPr>
                <w:szCs w:val="22"/>
              </w:rPr>
              <w:t>ä</w:t>
            </w:r>
            <w:r>
              <w:rPr>
                <w:szCs w:val="22"/>
              </w:rPr>
              <w:t>ßig die jeweiligen Arbeitsstände.</w:t>
            </w:r>
          </w:p>
        </w:tc>
        <w:sdt>
          <w:sdtPr>
            <w:id w:val="-102656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653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05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399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341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4C47" w:rsidRDefault="00074C47" w:rsidP="00074C47"/>
    <w:p w:rsidR="00074C47" w:rsidRDefault="00074C47" w:rsidP="00074C47"/>
    <w:p w:rsidR="00074C47" w:rsidRPr="0033219A" w:rsidRDefault="00074C47" w:rsidP="00074C47">
      <w:pPr>
        <w:rPr>
          <w:b/>
        </w:rPr>
      </w:pPr>
      <w:r>
        <w:rPr>
          <w:b/>
        </w:rPr>
        <w:t>Zusammenarbeit im Team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074C47" w:rsidTr="006B1EC0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074C47" w:rsidRDefault="00074C47" w:rsidP="006B1EC0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74C47" w:rsidRPr="00D40E12" w:rsidRDefault="00074C47" w:rsidP="006B1EC0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074C47" w:rsidRPr="00C40929" w:rsidRDefault="00074C47" w:rsidP="006B1EC0">
            <w:pPr>
              <w:pStyle w:val="Skala"/>
            </w:pPr>
            <w:r w:rsidRPr="00D844D3">
              <w:t>kann ich nicht ein-schätzen</w:t>
            </w:r>
          </w:p>
        </w:tc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33219A" w:rsidRDefault="00074C47" w:rsidP="006B1EC0">
            <w:pPr>
              <w:pStyle w:val="Frage"/>
            </w:pPr>
            <w:r>
              <w:t>Aus meiner Sicht ist die Zusammenarbeit im Leitungsteam von gegenseitigem Respekt geprägt.</w:t>
            </w:r>
          </w:p>
        </w:tc>
        <w:sdt>
          <w:sdtPr>
            <w:id w:val="3440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9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09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61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5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33219A" w:rsidRDefault="00074C47" w:rsidP="006B1EC0">
            <w:pPr>
              <w:pStyle w:val="Frage"/>
            </w:pPr>
            <w:r>
              <w:t>Ich erlebe das Handeln der Schulleitungsmitglieder als gleichsinnig.</w:t>
            </w:r>
          </w:p>
        </w:tc>
        <w:sdt>
          <w:sdtPr>
            <w:id w:val="-1685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3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79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271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 xml:space="preserve">Ich erlebe die Mitglieder der Schulleitung als Team. </w:t>
            </w:r>
          </w:p>
        </w:tc>
        <w:sdt>
          <w:sdtPr>
            <w:id w:val="-173630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11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7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54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39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074C47" w:rsidRDefault="00074C47" w:rsidP="006B1EC0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C47" w:rsidTr="006B1EC0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Default="00074C47" w:rsidP="006B1EC0">
            <w:pPr>
              <w:pStyle w:val="FrageNummer"/>
            </w:pPr>
          </w:p>
        </w:tc>
        <w:tc>
          <w:tcPr>
            <w:tcW w:w="9368" w:type="dxa"/>
            <w:gridSpan w:val="6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74C47" w:rsidRPr="00117322" w:rsidRDefault="00074C47" w:rsidP="006B1EC0">
            <w:pPr>
              <w:spacing w:before="120" w:after="120"/>
            </w:pPr>
            <w:r w:rsidRPr="00117322">
              <w:t>Weitere Anmerkungen/Anregungen/Wün</w:t>
            </w:r>
            <w:r>
              <w:t>sche zur Arbeit des Schulleitungsteams</w:t>
            </w:r>
            <w:r w:rsidRPr="00117322">
              <w:t>:</w:t>
            </w:r>
          </w:p>
          <w:p w:rsidR="00074C47" w:rsidRDefault="00074C47" w:rsidP="006B1EC0">
            <w:pPr>
              <w:pStyle w:val="Ankreuzer"/>
              <w:spacing w:before="120" w:after="120"/>
              <w:jc w:val="left"/>
            </w:pPr>
          </w:p>
        </w:tc>
      </w:tr>
    </w:tbl>
    <w:p w:rsidR="00074C47" w:rsidRDefault="00074C47" w:rsidP="00074C47"/>
    <w:p w:rsidR="006A418F" w:rsidRDefault="006A418F">
      <w:bookmarkStart w:id="0" w:name="_GoBack"/>
      <w:bookmarkEnd w:id="0"/>
    </w:p>
    <w:sectPr w:rsidR="006A418F" w:rsidSect="004E4EF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92" w:right="851" w:bottom="993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036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01FF" w:rsidRDefault="00074C4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A01FF" w:rsidRDefault="00074C47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FF" w:rsidRDefault="00074C4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0" o:spid="_x0000_s2050" type="#_x0000_t75" style="position:absolute;margin-left:0;margin-top:0;width:495.85pt;height:630.85pt;z-index:-251656192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37"/>
      <w:gridCol w:w="3204"/>
      <w:gridCol w:w="3439"/>
    </w:tblGrid>
    <w:tr w:rsidR="001A01FF" w:rsidRPr="0003343A" w:rsidTr="001A01FF">
      <w:tc>
        <w:tcPr>
          <w:tcW w:w="3337" w:type="dxa"/>
          <w:vAlign w:val="center"/>
        </w:tcPr>
        <w:p w:rsidR="001A01FF" w:rsidRPr="0003343A" w:rsidRDefault="00074C47" w:rsidP="0003343A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05F5C8D6" wp14:editId="41266E0B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4" w:type="dxa"/>
          <w:vAlign w:val="center"/>
        </w:tcPr>
        <w:p w:rsidR="001A01FF" w:rsidRPr="0003343A" w:rsidRDefault="00074C47" w:rsidP="00A60E7D">
          <w:pPr>
            <w:pStyle w:val="KopfzeileTitel"/>
          </w:pPr>
          <w:r>
            <w:t>Reflexionsbogen</w:t>
          </w:r>
        </w:p>
      </w:tc>
      <w:tc>
        <w:tcPr>
          <w:tcW w:w="3439" w:type="dxa"/>
          <w:vAlign w:val="center"/>
        </w:tcPr>
        <w:p w:rsidR="001A01FF" w:rsidRPr="0003343A" w:rsidRDefault="00074C47" w:rsidP="0003343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AB08FEC" wp14:editId="128E427B">
                <wp:extent cx="2047875" cy="753326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301" cy="75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01FF" w:rsidRDefault="00074C47" w:rsidP="00E02031">
    <w:pPr>
      <w:pStyle w:val="Kopfzeile"/>
      <w:tabs>
        <w:tab w:val="center" w:pos="4962"/>
        <w:tab w:val="right" w:pos="992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1" o:spid="_x0000_s2051" type="#_x0000_t75" style="position:absolute;margin-left:.1pt;margin-top:98.85pt;width:495.85pt;height:602.2pt;z-index:-251655168;mso-position-horizontal-relative:margin;mso-position-vertical-relative:margin" o:allowincell="f">
          <v:imagedata r:id="rId3" o:title="Referenzrahmen Logo Lang aus Word" croptop="2977f" gain="3932f" blacklevel="30802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FF" w:rsidRDefault="00074C4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19" o:spid="_x0000_s2049" type="#_x0000_t75" style="position:absolute;margin-left:0;margin-top:0;width:495.85pt;height:630.85pt;z-index:-251657216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A33"/>
    <w:multiLevelType w:val="multilevel"/>
    <w:tmpl w:val="4A249B22"/>
    <w:lvl w:ilvl="0">
      <w:start w:val="1"/>
      <w:numFmt w:val="decimal"/>
      <w:pStyle w:val="FrageNummer"/>
      <w:suff w:val="nothing"/>
      <w:lvlText w:val="%1"/>
      <w:lvlJc w:val="righ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7"/>
    <w:rsid w:val="00074C47"/>
    <w:rsid w:val="006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47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4C47"/>
  </w:style>
  <w:style w:type="character" w:customStyle="1" w:styleId="KopfzeileZchn">
    <w:name w:val="Kopfzeile Zchn"/>
    <w:basedOn w:val="Absatz-Standardschriftart"/>
    <w:link w:val="Kopfzeile"/>
    <w:rsid w:val="00074C47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74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C47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0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074C47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074C47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074C47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074C47"/>
    <w:pPr>
      <w:spacing w:before="120" w:after="120"/>
    </w:pPr>
  </w:style>
  <w:style w:type="paragraph" w:customStyle="1" w:styleId="FrageNummer">
    <w:name w:val="Frage Nummer"/>
    <w:basedOn w:val="Frage"/>
    <w:qFormat/>
    <w:rsid w:val="00074C47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074C47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4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47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4C47"/>
  </w:style>
  <w:style w:type="character" w:customStyle="1" w:styleId="KopfzeileZchn">
    <w:name w:val="Kopfzeile Zchn"/>
    <w:basedOn w:val="Absatz-Standardschriftart"/>
    <w:link w:val="Kopfzeile"/>
    <w:rsid w:val="00074C47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74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C47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0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074C47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074C47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074C47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074C47"/>
    <w:pPr>
      <w:spacing w:before="120" w:after="120"/>
    </w:pPr>
  </w:style>
  <w:style w:type="paragraph" w:customStyle="1" w:styleId="FrageNummer">
    <w:name w:val="Frage Nummer"/>
    <w:basedOn w:val="Frage"/>
    <w:qFormat/>
    <w:rsid w:val="00074C47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074C47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4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6A4C8944.dotm</Template>
  <TotalTime>0</TotalTime>
  <Pages>4</Pages>
  <Words>1008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Poetter, Ursula</dc:creator>
  <cp:lastModifiedBy>Poetter, Ursula</cp:lastModifiedBy>
  <cp:revision>1</cp:revision>
  <dcterms:created xsi:type="dcterms:W3CDTF">2019-07-03T13:27:00Z</dcterms:created>
  <dcterms:modified xsi:type="dcterms:W3CDTF">2019-07-03T13:28:00Z</dcterms:modified>
</cp:coreProperties>
</file>