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34F" w:rsidRPr="002A78E3" w:rsidRDefault="002A134F" w:rsidP="002A134F">
      <w:pPr>
        <w:rPr>
          <w:b/>
          <w:color w:val="A50021"/>
        </w:rPr>
      </w:pPr>
      <w:bookmarkStart w:id="0" w:name="_GoBack"/>
      <w:bookmarkEnd w:id="0"/>
      <w:r w:rsidRPr="002A78E3">
        <w:rPr>
          <w:b/>
        </w:rPr>
        <w:t xml:space="preserve">Arbeitshilfe zur Formulierung der schulischen Zielsetzungen im Projekt </w:t>
      </w:r>
    </w:p>
    <w:p w:rsidR="002A134F" w:rsidRDefault="002A134F" w:rsidP="002A134F">
      <w:pPr>
        <w:rPr>
          <w:b/>
        </w:rPr>
      </w:pPr>
    </w:p>
    <w:p w:rsidR="002A134F" w:rsidRDefault="002A134F" w:rsidP="002A134F">
      <w:r>
        <w:t>Alle Schulen im Projekt schließen eine Zielvereinbarung für ihr schulinternes Projektvorhaben, welches im Projektlaufzeitraum umgesetzt werden soll. Die Zielvereinbarung ist zentrales Instrument im Projekt und bildet die inhaltliche Bandbreite der schulischen Innovationsvorhaben im Feld der individuellen Förderung ab.</w:t>
      </w:r>
    </w:p>
    <w:p w:rsidR="002A134F" w:rsidRDefault="002A134F" w:rsidP="002A134F"/>
    <w:p w:rsidR="002A134F" w:rsidRDefault="002A134F" w:rsidP="002A134F">
      <w:r>
        <w:t>Den Projektschulen dient die Zielvereinbarung als Steuerungsinstrument für den eigenen Entwicklungsprozess und kann während der Projektlaufzeit zur Meilensteinplanung und Erfolgskontrolle genutzt werden.</w:t>
      </w:r>
    </w:p>
    <w:p w:rsidR="002A134F" w:rsidRDefault="002A134F" w:rsidP="002A134F">
      <w:r>
        <w:t>Die Zielvereinbarung wird mithilfe der SMART-Methode erstellt und von der Schulleitung und den Kolleginnen und Kollegen, die die Schule im Projekt vertreten, unterzeichnet. Sie wird in der Lehrerkonferenz vorgestellt und der Verlauf der Zielerreichung wird kontinuierlich anhand des</w:t>
      </w:r>
      <w:r w:rsidRPr="007A3E62">
        <w:t xml:space="preserve"> </w:t>
      </w:r>
      <w:r>
        <w:t>Meilensteinplans transparent gemacht. In der Zielvereinbarung wird der Zustand in der Zukunft, der durch das eigene Handeln innerhalb der Schule erreicht werden soll, konkretisiert. Bei veränderten Rahmenbedingungen wird die Zielvereinbarung angepasst, bzw. die Meilensteinplanung aktualisiert.</w:t>
      </w:r>
    </w:p>
    <w:p w:rsidR="002A134F" w:rsidRDefault="002A134F" w:rsidP="002A134F"/>
    <w:p w:rsidR="002A134F" w:rsidRDefault="002A134F" w:rsidP="002A134F">
      <w:r>
        <w:t xml:space="preserve">Auf dem ersten Netzwerktreffen wird die Zielvereinbarung als Instrument methodisch eingeführt und deren Bedeutung im Entwicklungsverlauf des Projekts vorgestellt. Die Zielvereinbarungen sollen bis </w:t>
      </w:r>
      <w:proofErr w:type="gramStart"/>
      <w:r>
        <w:t xml:space="preserve">zum </w:t>
      </w:r>
      <w:r w:rsidRPr="00672255">
        <w:rPr>
          <w:highlight w:val="lightGray"/>
        </w:rPr>
        <w:t>???</w:t>
      </w:r>
      <w:proofErr w:type="gramEnd"/>
      <w:r>
        <w:t xml:space="preserve">  der Projektleitung vorliegen.</w:t>
      </w:r>
    </w:p>
    <w:p w:rsidR="002A134F" w:rsidRDefault="002A134F" w:rsidP="002A134F"/>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p>
    <w:p w:rsidR="002A134F" w:rsidRDefault="002A134F" w:rsidP="002A134F">
      <w:pPr>
        <w:rPr>
          <w:b/>
        </w:rPr>
      </w:pPr>
      <w:r w:rsidRPr="00967BCF">
        <w:rPr>
          <w:b/>
        </w:rPr>
        <w:t>SMART-Kriterien</w:t>
      </w:r>
    </w:p>
    <w:p w:rsidR="002A134F" w:rsidRPr="00967BCF" w:rsidRDefault="002A134F" w:rsidP="002A134F">
      <w:pPr>
        <w:rPr>
          <w:b/>
        </w:rPr>
      </w:pPr>
    </w:p>
    <w:tbl>
      <w:tblPr>
        <w:tblStyle w:val="Tabellenraster"/>
        <w:tblW w:w="0" w:type="auto"/>
        <w:tblLook w:val="04A0" w:firstRow="1" w:lastRow="0" w:firstColumn="1" w:lastColumn="0" w:noHBand="0" w:noVBand="1"/>
      </w:tblPr>
      <w:tblGrid>
        <w:gridCol w:w="534"/>
        <w:gridCol w:w="8676"/>
      </w:tblGrid>
      <w:tr w:rsidR="002A134F" w:rsidTr="00B70413">
        <w:tc>
          <w:tcPr>
            <w:tcW w:w="534" w:type="dxa"/>
            <w:shd w:val="clear" w:color="auto" w:fill="D9D9D9" w:themeFill="background1" w:themeFillShade="D9"/>
          </w:tcPr>
          <w:p w:rsidR="002A134F" w:rsidRPr="00921D57" w:rsidRDefault="002A134F" w:rsidP="00B70413">
            <w:pPr>
              <w:tabs>
                <w:tab w:val="left" w:pos="2070"/>
              </w:tabs>
              <w:rPr>
                <w:b/>
              </w:rPr>
            </w:pPr>
            <w:r w:rsidRPr="00921D57">
              <w:rPr>
                <w:b/>
              </w:rPr>
              <w:t>S</w:t>
            </w:r>
          </w:p>
        </w:tc>
        <w:tc>
          <w:tcPr>
            <w:tcW w:w="8676" w:type="dxa"/>
          </w:tcPr>
          <w:p w:rsidR="002A134F" w:rsidRPr="002136F8" w:rsidRDefault="002A134F" w:rsidP="00B70413">
            <w:pPr>
              <w:rPr>
                <w:b/>
              </w:rPr>
            </w:pPr>
            <w:r w:rsidRPr="002136F8">
              <w:rPr>
                <w:b/>
              </w:rPr>
              <w:t>Spezifisch</w:t>
            </w:r>
            <w:r>
              <w:rPr>
                <w:b/>
              </w:rPr>
              <w:t xml:space="preserve"> – Konkretisierung des Ziels</w:t>
            </w:r>
          </w:p>
          <w:p w:rsidR="002A134F" w:rsidRDefault="002A134F" w:rsidP="00B70413">
            <w:r>
              <w:t>Das Ziel soll</w:t>
            </w:r>
            <w:r w:rsidRPr="002136F8">
              <w:t xml:space="preserve"> so </w:t>
            </w:r>
            <w:r w:rsidRPr="002136F8">
              <w:rPr>
                <w:u w:val="single"/>
              </w:rPr>
              <w:t>konkret</w:t>
            </w:r>
            <w:r w:rsidRPr="002136F8">
              <w:t xml:space="preserve"> wie möglich formuliert werden, sich auf bestimmte Personen, auf bestimmte Vorgehensweisen, Rahmenbedingungen beziehen und allgemeine Vorstellungen, die aus einem Leitziel resultieren, klar eingrenzen. Das Ziel soll </w:t>
            </w:r>
            <w:r w:rsidRPr="002136F8">
              <w:rPr>
                <w:u w:val="single"/>
              </w:rPr>
              <w:t>fassbar und begrenzt</w:t>
            </w:r>
            <w:r>
              <w:t xml:space="preserve"> sein und</w:t>
            </w:r>
            <w:r w:rsidRPr="002136F8">
              <w:t xml:space="preserve"> einen Ausschnitt aus </w:t>
            </w:r>
            <w:r>
              <w:t>der</w:t>
            </w:r>
            <w:r w:rsidRPr="002136F8">
              <w:t xml:space="preserve"> Thematik oder Anforderung darstellen.</w:t>
            </w:r>
            <w:r>
              <w:t xml:space="preserve"> </w:t>
            </w:r>
          </w:p>
          <w:p w:rsidR="002A134F" w:rsidRDefault="002A134F" w:rsidP="00B70413">
            <w:r w:rsidRPr="00023B72">
              <w:rPr>
                <w:b/>
              </w:rPr>
              <w:t>Leitfragen</w:t>
            </w:r>
            <w:r>
              <w:t xml:space="preserve">: </w:t>
            </w:r>
          </w:p>
          <w:p w:rsidR="002A134F" w:rsidRPr="007A3E62" w:rsidRDefault="002A134F" w:rsidP="002A134F">
            <w:pPr>
              <w:pStyle w:val="Listenabsatz"/>
              <w:numPr>
                <w:ilvl w:val="0"/>
                <w:numId w:val="1"/>
              </w:numPr>
              <w:rPr>
                <w:i/>
              </w:rPr>
            </w:pPr>
            <w:r w:rsidRPr="007A3E62">
              <w:rPr>
                <w:i/>
              </w:rPr>
              <w:t xml:space="preserve">Woran merken </w:t>
            </w:r>
            <w:r>
              <w:rPr>
                <w:i/>
              </w:rPr>
              <w:t>wir</w:t>
            </w:r>
            <w:r w:rsidRPr="007A3E62">
              <w:rPr>
                <w:i/>
              </w:rPr>
              <w:t xml:space="preserve">, dass </w:t>
            </w:r>
            <w:r>
              <w:rPr>
                <w:i/>
              </w:rPr>
              <w:t>wir</w:t>
            </w:r>
            <w:r w:rsidRPr="007A3E62">
              <w:rPr>
                <w:i/>
              </w:rPr>
              <w:t xml:space="preserve"> das Ziel erreicht haben?</w:t>
            </w:r>
          </w:p>
          <w:p w:rsidR="002A134F" w:rsidRPr="007A3E62" w:rsidRDefault="002A134F" w:rsidP="002A134F">
            <w:pPr>
              <w:pStyle w:val="Listenabsatz"/>
              <w:numPr>
                <w:ilvl w:val="0"/>
                <w:numId w:val="1"/>
              </w:numPr>
              <w:rPr>
                <w:i/>
              </w:rPr>
            </w:pPr>
            <w:r w:rsidRPr="007A3E62">
              <w:rPr>
                <w:i/>
              </w:rPr>
              <w:t>Wer macht was, wann, wo und wie anders?</w:t>
            </w:r>
          </w:p>
          <w:p w:rsidR="002A134F" w:rsidRDefault="002A134F" w:rsidP="00B70413">
            <w:pPr>
              <w:tabs>
                <w:tab w:val="left" w:pos="2070"/>
              </w:tabs>
            </w:pPr>
          </w:p>
        </w:tc>
      </w:tr>
      <w:tr w:rsidR="002A134F" w:rsidTr="00B70413">
        <w:tc>
          <w:tcPr>
            <w:tcW w:w="534" w:type="dxa"/>
            <w:shd w:val="clear" w:color="auto" w:fill="D9D9D9" w:themeFill="background1" w:themeFillShade="D9"/>
          </w:tcPr>
          <w:p w:rsidR="002A134F" w:rsidRPr="00921D57" w:rsidRDefault="002A134F" w:rsidP="00B70413">
            <w:pPr>
              <w:tabs>
                <w:tab w:val="left" w:pos="2070"/>
              </w:tabs>
              <w:rPr>
                <w:b/>
              </w:rPr>
            </w:pPr>
            <w:r w:rsidRPr="00921D57">
              <w:rPr>
                <w:b/>
              </w:rPr>
              <w:t>M</w:t>
            </w:r>
          </w:p>
        </w:tc>
        <w:tc>
          <w:tcPr>
            <w:tcW w:w="8676" w:type="dxa"/>
          </w:tcPr>
          <w:p w:rsidR="002A134F" w:rsidRPr="002136F8" w:rsidRDefault="002A134F" w:rsidP="00B70413">
            <w:pPr>
              <w:rPr>
                <w:b/>
              </w:rPr>
            </w:pPr>
            <w:r w:rsidRPr="002136F8">
              <w:rPr>
                <w:b/>
              </w:rPr>
              <w:t>Messbar</w:t>
            </w:r>
            <w:r>
              <w:rPr>
                <w:b/>
              </w:rPr>
              <w:t xml:space="preserve"> – Schritte finden</w:t>
            </w:r>
          </w:p>
          <w:p w:rsidR="002A134F" w:rsidRDefault="002A134F" w:rsidP="00B70413">
            <w:r>
              <w:t xml:space="preserve">Die </w:t>
            </w:r>
            <w:r w:rsidRPr="002136F8">
              <w:t>Ziele</w:t>
            </w:r>
            <w:r>
              <w:t xml:space="preserve"> sollen nicht abstrakt bleiben; </w:t>
            </w:r>
            <w:r w:rsidRPr="002136F8">
              <w:t xml:space="preserve">nicht auf dem Papier, sondern in ihrer Erreichung konkret </w:t>
            </w:r>
            <w:r w:rsidRPr="002136F8">
              <w:rPr>
                <w:u w:val="single"/>
              </w:rPr>
              <w:t>beobachtbar</w:t>
            </w:r>
            <w:r>
              <w:t xml:space="preserve"> und erfahrbar sein.</w:t>
            </w:r>
            <w:r w:rsidRPr="002136F8">
              <w:t xml:space="preserve"> </w:t>
            </w:r>
          </w:p>
          <w:p w:rsidR="002A134F" w:rsidRDefault="002A134F" w:rsidP="00B70413">
            <w:r>
              <w:t xml:space="preserve">Es sollen Indikatoren, die den Grad der Zielerreichung </w:t>
            </w:r>
            <w:r w:rsidRPr="001F30D6">
              <w:rPr>
                <w:b/>
              </w:rPr>
              <w:t>m</w:t>
            </w:r>
            <w:r>
              <w:t>essbar machen und Teilziele im Prozess benennen, formuliert werden.</w:t>
            </w:r>
          </w:p>
          <w:p w:rsidR="002A134F" w:rsidRDefault="002A134F" w:rsidP="00B70413">
            <w:r w:rsidRPr="00276A66">
              <w:rPr>
                <w:b/>
              </w:rPr>
              <w:t>Leitfragen</w:t>
            </w:r>
            <w:r>
              <w:t>:</w:t>
            </w:r>
          </w:p>
          <w:p w:rsidR="002A134F" w:rsidRPr="007A3E62" w:rsidRDefault="002A134F" w:rsidP="002A134F">
            <w:pPr>
              <w:pStyle w:val="Listenabsatz"/>
              <w:numPr>
                <w:ilvl w:val="0"/>
                <w:numId w:val="2"/>
              </w:numPr>
              <w:rPr>
                <w:i/>
              </w:rPr>
            </w:pPr>
            <w:r w:rsidRPr="007A3E62">
              <w:rPr>
                <w:i/>
              </w:rPr>
              <w:t xml:space="preserve">Woran bemerken </w:t>
            </w:r>
            <w:r>
              <w:rPr>
                <w:i/>
              </w:rPr>
              <w:t>wir</w:t>
            </w:r>
            <w:r w:rsidRPr="007A3E62">
              <w:rPr>
                <w:i/>
              </w:rPr>
              <w:t xml:space="preserve"> als erstes, dass </w:t>
            </w:r>
            <w:r>
              <w:rPr>
                <w:i/>
              </w:rPr>
              <w:t>wir</w:t>
            </w:r>
            <w:r w:rsidRPr="007A3E62">
              <w:rPr>
                <w:i/>
              </w:rPr>
              <w:t xml:space="preserve"> einen kleinen Schritt weitergekommen sind?</w:t>
            </w:r>
          </w:p>
          <w:p w:rsidR="002A134F" w:rsidRPr="007A3E62" w:rsidRDefault="002A134F" w:rsidP="002A134F">
            <w:pPr>
              <w:pStyle w:val="Listenabsatz"/>
              <w:numPr>
                <w:ilvl w:val="0"/>
                <w:numId w:val="2"/>
              </w:numPr>
              <w:rPr>
                <w:i/>
              </w:rPr>
            </w:pPr>
            <w:r w:rsidRPr="007A3E62">
              <w:rPr>
                <w:i/>
              </w:rPr>
              <w:t>Was wäre der nächste kleine Schritt?</w:t>
            </w:r>
          </w:p>
          <w:p w:rsidR="002A134F" w:rsidRDefault="002A134F" w:rsidP="00B70413">
            <w:pPr>
              <w:tabs>
                <w:tab w:val="left" w:pos="2070"/>
              </w:tabs>
            </w:pPr>
          </w:p>
        </w:tc>
      </w:tr>
      <w:tr w:rsidR="002A134F" w:rsidTr="00B70413">
        <w:tc>
          <w:tcPr>
            <w:tcW w:w="534" w:type="dxa"/>
            <w:shd w:val="clear" w:color="auto" w:fill="D9D9D9" w:themeFill="background1" w:themeFillShade="D9"/>
          </w:tcPr>
          <w:p w:rsidR="002A134F" w:rsidRPr="00921D57" w:rsidRDefault="002A134F" w:rsidP="00B70413">
            <w:pPr>
              <w:tabs>
                <w:tab w:val="left" w:pos="2070"/>
              </w:tabs>
              <w:rPr>
                <w:b/>
              </w:rPr>
            </w:pPr>
            <w:r w:rsidRPr="00921D57">
              <w:rPr>
                <w:b/>
              </w:rPr>
              <w:t>A</w:t>
            </w:r>
          </w:p>
        </w:tc>
        <w:tc>
          <w:tcPr>
            <w:tcW w:w="8676" w:type="dxa"/>
          </w:tcPr>
          <w:p w:rsidR="002A134F" w:rsidRPr="002136F8" w:rsidRDefault="002A134F" w:rsidP="00B70413">
            <w:pPr>
              <w:rPr>
                <w:b/>
              </w:rPr>
            </w:pPr>
            <w:r w:rsidRPr="002136F8">
              <w:rPr>
                <w:b/>
              </w:rPr>
              <w:t>Akzeptabel</w:t>
            </w:r>
            <w:r>
              <w:rPr>
                <w:b/>
              </w:rPr>
              <w:t xml:space="preserve"> – Nutzen aufzeigen</w:t>
            </w:r>
          </w:p>
          <w:p w:rsidR="002A134F" w:rsidRDefault="002A134F" w:rsidP="00B70413">
            <w:r>
              <w:t>Das formulierte Ziel soll</w:t>
            </w:r>
            <w:r w:rsidRPr="002136F8">
              <w:t xml:space="preserve"> die größtmögliche </w:t>
            </w:r>
            <w:r w:rsidRPr="001F30D6">
              <w:rPr>
                <w:b/>
              </w:rPr>
              <w:t>A</w:t>
            </w:r>
            <w:r w:rsidRPr="002136F8">
              <w:t>k</w:t>
            </w:r>
            <w:r>
              <w:t>zeptanz aller Beteiligten haben und allen</w:t>
            </w:r>
            <w:r w:rsidRPr="002136F8">
              <w:t xml:space="preserve"> </w:t>
            </w:r>
            <w:r w:rsidRPr="002136F8">
              <w:rPr>
                <w:u w:val="single"/>
              </w:rPr>
              <w:t>transparent</w:t>
            </w:r>
            <w:r>
              <w:t xml:space="preserve"> sein. Die Ziele sollen </w:t>
            </w:r>
            <w:r w:rsidRPr="001F30D6">
              <w:rPr>
                <w:b/>
              </w:rPr>
              <w:t>a</w:t>
            </w:r>
            <w:r>
              <w:t xml:space="preserve">ngemessen </w:t>
            </w:r>
            <w:r w:rsidRPr="001F30D6">
              <w:rPr>
                <w:b/>
              </w:rPr>
              <w:t>a</w:t>
            </w:r>
            <w:r>
              <w:t>nspruchsvoll formuliert werden, so dass sie eine Herausforderung darstellen, die im Projektzeitraum zu bewältigen ist.</w:t>
            </w:r>
          </w:p>
          <w:p w:rsidR="002A134F" w:rsidRDefault="002A134F" w:rsidP="00B70413">
            <w:r w:rsidRPr="00276A66">
              <w:rPr>
                <w:b/>
              </w:rPr>
              <w:t>Leitfrage</w:t>
            </w:r>
            <w:r>
              <w:t>:</w:t>
            </w:r>
          </w:p>
          <w:p w:rsidR="002A134F" w:rsidRPr="007A3E62" w:rsidRDefault="002A134F" w:rsidP="002A134F">
            <w:pPr>
              <w:pStyle w:val="Listenabsatz"/>
              <w:numPr>
                <w:ilvl w:val="0"/>
                <w:numId w:val="3"/>
              </w:numPr>
              <w:rPr>
                <w:i/>
              </w:rPr>
            </w:pPr>
            <w:r w:rsidRPr="007A3E62">
              <w:rPr>
                <w:i/>
              </w:rPr>
              <w:t xml:space="preserve">Angenommen, </w:t>
            </w:r>
            <w:r>
              <w:rPr>
                <w:i/>
              </w:rPr>
              <w:t>wir</w:t>
            </w:r>
            <w:r w:rsidRPr="007A3E62">
              <w:rPr>
                <w:i/>
              </w:rPr>
              <w:t xml:space="preserve"> hätten das Ziel erreicht: Was wäre der größte Nutzen?</w:t>
            </w:r>
          </w:p>
          <w:p w:rsidR="002A134F" w:rsidRDefault="002A134F" w:rsidP="00B70413">
            <w:pPr>
              <w:tabs>
                <w:tab w:val="left" w:pos="2070"/>
              </w:tabs>
            </w:pPr>
          </w:p>
        </w:tc>
      </w:tr>
      <w:tr w:rsidR="002A134F" w:rsidTr="00B70413">
        <w:tc>
          <w:tcPr>
            <w:tcW w:w="534" w:type="dxa"/>
            <w:shd w:val="clear" w:color="auto" w:fill="D9D9D9" w:themeFill="background1" w:themeFillShade="D9"/>
          </w:tcPr>
          <w:p w:rsidR="002A134F" w:rsidRPr="00921D57" w:rsidRDefault="002A134F" w:rsidP="00B70413">
            <w:pPr>
              <w:tabs>
                <w:tab w:val="left" w:pos="2070"/>
              </w:tabs>
              <w:rPr>
                <w:b/>
              </w:rPr>
            </w:pPr>
            <w:r w:rsidRPr="00921D57">
              <w:rPr>
                <w:b/>
              </w:rPr>
              <w:t>R</w:t>
            </w:r>
          </w:p>
        </w:tc>
        <w:tc>
          <w:tcPr>
            <w:tcW w:w="8676" w:type="dxa"/>
          </w:tcPr>
          <w:p w:rsidR="002A134F" w:rsidRPr="002136F8" w:rsidRDefault="002A134F" w:rsidP="00B70413">
            <w:pPr>
              <w:rPr>
                <w:b/>
              </w:rPr>
            </w:pPr>
            <w:r w:rsidRPr="002136F8">
              <w:rPr>
                <w:b/>
              </w:rPr>
              <w:t>Realistisch</w:t>
            </w:r>
            <w:r>
              <w:rPr>
                <w:b/>
              </w:rPr>
              <w:t xml:space="preserve"> – An den Rahmen anpassen</w:t>
            </w:r>
          </w:p>
          <w:p w:rsidR="002A134F" w:rsidRDefault="002A134F" w:rsidP="00B70413">
            <w:r w:rsidRPr="002136F8">
              <w:t xml:space="preserve">Die präziseste Zielformulierung bleibt ohne Konsequenzen, wenn sie nicht in eine Prüfung der hierfür notwendigen </w:t>
            </w:r>
            <w:r w:rsidRPr="002136F8">
              <w:rPr>
                <w:u w:val="single"/>
              </w:rPr>
              <w:t>Rahmenbedingungen</w:t>
            </w:r>
            <w:r w:rsidRPr="002136F8">
              <w:t xml:space="preserve"> eingebunden ist</w:t>
            </w:r>
            <w:r>
              <w:t xml:space="preserve"> (Zeit, Raum, Personal, Finanzen)</w:t>
            </w:r>
            <w:r w:rsidRPr="002136F8">
              <w:t>. Nur was umsetzbar ist, was unter den verfügbaren oder herstellbaren Bedingungen in die Prax</w:t>
            </w:r>
            <w:r>
              <w:t>is umgesetzt werden kann, soll</w:t>
            </w:r>
            <w:r w:rsidRPr="002136F8">
              <w:t xml:space="preserve"> auch als Ziel formuliert werden. </w:t>
            </w:r>
            <w:r>
              <w:t>Darüber</w:t>
            </w:r>
            <w:r w:rsidRPr="002136F8">
              <w:t xml:space="preserve"> hin</w:t>
            </w:r>
            <w:r>
              <w:t>aus soll</w:t>
            </w:r>
            <w:r w:rsidRPr="002136F8">
              <w:t xml:space="preserve">en </w:t>
            </w:r>
            <w:r>
              <w:t xml:space="preserve">sich </w:t>
            </w:r>
            <w:r w:rsidRPr="002136F8">
              <w:t xml:space="preserve">die Ziele an den </w:t>
            </w:r>
            <w:r w:rsidRPr="002136F8">
              <w:rPr>
                <w:u w:val="single"/>
              </w:rPr>
              <w:t>persönlichen und fachlichen Möglichkeiten</w:t>
            </w:r>
            <w:r w:rsidRPr="002136F8">
              <w:t xml:space="preserve"> der Beteiligten</w:t>
            </w:r>
            <w:r>
              <w:t xml:space="preserve"> orientieren.</w:t>
            </w:r>
          </w:p>
          <w:p w:rsidR="002A134F" w:rsidRDefault="002A134F" w:rsidP="00B70413">
            <w:r w:rsidRPr="00276A66">
              <w:rPr>
                <w:b/>
              </w:rPr>
              <w:t>Leitfrage</w:t>
            </w:r>
            <w:r>
              <w:t>:</w:t>
            </w:r>
          </w:p>
          <w:p w:rsidR="002A134F" w:rsidRPr="007A3E62" w:rsidRDefault="002A134F" w:rsidP="002A134F">
            <w:pPr>
              <w:pStyle w:val="Listenabsatz"/>
              <w:numPr>
                <w:ilvl w:val="0"/>
                <w:numId w:val="3"/>
              </w:numPr>
              <w:rPr>
                <w:i/>
              </w:rPr>
            </w:pPr>
            <w:r w:rsidRPr="007A3E62">
              <w:rPr>
                <w:i/>
              </w:rPr>
              <w:t>Ist das Ziel wirklich in der Zeit von… mit den Ressourcen … und der Unterstützung von … ohne … zu schaffen?</w:t>
            </w:r>
          </w:p>
          <w:p w:rsidR="002A134F" w:rsidRDefault="002A134F" w:rsidP="00B70413">
            <w:pPr>
              <w:tabs>
                <w:tab w:val="left" w:pos="2070"/>
              </w:tabs>
            </w:pPr>
          </w:p>
        </w:tc>
      </w:tr>
      <w:tr w:rsidR="002A134F" w:rsidTr="00B70413">
        <w:tc>
          <w:tcPr>
            <w:tcW w:w="534" w:type="dxa"/>
            <w:shd w:val="clear" w:color="auto" w:fill="D9D9D9" w:themeFill="background1" w:themeFillShade="D9"/>
          </w:tcPr>
          <w:p w:rsidR="002A134F" w:rsidRPr="00921D57" w:rsidRDefault="002A134F" w:rsidP="00B70413">
            <w:pPr>
              <w:tabs>
                <w:tab w:val="left" w:pos="2070"/>
              </w:tabs>
              <w:rPr>
                <w:b/>
              </w:rPr>
            </w:pPr>
            <w:r w:rsidRPr="00921D57">
              <w:rPr>
                <w:b/>
              </w:rPr>
              <w:t>T</w:t>
            </w:r>
          </w:p>
        </w:tc>
        <w:tc>
          <w:tcPr>
            <w:tcW w:w="8676" w:type="dxa"/>
          </w:tcPr>
          <w:p w:rsidR="002A134F" w:rsidRPr="002136F8" w:rsidRDefault="002A134F" w:rsidP="00B70413">
            <w:pPr>
              <w:rPr>
                <w:b/>
              </w:rPr>
            </w:pPr>
            <w:proofErr w:type="spellStart"/>
            <w:r w:rsidRPr="002136F8">
              <w:rPr>
                <w:b/>
              </w:rPr>
              <w:t>Terminierbar</w:t>
            </w:r>
            <w:proofErr w:type="spellEnd"/>
            <w:r>
              <w:rPr>
                <w:b/>
              </w:rPr>
              <w:t xml:space="preserve"> – Zeitverlauf planen</w:t>
            </w:r>
          </w:p>
          <w:p w:rsidR="002A134F" w:rsidRDefault="002A134F" w:rsidP="00B70413">
            <w:r w:rsidRPr="002136F8">
              <w:t xml:space="preserve">Mit der Zielformulierung </w:t>
            </w:r>
            <w:r>
              <w:t xml:space="preserve">ist </w:t>
            </w:r>
            <w:r w:rsidRPr="002136F8">
              <w:t xml:space="preserve">ein </w:t>
            </w:r>
            <w:r>
              <w:rPr>
                <w:u w:val="single"/>
              </w:rPr>
              <w:t xml:space="preserve">Meilensteinplan </w:t>
            </w:r>
            <w:r w:rsidRPr="002136F8">
              <w:t xml:space="preserve">verbunden, der </w:t>
            </w:r>
            <w:r>
              <w:t>die Umsetzung bestimmter Teilschritte terminiert</w:t>
            </w:r>
            <w:r w:rsidRPr="002136F8">
              <w:t xml:space="preserve">. </w:t>
            </w:r>
            <w:r>
              <w:t>Anhand des Meilensteinplans wird der Entwicklungsprozess innerhalb der Schule überprüfbar und für alle sichtbar.</w:t>
            </w:r>
          </w:p>
          <w:p w:rsidR="002A134F" w:rsidRDefault="002A134F" w:rsidP="00B70413">
            <w:r w:rsidRPr="00276A66">
              <w:rPr>
                <w:b/>
              </w:rPr>
              <w:t>Leitfrage</w:t>
            </w:r>
            <w:r>
              <w:t>:</w:t>
            </w:r>
          </w:p>
          <w:p w:rsidR="002A134F" w:rsidRPr="007A3E62" w:rsidRDefault="002A134F" w:rsidP="002A134F">
            <w:pPr>
              <w:pStyle w:val="Listenabsatz"/>
              <w:numPr>
                <w:ilvl w:val="0"/>
                <w:numId w:val="3"/>
              </w:numPr>
              <w:rPr>
                <w:i/>
              </w:rPr>
            </w:pPr>
            <w:r w:rsidRPr="007A3E62">
              <w:rPr>
                <w:i/>
              </w:rPr>
              <w:t xml:space="preserve">Bis wann können </w:t>
            </w:r>
            <w:r>
              <w:rPr>
                <w:i/>
              </w:rPr>
              <w:t>wir</w:t>
            </w:r>
            <w:r w:rsidRPr="007A3E62">
              <w:rPr>
                <w:i/>
              </w:rPr>
              <w:t xml:space="preserve"> die Schritte/Meilensteine </w:t>
            </w:r>
            <w:r>
              <w:rPr>
                <w:i/>
              </w:rPr>
              <w:t>(1.,</w:t>
            </w:r>
            <w:r w:rsidRPr="007A3E62">
              <w:rPr>
                <w:i/>
              </w:rPr>
              <w:t>2.</w:t>
            </w:r>
            <w:r>
              <w:rPr>
                <w:i/>
              </w:rPr>
              <w:t xml:space="preserve">, </w:t>
            </w:r>
            <w:r w:rsidRPr="007A3E62">
              <w:rPr>
                <w:i/>
              </w:rPr>
              <w:t>3</w:t>
            </w:r>
            <w:r>
              <w:rPr>
                <w:i/>
              </w:rPr>
              <w:t>…)</w:t>
            </w:r>
            <w:r w:rsidRPr="007A3E62">
              <w:rPr>
                <w:i/>
              </w:rPr>
              <w:t>. schaffen?</w:t>
            </w:r>
          </w:p>
          <w:p w:rsidR="002A134F" w:rsidRDefault="002A134F" w:rsidP="00B70413">
            <w:pPr>
              <w:tabs>
                <w:tab w:val="left" w:pos="2070"/>
              </w:tabs>
            </w:pPr>
          </w:p>
        </w:tc>
      </w:tr>
    </w:tbl>
    <w:p w:rsidR="002A134F" w:rsidRDefault="002A134F" w:rsidP="002A134F">
      <w:pPr>
        <w:tabs>
          <w:tab w:val="left" w:pos="2070"/>
        </w:tabs>
      </w:pPr>
    </w:p>
    <w:p w:rsidR="002A134F" w:rsidRDefault="002A134F" w:rsidP="002A134F">
      <w:pPr>
        <w:tabs>
          <w:tab w:val="left" w:pos="2070"/>
        </w:tabs>
      </w:pPr>
    </w:p>
    <w:p w:rsidR="002A134F" w:rsidRDefault="002A134F" w:rsidP="002A134F">
      <w:pPr>
        <w:tabs>
          <w:tab w:val="left" w:pos="2070"/>
        </w:tabs>
      </w:pPr>
    </w:p>
    <w:p w:rsidR="001360DE" w:rsidRDefault="001360DE"/>
    <w:sectPr w:rsidR="001360DE" w:rsidSect="0096489A">
      <w:headerReference w:type="even" r:id="rId7"/>
      <w:headerReference w:type="default" r:id="rId8"/>
      <w:footerReference w:type="even" r:id="rId9"/>
      <w:footerReference w:type="default" r:id="rId10"/>
      <w:headerReference w:type="first" r:id="rId11"/>
      <w:footerReference w:type="first" r:id="rId12"/>
      <w:pgSz w:w="11906" w:h="16838"/>
      <w:pgMar w:top="851" w:right="1418" w:bottom="170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5346">
      <w:pPr>
        <w:spacing w:line="240" w:lineRule="auto"/>
      </w:pPr>
      <w:r>
        <w:separator/>
      </w:r>
    </w:p>
  </w:endnote>
  <w:endnote w:type="continuationSeparator" w:id="0">
    <w:p w:rsidR="00000000" w:rsidRDefault="00165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46" w:rsidRDefault="001653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9A" w:rsidRPr="00F64FD4" w:rsidRDefault="00165346" w:rsidP="0096489A">
    <w:pPr>
      <w:pStyle w:val="Fuzeile"/>
      <w:tabs>
        <w:tab w:val="clear" w:pos="9072"/>
        <w:tab w:val="right" w:pos="8647"/>
      </w:tabs>
      <w:ind w:left="-284" w:right="-1189"/>
      <w:rPr>
        <w:rFonts w:asciiTheme="minorHAnsi" w:hAnsiTheme="minorHAnsi" w:cstheme="minorHAnsi"/>
        <w:sz w:val="18"/>
        <w:szCs w:val="18"/>
      </w:rPr>
    </w:pPr>
  </w:p>
  <w:p w:rsidR="0096489A" w:rsidRPr="00F64FD4" w:rsidRDefault="00165346" w:rsidP="0096489A">
    <w:pPr>
      <w:pStyle w:val="Fuzeile"/>
      <w:tabs>
        <w:tab w:val="clear" w:pos="9072"/>
        <w:tab w:val="right" w:pos="8647"/>
      </w:tabs>
      <w:ind w:left="-284" w:right="-55"/>
      <w:rPr>
        <w:rFonts w:asciiTheme="minorHAnsi" w:hAnsiTheme="minorHAnsi" w:cstheme="minorHAnsi"/>
        <w:sz w:val="18"/>
        <w:szCs w:val="18"/>
      </w:rPr>
    </w:pPr>
  </w:p>
  <w:p w:rsidR="0096489A" w:rsidRDefault="002A134F" w:rsidP="0096489A">
    <w:pPr>
      <w:pStyle w:val="Fuzeile"/>
      <w:tabs>
        <w:tab w:val="clear" w:pos="9072"/>
        <w:tab w:val="right" w:pos="8647"/>
      </w:tabs>
      <w:ind w:left="-284" w:right="-55"/>
      <w:rPr>
        <w:rFonts w:asciiTheme="minorHAnsi" w:hAnsiTheme="minorHAnsi" w:cstheme="minorHAnsi"/>
        <w:sz w:val="18"/>
        <w:szCs w:val="18"/>
      </w:rPr>
    </w:pPr>
    <w:r w:rsidRPr="00F64FD4">
      <w:rPr>
        <w:rFonts w:asciiTheme="minorHAnsi" w:hAnsiTheme="minorHAnsi" w:cstheme="minorHAnsi"/>
        <w:sz w:val="18"/>
        <w:szCs w:val="18"/>
      </w:rPr>
      <w:t xml:space="preserve">Dieses Material aus dem Projekt „Lernpotenziale. Individuell fördern im Gymnasium.“ steht unter der Lizenz </w:t>
    </w:r>
    <w:hyperlink r:id="rId1" w:history="1">
      <w:r w:rsidRPr="0087031B">
        <w:rPr>
          <w:rStyle w:val="Hyperlink"/>
          <w:rFonts w:ascii="Calibri" w:hAnsi="Calibri" w:cs="Calibri"/>
          <w:sz w:val="18"/>
          <w:szCs w:val="18"/>
        </w:rPr>
        <w:t>CC BY-NC-SA 4.0</w:t>
      </w:r>
    </w:hyperlink>
    <w:r w:rsidRPr="00FB4313">
      <w:t xml:space="preserve"> </w:t>
    </w:r>
    <w:r w:rsidRPr="00F64FD4">
      <w:rPr>
        <w:rFonts w:asciiTheme="minorHAnsi" w:hAnsiTheme="minorHAnsi" w:cstheme="minorHAnsi"/>
        <w:sz w:val="18"/>
        <w:szCs w:val="18"/>
      </w:rPr>
      <w:t xml:space="preserve"> 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w:t>
    </w:r>
    <w:r>
      <w:rPr>
        <w:rFonts w:asciiTheme="minorHAnsi" w:hAnsiTheme="minorHAnsi" w:cstheme="minorHAnsi"/>
        <w:sz w:val="18"/>
        <w:szCs w:val="18"/>
      </w:rPr>
      <w:t>Bildung</w:t>
    </w:r>
    <w:r w:rsidRPr="00F64FD4">
      <w:rPr>
        <w:rFonts w:asciiTheme="minorHAnsi" w:hAnsiTheme="minorHAnsi" w:cstheme="minorHAnsi"/>
        <w:sz w:val="18"/>
        <w:szCs w:val="18"/>
      </w:rPr>
      <w:t xml:space="preserve"> des Landes Nordrhein-Westfalen und der Stiftung Mercator. Die </w:t>
    </w:r>
    <w:hyperlink r:id="rId2" w:history="1">
      <w:r w:rsidRPr="0087031B">
        <w:rPr>
          <w:rStyle w:val="Hyperlink"/>
          <w:rFonts w:asciiTheme="minorHAnsi" w:hAnsiTheme="minorHAnsi" w:cstheme="minorHAnsi"/>
          <w:sz w:val="18"/>
          <w:szCs w:val="18"/>
        </w:rPr>
        <w:t>QUA-LiS NRW</w:t>
      </w:r>
    </w:hyperlink>
    <w:r>
      <w:rPr>
        <w:rStyle w:val="Hyperlink"/>
        <w:rFonts w:asciiTheme="minorHAnsi" w:hAnsiTheme="minorHAnsi" w:cstheme="minorHAnsi"/>
        <w:sz w:val="18"/>
        <w:szCs w:val="18"/>
      </w:rPr>
      <w:t xml:space="preserve"> </w:t>
    </w:r>
    <w:r>
      <w:rPr>
        <w:rFonts w:asciiTheme="minorHAnsi" w:hAnsiTheme="minorHAnsi" w:cstheme="minorHAnsi"/>
        <w:sz w:val="18"/>
        <w:szCs w:val="18"/>
      </w:rPr>
      <w:t>hat das Material angepasst.</w:t>
    </w:r>
  </w:p>
  <w:p w:rsidR="0096489A" w:rsidRDefault="002A134F" w:rsidP="0096489A">
    <w:pPr>
      <w:pStyle w:val="Fuzeile"/>
      <w:tabs>
        <w:tab w:val="clear" w:pos="9072"/>
        <w:tab w:val="right" w:pos="8647"/>
      </w:tabs>
      <w:ind w:left="-284" w:right="-55"/>
      <w:rPr>
        <w:rFonts w:asciiTheme="minorHAnsi" w:hAnsiTheme="minorHAnsi" w:cstheme="minorHAnsi"/>
        <w:sz w:val="18"/>
        <w:szCs w:val="18"/>
      </w:rPr>
    </w:pPr>
    <w:r w:rsidRPr="00974990">
      <w:rPr>
        <w:rFonts w:asciiTheme="minorHAnsi" w:hAnsiTheme="minorHAnsi" w:cstheme="minorHAnsi"/>
        <w:noProof/>
        <w:sz w:val="18"/>
        <w:szCs w:val="18"/>
        <w:lang w:eastAsia="de-DE"/>
      </w:rPr>
      <w:drawing>
        <wp:anchor distT="0" distB="0" distL="114300" distR="114300" simplePos="0" relativeHeight="251659264" behindDoc="0" locked="0" layoutInCell="1" allowOverlap="1" wp14:anchorId="1AF33C86" wp14:editId="006595A8">
          <wp:simplePos x="0" y="0"/>
          <wp:positionH relativeFrom="column">
            <wp:posOffset>5381625</wp:posOffset>
          </wp:positionH>
          <wp:positionV relativeFrom="paragraph">
            <wp:posOffset>7620</wp:posOffset>
          </wp:positionV>
          <wp:extent cx="847725" cy="304800"/>
          <wp:effectExtent l="0" t="0" r="9525" b="0"/>
          <wp:wrapSquare wrapText="bothSides"/>
          <wp:docPr id="3" name="Grafik 3" descr="cid:image006.png@01D65B50.18B2A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cid:image006.png@01D65B50.18B2A34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anchor>
      </w:drawing>
    </w:r>
  </w:p>
  <w:p w:rsidR="0096489A" w:rsidRPr="0096489A" w:rsidRDefault="00165346" w:rsidP="0096489A">
    <w:pPr>
      <w:pStyle w:val="Fuzeile"/>
      <w:tabs>
        <w:tab w:val="clear" w:pos="9072"/>
        <w:tab w:val="right" w:pos="8647"/>
      </w:tabs>
      <w:ind w:left="-284" w:right="-55"/>
      <w:rPr>
        <w:rFonts w:asciiTheme="minorHAnsi" w:hAnsiTheme="minorHAnsi" w:cstheme="minorHAnsi"/>
        <w:sz w:val="18"/>
        <w:szCs w:val="18"/>
      </w:rPr>
    </w:pPr>
  </w:p>
  <w:p w:rsidR="0096489A" w:rsidRDefault="002A134F" w:rsidP="0096489A">
    <w:pPr>
      <w:pStyle w:val="Fuzeile"/>
      <w:tabs>
        <w:tab w:val="clear" w:pos="4536"/>
        <w:tab w:val="clear" w:pos="9072"/>
        <w:tab w:val="left" w:pos="192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46" w:rsidRDefault="001653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5346">
      <w:pPr>
        <w:spacing w:line="240" w:lineRule="auto"/>
      </w:pPr>
      <w:r>
        <w:separator/>
      </w:r>
    </w:p>
  </w:footnote>
  <w:footnote w:type="continuationSeparator" w:id="0">
    <w:p w:rsidR="00000000" w:rsidRDefault="001653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46" w:rsidRDefault="001653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46" w:rsidRDefault="0016534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46" w:rsidRDefault="001653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55BC"/>
    <w:multiLevelType w:val="hybridMultilevel"/>
    <w:tmpl w:val="C2C23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194267"/>
    <w:multiLevelType w:val="hybridMultilevel"/>
    <w:tmpl w:val="8DA0C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657A95"/>
    <w:multiLevelType w:val="hybridMultilevel"/>
    <w:tmpl w:val="FF7E1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4F"/>
    <w:rsid w:val="001360DE"/>
    <w:rsid w:val="00165346"/>
    <w:rsid w:val="002A1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134F"/>
    <w:pPr>
      <w:spacing w:after="0" w:line="280" w:lineRule="exact"/>
    </w:pPr>
    <w:rPr>
      <w:rFonts w:ascii="Trebuchet MS" w:eastAsia="Times New Roman" w:hAnsi="Trebuchet MS"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2A134F"/>
    <w:pPr>
      <w:ind w:left="720"/>
      <w:contextualSpacing/>
    </w:pPr>
  </w:style>
  <w:style w:type="paragraph" w:styleId="Fuzeile">
    <w:name w:val="footer"/>
    <w:basedOn w:val="Standard"/>
    <w:link w:val="FuzeileZchn"/>
    <w:uiPriority w:val="99"/>
    <w:unhideWhenUsed/>
    <w:rsid w:val="002A134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A134F"/>
    <w:rPr>
      <w:rFonts w:ascii="Trebuchet MS" w:eastAsia="Times New Roman" w:hAnsi="Trebuchet MS" w:cs="Times New Roman"/>
      <w:sz w:val="20"/>
      <w:szCs w:val="20"/>
    </w:rPr>
  </w:style>
  <w:style w:type="character" w:styleId="Hyperlink">
    <w:name w:val="Hyperlink"/>
    <w:uiPriority w:val="99"/>
    <w:unhideWhenUsed/>
    <w:rsid w:val="002A134F"/>
    <w:rPr>
      <w:strike w:val="0"/>
      <w:dstrike w:val="0"/>
      <w:color w:val="428BCA"/>
      <w:u w:val="none"/>
      <w:effect w:val="none"/>
    </w:rPr>
  </w:style>
  <w:style w:type="table" w:styleId="Tabellenraster">
    <w:name w:val="Table Grid"/>
    <w:basedOn w:val="NormaleTabelle"/>
    <w:uiPriority w:val="59"/>
    <w:rsid w:val="002A13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653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65346"/>
    <w:rPr>
      <w:rFonts w:ascii="Trebuchet MS" w:eastAsia="Times New Roman"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qua-lis.nrw.de/cms/" TargetMode="External"/><Relationship Id="rId1" Type="http://schemas.openxmlformats.org/officeDocument/2006/relationships/hyperlink" Target="https://creativecommons.org/licenses/by-nc-sa/4.0/deed.de" TargetMode="External"/><Relationship Id="rId4" Type="http://schemas.openxmlformats.org/officeDocument/2006/relationships/image" Target="cid:image006.png@01D65B50.18B2A3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3183</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2022-10-14T08:54:00Z</dcterms:created>
  <dcterms:modified xsi:type="dcterms:W3CDTF">2022-10-14T08:54:00Z</dcterms:modified>
</cp:coreProperties>
</file>