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B5" w:rsidRPr="00CA74B1" w:rsidRDefault="007239B5" w:rsidP="007239B5">
      <w:pPr>
        <w:rPr>
          <w:rFonts w:cs="Arial"/>
          <w:b/>
        </w:rPr>
      </w:pPr>
      <w:r>
        <w:rPr>
          <w:rFonts w:cs="Arial"/>
          <w:b/>
        </w:rPr>
        <w:t>Che</w:t>
      </w:r>
      <w:bookmarkStart w:id="0" w:name="_GoBack"/>
      <w:bookmarkEnd w:id="0"/>
      <w:r>
        <w:rPr>
          <w:rFonts w:cs="Arial"/>
          <w:b/>
        </w:rPr>
        <w:t>ckliste zur Evaluation</w:t>
      </w:r>
    </w:p>
    <w:tbl>
      <w:tblPr>
        <w:tblpPr w:leftFromText="141" w:rightFromText="141" w:vertAnchor="text" w:horzAnchor="page" w:tblpX="2108" w:tblpY="37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2"/>
        <w:gridCol w:w="1617"/>
        <w:gridCol w:w="2095"/>
      </w:tblGrid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jc w:val="center"/>
              <w:rPr>
                <w:rFonts w:cs="Arial"/>
                <w:b/>
                <w:sz w:val="20"/>
              </w:rPr>
            </w:pPr>
            <w:r w:rsidRPr="00D4044C">
              <w:rPr>
                <w:rFonts w:cs="Arial"/>
                <w:b/>
                <w:sz w:val="20"/>
              </w:rPr>
              <w:t>Thema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b/>
                <w:sz w:val="20"/>
              </w:rPr>
            </w:pPr>
            <w:r w:rsidRPr="00D4044C">
              <w:rPr>
                <w:rFonts w:cs="Arial"/>
                <w:b/>
                <w:sz w:val="20"/>
              </w:rPr>
              <w:t>erledigt</w:t>
            </w:r>
            <w:r>
              <w:rPr>
                <w:rFonts w:cs="Arial"/>
                <w:b/>
                <w:sz w:val="20"/>
              </w:rPr>
              <w:t>/erfüllt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ggf. Konsequenzen</w:t>
            </w: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b/>
                <w:sz w:val="20"/>
              </w:rPr>
            </w:pPr>
            <w:r w:rsidRPr="00D4044C">
              <w:rPr>
                <w:rFonts w:cs="Arial"/>
                <w:b/>
                <w:sz w:val="20"/>
              </w:rPr>
              <w:t>Fachgruppe: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Bezug zu curricular relevanten Aspekten des Schulprogramms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Beitrag zur Erreichung der Erziehungsziele der Schule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Umfeld der Schule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Fachspezifische Ziele und Schwerpunkte der Fachgruppenarbeit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Ressourcen</w:t>
            </w:r>
          </w:p>
          <w:p w:rsidR="007239B5" w:rsidRPr="00D4044C" w:rsidRDefault="007239B5" w:rsidP="007239B5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 xml:space="preserve">Anzahl der Lehrkräfte und </w:t>
            </w:r>
            <w:r>
              <w:rPr>
                <w:rFonts w:cs="Arial"/>
                <w:sz w:val="20"/>
              </w:rPr>
              <w:t>Fachschülerinnen und -s</w:t>
            </w:r>
            <w:r w:rsidRPr="00D4044C">
              <w:rPr>
                <w:rFonts w:cs="Arial"/>
                <w:sz w:val="20"/>
              </w:rPr>
              <w:t>chüler</w:t>
            </w:r>
          </w:p>
          <w:p w:rsidR="007239B5" w:rsidRPr="00D4044C" w:rsidRDefault="007239B5" w:rsidP="007239B5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Wochenstunden und Verteilung auf die Jahrgangsstufen</w:t>
            </w:r>
          </w:p>
          <w:p w:rsidR="007239B5" w:rsidRPr="00D4044C" w:rsidRDefault="007239B5" w:rsidP="007239B5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Räumliche Ausstattung</w:t>
            </w:r>
          </w:p>
          <w:p w:rsidR="007239B5" w:rsidRPr="00D4044C" w:rsidRDefault="007239B5" w:rsidP="007239B5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Fachliche Ausstattung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b/>
                <w:sz w:val="20"/>
              </w:rPr>
            </w:pPr>
            <w:r w:rsidRPr="00D4044C">
              <w:rPr>
                <w:rFonts w:cs="Arial"/>
                <w:b/>
                <w:sz w:val="20"/>
              </w:rPr>
              <w:t>Unterrichtsvorhaben: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Absprachen zu </w:t>
            </w:r>
            <w:r w:rsidRPr="00D4044C">
              <w:rPr>
                <w:rFonts w:cs="Arial"/>
                <w:sz w:val="20"/>
              </w:rPr>
              <w:t xml:space="preserve">Unterrichtsvorhaben </w:t>
            </w:r>
            <w:r>
              <w:rPr>
                <w:rFonts w:cs="Arial"/>
                <w:sz w:val="20"/>
              </w:rPr>
              <w:t xml:space="preserve">innerhalb der </w:t>
            </w:r>
            <w:r w:rsidRPr="00D4044C">
              <w:rPr>
                <w:rFonts w:cs="Arial"/>
                <w:sz w:val="20"/>
              </w:rPr>
              <w:t>Jahrgangsstufen</w:t>
            </w:r>
          </w:p>
          <w:p w:rsidR="007239B5" w:rsidRPr="00D4044C" w:rsidRDefault="007239B5" w:rsidP="007239B5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Kompetenzen</w:t>
            </w:r>
          </w:p>
          <w:p w:rsidR="007239B5" w:rsidRPr="00D4044C" w:rsidRDefault="007239B5" w:rsidP="007239B5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Themenfelder</w:t>
            </w:r>
          </w:p>
          <w:p w:rsidR="007239B5" w:rsidRPr="00D4044C" w:rsidRDefault="007239B5" w:rsidP="007239B5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Thema</w:t>
            </w:r>
          </w:p>
          <w:p w:rsidR="007239B5" w:rsidRDefault="007239B5" w:rsidP="007239B5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Zeitbedarf</w:t>
            </w:r>
          </w:p>
          <w:p w:rsidR="007239B5" w:rsidRPr="00D4044C" w:rsidRDefault="007239B5" w:rsidP="007239B5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</w:rPr>
            </w:pPr>
            <w:r w:rsidRPr="00DF28B8">
              <w:rPr>
                <w:rFonts w:cs="Arial"/>
                <w:sz w:val="20"/>
              </w:rPr>
              <w:t>Entlastungsmöglichkeiten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b/>
                <w:sz w:val="20"/>
              </w:rPr>
            </w:pPr>
            <w:r w:rsidRPr="00D4044C">
              <w:rPr>
                <w:rFonts w:cs="Arial"/>
                <w:b/>
                <w:sz w:val="20"/>
              </w:rPr>
              <w:t>Grundsätze der fachmethodischen und fachdidaktischen Arbeit: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Fächerübergreifende Aspekte</w:t>
            </w:r>
          </w:p>
          <w:p w:rsidR="007239B5" w:rsidRPr="00D4044C" w:rsidRDefault="007239B5" w:rsidP="007239B5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Geeignete Problemstellungen</w:t>
            </w:r>
          </w:p>
          <w:p w:rsidR="007239B5" w:rsidRPr="00D4044C" w:rsidRDefault="007239B5" w:rsidP="007239B5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Inhalt und Anforderungsniveau</w:t>
            </w:r>
          </w:p>
          <w:p w:rsidR="007239B5" w:rsidRPr="00D4044C" w:rsidRDefault="007239B5" w:rsidP="007239B5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Schülerorientierung und Lebensweltbezug</w:t>
            </w:r>
          </w:p>
          <w:p w:rsidR="007239B5" w:rsidRPr="00D4044C" w:rsidRDefault="007239B5" w:rsidP="007239B5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Individuelle Lernwege</w:t>
            </w:r>
          </w:p>
          <w:p w:rsidR="007239B5" w:rsidRPr="00D4044C" w:rsidRDefault="007239B5" w:rsidP="007239B5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Einhaltung des Ordnungsrahmens</w:t>
            </w:r>
          </w:p>
          <w:p w:rsidR="007239B5" w:rsidRPr="00D4044C" w:rsidRDefault="007239B5" w:rsidP="007239B5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…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Fachspezifische Aspekte</w:t>
            </w:r>
          </w:p>
          <w:p w:rsidR="007239B5" w:rsidRPr="00D4044C" w:rsidRDefault="007239B5" w:rsidP="007239B5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Anbindung der Kompetenzen an Fachinhalte</w:t>
            </w:r>
          </w:p>
          <w:p w:rsidR="007239B5" w:rsidRPr="00D4044C" w:rsidRDefault="007239B5" w:rsidP="007239B5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 xml:space="preserve">Anknüpfung an Interessen und Erfahrungen </w:t>
            </w:r>
          </w:p>
          <w:p w:rsidR="007239B5" w:rsidRPr="00D4044C" w:rsidRDefault="007239B5" w:rsidP="007239B5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…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b/>
                <w:sz w:val="20"/>
              </w:rPr>
            </w:pPr>
            <w:r w:rsidRPr="00D4044C">
              <w:rPr>
                <w:rFonts w:cs="Arial"/>
                <w:b/>
                <w:sz w:val="20"/>
              </w:rPr>
              <w:t>Grundsätze der Leistungsbewertung und Leistungsrückmeldung: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b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Verbindliche Absprachen</w:t>
            </w:r>
          </w:p>
          <w:p w:rsidR="007239B5" w:rsidRPr="00D4044C" w:rsidRDefault="007239B5" w:rsidP="007239B5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Mündliche, schriftliche Aufgaben</w:t>
            </w:r>
          </w:p>
          <w:p w:rsidR="007239B5" w:rsidRPr="00D4044C" w:rsidRDefault="007239B5" w:rsidP="007239B5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Ausgewogene Berücksichtigung der verschiedenen Kompetenzen</w:t>
            </w:r>
          </w:p>
          <w:p w:rsidR="007239B5" w:rsidRPr="00D4044C" w:rsidRDefault="007239B5" w:rsidP="007239B5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 xml:space="preserve">Berücksichtigung verschiedener Aufgabentypen </w:t>
            </w:r>
          </w:p>
          <w:p w:rsidR="007239B5" w:rsidRPr="00D4044C" w:rsidRDefault="007239B5" w:rsidP="007239B5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…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Verbindliche Instrumente (Tests, Beobachtungsbögen…)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Kriterien für die Bewertung der schriftliche Leistungen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Kriterien für die Bewertung der sonstigen Leistungen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5D067B">
              <w:rPr>
                <w:rFonts w:cs="Arial"/>
                <w:sz w:val="20"/>
              </w:rPr>
              <w:t xml:space="preserve">Formen der Leistungsrückmeldung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b/>
                <w:sz w:val="20"/>
              </w:rPr>
            </w:pPr>
            <w:r w:rsidRPr="00D4044C">
              <w:rPr>
                <w:rFonts w:cs="Arial"/>
                <w:b/>
                <w:sz w:val="20"/>
              </w:rPr>
              <w:t>Lehr- und Lernmittel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F28B8" w:rsidRDefault="007239B5" w:rsidP="00C948C8">
            <w:pPr>
              <w:rPr>
                <w:rFonts w:cs="Arial"/>
                <w:sz w:val="20"/>
              </w:rPr>
            </w:pPr>
            <w:r w:rsidRPr="00DF28B8">
              <w:rPr>
                <w:rFonts w:cs="Arial"/>
                <w:sz w:val="20"/>
              </w:rPr>
              <w:t>Verwendung von Begleitmaterial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lastRenderedPageBreak/>
              <w:t xml:space="preserve">Hinweise zur Ausgabe und Behandlung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b/>
                <w:sz w:val="20"/>
              </w:rPr>
            </w:pPr>
            <w:r w:rsidRPr="00D4044C">
              <w:rPr>
                <w:rFonts w:cs="Arial"/>
                <w:b/>
                <w:sz w:val="20"/>
              </w:rPr>
              <w:t>Entscheidungen zu fach- und unterrichtsübergreifenden Fragen: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Überfachliche Absprachen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Zusammenarbeit mit anderen Fächern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 xml:space="preserve">Außerschulische </w:t>
            </w:r>
            <w:r>
              <w:rPr>
                <w:rFonts w:cs="Arial"/>
                <w:sz w:val="20"/>
              </w:rPr>
              <w:t>Kooperationsp</w:t>
            </w:r>
            <w:r w:rsidRPr="00D4044C">
              <w:rPr>
                <w:rFonts w:cs="Arial"/>
                <w:sz w:val="20"/>
              </w:rPr>
              <w:t>artner</w:t>
            </w:r>
            <w:r>
              <w:rPr>
                <w:rFonts w:cs="Arial"/>
                <w:sz w:val="20"/>
              </w:rPr>
              <w:t>/Bildungspartner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Außerschulische Lernorte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b/>
                <w:sz w:val="20"/>
              </w:rPr>
            </w:pPr>
            <w:r w:rsidRPr="00D4044C">
              <w:rPr>
                <w:rFonts w:cs="Arial"/>
                <w:b/>
                <w:sz w:val="20"/>
              </w:rPr>
              <w:t>Qualitätssicherung und Evaluation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Aufgabenverteilung innerhalb der Fachkonferenz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Plan zur regelmäßigen fachlichen Qualitätskontrolle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  <w:tr w:rsidR="007239B5" w:rsidRPr="00D4044C" w:rsidTr="00C948C8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  <w:r w:rsidRPr="00D4044C">
              <w:rPr>
                <w:rFonts w:cs="Arial"/>
                <w:sz w:val="20"/>
              </w:rPr>
              <w:t>Überprüfung des schulinternen Lehrplans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5" w:rsidRPr="00D4044C" w:rsidRDefault="007239B5" w:rsidP="00C948C8">
            <w:pPr>
              <w:rPr>
                <w:rFonts w:cs="Arial"/>
                <w:sz w:val="20"/>
              </w:rPr>
            </w:pPr>
          </w:p>
        </w:tc>
      </w:tr>
    </w:tbl>
    <w:p w:rsidR="007239B5" w:rsidRPr="00800990" w:rsidRDefault="007239B5" w:rsidP="007239B5">
      <w:pPr>
        <w:spacing w:after="240"/>
        <w:rPr>
          <w:rFonts w:eastAsia="Calibri" w:cs="Arial"/>
          <w:sz w:val="22"/>
          <w:lang w:eastAsia="en-US"/>
        </w:rPr>
      </w:pPr>
    </w:p>
    <w:p w:rsidR="00FF1923" w:rsidRDefault="00FF1923"/>
    <w:sectPr w:rsidR="00FF1923" w:rsidSect="0080099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4" w:h="16838" w:code="9"/>
      <w:pgMar w:top="1276" w:right="1985" w:bottom="2552" w:left="1985" w:header="709" w:footer="1985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3" w:rsidRDefault="007239B5" w:rsidP="006B697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36</w:t>
    </w:r>
    <w:r>
      <w:rPr>
        <w:rStyle w:val="Seitenzahl"/>
      </w:rPr>
      <w:fldChar w:fldCharType="end"/>
    </w:r>
  </w:p>
  <w:p w:rsidR="008C68B3" w:rsidRDefault="007239B5" w:rsidP="00052B03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3" w:rsidRDefault="007239B5" w:rsidP="00A925DB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3" w:rsidRDefault="007239B5" w:rsidP="008951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8C68B3" w:rsidRDefault="007239B5" w:rsidP="0034346A">
    <w:pPr>
      <w:pStyle w:val="Fuzeile"/>
      <w:ind w:left="-16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3" w:rsidRDefault="007239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3" w:rsidRDefault="007239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3" w:rsidRDefault="007239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C60"/>
    <w:multiLevelType w:val="hybridMultilevel"/>
    <w:tmpl w:val="7FC05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399F"/>
    <w:multiLevelType w:val="hybridMultilevel"/>
    <w:tmpl w:val="8CFAF8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41588"/>
    <w:multiLevelType w:val="hybridMultilevel"/>
    <w:tmpl w:val="79AC3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3F3C"/>
    <w:multiLevelType w:val="hybridMultilevel"/>
    <w:tmpl w:val="4044E7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E6565"/>
    <w:multiLevelType w:val="hybridMultilevel"/>
    <w:tmpl w:val="5170B1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5"/>
    <w:rsid w:val="007239B5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9437-9ED8-4B0E-A1B9-AF9A9DF4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39B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7239B5"/>
  </w:style>
  <w:style w:type="paragraph" w:styleId="Fuzeile">
    <w:name w:val="footer"/>
    <w:basedOn w:val="Standard"/>
    <w:link w:val="FuzeileZchn"/>
    <w:rsid w:val="007239B5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rsid w:val="007239B5"/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7239B5"/>
    <w:pPr>
      <w:widowControl w:val="0"/>
      <w:pBdr>
        <w:bottom w:val="single" w:sz="6" w:space="1" w:color="auto"/>
      </w:pBdr>
    </w:pPr>
    <w:rPr>
      <w:noProof/>
      <w:sz w:val="20"/>
    </w:rPr>
  </w:style>
  <w:style w:type="character" w:customStyle="1" w:styleId="KopfzeileZchn">
    <w:name w:val="Kopfzeile Zchn"/>
    <w:basedOn w:val="Absatz-Standardschriftart"/>
    <w:link w:val="Kopfzeile"/>
    <w:rsid w:val="007239B5"/>
    <w:rPr>
      <w:rFonts w:ascii="Arial" w:eastAsia="Times New Roman" w:hAnsi="Arial" w:cs="Times New Roman"/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SILP G8 Latein Evaluation</dc:title>
  <dc:subject/>
  <dc:creator>QUA-LiS NRW</dc:creator>
  <cp:keywords/>
  <dc:description/>
  <cp:lastModifiedBy>Messelink</cp:lastModifiedBy>
  <cp:revision>1</cp:revision>
  <dcterms:created xsi:type="dcterms:W3CDTF">2016-01-10T13:34:00Z</dcterms:created>
  <dcterms:modified xsi:type="dcterms:W3CDTF">2016-01-10T13:35:00Z</dcterms:modified>
  <cp:category>Evaluation</cp:category>
</cp:coreProperties>
</file>