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18198" w14:textId="77777777" w:rsidR="00490596" w:rsidRPr="00490596" w:rsidRDefault="00490596" w:rsidP="008B5351">
      <w:pPr>
        <w:pStyle w:val="Untertitel"/>
      </w:pPr>
      <w:r w:rsidRPr="00490596">
        <w:t>Beispiel für einen schulinternen Lehrplan</w:t>
      </w:r>
    </w:p>
    <w:p w14:paraId="341592BD" w14:textId="59547CE7" w:rsidR="00490596" w:rsidRPr="00295C97" w:rsidRDefault="00CF7D77" w:rsidP="008B5351">
      <w:pPr>
        <w:pStyle w:val="Untertitel"/>
      </w:pPr>
      <w:r w:rsidRPr="00295C97">
        <w:t>Gesamtschule/Sekundarschule</w:t>
      </w:r>
    </w:p>
    <w:p w14:paraId="3AAB336E" w14:textId="0E1AD736" w:rsidR="00E94978" w:rsidRPr="00295C97" w:rsidRDefault="00CF7D77" w:rsidP="007C3A86">
      <w:pPr>
        <w:pStyle w:val="Titel"/>
        <w:tabs>
          <w:tab w:val="left" w:pos="5415"/>
        </w:tabs>
        <w:spacing w:before="3402" w:after="480"/>
      </w:pPr>
      <w:r w:rsidRPr="00295C97">
        <w:t>Niederländisch</w:t>
      </w:r>
    </w:p>
    <w:p w14:paraId="54E0C379" w14:textId="41906453" w:rsidR="00170A38" w:rsidRDefault="00E94978" w:rsidP="00E94978">
      <w:pPr>
        <w:pStyle w:val="Untertitel"/>
        <w:rPr>
          <w:sz w:val="28"/>
          <w:szCs w:val="28"/>
        </w:rPr>
      </w:pPr>
      <w:r w:rsidRPr="002D24DD">
        <w:rPr>
          <w:sz w:val="28"/>
          <w:szCs w:val="28"/>
        </w:rPr>
        <w:t>(</w:t>
      </w:r>
      <w:r w:rsidR="00F33248">
        <w:rPr>
          <w:sz w:val="28"/>
          <w:szCs w:val="28"/>
        </w:rPr>
        <w:t>Fassung vom</w:t>
      </w:r>
      <w:r w:rsidRPr="002D24DD">
        <w:rPr>
          <w:sz w:val="28"/>
          <w:szCs w:val="28"/>
        </w:rPr>
        <w:t xml:space="preserve"> </w:t>
      </w:r>
      <w:r w:rsidR="00825321">
        <w:rPr>
          <w:sz w:val="28"/>
          <w:szCs w:val="28"/>
        </w:rPr>
        <w:t>01</w:t>
      </w:r>
      <w:r w:rsidR="00F33248">
        <w:rPr>
          <w:sz w:val="28"/>
          <w:szCs w:val="28"/>
        </w:rPr>
        <w:t>.0</w:t>
      </w:r>
      <w:r w:rsidR="00825321">
        <w:rPr>
          <w:sz w:val="28"/>
          <w:szCs w:val="28"/>
        </w:rPr>
        <w:t>7</w:t>
      </w:r>
      <w:r w:rsidRPr="002D24DD">
        <w:rPr>
          <w:sz w:val="28"/>
          <w:szCs w:val="28"/>
        </w:rPr>
        <w:t>.</w:t>
      </w:r>
      <w:r w:rsidR="000F3936">
        <w:rPr>
          <w:sz w:val="28"/>
          <w:szCs w:val="28"/>
        </w:rPr>
        <w:t>20</w:t>
      </w:r>
      <w:r w:rsidR="003F4713">
        <w:rPr>
          <w:sz w:val="28"/>
          <w:szCs w:val="28"/>
        </w:rPr>
        <w:t>2</w:t>
      </w:r>
      <w:r w:rsidR="00862873">
        <w:rPr>
          <w:sz w:val="28"/>
          <w:szCs w:val="28"/>
        </w:rPr>
        <w:t>1</w:t>
      </w:r>
      <w:r w:rsidR="00F33248">
        <w:rPr>
          <w:sz w:val="28"/>
          <w:szCs w:val="28"/>
        </w:rPr>
        <w:t>)</w:t>
      </w:r>
    </w:p>
    <w:p w14:paraId="4DB7E1DB" w14:textId="77777777" w:rsidR="00170A38" w:rsidRDefault="00170A38" w:rsidP="00170A38">
      <w:pPr>
        <w:rPr>
          <w:rFonts w:eastAsiaTheme="majorEastAsia" w:cstheme="majorBidi"/>
          <w:spacing w:val="15"/>
        </w:rPr>
      </w:pPr>
      <w:r>
        <w:br w:type="page"/>
      </w:r>
    </w:p>
    <w:p w14:paraId="2D59D51F" w14:textId="070A8D05" w:rsidR="001848BC" w:rsidRDefault="001848BC" w:rsidP="00825321">
      <w:pPr>
        <w:pStyle w:val="berschrift1"/>
        <w:ind w:left="0" w:firstLine="0"/>
      </w:pPr>
      <w:bookmarkStart w:id="0" w:name="_Toc67404010"/>
      <w:r w:rsidRPr="008B5351">
        <w:lastRenderedPageBreak/>
        <w:t xml:space="preserve">2.1 </w:t>
      </w:r>
      <w:r>
        <w:tab/>
      </w:r>
      <w:r w:rsidRPr="00981D29">
        <w:t>Unterrichtsvorhaben</w:t>
      </w:r>
      <w:bookmarkEnd w:id="0"/>
    </w:p>
    <w:p w14:paraId="1DB51964" w14:textId="77777777" w:rsidR="003C5DA5" w:rsidRDefault="003C5DA5" w:rsidP="003C5DA5">
      <w:r>
        <w:t xml:space="preserve">In der nachfolgenden Übersicht über die Unterrichtsvorhaben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schwerpunktmäßig thematisiert werden sollten. </w:t>
      </w:r>
    </w:p>
    <w:p w14:paraId="479BD6DD" w14:textId="64536B83" w:rsidR="003C5DA5" w:rsidRDefault="003C5DA5" w:rsidP="003C5DA5">
      <w:r>
        <w:t xml:space="preserve">Bei der Planung wurde von einem Stundenkontingent von </w:t>
      </w:r>
      <w:r w:rsidRPr="001D6CEE">
        <w:t>30</w:t>
      </w:r>
      <w:r w:rsidR="007F4467">
        <w:t xml:space="preserve"> </w:t>
      </w:r>
      <w:r>
        <w:t>Schulwochen pro Schuljahr ausgegangen. Der ausgewiesene Zeitbedarf versteht sich als grobe Orientierungsgröße, die nach Bedarf über- oder unterschritten werden kann. Der schulinterne Lehrplan ist so gestaltet, dass er pädagogischen Gestaltungsspielraum für Vertiefungen, besondere Schülerinteressen, aktuelle Themen bzw. die Erfordernisse anderer besonderer Ereignisse (z.B. Praktika, Klassenfahrten) belässt. Sicherzustellen bleibt allerdings auch hier, dass im Rahmen der Umsetzung der Unterrichtsvorhaben insgesamt alle Kompetenzerwartungen des Kernlehrplans Berücksichtigung finden.</w:t>
      </w:r>
    </w:p>
    <w:p w14:paraId="408EA557" w14:textId="77777777" w:rsidR="003C5DA5" w:rsidRDefault="003C5DA5" w:rsidP="003C5DA5"/>
    <w:p w14:paraId="3B69D844" w14:textId="77777777" w:rsidR="003C5DA5" w:rsidRDefault="003C5DA5" w:rsidP="003C5DA5">
      <w:r>
        <w:t>Die Übersichten zu den Unterrichtsvorhaben beinhalten Aussagen zu folgenden Aspekten:</w:t>
      </w:r>
    </w:p>
    <w:p w14:paraId="669A847D" w14:textId="77777777" w:rsidR="003C5DA5" w:rsidRDefault="003C5DA5" w:rsidP="003C5DA5">
      <w:r>
        <w:t>-</w:t>
      </w:r>
      <w:r>
        <w:tab/>
        <w:t>Benennung der Unterrichtsvorhaben</w:t>
      </w:r>
    </w:p>
    <w:p w14:paraId="50D99CCE" w14:textId="77777777" w:rsidR="003C5DA5" w:rsidRDefault="003C5DA5" w:rsidP="003C5DA5">
      <w:r>
        <w:t>-</w:t>
      </w:r>
      <w:r>
        <w:tab/>
        <w:t>Sequenzierung der Unterrichtsvorhaben</w:t>
      </w:r>
    </w:p>
    <w:p w14:paraId="47616C2B" w14:textId="77777777" w:rsidR="003C5DA5" w:rsidRDefault="003C5DA5" w:rsidP="003C5DA5">
      <w:r>
        <w:t>-</w:t>
      </w:r>
      <w:r>
        <w:tab/>
        <w:t>Angabe eines ungefähren Zeitbedarfs in Unterrichtsstunden (ca. xx U-Std.)</w:t>
      </w:r>
    </w:p>
    <w:p w14:paraId="7F7F8595" w14:textId="77777777" w:rsidR="003C5DA5" w:rsidRDefault="003C5DA5" w:rsidP="003C5DA5">
      <w:r>
        <w:t>-</w:t>
      </w:r>
      <w:r>
        <w:tab/>
        <w:t>Schwerpunkte der Kompetenzentwicklung</w:t>
      </w:r>
    </w:p>
    <w:p w14:paraId="5A34AEC5" w14:textId="77777777" w:rsidR="003C5DA5" w:rsidRDefault="003C5DA5" w:rsidP="003C5DA5">
      <w:r>
        <w:t>-</w:t>
      </w:r>
      <w:r>
        <w:tab/>
        <w:t xml:space="preserve">Besondere auf das Unterrichtsvorhaben bezogene fachliche Konkretisierungen </w:t>
      </w:r>
    </w:p>
    <w:p w14:paraId="3221AF55" w14:textId="77777777" w:rsidR="003C5DA5" w:rsidRDefault="003C5DA5" w:rsidP="003C5DA5">
      <w:r>
        <w:t>-</w:t>
      </w:r>
      <w:r>
        <w:tab/>
        <w:t>Hinweise, Vereinbarungen und Absprachen der Fachkonferenz</w:t>
      </w:r>
    </w:p>
    <w:p w14:paraId="51501BB5" w14:textId="77777777" w:rsidR="003C5DA5" w:rsidRDefault="003C5DA5" w:rsidP="003C5DA5">
      <w:r>
        <w:t>Das Verdeutlichen einer Schwerpunktsetzung bei der Kompetenzentwicklung erfolgt durch die Angabe von ausgewählten Kompetenzerwartungen in Form von Indikatoren. Es werden nicht alle Kompetenzerwartungen des Kernlehrplans aufgeführt, die in irgendeiner Weise dem jeweiligen Unterrichtsvorhaben zugeordnet werden können.</w:t>
      </w:r>
    </w:p>
    <w:p w14:paraId="0C4722F1" w14:textId="766040E9" w:rsidR="00825321" w:rsidRDefault="003C5DA5" w:rsidP="00D13A6C">
      <w:pPr>
        <w:sectPr w:rsidR="00825321" w:rsidSect="00EB481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135" w:header="709" w:footer="709" w:gutter="284"/>
          <w:cols w:space="708"/>
          <w:titlePg/>
          <w:docGrid w:linePitch="360"/>
        </w:sectPr>
      </w:pPr>
      <w:r>
        <w:t xml:space="preserve">Eckige Klammern in </w:t>
      </w:r>
      <w:r w:rsidR="005D7AEB">
        <w:t>Kompetenzerwartungen der</w:t>
      </w:r>
      <w:r>
        <w:t xml:space="preserve"> folgenden Übersichten kennzeichnen Bestandteile der Kompetenzerwartungen des Kernlehrplans </w:t>
      </w:r>
      <w:r w:rsidR="00CF7D77" w:rsidRPr="00295C97">
        <w:t>Niederländisch</w:t>
      </w:r>
      <w:r>
        <w:t>, die in den Unterrichtsvorhaben nicht den Schwerpunkt bilden.</w:t>
      </w:r>
    </w:p>
    <w:p w14:paraId="05450868" w14:textId="3AD0A9D2" w:rsidR="00F8346D" w:rsidRDefault="00D13A6C" w:rsidP="00825321">
      <w:pPr>
        <w:spacing w:after="0" w:line="288" w:lineRule="auto"/>
        <w:jc w:val="left"/>
        <w:rPr>
          <w:sz w:val="20"/>
          <w:szCs w:val="20"/>
        </w:rPr>
      </w:pPr>
      <w:r>
        <w:rPr>
          <w:rFonts w:asciiTheme="minorHAnsi" w:hAnsiTheme="minorHAnsi"/>
          <w:b/>
          <w:sz w:val="28"/>
          <w:szCs w:val="28"/>
        </w:rPr>
        <w:lastRenderedPageBreak/>
        <w:t xml:space="preserve">Übersicht über die Unterrichtsvorhaben: </w:t>
      </w:r>
      <w:r>
        <w:rPr>
          <w:rFonts w:asciiTheme="minorHAnsi" w:hAnsiTheme="minorHAnsi"/>
          <w:b/>
          <w:sz w:val="28"/>
          <w:szCs w:val="28"/>
        </w:rPr>
        <w:br/>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CF7D77" w:rsidRPr="00E7272E" w14:paraId="7D4A222A" w14:textId="77777777" w:rsidTr="006528F9">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4281814C" w14:textId="77777777" w:rsidR="00CF7D77" w:rsidRPr="00B84271" w:rsidRDefault="00CF7D77" w:rsidP="006528F9">
            <w:pPr>
              <w:spacing w:after="0"/>
              <w:jc w:val="center"/>
              <w:rPr>
                <w:rFonts w:cs="Arial"/>
                <w:lang w:val="nl-NL"/>
              </w:rPr>
            </w:pPr>
            <w:r w:rsidRPr="00B84271">
              <w:rPr>
                <w:b/>
                <w:bCs/>
                <w:sz w:val="24"/>
                <w:szCs w:val="24"/>
                <w:lang w:val="nl-NL"/>
              </w:rPr>
              <w:t xml:space="preserve">UV </w:t>
            </w:r>
            <w:r>
              <w:rPr>
                <w:b/>
                <w:bCs/>
                <w:sz w:val="24"/>
                <w:szCs w:val="24"/>
                <w:lang w:val="nl-NL"/>
              </w:rPr>
              <w:t>7</w:t>
            </w:r>
            <w:r w:rsidRPr="00B84271">
              <w:rPr>
                <w:b/>
                <w:bCs/>
                <w:sz w:val="24"/>
                <w:szCs w:val="24"/>
                <w:lang w:val="nl-NL"/>
              </w:rPr>
              <w:t>.1-</w:t>
            </w:r>
            <w:r>
              <w:rPr>
                <w:b/>
                <w:bCs/>
                <w:sz w:val="24"/>
                <w:szCs w:val="24"/>
                <w:lang w:val="nl-NL"/>
              </w:rPr>
              <w:t>1</w:t>
            </w:r>
            <w:r w:rsidRPr="00B84271">
              <w:rPr>
                <w:b/>
                <w:bCs/>
                <w:sz w:val="24"/>
                <w:szCs w:val="24"/>
                <w:lang w:val="nl-NL"/>
              </w:rPr>
              <w:t xml:space="preserve"> </w:t>
            </w:r>
            <w:r w:rsidRPr="00B84271">
              <w:rPr>
                <w:b/>
                <w:bCs/>
                <w:i/>
                <w:sz w:val="24"/>
                <w:szCs w:val="24"/>
                <w:lang w:val="nl-NL"/>
              </w:rPr>
              <w:t>“</w:t>
            </w:r>
            <w:r>
              <w:rPr>
                <w:b/>
                <w:bCs/>
                <w:i/>
                <w:sz w:val="24"/>
                <w:szCs w:val="24"/>
                <w:lang w:val="nl-NL"/>
              </w:rPr>
              <w:t>Jij en ik” – elkaar leren kennen</w:t>
            </w:r>
            <w:r w:rsidRPr="00B84271">
              <w:rPr>
                <w:b/>
                <w:bCs/>
                <w:i/>
                <w:iCs/>
                <w:sz w:val="24"/>
                <w:szCs w:val="24"/>
                <w:lang w:val="nl-NL"/>
              </w:rPr>
              <w:t xml:space="preserve"> </w:t>
            </w:r>
            <w:r w:rsidRPr="00B84271">
              <w:rPr>
                <w:sz w:val="20"/>
                <w:szCs w:val="24"/>
                <w:lang w:val="nl-NL"/>
              </w:rPr>
              <w:t xml:space="preserve">(ca. </w:t>
            </w:r>
            <w:r>
              <w:rPr>
                <w:sz w:val="20"/>
                <w:szCs w:val="24"/>
                <w:lang w:val="nl-NL"/>
              </w:rPr>
              <w:t>1</w:t>
            </w:r>
            <w:r w:rsidRPr="00B84271">
              <w:rPr>
                <w:sz w:val="20"/>
                <w:szCs w:val="24"/>
                <w:lang w:val="nl-NL"/>
              </w:rPr>
              <w:t>0 U-Std.)</w:t>
            </w:r>
          </w:p>
        </w:tc>
      </w:tr>
      <w:tr w:rsidR="00CF7D77" w14:paraId="43ABD2FB"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00D9222" w14:textId="77777777" w:rsidR="00CF7D77" w:rsidRDefault="00CF7D77" w:rsidP="006528F9">
            <w:pPr>
              <w:spacing w:after="0"/>
              <w:jc w:val="center"/>
              <w:rPr>
                <w:rFonts w:cs="Arial"/>
                <w:b/>
                <w:sz w:val="20"/>
                <w:szCs w:val="20"/>
              </w:rPr>
            </w:pPr>
            <w:r>
              <w:rPr>
                <w:rFonts w:cs="Arial"/>
                <w:b/>
                <w:sz w:val="20"/>
                <w:szCs w:val="20"/>
              </w:rPr>
              <w:t>Schwerpunkte der Kompetenzentwicklung</w:t>
            </w:r>
          </w:p>
        </w:tc>
      </w:tr>
      <w:tr w:rsidR="00CF7D77" w14:paraId="1F62ABD4"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1C9BC9A" w14:textId="77777777" w:rsidR="00CF7D77" w:rsidRPr="00C36895" w:rsidRDefault="00CF7D77" w:rsidP="006528F9">
            <w:pPr>
              <w:spacing w:after="0"/>
              <w:ind w:left="284" w:hanging="284"/>
              <w:rPr>
                <w:bCs/>
                <w:iCs/>
                <w:sz w:val="20"/>
                <w:szCs w:val="20"/>
                <w:lang w:eastAsia="de-DE"/>
              </w:rPr>
            </w:pPr>
            <w:r w:rsidRPr="00B0409C">
              <w:rPr>
                <w:b/>
                <w:i/>
                <w:sz w:val="20"/>
                <w:szCs w:val="20"/>
                <w:lang w:eastAsia="de-DE"/>
              </w:rPr>
              <w:t>Hör-/Hörsehverstehen:</w:t>
            </w:r>
            <w:r>
              <w:rPr>
                <w:bCs/>
                <w:i/>
                <w:sz w:val="20"/>
                <w:szCs w:val="20"/>
                <w:lang w:eastAsia="de-DE"/>
              </w:rPr>
              <w:t xml:space="preserve"> </w:t>
            </w:r>
            <w:r w:rsidRPr="00C36895">
              <w:rPr>
                <w:bCs/>
                <w:iCs/>
                <w:sz w:val="20"/>
                <w:szCs w:val="20"/>
                <w:lang w:eastAsia="de-DE"/>
              </w:rPr>
              <w:t>der mündlichen Kommunikation im Unterricht folgen</w:t>
            </w:r>
            <w:r>
              <w:rPr>
                <w:bCs/>
                <w:iCs/>
                <w:sz w:val="20"/>
                <w:szCs w:val="20"/>
                <w:lang w:eastAsia="de-DE"/>
              </w:rPr>
              <w:t xml:space="preserve">; </w:t>
            </w:r>
            <w:r w:rsidRPr="00E7272E">
              <w:rPr>
                <w:bCs/>
                <w:iCs/>
                <w:color w:val="000000" w:themeColor="text1"/>
                <w:sz w:val="20"/>
                <w:szCs w:val="20"/>
                <w:lang w:eastAsia="de-DE"/>
              </w:rPr>
              <w:t xml:space="preserve">Gesprächen zu alltäglichen oder vertrauten Sachverhalten und Themen die Gesamtaussage </w:t>
            </w:r>
            <w:r w:rsidRPr="00E7272E">
              <w:rPr>
                <w:color w:val="000000" w:themeColor="text1"/>
                <w:sz w:val="20"/>
                <w:szCs w:val="20"/>
              </w:rPr>
              <w:t>[</w:t>
            </w:r>
            <w:r>
              <w:rPr>
                <w:color w:val="000000" w:themeColor="text1"/>
                <w:sz w:val="20"/>
                <w:szCs w:val="20"/>
              </w:rPr>
              <w:t xml:space="preserve">, </w:t>
            </w:r>
            <w:r w:rsidRPr="00E7272E">
              <w:rPr>
                <w:bCs/>
                <w:iCs/>
                <w:color w:val="000000" w:themeColor="text1"/>
                <w:sz w:val="20"/>
                <w:szCs w:val="20"/>
                <w:lang w:eastAsia="de-DE"/>
              </w:rPr>
              <w:t>Hauptaussagen und wichtige Einzelinformationen</w:t>
            </w:r>
            <w:r w:rsidRPr="00E7272E">
              <w:rPr>
                <w:color w:val="000000" w:themeColor="text1"/>
                <w:sz w:val="20"/>
                <w:szCs w:val="20"/>
              </w:rPr>
              <w:t xml:space="preserve">] </w:t>
            </w:r>
            <w:r w:rsidRPr="00C36895">
              <w:rPr>
                <w:bCs/>
                <w:iCs/>
                <w:sz w:val="20"/>
                <w:szCs w:val="20"/>
                <w:lang w:eastAsia="de-DE"/>
              </w:rPr>
              <w:t>entnehmen</w:t>
            </w:r>
          </w:p>
          <w:p w14:paraId="23553C7C" w14:textId="77777777" w:rsidR="00CF7D77" w:rsidRPr="00C36895" w:rsidRDefault="00CF7D77" w:rsidP="006528F9">
            <w:pPr>
              <w:spacing w:after="0"/>
              <w:ind w:left="284" w:hanging="284"/>
              <w:rPr>
                <w:sz w:val="20"/>
                <w:szCs w:val="20"/>
              </w:rPr>
            </w:pPr>
            <w:r w:rsidRPr="00951379">
              <w:rPr>
                <w:b/>
                <w:bCs/>
                <w:i/>
                <w:iCs/>
                <w:sz w:val="20"/>
                <w:szCs w:val="20"/>
                <w:lang w:eastAsia="de-DE"/>
              </w:rPr>
              <w:t xml:space="preserve">Sprechen – </w:t>
            </w:r>
            <w:r>
              <w:rPr>
                <w:b/>
                <w:bCs/>
                <w:i/>
                <w:iCs/>
                <w:sz w:val="20"/>
                <w:szCs w:val="20"/>
                <w:lang w:eastAsia="de-DE"/>
              </w:rPr>
              <w:t>an Gesprächen teilnehmen</w:t>
            </w:r>
            <w:r w:rsidRPr="00951379">
              <w:rPr>
                <w:b/>
                <w:bCs/>
                <w:i/>
                <w:iCs/>
                <w:sz w:val="20"/>
                <w:szCs w:val="20"/>
                <w:lang w:eastAsia="de-DE"/>
              </w:rPr>
              <w:t>:</w:t>
            </w:r>
            <w:r w:rsidRPr="00951379">
              <w:rPr>
                <w:b/>
                <w:bCs/>
                <w:sz w:val="20"/>
                <w:szCs w:val="20"/>
                <w:lang w:eastAsia="de-DE"/>
              </w:rPr>
              <w:t xml:space="preserve"> </w:t>
            </w:r>
            <w:r>
              <w:rPr>
                <w:sz w:val="20"/>
                <w:szCs w:val="20"/>
              </w:rPr>
              <w:t>sich [in unterschiedlichen Rollen] an [formalisierten] thematisch vertrauten Gesprächen beteiligen</w:t>
            </w:r>
          </w:p>
          <w:p w14:paraId="17FE210A" w14:textId="77777777" w:rsidR="00CF7D77" w:rsidRPr="002F4900" w:rsidRDefault="00CF7D77" w:rsidP="006528F9">
            <w:pPr>
              <w:spacing w:after="0"/>
              <w:ind w:left="284" w:hanging="284"/>
              <w:rPr>
                <w:sz w:val="20"/>
                <w:szCs w:val="20"/>
              </w:rPr>
            </w:pPr>
            <w:r w:rsidRPr="00951379">
              <w:rPr>
                <w:b/>
                <w:bCs/>
                <w:i/>
                <w:iCs/>
                <w:sz w:val="20"/>
                <w:szCs w:val="20"/>
                <w:lang w:eastAsia="de-DE"/>
              </w:rPr>
              <w:t>Sprechen – zusammenhängendes Sprechen:</w:t>
            </w:r>
            <w:r w:rsidRPr="00951379">
              <w:rPr>
                <w:b/>
                <w:bCs/>
                <w:sz w:val="20"/>
                <w:szCs w:val="20"/>
                <w:lang w:eastAsia="de-DE"/>
              </w:rPr>
              <w:t xml:space="preserve"> </w:t>
            </w:r>
            <w:r>
              <w:rPr>
                <w:bCs/>
                <w:sz w:val="20"/>
                <w:szCs w:val="20"/>
                <w:lang w:eastAsia="de-DE"/>
              </w:rPr>
              <w:t xml:space="preserve">[ihre Lebenswelt beschreiben und] </w:t>
            </w:r>
            <w:r w:rsidRPr="00C36895">
              <w:rPr>
                <w:sz w:val="20"/>
                <w:szCs w:val="20"/>
              </w:rPr>
              <w:t>Auskünfte über sich und andere geben</w:t>
            </w:r>
            <w:r>
              <w:rPr>
                <w:sz w:val="20"/>
                <w:szCs w:val="20"/>
              </w:rPr>
              <w:t xml:space="preserve">; </w:t>
            </w:r>
            <w:r w:rsidRPr="0030718D">
              <w:t>w</w:t>
            </w:r>
            <w:r w:rsidRPr="002F4900">
              <w:rPr>
                <w:sz w:val="20"/>
                <w:szCs w:val="20"/>
              </w:rPr>
              <w:t>esentliche Aussagen und Inhalte von Texten zusammenhängend wiedergeben</w:t>
            </w:r>
          </w:p>
          <w:p w14:paraId="0B4634C2" w14:textId="77777777" w:rsidR="00CF7D77" w:rsidRPr="00C37310" w:rsidRDefault="00CF7D77" w:rsidP="006528F9">
            <w:pPr>
              <w:spacing w:after="0"/>
              <w:ind w:left="284" w:hanging="284"/>
              <w:rPr>
                <w:rFonts w:cs="Arial"/>
                <w:sz w:val="20"/>
                <w:szCs w:val="20"/>
              </w:rPr>
            </w:pPr>
            <w:r w:rsidRPr="00351C80">
              <w:rPr>
                <w:b/>
                <w:bCs/>
                <w:i/>
                <w:iCs/>
                <w:sz w:val="20"/>
                <w:szCs w:val="20"/>
                <w:lang w:eastAsia="de-DE"/>
              </w:rPr>
              <w:t xml:space="preserve">Aussprache und Intonation: </w:t>
            </w:r>
            <w:r>
              <w:rPr>
                <w:sz w:val="20"/>
                <w:szCs w:val="20"/>
                <w:lang w:eastAsia="de-DE"/>
              </w:rPr>
              <w:t>grundlegende Kenntnisse über Aussprache und Intonation beim Hör- und Hörsehverstehen einsetzen; Phoneme erkennen und korrekt [zuordnen und] aussprechen</w:t>
            </w:r>
          </w:p>
        </w:tc>
      </w:tr>
      <w:tr w:rsidR="00CF7D77" w14:paraId="27B178B8"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766A415" w14:textId="77777777" w:rsidR="00CF7D77" w:rsidRDefault="00CF7D77" w:rsidP="006528F9">
            <w:pPr>
              <w:spacing w:after="0"/>
              <w:jc w:val="center"/>
              <w:rPr>
                <w:rFonts w:cs="Arial"/>
                <w:b/>
                <w:sz w:val="20"/>
                <w:szCs w:val="20"/>
              </w:rPr>
            </w:pPr>
            <w:r>
              <w:rPr>
                <w:rFonts w:cs="Arial"/>
                <w:b/>
                <w:sz w:val="20"/>
                <w:szCs w:val="20"/>
              </w:rPr>
              <w:t>fachliche Konkretisierungen im Schwerpunkt</w:t>
            </w:r>
          </w:p>
        </w:tc>
      </w:tr>
      <w:tr w:rsidR="00CF7D77" w14:paraId="2756A4F0"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E71026F" w14:textId="77777777" w:rsidR="00CF7D77" w:rsidRPr="00C5494A" w:rsidRDefault="00CF7D77" w:rsidP="006528F9">
            <w:pPr>
              <w:spacing w:after="0"/>
              <w:ind w:left="284" w:hanging="284"/>
              <w:rPr>
                <w:bCs/>
                <w:iCs/>
                <w:sz w:val="20"/>
                <w:szCs w:val="20"/>
              </w:rPr>
            </w:pPr>
            <w:r>
              <w:rPr>
                <w:b/>
                <w:bCs/>
                <w:i/>
                <w:iCs/>
                <w:sz w:val="20"/>
                <w:szCs w:val="20"/>
              </w:rPr>
              <w:t xml:space="preserve">Grammatik: </w:t>
            </w:r>
            <w:r>
              <w:rPr>
                <w:bCs/>
                <w:iCs/>
                <w:sz w:val="20"/>
                <w:szCs w:val="20"/>
              </w:rPr>
              <w:t>(Präsens), Personalpronomen</w:t>
            </w:r>
          </w:p>
          <w:p w14:paraId="30774321" w14:textId="77777777" w:rsidR="00CF7D77" w:rsidRDefault="00CF7D77" w:rsidP="006528F9">
            <w:pPr>
              <w:spacing w:after="0"/>
              <w:ind w:left="284" w:hanging="284"/>
              <w:rPr>
                <w:sz w:val="20"/>
                <w:szCs w:val="20"/>
              </w:rPr>
            </w:pPr>
            <w:r w:rsidRPr="008E31EF">
              <w:rPr>
                <w:b/>
                <w:bCs/>
                <w:i/>
                <w:iCs/>
                <w:sz w:val="20"/>
                <w:szCs w:val="20"/>
              </w:rPr>
              <w:t>Aussprache und Intonation</w:t>
            </w:r>
            <w:r>
              <w:rPr>
                <w:b/>
                <w:bCs/>
                <w:i/>
                <w:iCs/>
                <w:sz w:val="20"/>
                <w:szCs w:val="20"/>
              </w:rPr>
              <w:t>:</w:t>
            </w:r>
            <w:r w:rsidRPr="008A4B15">
              <w:rPr>
                <w:b/>
                <w:bCs/>
                <w:sz w:val="20"/>
                <w:szCs w:val="20"/>
              </w:rPr>
              <w:t xml:space="preserve"> </w:t>
            </w:r>
            <w:r>
              <w:rPr>
                <w:sz w:val="20"/>
                <w:szCs w:val="20"/>
              </w:rPr>
              <w:t xml:space="preserve">Vokale (u, a, i), Stimmhaftigkeit und Stimmlosigkeit von Frikativen [z/s, v/f], nicht-aspirierte Konsonanten [p, t, k], Diphthonge [au, </w:t>
            </w:r>
            <w:proofErr w:type="spellStart"/>
            <w:r>
              <w:rPr>
                <w:sz w:val="20"/>
                <w:szCs w:val="20"/>
              </w:rPr>
              <w:t>oey</w:t>
            </w:r>
            <w:proofErr w:type="spellEnd"/>
            <w:r>
              <w:rPr>
                <w:sz w:val="20"/>
                <w:szCs w:val="20"/>
              </w:rPr>
              <w:t>, ei]</w:t>
            </w:r>
          </w:p>
          <w:p w14:paraId="6A57048E" w14:textId="77777777" w:rsidR="00CF7D77" w:rsidRDefault="00CF7D77" w:rsidP="006528F9">
            <w:pPr>
              <w:spacing w:after="0"/>
              <w:ind w:left="284" w:hanging="284"/>
              <w:rPr>
                <w:rFonts w:cs="Arial"/>
                <w:b/>
                <w:sz w:val="20"/>
                <w:szCs w:val="20"/>
              </w:rPr>
            </w:pPr>
            <w:r w:rsidRPr="008E31EF">
              <w:rPr>
                <w:b/>
                <w:bCs/>
                <w:i/>
                <w:iCs/>
                <w:sz w:val="20"/>
                <w:szCs w:val="20"/>
              </w:rPr>
              <w:t>TMK</w:t>
            </w:r>
            <w:r w:rsidRPr="00072870">
              <w:rPr>
                <w:b/>
                <w:bCs/>
                <w:sz w:val="20"/>
                <w:szCs w:val="20"/>
              </w:rPr>
              <w:t>:</w:t>
            </w:r>
            <w:r>
              <w:rPr>
                <w:b/>
                <w:bCs/>
                <w:sz w:val="20"/>
                <w:szCs w:val="20"/>
              </w:rPr>
              <w:t xml:space="preserve"> </w:t>
            </w:r>
            <w:r w:rsidRPr="00951379">
              <w:rPr>
                <w:sz w:val="20"/>
                <w:szCs w:val="20"/>
                <w:u w:val="single"/>
              </w:rPr>
              <w:t>Ausgangstext</w:t>
            </w:r>
            <w:r>
              <w:rPr>
                <w:sz w:val="20"/>
                <w:szCs w:val="20"/>
                <w:u w:val="single"/>
              </w:rPr>
              <w:t>:</w:t>
            </w:r>
            <w:r w:rsidRPr="00951379">
              <w:rPr>
                <w:sz w:val="20"/>
                <w:szCs w:val="20"/>
              </w:rPr>
              <w:t xml:space="preserve"> </w:t>
            </w:r>
            <w:r>
              <w:rPr>
                <w:sz w:val="20"/>
                <w:szCs w:val="20"/>
              </w:rPr>
              <w:t xml:space="preserve">(Dialog) </w:t>
            </w:r>
            <w:r w:rsidRPr="00951379">
              <w:rPr>
                <w:sz w:val="20"/>
                <w:szCs w:val="20"/>
                <w:u w:val="single"/>
              </w:rPr>
              <w:t>Zieltext:</w:t>
            </w:r>
            <w:r w:rsidRPr="00951379">
              <w:rPr>
                <w:sz w:val="20"/>
                <w:szCs w:val="20"/>
              </w:rPr>
              <w:t xml:space="preserve"> </w:t>
            </w:r>
            <w:r>
              <w:rPr>
                <w:sz w:val="20"/>
                <w:szCs w:val="20"/>
              </w:rPr>
              <w:t>Dialog</w:t>
            </w:r>
          </w:p>
        </w:tc>
      </w:tr>
      <w:tr w:rsidR="00CF7D77" w14:paraId="6D63F7D2"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2024D80" w14:textId="77777777" w:rsidR="00CF7D77" w:rsidRDefault="00CF7D77" w:rsidP="006528F9">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CF7D77" w14:paraId="0C514D26"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F2728B4" w14:textId="77777777" w:rsidR="00CF7D77" w:rsidRPr="009B2CC9" w:rsidRDefault="00CF7D77" w:rsidP="006528F9">
            <w:pPr>
              <w:tabs>
                <w:tab w:val="left" w:pos="50"/>
              </w:tabs>
              <w:spacing w:after="0"/>
              <w:ind w:left="284" w:hanging="284"/>
              <w:rPr>
                <w:sz w:val="20"/>
                <w:szCs w:val="20"/>
              </w:rPr>
            </w:pPr>
            <w:r w:rsidRPr="00951379">
              <w:rPr>
                <w:b/>
                <w:sz w:val="20"/>
                <w:szCs w:val="20"/>
              </w:rPr>
              <w:t xml:space="preserve">Mögliche Umsetzung: </w:t>
            </w:r>
            <w:r>
              <w:rPr>
                <w:bCs/>
                <w:sz w:val="20"/>
                <w:szCs w:val="20"/>
              </w:rPr>
              <w:t>Erstellen eines Plakates zur Aussprache</w:t>
            </w:r>
          </w:p>
        </w:tc>
      </w:tr>
    </w:tbl>
    <w:p w14:paraId="2609506C" w14:textId="77777777" w:rsidR="00CF7D77" w:rsidRDefault="00CF7D77" w:rsidP="00CF7D77"/>
    <w:p w14:paraId="4E5EF9C1" w14:textId="77777777" w:rsidR="00CF7D77" w:rsidRDefault="00CF7D77" w:rsidP="00CF7D77">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CF7D77" w:rsidRPr="00FE386B" w14:paraId="19365D7F" w14:textId="77777777" w:rsidTr="006528F9">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2CA035A2" w14:textId="77777777" w:rsidR="00CF7D77" w:rsidRPr="00B84271" w:rsidRDefault="00CF7D77" w:rsidP="006528F9">
            <w:pPr>
              <w:spacing w:after="0"/>
              <w:jc w:val="center"/>
              <w:rPr>
                <w:rFonts w:cs="Arial"/>
                <w:lang w:val="nl-NL"/>
              </w:rPr>
            </w:pPr>
            <w:r w:rsidRPr="00B84271">
              <w:rPr>
                <w:b/>
                <w:bCs/>
                <w:sz w:val="24"/>
                <w:szCs w:val="24"/>
                <w:lang w:val="nl-NL"/>
              </w:rPr>
              <w:lastRenderedPageBreak/>
              <w:t xml:space="preserve">UV </w:t>
            </w:r>
            <w:r>
              <w:rPr>
                <w:b/>
                <w:bCs/>
                <w:sz w:val="24"/>
                <w:szCs w:val="24"/>
                <w:lang w:val="nl-NL"/>
              </w:rPr>
              <w:t>7</w:t>
            </w:r>
            <w:r w:rsidRPr="00B84271">
              <w:rPr>
                <w:b/>
                <w:bCs/>
                <w:sz w:val="24"/>
                <w:szCs w:val="24"/>
                <w:lang w:val="nl-NL"/>
              </w:rPr>
              <w:t>.1-</w:t>
            </w:r>
            <w:r>
              <w:rPr>
                <w:b/>
                <w:bCs/>
                <w:sz w:val="24"/>
                <w:szCs w:val="24"/>
                <w:lang w:val="nl-NL"/>
              </w:rPr>
              <w:t>2</w:t>
            </w:r>
            <w:r w:rsidRPr="00B84271">
              <w:rPr>
                <w:b/>
                <w:bCs/>
                <w:sz w:val="24"/>
                <w:szCs w:val="24"/>
                <w:lang w:val="nl-NL"/>
              </w:rPr>
              <w:t xml:space="preserve"> </w:t>
            </w:r>
            <w:r w:rsidRPr="00B84271">
              <w:rPr>
                <w:b/>
                <w:bCs/>
                <w:i/>
                <w:sz w:val="24"/>
                <w:szCs w:val="24"/>
                <w:lang w:val="nl-NL"/>
              </w:rPr>
              <w:t>“</w:t>
            </w:r>
            <w:r>
              <w:rPr>
                <w:b/>
                <w:bCs/>
                <w:i/>
                <w:sz w:val="24"/>
                <w:szCs w:val="24"/>
                <w:lang w:val="nl-NL"/>
              </w:rPr>
              <w:t>Dat hoort bij mij” – mijn huisdieren en hobby’s voorstellen</w:t>
            </w:r>
            <w:r w:rsidRPr="00B84271">
              <w:rPr>
                <w:b/>
                <w:bCs/>
                <w:i/>
                <w:iCs/>
                <w:sz w:val="24"/>
                <w:szCs w:val="24"/>
                <w:lang w:val="nl-NL"/>
              </w:rPr>
              <w:t xml:space="preserve"> </w:t>
            </w:r>
            <w:r w:rsidRPr="00B84271">
              <w:rPr>
                <w:sz w:val="20"/>
                <w:szCs w:val="24"/>
                <w:lang w:val="nl-NL"/>
              </w:rPr>
              <w:t>(ca. 20 U-Std.)</w:t>
            </w:r>
          </w:p>
        </w:tc>
      </w:tr>
      <w:tr w:rsidR="00CF7D77" w14:paraId="004EC3F9"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5AD9C37" w14:textId="77777777" w:rsidR="00CF7D77" w:rsidRDefault="00CF7D77" w:rsidP="006528F9">
            <w:pPr>
              <w:spacing w:after="0"/>
              <w:jc w:val="center"/>
              <w:rPr>
                <w:rFonts w:cs="Arial"/>
                <w:b/>
                <w:sz w:val="20"/>
                <w:szCs w:val="20"/>
              </w:rPr>
            </w:pPr>
            <w:r>
              <w:rPr>
                <w:rFonts w:cs="Arial"/>
                <w:b/>
                <w:sz w:val="20"/>
                <w:szCs w:val="20"/>
              </w:rPr>
              <w:t>Schwerpunkte der Kompetenzentwicklung</w:t>
            </w:r>
          </w:p>
        </w:tc>
      </w:tr>
      <w:tr w:rsidR="00CF7D77" w14:paraId="2E6D673E"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8C0E0B3" w14:textId="77777777" w:rsidR="00CF7D77" w:rsidRPr="00121F23" w:rsidRDefault="00CF7D77" w:rsidP="006528F9">
            <w:pPr>
              <w:spacing w:after="0"/>
              <w:ind w:left="284" w:hanging="284"/>
              <w:rPr>
                <w:bCs/>
                <w:iCs/>
                <w:sz w:val="20"/>
                <w:szCs w:val="20"/>
                <w:lang w:eastAsia="de-DE"/>
              </w:rPr>
            </w:pPr>
            <w:r w:rsidRPr="00B0409C">
              <w:rPr>
                <w:b/>
                <w:i/>
                <w:sz w:val="20"/>
                <w:szCs w:val="20"/>
                <w:lang w:eastAsia="de-DE"/>
              </w:rPr>
              <w:t>Hör-/Hörsehverstehen:</w:t>
            </w:r>
            <w:r>
              <w:rPr>
                <w:bCs/>
                <w:i/>
                <w:sz w:val="20"/>
                <w:szCs w:val="20"/>
                <w:lang w:eastAsia="de-DE"/>
              </w:rPr>
              <w:t xml:space="preserve"> </w:t>
            </w:r>
            <w:r w:rsidRPr="00121F23">
              <w:rPr>
                <w:bCs/>
                <w:iCs/>
                <w:sz w:val="20"/>
                <w:szCs w:val="20"/>
                <w:lang w:eastAsia="de-DE"/>
              </w:rPr>
              <w:t>der mündlichen Kommunikation im Unterricht folgen</w:t>
            </w:r>
            <w:r>
              <w:rPr>
                <w:bCs/>
                <w:iCs/>
                <w:sz w:val="20"/>
                <w:szCs w:val="20"/>
                <w:lang w:eastAsia="de-DE"/>
              </w:rPr>
              <w:t xml:space="preserve">; </w:t>
            </w:r>
            <w:r w:rsidRPr="00121F23">
              <w:rPr>
                <w:bCs/>
                <w:iCs/>
                <w:sz w:val="20"/>
                <w:szCs w:val="20"/>
                <w:lang w:eastAsia="de-DE"/>
              </w:rPr>
              <w:t>klar artikulierten auditiv und audiovisuell</w:t>
            </w:r>
            <w:r>
              <w:rPr>
                <w:bCs/>
                <w:iCs/>
                <w:sz w:val="20"/>
                <w:szCs w:val="20"/>
                <w:lang w:eastAsia="de-DE"/>
              </w:rPr>
              <w:t xml:space="preserve"> vermittelten Texten [die Gesamtaussage, Hauptaussage und] wichtige Einzeli</w:t>
            </w:r>
            <w:r w:rsidRPr="00121F23">
              <w:rPr>
                <w:bCs/>
                <w:iCs/>
                <w:sz w:val="20"/>
                <w:szCs w:val="20"/>
                <w:lang w:eastAsia="de-DE"/>
              </w:rPr>
              <w:t>nformationen entnehmen</w:t>
            </w:r>
          </w:p>
          <w:p w14:paraId="4A792A8A" w14:textId="77777777" w:rsidR="00CF7D77" w:rsidRPr="00121F23" w:rsidRDefault="00CF7D77" w:rsidP="006528F9">
            <w:pPr>
              <w:spacing w:after="0"/>
              <w:ind w:left="284" w:hanging="284"/>
              <w:rPr>
                <w:sz w:val="20"/>
                <w:szCs w:val="20"/>
              </w:rPr>
            </w:pPr>
            <w:r w:rsidRPr="00AC6FEE">
              <w:rPr>
                <w:b/>
                <w:bCs/>
                <w:i/>
                <w:iCs/>
                <w:sz w:val="20"/>
                <w:szCs w:val="20"/>
                <w:lang w:eastAsia="de-DE"/>
              </w:rPr>
              <w:t>Leseverstehen</w:t>
            </w:r>
            <w:r>
              <w:rPr>
                <w:b/>
                <w:bCs/>
                <w:i/>
                <w:iCs/>
                <w:sz w:val="20"/>
                <w:szCs w:val="20"/>
                <w:lang w:eastAsia="de-DE"/>
              </w:rPr>
              <w:t xml:space="preserve">: </w:t>
            </w:r>
            <w:r>
              <w:rPr>
                <w:sz w:val="20"/>
                <w:szCs w:val="20"/>
                <w:lang w:eastAsia="de-DE"/>
              </w:rPr>
              <w:t>k</w:t>
            </w:r>
            <w:r w:rsidRPr="00121F23">
              <w:rPr>
                <w:sz w:val="20"/>
                <w:szCs w:val="20"/>
                <w:lang w:eastAsia="de-DE"/>
              </w:rPr>
              <w:t xml:space="preserve">lar strukturierten Sachtexten </w:t>
            </w:r>
            <w:r>
              <w:rPr>
                <w:sz w:val="20"/>
                <w:szCs w:val="20"/>
                <w:lang w:eastAsia="de-DE"/>
              </w:rPr>
              <w:t xml:space="preserve">[und Gebrauchstexten </w:t>
            </w:r>
            <w:r w:rsidRPr="00121F23">
              <w:rPr>
                <w:sz w:val="20"/>
                <w:szCs w:val="20"/>
                <w:lang w:eastAsia="de-DE"/>
              </w:rPr>
              <w:t xml:space="preserve">sowie </w:t>
            </w:r>
            <w:r>
              <w:rPr>
                <w:sz w:val="20"/>
                <w:szCs w:val="20"/>
                <w:lang w:eastAsia="de-DE"/>
              </w:rPr>
              <w:t>einfacheren literarischen Texten die Gesamtaussage, Hauptaussagen und] wichtige Einzeli</w:t>
            </w:r>
            <w:r w:rsidRPr="00121F23">
              <w:rPr>
                <w:sz w:val="20"/>
                <w:szCs w:val="20"/>
                <w:lang w:eastAsia="de-DE"/>
              </w:rPr>
              <w:t>nformationen entnehmen</w:t>
            </w:r>
            <w:r>
              <w:rPr>
                <w:sz w:val="20"/>
                <w:szCs w:val="20"/>
                <w:lang w:eastAsia="de-DE"/>
              </w:rPr>
              <w:t xml:space="preserve"> [und diese Informationen in den Kontext der Gesamtaussage einordnen]</w:t>
            </w:r>
          </w:p>
          <w:p w14:paraId="2561CD7F" w14:textId="77777777" w:rsidR="00CF7D77" w:rsidRPr="00FE386B" w:rsidRDefault="00CF7D77" w:rsidP="006528F9">
            <w:pPr>
              <w:spacing w:after="0"/>
              <w:ind w:left="284" w:hanging="284"/>
              <w:rPr>
                <w:bCs/>
                <w:iCs/>
                <w:sz w:val="20"/>
                <w:szCs w:val="20"/>
                <w:lang w:eastAsia="de-DE"/>
              </w:rPr>
            </w:pPr>
            <w:r>
              <w:rPr>
                <w:b/>
                <w:i/>
                <w:sz w:val="20"/>
                <w:szCs w:val="20"/>
                <w:lang w:eastAsia="de-DE"/>
              </w:rPr>
              <w:t xml:space="preserve">Sprechen – an Gesprächen teilnehmen: </w:t>
            </w:r>
            <w:r>
              <w:rPr>
                <w:bCs/>
                <w:iCs/>
                <w:sz w:val="20"/>
                <w:szCs w:val="20"/>
                <w:lang w:eastAsia="de-DE"/>
              </w:rPr>
              <w:t>i</w:t>
            </w:r>
            <w:r w:rsidRPr="00121F23">
              <w:rPr>
                <w:bCs/>
                <w:iCs/>
                <w:sz w:val="20"/>
                <w:szCs w:val="20"/>
                <w:lang w:eastAsia="de-DE"/>
              </w:rPr>
              <w:t xml:space="preserve">n </w:t>
            </w:r>
            <w:r>
              <w:rPr>
                <w:bCs/>
                <w:iCs/>
                <w:sz w:val="20"/>
                <w:szCs w:val="20"/>
                <w:lang w:eastAsia="de-DE"/>
              </w:rPr>
              <w:t>[alltäglichen, auch digital gestützten]</w:t>
            </w:r>
            <w:r w:rsidRPr="00121F23">
              <w:rPr>
                <w:bCs/>
                <w:iCs/>
                <w:sz w:val="20"/>
                <w:szCs w:val="20"/>
                <w:lang w:eastAsia="de-DE"/>
              </w:rPr>
              <w:t xml:space="preserve"> Gesprächssituationen </w:t>
            </w:r>
            <w:r>
              <w:rPr>
                <w:bCs/>
                <w:iCs/>
                <w:sz w:val="20"/>
                <w:szCs w:val="20"/>
                <w:lang w:eastAsia="de-DE"/>
              </w:rPr>
              <w:t>ihre</w:t>
            </w:r>
            <w:r w:rsidRPr="00121F23">
              <w:rPr>
                <w:bCs/>
                <w:iCs/>
                <w:sz w:val="20"/>
                <w:szCs w:val="20"/>
                <w:lang w:eastAsia="de-DE"/>
              </w:rPr>
              <w:t xml:space="preserve"> Redeabsicht</w:t>
            </w:r>
            <w:r>
              <w:rPr>
                <w:bCs/>
                <w:iCs/>
                <w:sz w:val="20"/>
                <w:szCs w:val="20"/>
                <w:lang w:eastAsia="de-DE"/>
              </w:rPr>
              <w:t>en</w:t>
            </w:r>
            <w:r w:rsidRPr="00121F23">
              <w:rPr>
                <w:bCs/>
                <w:iCs/>
                <w:sz w:val="20"/>
                <w:szCs w:val="20"/>
                <w:lang w:eastAsia="de-DE"/>
              </w:rPr>
              <w:t xml:space="preserve"> </w:t>
            </w:r>
            <w:r>
              <w:rPr>
                <w:bCs/>
                <w:iCs/>
                <w:sz w:val="20"/>
                <w:szCs w:val="20"/>
                <w:lang w:eastAsia="de-DE"/>
              </w:rPr>
              <w:t>weitgehend</w:t>
            </w:r>
            <w:r w:rsidRPr="00121F23">
              <w:rPr>
                <w:bCs/>
                <w:iCs/>
                <w:sz w:val="20"/>
                <w:szCs w:val="20"/>
                <w:lang w:eastAsia="de-DE"/>
              </w:rPr>
              <w:t xml:space="preserve"> verwirklichen</w:t>
            </w:r>
            <w:r>
              <w:rPr>
                <w:bCs/>
                <w:iCs/>
                <w:sz w:val="20"/>
                <w:szCs w:val="20"/>
                <w:lang w:eastAsia="de-DE"/>
              </w:rPr>
              <w:t xml:space="preserve"> [und angemessen reagieren]; [auch spontan] </w:t>
            </w:r>
            <w:r>
              <w:rPr>
                <w:sz w:val="20"/>
                <w:szCs w:val="20"/>
              </w:rPr>
              <w:t>ei</w:t>
            </w:r>
            <w:r w:rsidRPr="00121F23">
              <w:rPr>
                <w:sz w:val="20"/>
                <w:szCs w:val="20"/>
              </w:rPr>
              <w:t xml:space="preserve">gene Interessen benennen </w:t>
            </w:r>
            <w:r>
              <w:rPr>
                <w:sz w:val="20"/>
                <w:szCs w:val="20"/>
              </w:rPr>
              <w:t>[und durch einfache Begründungen stützen]</w:t>
            </w:r>
          </w:p>
          <w:p w14:paraId="3415410D" w14:textId="77777777" w:rsidR="00CF7D77" w:rsidRPr="005941CF" w:rsidRDefault="00CF7D77" w:rsidP="006528F9">
            <w:pPr>
              <w:spacing w:after="0"/>
              <w:ind w:left="284" w:hanging="284"/>
              <w:rPr>
                <w:sz w:val="20"/>
                <w:szCs w:val="20"/>
              </w:rPr>
            </w:pPr>
            <w:r>
              <w:rPr>
                <w:b/>
                <w:bCs/>
                <w:i/>
                <w:iCs/>
                <w:sz w:val="20"/>
                <w:szCs w:val="20"/>
                <w:lang w:eastAsia="de-DE"/>
              </w:rPr>
              <w:t>Schreiben:</w:t>
            </w:r>
            <w:r w:rsidRPr="0079314D">
              <w:t xml:space="preserve"> </w:t>
            </w:r>
            <w:r w:rsidRPr="00121F23">
              <w:rPr>
                <w:sz w:val="20"/>
                <w:szCs w:val="20"/>
              </w:rPr>
              <w:t>persönliche Texte adressatengerecht verfassen</w:t>
            </w:r>
          </w:p>
        </w:tc>
      </w:tr>
      <w:tr w:rsidR="00CF7D77" w14:paraId="4894EC53"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61E6EFF" w14:textId="77777777" w:rsidR="00CF7D77" w:rsidRDefault="00CF7D77" w:rsidP="006528F9">
            <w:pPr>
              <w:spacing w:after="0"/>
              <w:jc w:val="center"/>
              <w:rPr>
                <w:rFonts w:cs="Arial"/>
                <w:b/>
                <w:sz w:val="20"/>
                <w:szCs w:val="20"/>
              </w:rPr>
            </w:pPr>
            <w:r>
              <w:rPr>
                <w:rFonts w:cs="Arial"/>
                <w:b/>
                <w:sz w:val="20"/>
                <w:szCs w:val="20"/>
              </w:rPr>
              <w:t>fachliche Konkretisierungen im Schwerpunkt</w:t>
            </w:r>
          </w:p>
        </w:tc>
      </w:tr>
      <w:tr w:rsidR="00CF7D77" w14:paraId="4A941285"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43B1521" w14:textId="77777777" w:rsidR="00CF7D77" w:rsidRPr="00BD553C" w:rsidRDefault="00CF7D77" w:rsidP="006528F9">
            <w:pPr>
              <w:spacing w:after="0"/>
              <w:ind w:left="284" w:hanging="284"/>
              <w:rPr>
                <w:b/>
                <w:bCs/>
                <w:sz w:val="20"/>
                <w:szCs w:val="20"/>
                <w:u w:val="single"/>
              </w:rPr>
            </w:pPr>
            <w:r w:rsidRPr="008A4B15">
              <w:rPr>
                <w:b/>
                <w:bCs/>
                <w:i/>
                <w:iCs/>
                <w:sz w:val="20"/>
                <w:szCs w:val="20"/>
              </w:rPr>
              <w:t>Grammatik</w:t>
            </w:r>
            <w:r w:rsidRPr="008A4B15">
              <w:rPr>
                <w:b/>
                <w:bCs/>
                <w:sz w:val="20"/>
                <w:szCs w:val="20"/>
              </w:rPr>
              <w:t xml:space="preserve">: </w:t>
            </w:r>
            <w:r>
              <w:rPr>
                <w:sz w:val="20"/>
                <w:szCs w:val="20"/>
              </w:rPr>
              <w:t>(</w:t>
            </w:r>
            <w:r w:rsidRPr="00C624E4">
              <w:rPr>
                <w:sz w:val="20"/>
                <w:szCs w:val="20"/>
              </w:rPr>
              <w:t>Präsens</w:t>
            </w:r>
            <w:r>
              <w:rPr>
                <w:sz w:val="20"/>
                <w:szCs w:val="20"/>
              </w:rPr>
              <w:t xml:space="preserve">), </w:t>
            </w:r>
            <w:r w:rsidRPr="00C624E4">
              <w:rPr>
                <w:sz w:val="20"/>
                <w:szCs w:val="20"/>
              </w:rPr>
              <w:t>Singular- und Pluralformen von Substantiven</w:t>
            </w:r>
            <w:r>
              <w:rPr>
                <w:sz w:val="20"/>
                <w:szCs w:val="20"/>
              </w:rPr>
              <w:t>, bestimmter und unbestimmter Artikel,</w:t>
            </w:r>
            <w:r w:rsidRPr="00C624E4">
              <w:rPr>
                <w:sz w:val="20"/>
                <w:szCs w:val="20"/>
              </w:rPr>
              <w:t xml:space="preserve"> Personal</w:t>
            </w:r>
            <w:r>
              <w:rPr>
                <w:sz w:val="20"/>
                <w:szCs w:val="20"/>
              </w:rPr>
              <w:t>-, Possessivpronomen</w:t>
            </w:r>
          </w:p>
          <w:p w14:paraId="39A658D2" w14:textId="77777777" w:rsidR="00CF7D77" w:rsidRDefault="00CF7D77" w:rsidP="006528F9">
            <w:pPr>
              <w:spacing w:after="0"/>
              <w:ind w:left="284" w:hanging="284"/>
              <w:rPr>
                <w:sz w:val="20"/>
                <w:szCs w:val="20"/>
              </w:rPr>
            </w:pPr>
            <w:r w:rsidRPr="00777F75">
              <w:rPr>
                <w:b/>
                <w:bCs/>
                <w:i/>
                <w:iCs/>
                <w:sz w:val="20"/>
                <w:szCs w:val="20"/>
              </w:rPr>
              <w:t>IKK:</w:t>
            </w:r>
            <w:r>
              <w:rPr>
                <w:b/>
                <w:bCs/>
                <w:sz w:val="20"/>
                <w:szCs w:val="20"/>
              </w:rPr>
              <w:t xml:space="preserve"> </w:t>
            </w:r>
            <w:r>
              <w:rPr>
                <w:bCs/>
                <w:sz w:val="20"/>
                <w:szCs w:val="20"/>
              </w:rPr>
              <w:t>(</w:t>
            </w:r>
            <w:r w:rsidRPr="00BD553C">
              <w:rPr>
                <w:sz w:val="20"/>
                <w:szCs w:val="20"/>
              </w:rPr>
              <w:t>Ein</w:t>
            </w:r>
            <w:r>
              <w:rPr>
                <w:sz w:val="20"/>
                <w:szCs w:val="20"/>
              </w:rPr>
              <w:t>blick in das) Alltagsleben und in die Freizeitgestaltung</w:t>
            </w:r>
          </w:p>
          <w:p w14:paraId="3DAA5538" w14:textId="58EFF8E8" w:rsidR="00CF7D77" w:rsidRDefault="00CF7D77" w:rsidP="006528F9">
            <w:pPr>
              <w:tabs>
                <w:tab w:val="left" w:pos="1880"/>
              </w:tabs>
              <w:spacing w:after="0" w:line="240" w:lineRule="auto"/>
              <w:ind w:left="284" w:hanging="284"/>
              <w:rPr>
                <w:rFonts w:cs="Arial"/>
                <w:b/>
                <w:sz w:val="20"/>
                <w:szCs w:val="20"/>
              </w:rPr>
            </w:pPr>
            <w:r w:rsidRPr="00777F75">
              <w:rPr>
                <w:b/>
                <w:bCs/>
                <w:i/>
                <w:iCs/>
                <w:sz w:val="20"/>
                <w:szCs w:val="20"/>
              </w:rPr>
              <w:t>TMK:</w:t>
            </w:r>
            <w:r>
              <w:rPr>
                <w:b/>
                <w:bCs/>
                <w:sz w:val="20"/>
                <w:szCs w:val="20"/>
              </w:rPr>
              <w:t xml:space="preserve"> </w:t>
            </w:r>
            <w:r w:rsidRPr="00951379">
              <w:rPr>
                <w:sz w:val="20"/>
                <w:szCs w:val="20"/>
                <w:u w:val="single"/>
              </w:rPr>
              <w:t>Ausgangstexte:</w:t>
            </w:r>
            <w:r w:rsidRPr="00951379">
              <w:rPr>
                <w:sz w:val="20"/>
                <w:szCs w:val="20"/>
              </w:rPr>
              <w:t xml:space="preserve"> </w:t>
            </w:r>
            <w:r>
              <w:rPr>
                <w:sz w:val="20"/>
                <w:szCs w:val="20"/>
              </w:rPr>
              <w:t xml:space="preserve">(Steckbrief), Interview, E-Mail </w:t>
            </w:r>
            <w:r w:rsidRPr="00951379">
              <w:rPr>
                <w:sz w:val="20"/>
                <w:szCs w:val="20"/>
                <w:u w:val="single"/>
              </w:rPr>
              <w:t>Zieltexte:</w:t>
            </w:r>
            <w:r w:rsidRPr="00951379">
              <w:rPr>
                <w:sz w:val="20"/>
                <w:szCs w:val="20"/>
              </w:rPr>
              <w:t xml:space="preserve"> </w:t>
            </w:r>
            <w:r w:rsidR="001205EF">
              <w:rPr>
                <w:sz w:val="20"/>
                <w:szCs w:val="20"/>
              </w:rPr>
              <w:t>Interview</w:t>
            </w:r>
            <w:r>
              <w:rPr>
                <w:sz w:val="20"/>
                <w:szCs w:val="20"/>
              </w:rPr>
              <w:t>, informeller Brief, E-Mail</w:t>
            </w:r>
          </w:p>
        </w:tc>
      </w:tr>
      <w:tr w:rsidR="00CF7D77" w14:paraId="21BBD442"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D97559B" w14:textId="77777777" w:rsidR="00CF7D77" w:rsidRDefault="00CF7D77" w:rsidP="006528F9">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CF7D77" w14:paraId="345869BC"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DCA9D40" w14:textId="77777777" w:rsidR="00CF7D77" w:rsidRDefault="00CF7D77" w:rsidP="006528F9">
            <w:pPr>
              <w:tabs>
                <w:tab w:val="left" w:pos="50"/>
              </w:tabs>
              <w:spacing w:after="0"/>
              <w:ind w:left="284" w:hanging="284"/>
              <w:rPr>
                <w:sz w:val="20"/>
                <w:szCs w:val="20"/>
              </w:rPr>
            </w:pPr>
            <w:r w:rsidRPr="00C5494A">
              <w:rPr>
                <w:b/>
                <w:iCs/>
                <w:sz w:val="20"/>
                <w:szCs w:val="20"/>
              </w:rPr>
              <w:t>Mögliche Umsetzung</w:t>
            </w:r>
            <w:r w:rsidRPr="00951379">
              <w:rPr>
                <w:b/>
                <w:sz w:val="20"/>
                <w:szCs w:val="20"/>
              </w:rPr>
              <w:t xml:space="preserve">: </w:t>
            </w:r>
            <w:r>
              <w:rPr>
                <w:sz w:val="20"/>
                <w:szCs w:val="20"/>
              </w:rPr>
              <w:t xml:space="preserve">Vorstellung der Hobbys mithilfe eines Plakates, </w:t>
            </w:r>
            <w:r w:rsidRPr="00FA6A2D">
              <w:rPr>
                <w:sz w:val="20"/>
                <w:szCs w:val="20"/>
                <w:lang w:eastAsia="de-DE"/>
              </w:rPr>
              <w:t>Lebewesen und Tätigkeiten bezeichnen und in Ansätzen beschreiben</w:t>
            </w:r>
          </w:p>
          <w:p w14:paraId="20FF7FB6" w14:textId="77777777" w:rsidR="00CF7D77" w:rsidRDefault="00CF7D77" w:rsidP="006528F9">
            <w:pPr>
              <w:spacing w:after="0"/>
              <w:ind w:left="284" w:hanging="284"/>
              <w:rPr>
                <w:sz w:val="20"/>
                <w:szCs w:val="20"/>
              </w:rPr>
            </w:pPr>
            <w:r w:rsidRPr="00C5494A">
              <w:rPr>
                <w:b/>
                <w:iCs/>
                <w:sz w:val="20"/>
                <w:szCs w:val="20"/>
              </w:rPr>
              <w:t>Verbraucherbildun</w:t>
            </w:r>
            <w:r w:rsidRPr="002730D1">
              <w:rPr>
                <w:b/>
                <w:sz w:val="20"/>
                <w:szCs w:val="20"/>
              </w:rPr>
              <w:t>g</w:t>
            </w:r>
            <w:r w:rsidRPr="00951379">
              <w:rPr>
                <w:b/>
                <w:sz w:val="20"/>
                <w:szCs w:val="20"/>
              </w:rPr>
              <w:t xml:space="preserve">: </w:t>
            </w:r>
            <w:r>
              <w:rPr>
                <w:sz w:val="20"/>
                <w:szCs w:val="20"/>
              </w:rPr>
              <w:t xml:space="preserve">Lebensstile und Zusammenleben </w:t>
            </w:r>
            <w:r w:rsidRPr="00951379">
              <w:rPr>
                <w:sz w:val="20"/>
                <w:szCs w:val="20"/>
              </w:rPr>
              <w:t>(Rahmenvorgabe Bereich D</w:t>
            </w:r>
            <w:r>
              <w:rPr>
                <w:sz w:val="20"/>
                <w:szCs w:val="20"/>
              </w:rPr>
              <w:t>, Teilziel A und B</w:t>
            </w:r>
            <w:r w:rsidRPr="00951379">
              <w:rPr>
                <w:sz w:val="20"/>
                <w:szCs w:val="20"/>
              </w:rPr>
              <w:t>)</w:t>
            </w:r>
          </w:p>
          <w:p w14:paraId="04D32C55" w14:textId="77777777" w:rsidR="00CF7D77" w:rsidRDefault="00CF7D77" w:rsidP="006528F9">
            <w:pPr>
              <w:spacing w:after="0"/>
              <w:ind w:left="284" w:hanging="284"/>
              <w:rPr>
                <w:rFonts w:cs="Arial"/>
                <w:b/>
                <w:sz w:val="20"/>
                <w:szCs w:val="20"/>
              </w:rPr>
            </w:pPr>
            <w:r w:rsidRPr="00C5494A">
              <w:rPr>
                <w:b/>
                <w:iCs/>
                <w:sz w:val="20"/>
                <w:szCs w:val="20"/>
              </w:rPr>
              <w:t>Mögliche Leistungsüberprüfung</w:t>
            </w:r>
            <w:r w:rsidRPr="00E823C4">
              <w:rPr>
                <w:b/>
                <w:i/>
                <w:iCs/>
                <w:sz w:val="20"/>
                <w:szCs w:val="20"/>
              </w:rPr>
              <w:t>:</w:t>
            </w:r>
            <w:r>
              <w:rPr>
                <w:rFonts w:cs="Arial"/>
                <w:b/>
                <w:sz w:val="20"/>
                <w:szCs w:val="20"/>
              </w:rPr>
              <w:t xml:space="preserve"> </w:t>
            </w:r>
            <w:r>
              <w:rPr>
                <w:rFonts w:cs="Arial"/>
                <w:sz w:val="20"/>
                <w:szCs w:val="20"/>
              </w:rPr>
              <w:t>Schreiben (informeller Brief), Hörverstehen</w:t>
            </w:r>
          </w:p>
        </w:tc>
      </w:tr>
    </w:tbl>
    <w:p w14:paraId="3EDD1542" w14:textId="77777777" w:rsidR="00CF7D77" w:rsidRDefault="00CF7D77" w:rsidP="00CF7D77"/>
    <w:p w14:paraId="42855526" w14:textId="77777777" w:rsidR="00CF7D77" w:rsidRDefault="00CF7D77" w:rsidP="00CF7D77">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CF7D77" w:rsidRPr="009F2C19" w14:paraId="48FFF013" w14:textId="77777777" w:rsidTr="006528F9">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10207A49" w14:textId="77777777" w:rsidR="00CF7D77" w:rsidRPr="00B84271" w:rsidRDefault="00CF7D77" w:rsidP="006528F9">
            <w:pPr>
              <w:spacing w:after="0"/>
              <w:jc w:val="center"/>
              <w:rPr>
                <w:rFonts w:cs="Arial"/>
                <w:lang w:val="nl-NL"/>
              </w:rPr>
            </w:pPr>
            <w:r w:rsidRPr="00B84271">
              <w:rPr>
                <w:b/>
                <w:bCs/>
                <w:sz w:val="24"/>
                <w:szCs w:val="24"/>
                <w:lang w:val="nl-NL"/>
              </w:rPr>
              <w:lastRenderedPageBreak/>
              <w:t xml:space="preserve">UV </w:t>
            </w:r>
            <w:r>
              <w:rPr>
                <w:b/>
                <w:bCs/>
                <w:sz w:val="24"/>
                <w:szCs w:val="24"/>
                <w:lang w:val="nl-NL"/>
              </w:rPr>
              <w:t>7</w:t>
            </w:r>
            <w:r w:rsidRPr="00B84271">
              <w:rPr>
                <w:b/>
                <w:bCs/>
                <w:sz w:val="24"/>
                <w:szCs w:val="24"/>
                <w:lang w:val="nl-NL"/>
              </w:rPr>
              <w:t>.1-</w:t>
            </w:r>
            <w:r>
              <w:rPr>
                <w:b/>
                <w:bCs/>
                <w:sz w:val="24"/>
                <w:szCs w:val="24"/>
                <w:lang w:val="nl-NL"/>
              </w:rPr>
              <w:t xml:space="preserve">3 </w:t>
            </w:r>
            <w:r>
              <w:rPr>
                <w:b/>
                <w:bCs/>
                <w:i/>
                <w:sz w:val="24"/>
                <w:szCs w:val="24"/>
                <w:lang w:val="nl-NL"/>
              </w:rPr>
              <w:t>“Familie en vrienden” – vertellen over anderen</w:t>
            </w:r>
            <w:r w:rsidRPr="00B84271">
              <w:rPr>
                <w:b/>
                <w:bCs/>
                <w:i/>
                <w:iCs/>
                <w:sz w:val="24"/>
                <w:szCs w:val="24"/>
                <w:lang w:val="nl-NL"/>
              </w:rPr>
              <w:t xml:space="preserve"> </w:t>
            </w:r>
            <w:r w:rsidRPr="00B84271">
              <w:rPr>
                <w:sz w:val="20"/>
                <w:szCs w:val="24"/>
                <w:lang w:val="nl-NL"/>
              </w:rPr>
              <w:t xml:space="preserve">(ca. </w:t>
            </w:r>
            <w:r>
              <w:rPr>
                <w:sz w:val="20"/>
                <w:szCs w:val="24"/>
                <w:lang w:val="nl-NL"/>
              </w:rPr>
              <w:t>20</w:t>
            </w:r>
            <w:r w:rsidRPr="00B84271">
              <w:rPr>
                <w:sz w:val="20"/>
                <w:szCs w:val="24"/>
                <w:lang w:val="nl-NL"/>
              </w:rPr>
              <w:t xml:space="preserve"> U-Std.)</w:t>
            </w:r>
          </w:p>
        </w:tc>
      </w:tr>
      <w:tr w:rsidR="00CF7D77" w14:paraId="1BF047BB"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DA9F387" w14:textId="77777777" w:rsidR="00CF7D77" w:rsidRDefault="00CF7D77" w:rsidP="006528F9">
            <w:pPr>
              <w:spacing w:after="0"/>
              <w:jc w:val="center"/>
              <w:rPr>
                <w:rFonts w:cs="Arial"/>
                <w:b/>
                <w:sz w:val="20"/>
                <w:szCs w:val="20"/>
              </w:rPr>
            </w:pPr>
            <w:r>
              <w:rPr>
                <w:rFonts w:cs="Arial"/>
                <w:b/>
                <w:sz w:val="20"/>
                <w:szCs w:val="20"/>
              </w:rPr>
              <w:t>Schwerpunkte der Kompetenzentwicklung</w:t>
            </w:r>
          </w:p>
        </w:tc>
      </w:tr>
      <w:tr w:rsidR="00CF7D77" w14:paraId="4AC4F1F2"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BFC818F" w14:textId="77777777" w:rsidR="00CF7D77" w:rsidRDefault="00CF7D77" w:rsidP="006528F9">
            <w:pPr>
              <w:spacing w:after="0"/>
              <w:ind w:left="284" w:hanging="284"/>
              <w:rPr>
                <w:b/>
                <w:i/>
                <w:sz w:val="20"/>
                <w:szCs w:val="20"/>
                <w:lang w:eastAsia="de-DE"/>
              </w:rPr>
            </w:pPr>
            <w:r w:rsidRPr="00AC6FEE">
              <w:rPr>
                <w:b/>
                <w:bCs/>
                <w:i/>
                <w:iCs/>
                <w:sz w:val="20"/>
                <w:szCs w:val="20"/>
                <w:lang w:eastAsia="de-DE"/>
              </w:rPr>
              <w:t>Leseverstehen</w:t>
            </w:r>
            <w:r>
              <w:rPr>
                <w:b/>
                <w:bCs/>
                <w:i/>
                <w:iCs/>
                <w:sz w:val="20"/>
                <w:szCs w:val="20"/>
                <w:lang w:eastAsia="de-DE"/>
              </w:rPr>
              <w:t xml:space="preserve">: </w:t>
            </w:r>
            <w:r>
              <w:rPr>
                <w:sz w:val="20"/>
                <w:szCs w:val="20"/>
                <w:lang w:eastAsia="de-DE"/>
              </w:rPr>
              <w:t>k</w:t>
            </w:r>
            <w:r w:rsidRPr="00121F23">
              <w:rPr>
                <w:sz w:val="20"/>
                <w:szCs w:val="20"/>
                <w:lang w:eastAsia="de-DE"/>
              </w:rPr>
              <w:t xml:space="preserve">lar strukturierten Sachtexten </w:t>
            </w:r>
            <w:r>
              <w:rPr>
                <w:sz w:val="20"/>
                <w:szCs w:val="20"/>
                <w:lang w:eastAsia="de-DE"/>
              </w:rPr>
              <w:t xml:space="preserve">[und Gebrauchstexten </w:t>
            </w:r>
            <w:r w:rsidRPr="00121F23">
              <w:rPr>
                <w:sz w:val="20"/>
                <w:szCs w:val="20"/>
                <w:lang w:eastAsia="de-DE"/>
              </w:rPr>
              <w:t xml:space="preserve">sowie </w:t>
            </w:r>
            <w:r>
              <w:rPr>
                <w:sz w:val="20"/>
                <w:szCs w:val="20"/>
                <w:lang w:eastAsia="de-DE"/>
              </w:rPr>
              <w:t>einfacheren literarischen Texten die Gesamtaussage, Hauptaussagen und] wichtige Einzeli</w:t>
            </w:r>
            <w:r w:rsidRPr="00121F23">
              <w:rPr>
                <w:sz w:val="20"/>
                <w:szCs w:val="20"/>
                <w:lang w:eastAsia="de-DE"/>
              </w:rPr>
              <w:t>nformationen entnehmen</w:t>
            </w:r>
            <w:r>
              <w:rPr>
                <w:sz w:val="20"/>
                <w:szCs w:val="20"/>
                <w:lang w:eastAsia="de-DE"/>
              </w:rPr>
              <w:t xml:space="preserve"> [und diese Informationen in den Kontext der Gesamtaussage einordnen]</w:t>
            </w:r>
          </w:p>
          <w:p w14:paraId="510346BB" w14:textId="77777777" w:rsidR="00CF7D77" w:rsidRPr="00FB4CBC" w:rsidRDefault="00CF7D77" w:rsidP="006528F9">
            <w:pPr>
              <w:spacing w:after="0"/>
              <w:ind w:left="284" w:hanging="284"/>
              <w:rPr>
                <w:sz w:val="20"/>
                <w:szCs w:val="20"/>
                <w:lang w:eastAsia="de-DE"/>
              </w:rPr>
            </w:pPr>
            <w:r>
              <w:rPr>
                <w:b/>
                <w:i/>
                <w:sz w:val="20"/>
                <w:szCs w:val="20"/>
                <w:lang w:eastAsia="de-DE"/>
              </w:rPr>
              <w:t>Sprechen – an Gesprächen teilnehmen:</w:t>
            </w:r>
            <w:r>
              <w:rPr>
                <w:bCs/>
                <w:iCs/>
                <w:sz w:val="20"/>
                <w:szCs w:val="20"/>
                <w:lang w:eastAsia="de-DE"/>
              </w:rPr>
              <w:t xml:space="preserve"> i</w:t>
            </w:r>
            <w:r w:rsidRPr="00FB4CBC">
              <w:rPr>
                <w:bCs/>
                <w:iCs/>
                <w:sz w:val="20"/>
                <w:szCs w:val="20"/>
                <w:lang w:eastAsia="de-DE"/>
              </w:rPr>
              <w:t xml:space="preserve">n </w:t>
            </w:r>
            <w:r>
              <w:rPr>
                <w:bCs/>
                <w:iCs/>
                <w:sz w:val="20"/>
                <w:szCs w:val="20"/>
                <w:lang w:eastAsia="de-DE"/>
              </w:rPr>
              <w:t>alltäglichen</w:t>
            </w:r>
            <w:r w:rsidRPr="00FB4CBC">
              <w:rPr>
                <w:bCs/>
                <w:iCs/>
                <w:sz w:val="20"/>
                <w:szCs w:val="20"/>
                <w:lang w:eastAsia="de-DE"/>
              </w:rPr>
              <w:t xml:space="preserve"> </w:t>
            </w:r>
            <w:r w:rsidRPr="00FB4CBC">
              <w:rPr>
                <w:sz w:val="20"/>
                <w:szCs w:val="20"/>
                <w:lang w:eastAsia="de-DE"/>
              </w:rPr>
              <w:t>[</w:t>
            </w:r>
            <w:r>
              <w:rPr>
                <w:sz w:val="20"/>
                <w:szCs w:val="20"/>
                <w:lang w:eastAsia="de-DE"/>
              </w:rPr>
              <w:t>, auch digital gestützten</w:t>
            </w:r>
            <w:r w:rsidRPr="00FB4CBC">
              <w:rPr>
                <w:sz w:val="20"/>
                <w:szCs w:val="20"/>
                <w:lang w:eastAsia="de-DE"/>
              </w:rPr>
              <w:t>]</w:t>
            </w:r>
            <w:r>
              <w:rPr>
                <w:sz w:val="20"/>
                <w:szCs w:val="20"/>
                <w:lang w:eastAsia="de-DE"/>
              </w:rPr>
              <w:t xml:space="preserve"> </w:t>
            </w:r>
            <w:r w:rsidRPr="00FB4CBC">
              <w:rPr>
                <w:bCs/>
                <w:iCs/>
                <w:sz w:val="20"/>
                <w:szCs w:val="20"/>
                <w:lang w:eastAsia="de-DE"/>
              </w:rPr>
              <w:t xml:space="preserve">Gesprächssituationen </w:t>
            </w:r>
            <w:r>
              <w:rPr>
                <w:bCs/>
                <w:iCs/>
                <w:sz w:val="20"/>
                <w:szCs w:val="20"/>
                <w:lang w:eastAsia="de-DE"/>
              </w:rPr>
              <w:t>ihre</w:t>
            </w:r>
            <w:r w:rsidRPr="00FB4CBC">
              <w:rPr>
                <w:bCs/>
                <w:iCs/>
                <w:sz w:val="20"/>
                <w:szCs w:val="20"/>
                <w:lang w:eastAsia="de-DE"/>
              </w:rPr>
              <w:t xml:space="preserve"> Redeabsicht</w:t>
            </w:r>
            <w:r>
              <w:rPr>
                <w:bCs/>
                <w:iCs/>
                <w:sz w:val="20"/>
                <w:szCs w:val="20"/>
                <w:lang w:eastAsia="de-DE"/>
              </w:rPr>
              <w:t>en</w:t>
            </w:r>
            <w:r w:rsidRPr="00FB4CBC">
              <w:rPr>
                <w:bCs/>
                <w:iCs/>
                <w:sz w:val="20"/>
                <w:szCs w:val="20"/>
                <w:lang w:eastAsia="de-DE"/>
              </w:rPr>
              <w:t xml:space="preserve"> </w:t>
            </w:r>
            <w:r>
              <w:rPr>
                <w:sz w:val="20"/>
                <w:szCs w:val="20"/>
                <w:lang w:eastAsia="de-DE"/>
              </w:rPr>
              <w:t>weitgehend verwirklichen und angemessen reagieren</w:t>
            </w:r>
          </w:p>
          <w:p w14:paraId="05BD5079" w14:textId="77777777" w:rsidR="00CF7D77" w:rsidRPr="009F2C19" w:rsidRDefault="00CF7D77" w:rsidP="006528F9">
            <w:pPr>
              <w:spacing w:after="0"/>
              <w:ind w:left="284" w:hanging="284"/>
              <w:rPr>
                <w:sz w:val="20"/>
                <w:szCs w:val="20"/>
              </w:rPr>
            </w:pPr>
            <w:r w:rsidRPr="00951379">
              <w:rPr>
                <w:b/>
                <w:bCs/>
                <w:i/>
                <w:iCs/>
                <w:sz w:val="20"/>
                <w:szCs w:val="20"/>
                <w:lang w:eastAsia="de-DE"/>
              </w:rPr>
              <w:t>Sprechen – zusammenhängendes Sprechen:</w:t>
            </w:r>
            <w:r w:rsidRPr="00951379">
              <w:rPr>
                <w:b/>
                <w:bCs/>
                <w:sz w:val="20"/>
                <w:szCs w:val="20"/>
                <w:lang w:eastAsia="de-DE"/>
              </w:rPr>
              <w:t xml:space="preserve"> </w:t>
            </w:r>
            <w:r w:rsidRPr="00C5494A">
              <w:rPr>
                <w:bCs/>
                <w:sz w:val="20"/>
                <w:szCs w:val="20"/>
                <w:lang w:eastAsia="de-DE"/>
              </w:rPr>
              <w:t>ihre</w:t>
            </w:r>
            <w:r w:rsidRPr="00FB4CBC">
              <w:rPr>
                <w:sz w:val="20"/>
                <w:szCs w:val="20"/>
              </w:rPr>
              <w:t xml:space="preserve"> Lebenswelt beschreiben und Auskünfte über sich und andere geben</w:t>
            </w:r>
            <w:r>
              <w:rPr>
                <w:sz w:val="20"/>
                <w:szCs w:val="20"/>
              </w:rPr>
              <w:t xml:space="preserve">; </w:t>
            </w:r>
            <w:r w:rsidRPr="00FB4CBC">
              <w:rPr>
                <w:sz w:val="20"/>
                <w:szCs w:val="20"/>
              </w:rPr>
              <w:t>in Präsentationen</w:t>
            </w:r>
            <w:r>
              <w:rPr>
                <w:sz w:val="20"/>
                <w:szCs w:val="20"/>
              </w:rPr>
              <w:t xml:space="preserve"> [, auch digital gestützt,]</w:t>
            </w:r>
            <w:r w:rsidRPr="00FB4CBC">
              <w:rPr>
                <w:sz w:val="20"/>
                <w:szCs w:val="20"/>
              </w:rPr>
              <w:t xml:space="preserve"> Arbeitsergebnisse </w:t>
            </w:r>
            <w:r>
              <w:rPr>
                <w:sz w:val="20"/>
                <w:szCs w:val="20"/>
              </w:rPr>
              <w:t>vorstellen</w:t>
            </w:r>
          </w:p>
        </w:tc>
      </w:tr>
      <w:tr w:rsidR="00CF7D77" w14:paraId="308FB7C5"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082AF67" w14:textId="77777777" w:rsidR="00CF7D77" w:rsidRDefault="00CF7D77" w:rsidP="006528F9">
            <w:pPr>
              <w:spacing w:after="0"/>
              <w:jc w:val="center"/>
              <w:rPr>
                <w:rFonts w:cs="Arial"/>
                <w:b/>
                <w:sz w:val="20"/>
                <w:szCs w:val="20"/>
              </w:rPr>
            </w:pPr>
            <w:r>
              <w:rPr>
                <w:rFonts w:cs="Arial"/>
                <w:b/>
                <w:sz w:val="20"/>
                <w:szCs w:val="20"/>
              </w:rPr>
              <w:t>fachliche Konkretisierungen im Schwerpunkt</w:t>
            </w:r>
          </w:p>
        </w:tc>
      </w:tr>
      <w:tr w:rsidR="00CF7D77" w14:paraId="6EE025CB"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489C0A2" w14:textId="77777777" w:rsidR="00CF7D77" w:rsidRDefault="00CF7D77" w:rsidP="006528F9">
            <w:pPr>
              <w:spacing w:after="0"/>
              <w:ind w:left="284" w:hanging="284"/>
              <w:rPr>
                <w:sz w:val="20"/>
                <w:szCs w:val="20"/>
              </w:rPr>
            </w:pPr>
            <w:r w:rsidRPr="008A4B15">
              <w:rPr>
                <w:b/>
                <w:bCs/>
                <w:i/>
                <w:iCs/>
                <w:sz w:val="20"/>
                <w:szCs w:val="20"/>
              </w:rPr>
              <w:t>Grammatik</w:t>
            </w:r>
            <w:r w:rsidRPr="007B1AF6">
              <w:rPr>
                <w:b/>
                <w:bCs/>
                <w:sz w:val="20"/>
                <w:szCs w:val="20"/>
              </w:rPr>
              <w:t xml:space="preserve">: </w:t>
            </w:r>
            <w:r w:rsidRPr="00C5494A">
              <w:rPr>
                <w:bCs/>
                <w:sz w:val="20"/>
                <w:szCs w:val="20"/>
              </w:rPr>
              <w:t>(</w:t>
            </w:r>
            <w:r w:rsidRPr="007B1AF6">
              <w:rPr>
                <w:sz w:val="20"/>
                <w:szCs w:val="20"/>
              </w:rPr>
              <w:t>Präsens</w:t>
            </w:r>
            <w:r w:rsidRPr="00C5494A">
              <w:rPr>
                <w:sz w:val="20"/>
                <w:szCs w:val="20"/>
              </w:rPr>
              <w:t>)</w:t>
            </w:r>
            <w:r w:rsidRPr="007B1AF6">
              <w:rPr>
                <w:sz w:val="20"/>
                <w:szCs w:val="20"/>
              </w:rPr>
              <w:t xml:space="preserve"> (kurze/lange Vokale), Deklination </w:t>
            </w:r>
            <w:r>
              <w:rPr>
                <w:sz w:val="20"/>
                <w:szCs w:val="20"/>
              </w:rPr>
              <w:t xml:space="preserve">von Adjektiven, Personalpronomen (Objektform), Possessivpronomen, Demonstrativpronomen, </w:t>
            </w:r>
          </w:p>
          <w:p w14:paraId="03AFD172" w14:textId="77777777" w:rsidR="00CF7D77" w:rsidRPr="003404D6" w:rsidRDefault="00CF7D77" w:rsidP="006528F9">
            <w:pPr>
              <w:spacing w:after="0"/>
              <w:ind w:left="284" w:hanging="284"/>
              <w:rPr>
                <w:sz w:val="20"/>
                <w:szCs w:val="20"/>
                <w:u w:val="single"/>
              </w:rPr>
            </w:pPr>
            <w:r>
              <w:rPr>
                <w:b/>
                <w:bCs/>
                <w:i/>
                <w:iCs/>
                <w:sz w:val="20"/>
                <w:szCs w:val="20"/>
              </w:rPr>
              <w:t>Orthograf</w:t>
            </w:r>
            <w:r w:rsidRPr="007A167F">
              <w:rPr>
                <w:b/>
                <w:bCs/>
                <w:i/>
                <w:iCs/>
                <w:sz w:val="20"/>
                <w:szCs w:val="20"/>
              </w:rPr>
              <w:t>ie</w:t>
            </w:r>
            <w:r>
              <w:rPr>
                <w:b/>
                <w:bCs/>
                <w:sz w:val="20"/>
                <w:szCs w:val="20"/>
              </w:rPr>
              <w:t xml:space="preserve">: </w:t>
            </w:r>
            <w:r>
              <w:rPr>
                <w:sz w:val="20"/>
                <w:szCs w:val="20"/>
              </w:rPr>
              <w:t>offene und geschlossene Silben</w:t>
            </w:r>
          </w:p>
          <w:p w14:paraId="0B02C24B" w14:textId="77777777" w:rsidR="00CF7D77" w:rsidRDefault="00CF7D77" w:rsidP="006528F9">
            <w:pPr>
              <w:spacing w:after="0"/>
              <w:ind w:left="284" w:hanging="284"/>
              <w:rPr>
                <w:sz w:val="20"/>
                <w:szCs w:val="20"/>
              </w:rPr>
            </w:pPr>
            <w:r w:rsidRPr="007A167F">
              <w:rPr>
                <w:b/>
                <w:bCs/>
                <w:i/>
                <w:iCs/>
                <w:sz w:val="20"/>
                <w:szCs w:val="20"/>
              </w:rPr>
              <w:t>IKK</w:t>
            </w:r>
            <w:r w:rsidRPr="00072870">
              <w:rPr>
                <w:b/>
                <w:bCs/>
                <w:sz w:val="20"/>
                <w:szCs w:val="20"/>
              </w:rPr>
              <w:t>:</w:t>
            </w:r>
            <w:r>
              <w:rPr>
                <w:b/>
                <w:bCs/>
                <w:sz w:val="20"/>
                <w:szCs w:val="20"/>
              </w:rPr>
              <w:t xml:space="preserve"> </w:t>
            </w:r>
            <w:r w:rsidRPr="00C5494A">
              <w:rPr>
                <w:bCs/>
                <w:sz w:val="20"/>
                <w:szCs w:val="20"/>
              </w:rPr>
              <w:t>(</w:t>
            </w:r>
            <w:r w:rsidRPr="00BD553C">
              <w:rPr>
                <w:sz w:val="20"/>
                <w:szCs w:val="20"/>
              </w:rPr>
              <w:t>Ein</w:t>
            </w:r>
            <w:r>
              <w:rPr>
                <w:sz w:val="20"/>
                <w:szCs w:val="20"/>
              </w:rPr>
              <w:t>blick in das) Alltagsleben, Familie sowie Freizeitgestaltung</w:t>
            </w:r>
          </w:p>
          <w:p w14:paraId="03E4781A" w14:textId="77777777" w:rsidR="00CF7D77" w:rsidRDefault="00CF7D77" w:rsidP="006528F9">
            <w:pPr>
              <w:spacing w:after="0" w:line="240" w:lineRule="auto"/>
              <w:ind w:left="284" w:hanging="284"/>
              <w:rPr>
                <w:rFonts w:cs="Arial"/>
                <w:b/>
                <w:sz w:val="20"/>
                <w:szCs w:val="20"/>
              </w:rPr>
            </w:pPr>
            <w:r w:rsidRPr="007A167F">
              <w:rPr>
                <w:b/>
                <w:bCs/>
                <w:i/>
                <w:iCs/>
                <w:sz w:val="20"/>
                <w:szCs w:val="20"/>
              </w:rPr>
              <w:t>TMK</w:t>
            </w:r>
            <w:r w:rsidRPr="00072870">
              <w:rPr>
                <w:b/>
                <w:bCs/>
                <w:sz w:val="20"/>
                <w:szCs w:val="20"/>
              </w:rPr>
              <w:t>:</w:t>
            </w:r>
            <w:r>
              <w:rPr>
                <w:b/>
                <w:bCs/>
                <w:sz w:val="20"/>
                <w:szCs w:val="20"/>
              </w:rPr>
              <w:t xml:space="preserve"> </w:t>
            </w:r>
            <w:r w:rsidRPr="00951379">
              <w:rPr>
                <w:sz w:val="20"/>
                <w:szCs w:val="20"/>
                <w:u w:val="single"/>
              </w:rPr>
              <w:t>Ausgangstexte</w:t>
            </w:r>
            <w:r w:rsidRPr="0057566B">
              <w:rPr>
                <w:sz w:val="20"/>
                <w:szCs w:val="20"/>
              </w:rPr>
              <w:t xml:space="preserve">: </w:t>
            </w:r>
            <w:r>
              <w:rPr>
                <w:sz w:val="20"/>
                <w:szCs w:val="20"/>
              </w:rPr>
              <w:t xml:space="preserve">(Personenbeschreibung), (Steckbrief) </w:t>
            </w:r>
            <w:r w:rsidRPr="00951379">
              <w:rPr>
                <w:sz w:val="20"/>
                <w:szCs w:val="20"/>
                <w:u w:val="single"/>
              </w:rPr>
              <w:t>Zieltexte:</w:t>
            </w:r>
            <w:r>
              <w:rPr>
                <w:sz w:val="20"/>
                <w:szCs w:val="20"/>
              </w:rPr>
              <w:t xml:space="preserve"> Steckbrief, Dialog, Personenbeschreibung </w:t>
            </w:r>
          </w:p>
        </w:tc>
      </w:tr>
      <w:tr w:rsidR="00CF7D77" w14:paraId="0C34C573"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816C29D" w14:textId="77777777" w:rsidR="00CF7D77" w:rsidRDefault="00CF7D77" w:rsidP="006528F9">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CF7D77" w14:paraId="3FDA8431"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F877A08" w14:textId="77777777" w:rsidR="00CF7D77" w:rsidRDefault="00CF7D77" w:rsidP="006528F9">
            <w:pPr>
              <w:tabs>
                <w:tab w:val="left" w:pos="50"/>
              </w:tabs>
              <w:spacing w:after="0"/>
              <w:ind w:left="284" w:hanging="284"/>
              <w:rPr>
                <w:sz w:val="20"/>
                <w:szCs w:val="20"/>
              </w:rPr>
            </w:pPr>
            <w:r w:rsidRPr="00C5494A">
              <w:rPr>
                <w:b/>
                <w:iCs/>
                <w:sz w:val="20"/>
                <w:szCs w:val="20"/>
              </w:rPr>
              <w:t>Mögliche Umsetzung</w:t>
            </w:r>
            <w:r w:rsidRPr="00951379">
              <w:rPr>
                <w:b/>
                <w:sz w:val="20"/>
                <w:szCs w:val="20"/>
              </w:rPr>
              <w:t xml:space="preserve">: </w:t>
            </w:r>
            <w:r>
              <w:rPr>
                <w:sz w:val="20"/>
                <w:szCs w:val="20"/>
              </w:rPr>
              <w:t xml:space="preserve">mündliche Präsentation der Familie bzw. der Familie eines Mitschülers/einer Mitschülerin mithilfe eines Stammbaums bzw. Vorstellung einer Person auf der Grundlage eines Fotos </w:t>
            </w:r>
          </w:p>
          <w:p w14:paraId="6B617A04" w14:textId="77777777" w:rsidR="00CF7D77" w:rsidRPr="00D74CA2" w:rsidRDefault="00CF7D77" w:rsidP="006528F9">
            <w:pPr>
              <w:spacing w:after="0"/>
              <w:ind w:left="284" w:hanging="284"/>
              <w:rPr>
                <w:sz w:val="20"/>
                <w:szCs w:val="20"/>
              </w:rPr>
            </w:pPr>
            <w:r w:rsidRPr="00D74CA2">
              <w:rPr>
                <w:b/>
                <w:sz w:val="20"/>
                <w:szCs w:val="20"/>
              </w:rPr>
              <w:t xml:space="preserve">Verbraucherbildung: </w:t>
            </w:r>
            <w:r w:rsidRPr="00D74CA2">
              <w:rPr>
                <w:sz w:val="20"/>
                <w:szCs w:val="20"/>
              </w:rPr>
              <w:t>Zusammenleben (Rahmenvorgabe Bereich D, Teilziel B)</w:t>
            </w:r>
          </w:p>
          <w:p w14:paraId="1592E7FD" w14:textId="77777777" w:rsidR="00CF7D77" w:rsidRDefault="00CF7D77" w:rsidP="006528F9">
            <w:pPr>
              <w:spacing w:after="0"/>
              <w:ind w:left="284" w:hanging="284"/>
              <w:rPr>
                <w:rFonts w:cs="Arial"/>
                <w:b/>
                <w:sz w:val="20"/>
                <w:szCs w:val="20"/>
              </w:rPr>
            </w:pPr>
            <w:r w:rsidRPr="00C5494A">
              <w:rPr>
                <w:b/>
                <w:iCs/>
                <w:sz w:val="20"/>
                <w:szCs w:val="20"/>
              </w:rPr>
              <w:t>Mögliche Leistungsüberprüfung</w:t>
            </w:r>
            <w:r w:rsidRPr="00461345">
              <w:rPr>
                <w:b/>
                <w:i/>
                <w:iCs/>
                <w:sz w:val="20"/>
                <w:szCs w:val="20"/>
              </w:rPr>
              <w:t>:</w:t>
            </w:r>
            <w:r>
              <w:rPr>
                <w:rFonts w:cs="Arial"/>
                <w:b/>
                <w:sz w:val="20"/>
                <w:szCs w:val="20"/>
              </w:rPr>
              <w:t xml:space="preserve"> </w:t>
            </w:r>
            <w:r>
              <w:rPr>
                <w:rFonts w:cs="Arial"/>
                <w:bCs/>
                <w:sz w:val="20"/>
                <w:szCs w:val="20"/>
              </w:rPr>
              <w:t>Schreiben (</w:t>
            </w:r>
            <w:r>
              <w:rPr>
                <w:rFonts w:cs="Arial"/>
                <w:sz w:val="20"/>
                <w:szCs w:val="20"/>
              </w:rPr>
              <w:t xml:space="preserve">Personenbeschreibung), </w:t>
            </w:r>
            <w:r>
              <w:rPr>
                <w:rFonts w:cs="Arial"/>
                <w:bCs/>
                <w:sz w:val="20"/>
                <w:szCs w:val="20"/>
              </w:rPr>
              <w:t xml:space="preserve">Leseverstehen </w:t>
            </w:r>
          </w:p>
        </w:tc>
      </w:tr>
    </w:tbl>
    <w:p w14:paraId="3D0E16E1" w14:textId="77777777" w:rsidR="00CF7D77" w:rsidRDefault="00CF7D77" w:rsidP="00CF7D77"/>
    <w:p w14:paraId="60908FBA" w14:textId="77777777" w:rsidR="00CF7D77" w:rsidRDefault="00CF7D77" w:rsidP="00CF7D77">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CF7D77" w:rsidRPr="00633F4B" w14:paraId="414E5FDC" w14:textId="77777777" w:rsidTr="006528F9">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24E6B22E" w14:textId="77777777" w:rsidR="00CF7D77" w:rsidRPr="00B84271" w:rsidRDefault="00CF7D77" w:rsidP="006528F9">
            <w:pPr>
              <w:spacing w:after="0"/>
              <w:jc w:val="center"/>
              <w:rPr>
                <w:rFonts w:cs="Arial"/>
                <w:lang w:val="nl-NL"/>
              </w:rPr>
            </w:pPr>
            <w:r w:rsidRPr="00B84271">
              <w:rPr>
                <w:b/>
                <w:bCs/>
                <w:sz w:val="24"/>
                <w:szCs w:val="24"/>
                <w:lang w:val="nl-NL"/>
              </w:rPr>
              <w:lastRenderedPageBreak/>
              <w:t xml:space="preserve">UV </w:t>
            </w:r>
            <w:r>
              <w:rPr>
                <w:b/>
                <w:bCs/>
                <w:sz w:val="24"/>
                <w:szCs w:val="24"/>
                <w:lang w:val="nl-NL"/>
              </w:rPr>
              <w:t>7</w:t>
            </w:r>
            <w:r w:rsidRPr="00B84271">
              <w:rPr>
                <w:b/>
                <w:bCs/>
                <w:sz w:val="24"/>
                <w:szCs w:val="24"/>
                <w:lang w:val="nl-NL"/>
              </w:rPr>
              <w:t>.1-</w:t>
            </w:r>
            <w:r>
              <w:rPr>
                <w:b/>
                <w:bCs/>
                <w:sz w:val="24"/>
                <w:szCs w:val="24"/>
                <w:lang w:val="nl-NL"/>
              </w:rPr>
              <w:t xml:space="preserve">4 </w:t>
            </w:r>
            <w:r w:rsidRPr="00B84271">
              <w:rPr>
                <w:b/>
                <w:bCs/>
                <w:i/>
                <w:sz w:val="24"/>
                <w:szCs w:val="24"/>
                <w:lang w:val="nl-NL"/>
              </w:rPr>
              <w:t>“</w:t>
            </w:r>
            <w:r>
              <w:rPr>
                <w:b/>
                <w:bCs/>
                <w:i/>
                <w:sz w:val="24"/>
                <w:szCs w:val="24"/>
                <w:lang w:val="nl-NL"/>
              </w:rPr>
              <w:t xml:space="preserve">In de klas” </w:t>
            </w:r>
            <w:r w:rsidRPr="00C5494A">
              <w:rPr>
                <w:b/>
                <w:bCs/>
                <w:i/>
                <w:sz w:val="24"/>
                <w:szCs w:val="24"/>
                <w:lang w:val="nl-NL"/>
              </w:rPr>
              <w:t xml:space="preserve">– </w:t>
            </w:r>
            <w:r>
              <w:rPr>
                <w:b/>
                <w:bCs/>
                <w:i/>
                <w:sz w:val="24"/>
                <w:szCs w:val="24"/>
                <w:lang w:val="nl-NL"/>
              </w:rPr>
              <w:t>spreken in de klas</w:t>
            </w:r>
            <w:r w:rsidRPr="00B84271">
              <w:rPr>
                <w:b/>
                <w:bCs/>
                <w:i/>
                <w:iCs/>
                <w:sz w:val="24"/>
                <w:szCs w:val="24"/>
                <w:lang w:val="nl-NL"/>
              </w:rPr>
              <w:t xml:space="preserve"> </w:t>
            </w:r>
            <w:r w:rsidRPr="001800E2">
              <w:rPr>
                <w:sz w:val="20"/>
                <w:szCs w:val="24"/>
                <w:lang w:val="nl-NL"/>
              </w:rPr>
              <w:t>(ca. 10 U-Std.)</w:t>
            </w:r>
          </w:p>
        </w:tc>
      </w:tr>
      <w:tr w:rsidR="00CF7D77" w14:paraId="49DFC143"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6C049E5" w14:textId="77777777" w:rsidR="00CF7D77" w:rsidRDefault="00CF7D77" w:rsidP="006528F9">
            <w:pPr>
              <w:spacing w:after="0"/>
              <w:jc w:val="center"/>
              <w:rPr>
                <w:rFonts w:cs="Arial"/>
                <w:b/>
                <w:sz w:val="20"/>
                <w:szCs w:val="20"/>
              </w:rPr>
            </w:pPr>
            <w:r>
              <w:rPr>
                <w:rFonts w:cs="Arial"/>
                <w:b/>
                <w:sz w:val="20"/>
                <w:szCs w:val="20"/>
              </w:rPr>
              <w:t>Schwerpunkte der Kompetenzentwicklung</w:t>
            </w:r>
          </w:p>
        </w:tc>
      </w:tr>
      <w:tr w:rsidR="00CF7D77" w14:paraId="46A8C043"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80616E9" w14:textId="77777777" w:rsidR="00CF7D77" w:rsidRPr="00FF3599" w:rsidRDefault="00CF7D77" w:rsidP="006528F9">
            <w:pPr>
              <w:spacing w:after="0"/>
              <w:ind w:left="284" w:hanging="284"/>
              <w:rPr>
                <w:bCs/>
                <w:iCs/>
                <w:sz w:val="20"/>
                <w:szCs w:val="20"/>
                <w:lang w:eastAsia="de-DE"/>
              </w:rPr>
            </w:pPr>
            <w:r>
              <w:rPr>
                <w:b/>
                <w:i/>
                <w:sz w:val="20"/>
                <w:szCs w:val="20"/>
                <w:lang w:eastAsia="de-DE"/>
              </w:rPr>
              <w:t xml:space="preserve">Sprechen – an Gesprächen teilnehmen: </w:t>
            </w:r>
            <w:r w:rsidRPr="00FF3599">
              <w:rPr>
                <w:bCs/>
                <w:iCs/>
                <w:sz w:val="20"/>
                <w:szCs w:val="20"/>
                <w:lang w:eastAsia="de-DE"/>
              </w:rPr>
              <w:t>im Unterricht Inhalte beschreiben und Abläufe vereinbaren</w:t>
            </w:r>
            <w:r>
              <w:rPr>
                <w:bCs/>
                <w:iCs/>
                <w:sz w:val="20"/>
                <w:szCs w:val="20"/>
                <w:lang w:eastAsia="de-DE"/>
              </w:rPr>
              <w:t xml:space="preserve">; </w:t>
            </w:r>
            <w:r w:rsidRPr="00FF3599">
              <w:rPr>
                <w:bCs/>
                <w:iCs/>
                <w:sz w:val="20"/>
                <w:szCs w:val="20"/>
                <w:lang w:eastAsia="de-DE"/>
              </w:rPr>
              <w:t>Ergebnisse von Arbeitsprozessen diskutieren</w:t>
            </w:r>
            <w:r>
              <w:rPr>
                <w:bCs/>
                <w:iCs/>
                <w:sz w:val="20"/>
                <w:szCs w:val="20"/>
                <w:lang w:eastAsia="de-DE"/>
              </w:rPr>
              <w:t>; i</w:t>
            </w:r>
            <w:r w:rsidRPr="00FF3599">
              <w:rPr>
                <w:bCs/>
                <w:iCs/>
                <w:sz w:val="20"/>
                <w:szCs w:val="20"/>
                <w:lang w:eastAsia="de-DE"/>
              </w:rPr>
              <w:t>n alltäglichen, auch digital gestützten Gesprächssituationen ihre Redeabsichten weitgehend verwirklichen</w:t>
            </w:r>
            <w:r>
              <w:rPr>
                <w:bCs/>
                <w:iCs/>
                <w:sz w:val="20"/>
                <w:szCs w:val="20"/>
                <w:lang w:eastAsia="de-DE"/>
              </w:rPr>
              <w:t xml:space="preserve"> </w:t>
            </w:r>
            <w:r w:rsidRPr="00FF3599">
              <w:rPr>
                <w:bCs/>
                <w:iCs/>
                <w:sz w:val="20"/>
                <w:szCs w:val="20"/>
                <w:lang w:eastAsia="de-DE"/>
              </w:rPr>
              <w:t>und angemessen reagieren</w:t>
            </w:r>
          </w:p>
          <w:p w14:paraId="0CA9ADE2" w14:textId="77777777" w:rsidR="00CF7D77" w:rsidRPr="001203E3" w:rsidRDefault="00CF7D77" w:rsidP="006528F9">
            <w:pPr>
              <w:spacing w:after="0"/>
              <w:ind w:left="284" w:hanging="284"/>
              <w:rPr>
                <w:sz w:val="20"/>
                <w:szCs w:val="20"/>
                <w:lang w:eastAsia="de-DE"/>
              </w:rPr>
            </w:pPr>
            <w:r>
              <w:rPr>
                <w:b/>
                <w:bCs/>
                <w:i/>
                <w:iCs/>
                <w:sz w:val="20"/>
                <w:szCs w:val="20"/>
                <w:lang w:eastAsia="de-DE"/>
              </w:rPr>
              <w:t>Schreiben:</w:t>
            </w:r>
            <w:r w:rsidRPr="0079314D">
              <w:t xml:space="preserve"> </w:t>
            </w:r>
            <w:r w:rsidRPr="001203E3">
              <w:rPr>
                <w:sz w:val="20"/>
                <w:szCs w:val="20"/>
              </w:rPr>
              <w:t>persönliche Texte adressatengerecht verfassen</w:t>
            </w:r>
          </w:p>
          <w:p w14:paraId="64806448" w14:textId="77777777" w:rsidR="00CF7D77" w:rsidRDefault="00CF7D77" w:rsidP="006528F9">
            <w:pPr>
              <w:spacing w:after="0"/>
              <w:ind w:left="284" w:hanging="284"/>
              <w:rPr>
                <w:sz w:val="20"/>
                <w:szCs w:val="20"/>
                <w:lang w:eastAsia="de-DE"/>
              </w:rPr>
            </w:pPr>
            <w:r>
              <w:rPr>
                <w:b/>
                <w:bCs/>
                <w:i/>
                <w:iCs/>
                <w:sz w:val="20"/>
                <w:szCs w:val="20"/>
                <w:lang w:eastAsia="de-DE"/>
              </w:rPr>
              <w:t>Wortschatz:</w:t>
            </w:r>
            <w:r>
              <w:rPr>
                <w:sz w:val="20"/>
                <w:szCs w:val="20"/>
                <w:lang w:eastAsia="de-DE"/>
              </w:rPr>
              <w:t xml:space="preserve"> einen grundlegenden Wortschatz zur unterrichtlichen Kommunikation produktiv und einen erweiterten Wortschatz teilweise produktiv sowie rezeptiv anwenden</w:t>
            </w:r>
          </w:p>
          <w:p w14:paraId="2C940C4D" w14:textId="77777777" w:rsidR="00CF7D77" w:rsidRPr="00F32294" w:rsidRDefault="00CF7D77" w:rsidP="006528F9">
            <w:pPr>
              <w:spacing w:after="0"/>
              <w:ind w:left="284" w:hanging="284"/>
              <w:rPr>
                <w:rFonts w:cs="Arial"/>
                <w:sz w:val="20"/>
                <w:szCs w:val="20"/>
              </w:rPr>
            </w:pPr>
            <w:r>
              <w:rPr>
                <w:b/>
                <w:bCs/>
                <w:i/>
                <w:iCs/>
                <w:sz w:val="20"/>
                <w:szCs w:val="20"/>
                <w:lang w:eastAsia="de-DE"/>
              </w:rPr>
              <w:t>Sprachlernkompetenz:</w:t>
            </w:r>
            <w:r>
              <w:rPr>
                <w:sz w:val="20"/>
                <w:szCs w:val="20"/>
                <w:lang w:eastAsia="de-DE"/>
              </w:rPr>
              <w:t xml:space="preserve"> verschiedene Verfahren der Wortschatzarbeit einsetzen</w:t>
            </w:r>
          </w:p>
        </w:tc>
      </w:tr>
      <w:tr w:rsidR="00CF7D77" w14:paraId="27C63288"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2E49F75" w14:textId="77777777" w:rsidR="00CF7D77" w:rsidRDefault="00CF7D77" w:rsidP="006528F9">
            <w:pPr>
              <w:spacing w:after="0"/>
              <w:jc w:val="center"/>
              <w:rPr>
                <w:rFonts w:cs="Arial"/>
                <w:b/>
                <w:sz w:val="20"/>
                <w:szCs w:val="20"/>
              </w:rPr>
            </w:pPr>
            <w:r>
              <w:rPr>
                <w:rFonts w:cs="Arial"/>
                <w:b/>
                <w:sz w:val="20"/>
                <w:szCs w:val="20"/>
              </w:rPr>
              <w:t>fachliche Konkretisierungen im Schwerpunkt</w:t>
            </w:r>
          </w:p>
        </w:tc>
      </w:tr>
      <w:tr w:rsidR="00CF7D77" w14:paraId="34CC994D"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98D5BE0" w14:textId="77777777" w:rsidR="00CF7D77" w:rsidRPr="00FF3599" w:rsidRDefault="00CF7D77" w:rsidP="006528F9">
            <w:pPr>
              <w:spacing w:after="0"/>
              <w:ind w:left="284" w:hanging="284"/>
              <w:rPr>
                <w:sz w:val="20"/>
                <w:szCs w:val="20"/>
              </w:rPr>
            </w:pPr>
            <w:r w:rsidRPr="00FF3599">
              <w:rPr>
                <w:b/>
                <w:bCs/>
                <w:i/>
                <w:iCs/>
                <w:sz w:val="20"/>
                <w:szCs w:val="20"/>
              </w:rPr>
              <w:t>Grammatik</w:t>
            </w:r>
            <w:r w:rsidRPr="00FF3599">
              <w:rPr>
                <w:b/>
                <w:bCs/>
                <w:sz w:val="20"/>
                <w:szCs w:val="20"/>
              </w:rPr>
              <w:t xml:space="preserve">: </w:t>
            </w:r>
            <w:r w:rsidRPr="00C5494A">
              <w:rPr>
                <w:bCs/>
                <w:sz w:val="20"/>
                <w:szCs w:val="20"/>
              </w:rPr>
              <w:t>(</w:t>
            </w:r>
            <w:r w:rsidRPr="00FF3599">
              <w:rPr>
                <w:sz w:val="20"/>
                <w:szCs w:val="20"/>
              </w:rPr>
              <w:t>Präsens</w:t>
            </w:r>
            <w:r>
              <w:rPr>
                <w:sz w:val="20"/>
                <w:szCs w:val="20"/>
              </w:rPr>
              <w:t>)</w:t>
            </w:r>
            <w:r w:rsidRPr="00FF3599">
              <w:rPr>
                <w:sz w:val="20"/>
                <w:szCs w:val="20"/>
              </w:rPr>
              <w:t>, Modalverben</w:t>
            </w:r>
            <w:r>
              <w:rPr>
                <w:sz w:val="20"/>
                <w:szCs w:val="20"/>
              </w:rPr>
              <w:t>,</w:t>
            </w:r>
            <w:r w:rsidRPr="00FF3599">
              <w:rPr>
                <w:sz w:val="20"/>
                <w:szCs w:val="20"/>
              </w:rPr>
              <w:t xml:space="preserve"> </w:t>
            </w:r>
            <w:r>
              <w:rPr>
                <w:sz w:val="20"/>
                <w:szCs w:val="20"/>
              </w:rPr>
              <w:t>Imperativ</w:t>
            </w:r>
          </w:p>
          <w:p w14:paraId="3F0AA3BA" w14:textId="77777777" w:rsidR="00CF7D77" w:rsidRPr="00142FCB" w:rsidRDefault="00CF7D77" w:rsidP="006528F9">
            <w:pPr>
              <w:spacing w:after="0"/>
              <w:ind w:left="284" w:hanging="284"/>
              <w:rPr>
                <w:sz w:val="20"/>
                <w:szCs w:val="20"/>
                <w:u w:val="single"/>
              </w:rPr>
            </w:pPr>
            <w:r>
              <w:rPr>
                <w:b/>
                <w:bCs/>
                <w:i/>
                <w:iCs/>
                <w:sz w:val="20"/>
                <w:szCs w:val="20"/>
              </w:rPr>
              <w:t>Orthograf</w:t>
            </w:r>
            <w:r w:rsidRPr="00F32294">
              <w:rPr>
                <w:b/>
                <w:bCs/>
                <w:i/>
                <w:iCs/>
                <w:sz w:val="20"/>
                <w:szCs w:val="20"/>
              </w:rPr>
              <w:t>ie</w:t>
            </w:r>
            <w:r>
              <w:rPr>
                <w:b/>
                <w:bCs/>
                <w:i/>
                <w:iCs/>
                <w:sz w:val="20"/>
                <w:szCs w:val="20"/>
              </w:rPr>
              <w:t>:</w:t>
            </w:r>
            <w:r>
              <w:rPr>
                <w:i/>
                <w:iCs/>
                <w:sz w:val="20"/>
                <w:szCs w:val="20"/>
              </w:rPr>
              <w:t xml:space="preserve"> </w:t>
            </w:r>
            <w:r>
              <w:rPr>
                <w:sz w:val="20"/>
                <w:szCs w:val="20"/>
              </w:rPr>
              <w:t>offene und geschlossene Silben, Trema</w:t>
            </w:r>
          </w:p>
          <w:p w14:paraId="1637DA15" w14:textId="77777777" w:rsidR="00CF7D77" w:rsidRDefault="00CF7D77" w:rsidP="006528F9">
            <w:pPr>
              <w:spacing w:after="0"/>
              <w:ind w:left="284" w:hanging="284"/>
              <w:rPr>
                <w:sz w:val="20"/>
                <w:szCs w:val="20"/>
              </w:rPr>
            </w:pPr>
            <w:r w:rsidRPr="003075C6">
              <w:rPr>
                <w:b/>
                <w:bCs/>
                <w:i/>
                <w:iCs/>
                <w:sz w:val="20"/>
                <w:szCs w:val="20"/>
              </w:rPr>
              <w:t>IKK</w:t>
            </w:r>
            <w:r w:rsidRPr="00072870">
              <w:rPr>
                <w:b/>
                <w:bCs/>
                <w:sz w:val="20"/>
                <w:szCs w:val="20"/>
              </w:rPr>
              <w:t>:</w:t>
            </w:r>
            <w:r>
              <w:rPr>
                <w:b/>
                <w:bCs/>
                <w:sz w:val="20"/>
                <w:szCs w:val="20"/>
              </w:rPr>
              <w:t xml:space="preserve"> </w:t>
            </w:r>
            <w:r w:rsidRPr="00C5494A">
              <w:rPr>
                <w:bCs/>
                <w:sz w:val="20"/>
                <w:szCs w:val="20"/>
              </w:rPr>
              <w:t>(</w:t>
            </w:r>
            <w:r w:rsidRPr="00BD553C">
              <w:rPr>
                <w:sz w:val="20"/>
                <w:szCs w:val="20"/>
              </w:rPr>
              <w:t>Ein</w:t>
            </w:r>
            <w:r>
              <w:rPr>
                <w:sz w:val="20"/>
                <w:szCs w:val="20"/>
              </w:rPr>
              <w:t>blick in das) Alltagsleben, Einblicke in den niederländischen Schulalltag und in das Schulsystem</w:t>
            </w:r>
          </w:p>
          <w:p w14:paraId="77B6245A" w14:textId="77777777" w:rsidR="00CF7D77" w:rsidRDefault="00CF7D77" w:rsidP="006528F9">
            <w:pPr>
              <w:spacing w:after="0"/>
              <w:ind w:left="284" w:hanging="284"/>
              <w:rPr>
                <w:b/>
                <w:bCs/>
                <w:i/>
                <w:iCs/>
                <w:sz w:val="20"/>
                <w:szCs w:val="20"/>
              </w:rPr>
            </w:pPr>
            <w:r w:rsidRPr="00F32294">
              <w:rPr>
                <w:b/>
                <w:bCs/>
                <w:i/>
                <w:iCs/>
                <w:sz w:val="20"/>
                <w:szCs w:val="20"/>
              </w:rPr>
              <w:t>TMK</w:t>
            </w:r>
            <w:r w:rsidRPr="00072870">
              <w:rPr>
                <w:b/>
                <w:bCs/>
                <w:sz w:val="20"/>
                <w:szCs w:val="20"/>
              </w:rPr>
              <w:t>:</w:t>
            </w:r>
            <w:r>
              <w:rPr>
                <w:b/>
                <w:bCs/>
                <w:sz w:val="20"/>
                <w:szCs w:val="20"/>
              </w:rPr>
              <w:t xml:space="preserve"> </w:t>
            </w:r>
            <w:r w:rsidRPr="00951379">
              <w:rPr>
                <w:sz w:val="20"/>
                <w:szCs w:val="20"/>
                <w:u w:val="single"/>
              </w:rPr>
              <w:t>Ausgangstexte:</w:t>
            </w:r>
            <w:r w:rsidRPr="00951379">
              <w:rPr>
                <w:sz w:val="20"/>
                <w:szCs w:val="20"/>
              </w:rPr>
              <w:t xml:space="preserve"> </w:t>
            </w:r>
            <w:r>
              <w:rPr>
                <w:sz w:val="20"/>
                <w:szCs w:val="20"/>
              </w:rPr>
              <w:t xml:space="preserve">Durchsage, E-Mail, (Audio- und Videoclip), diskontinuierliche Texte </w:t>
            </w:r>
            <w:r w:rsidRPr="00951379">
              <w:rPr>
                <w:sz w:val="20"/>
                <w:szCs w:val="20"/>
                <w:u w:val="single"/>
              </w:rPr>
              <w:t>Zieltexte:</w:t>
            </w:r>
            <w:r>
              <w:rPr>
                <w:sz w:val="20"/>
                <w:szCs w:val="20"/>
              </w:rPr>
              <w:t xml:space="preserve"> Plakat,</w:t>
            </w:r>
            <w:r>
              <w:rPr>
                <w:b/>
                <w:bCs/>
                <w:i/>
                <w:iCs/>
                <w:sz w:val="20"/>
                <w:szCs w:val="20"/>
              </w:rPr>
              <w:t xml:space="preserve"> </w:t>
            </w:r>
            <w:r>
              <w:rPr>
                <w:sz w:val="20"/>
                <w:szCs w:val="20"/>
              </w:rPr>
              <w:t xml:space="preserve">E-Mail, Dialog, Audio- und Videoclip </w:t>
            </w:r>
          </w:p>
          <w:p w14:paraId="219D90E6" w14:textId="77777777" w:rsidR="00CF7D77" w:rsidRPr="00C5494A" w:rsidRDefault="00CF7D77" w:rsidP="006528F9">
            <w:pPr>
              <w:spacing w:after="0"/>
              <w:ind w:left="284" w:hanging="284"/>
              <w:rPr>
                <w:sz w:val="20"/>
                <w:szCs w:val="20"/>
              </w:rPr>
            </w:pPr>
            <w:r>
              <w:rPr>
                <w:b/>
                <w:bCs/>
                <w:i/>
                <w:iCs/>
                <w:sz w:val="20"/>
                <w:szCs w:val="20"/>
              </w:rPr>
              <w:t xml:space="preserve">Sprachlernkompetenz: </w:t>
            </w:r>
            <w:r>
              <w:rPr>
                <w:sz w:val="20"/>
                <w:szCs w:val="20"/>
              </w:rPr>
              <w:t>Strategien zur Unterstützung des monologischen und dialogischen Sprechens</w:t>
            </w:r>
          </w:p>
        </w:tc>
      </w:tr>
      <w:tr w:rsidR="00CF7D77" w14:paraId="3B4D29FC"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821FF55" w14:textId="77777777" w:rsidR="00CF7D77" w:rsidRDefault="00CF7D77" w:rsidP="006528F9">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CF7D77" w14:paraId="51D5519D"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A5074AD" w14:textId="77777777" w:rsidR="00CF7D77" w:rsidRDefault="00CF7D77" w:rsidP="006528F9">
            <w:pPr>
              <w:tabs>
                <w:tab w:val="left" w:pos="50"/>
              </w:tabs>
              <w:spacing w:after="0"/>
              <w:ind w:left="284" w:hanging="284"/>
              <w:rPr>
                <w:sz w:val="20"/>
                <w:szCs w:val="20"/>
              </w:rPr>
            </w:pPr>
            <w:r w:rsidRPr="00951379">
              <w:rPr>
                <w:b/>
                <w:sz w:val="20"/>
                <w:szCs w:val="20"/>
              </w:rPr>
              <w:t xml:space="preserve">Mögliche Umsetzung: </w:t>
            </w:r>
            <w:r>
              <w:rPr>
                <w:bCs/>
                <w:sz w:val="20"/>
                <w:szCs w:val="20"/>
              </w:rPr>
              <w:t>Plakat</w:t>
            </w:r>
            <w:r>
              <w:rPr>
                <w:b/>
                <w:sz w:val="20"/>
                <w:szCs w:val="20"/>
              </w:rPr>
              <w:t xml:space="preserve">, </w:t>
            </w:r>
            <w:r>
              <w:rPr>
                <w:sz w:val="20"/>
                <w:szCs w:val="20"/>
              </w:rPr>
              <w:t>Vorstellung des Schulalltags in Form eines kurzen Video- und/oder Audioclips, Anbahnung Schüleraustausch, Uhrzeiten</w:t>
            </w:r>
          </w:p>
          <w:p w14:paraId="1B98D94E" w14:textId="77777777" w:rsidR="00CF7D77" w:rsidRDefault="00CF7D77" w:rsidP="006528F9">
            <w:pPr>
              <w:spacing w:after="0"/>
              <w:ind w:left="284" w:hanging="284"/>
              <w:rPr>
                <w:rFonts w:cs="Arial"/>
                <w:b/>
                <w:sz w:val="20"/>
                <w:szCs w:val="20"/>
              </w:rPr>
            </w:pPr>
            <w:r>
              <w:rPr>
                <w:b/>
                <w:sz w:val="20"/>
                <w:szCs w:val="20"/>
              </w:rPr>
              <w:t>Mögliche Leistungsüberprüfung:</w:t>
            </w:r>
            <w:r>
              <w:rPr>
                <w:rFonts w:cs="Arial"/>
                <w:b/>
                <w:sz w:val="20"/>
                <w:szCs w:val="20"/>
              </w:rPr>
              <w:t xml:space="preserve"> </w:t>
            </w:r>
            <w:r w:rsidRPr="00BA6E30">
              <w:rPr>
                <w:rFonts w:cs="Arial"/>
                <w:bCs/>
                <w:sz w:val="20"/>
                <w:szCs w:val="20"/>
              </w:rPr>
              <w:t>Schreiben</w:t>
            </w:r>
            <w:r>
              <w:rPr>
                <w:rFonts w:cs="Arial"/>
                <w:bCs/>
                <w:sz w:val="20"/>
                <w:szCs w:val="20"/>
              </w:rPr>
              <w:t>, Leseverstehen (Arbeit mit Bildkarten)</w:t>
            </w:r>
          </w:p>
        </w:tc>
      </w:tr>
    </w:tbl>
    <w:p w14:paraId="7FA8CA6D" w14:textId="77777777" w:rsidR="00CF7D77" w:rsidRDefault="00CF7D77" w:rsidP="00CF7D77"/>
    <w:p w14:paraId="096AA200" w14:textId="77777777" w:rsidR="00CF7D77" w:rsidRDefault="00CF7D77" w:rsidP="00CF7D77">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CF7D77" w:rsidRPr="003411D8" w14:paraId="4D39D7A6" w14:textId="77777777" w:rsidTr="006528F9">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5AD58AC7" w14:textId="77777777" w:rsidR="00CF7D77" w:rsidRPr="00046FBF" w:rsidRDefault="00CF7D77" w:rsidP="006528F9">
            <w:pPr>
              <w:spacing w:after="0"/>
              <w:jc w:val="center"/>
              <w:rPr>
                <w:rFonts w:cs="Arial"/>
                <w:lang w:val="nl-NL"/>
              </w:rPr>
            </w:pPr>
            <w:r w:rsidRPr="00046FBF">
              <w:rPr>
                <w:b/>
                <w:bCs/>
                <w:sz w:val="24"/>
                <w:szCs w:val="24"/>
                <w:lang w:val="nl-NL"/>
              </w:rPr>
              <w:lastRenderedPageBreak/>
              <w:t xml:space="preserve">UV 7.2-1 </w:t>
            </w:r>
            <w:r>
              <w:rPr>
                <w:b/>
                <w:bCs/>
                <w:sz w:val="24"/>
                <w:szCs w:val="24"/>
                <w:lang w:val="nl-NL"/>
              </w:rPr>
              <w:t>“</w:t>
            </w:r>
            <w:r w:rsidRPr="00046FBF">
              <w:rPr>
                <w:b/>
                <w:bCs/>
                <w:i/>
                <w:sz w:val="24"/>
                <w:szCs w:val="24"/>
                <w:lang w:val="nl-NL"/>
              </w:rPr>
              <w:t>In mijn buurt</w:t>
            </w:r>
            <w:r>
              <w:rPr>
                <w:b/>
                <w:bCs/>
                <w:i/>
                <w:sz w:val="24"/>
                <w:szCs w:val="24"/>
                <w:lang w:val="nl-NL"/>
              </w:rPr>
              <w:t>”</w:t>
            </w:r>
            <w:r w:rsidRPr="00046FBF">
              <w:rPr>
                <w:b/>
                <w:bCs/>
                <w:i/>
                <w:sz w:val="24"/>
                <w:szCs w:val="24"/>
                <w:lang w:val="nl-NL"/>
              </w:rPr>
              <w:t xml:space="preserve"> – de eigen kamer, thuis en de weg beschrijven</w:t>
            </w:r>
            <w:r w:rsidRPr="00046FBF">
              <w:rPr>
                <w:b/>
                <w:bCs/>
                <w:i/>
                <w:iCs/>
                <w:sz w:val="24"/>
                <w:szCs w:val="24"/>
                <w:lang w:val="nl-NL"/>
              </w:rPr>
              <w:t xml:space="preserve"> </w:t>
            </w:r>
            <w:r w:rsidRPr="00046FBF">
              <w:rPr>
                <w:sz w:val="20"/>
                <w:szCs w:val="24"/>
                <w:lang w:val="nl-NL"/>
              </w:rPr>
              <w:t>(ca. 20 U-Std.)</w:t>
            </w:r>
          </w:p>
        </w:tc>
      </w:tr>
      <w:tr w:rsidR="00CF7D77" w14:paraId="4FB307AF"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F12CF99" w14:textId="77777777" w:rsidR="00CF7D77" w:rsidRDefault="00CF7D77" w:rsidP="006528F9">
            <w:pPr>
              <w:spacing w:after="0"/>
              <w:jc w:val="center"/>
              <w:rPr>
                <w:rFonts w:cs="Arial"/>
                <w:b/>
                <w:sz w:val="20"/>
                <w:szCs w:val="20"/>
              </w:rPr>
            </w:pPr>
            <w:r>
              <w:rPr>
                <w:rFonts w:cs="Arial"/>
                <w:b/>
                <w:sz w:val="20"/>
                <w:szCs w:val="20"/>
              </w:rPr>
              <w:t>Schwerpunkte der Kompetenzentwicklung</w:t>
            </w:r>
          </w:p>
        </w:tc>
      </w:tr>
      <w:tr w:rsidR="00CF7D77" w14:paraId="233A1835"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23A9C05" w14:textId="77777777" w:rsidR="00CF7D77" w:rsidRPr="00B0409C" w:rsidRDefault="00CF7D77" w:rsidP="006528F9">
            <w:pPr>
              <w:spacing w:after="0"/>
              <w:ind w:left="284" w:hanging="284"/>
              <w:rPr>
                <w:sz w:val="20"/>
                <w:szCs w:val="20"/>
                <w:lang w:eastAsia="de-DE"/>
              </w:rPr>
            </w:pPr>
            <w:r w:rsidRPr="00B0409C">
              <w:rPr>
                <w:b/>
                <w:i/>
                <w:sz w:val="20"/>
                <w:szCs w:val="20"/>
                <w:lang w:eastAsia="de-DE"/>
              </w:rPr>
              <w:t xml:space="preserve">Hör-/Hörsehverstehen: </w:t>
            </w:r>
            <w:r>
              <w:rPr>
                <w:sz w:val="20"/>
                <w:szCs w:val="20"/>
                <w:lang w:eastAsia="de-DE"/>
              </w:rPr>
              <w:t>klar artikulierten auditiv und audiovisuell vermittelten Texten</w:t>
            </w:r>
            <w:r w:rsidRPr="00B0409C">
              <w:rPr>
                <w:sz w:val="20"/>
                <w:szCs w:val="20"/>
                <w:lang w:eastAsia="de-DE"/>
              </w:rPr>
              <w:t xml:space="preserve"> </w:t>
            </w:r>
            <w:r>
              <w:rPr>
                <w:sz w:val="20"/>
                <w:szCs w:val="20"/>
                <w:lang w:eastAsia="de-DE"/>
              </w:rPr>
              <w:t xml:space="preserve">die Gesamtaussage, Hauptaussagen und </w:t>
            </w:r>
            <w:r w:rsidRPr="00B0409C">
              <w:rPr>
                <w:sz w:val="20"/>
                <w:szCs w:val="20"/>
                <w:lang w:eastAsia="de-DE"/>
              </w:rPr>
              <w:t>w</w:t>
            </w:r>
            <w:r>
              <w:rPr>
                <w:sz w:val="20"/>
                <w:szCs w:val="20"/>
                <w:lang w:eastAsia="de-DE"/>
              </w:rPr>
              <w:t>ichtige</w:t>
            </w:r>
            <w:r w:rsidRPr="00B0409C">
              <w:rPr>
                <w:sz w:val="20"/>
                <w:szCs w:val="20"/>
                <w:lang w:eastAsia="de-DE"/>
              </w:rPr>
              <w:t xml:space="preserve"> </w:t>
            </w:r>
            <w:r>
              <w:rPr>
                <w:sz w:val="20"/>
                <w:szCs w:val="20"/>
                <w:lang w:eastAsia="de-DE"/>
              </w:rPr>
              <w:t>Ei</w:t>
            </w:r>
            <w:r w:rsidRPr="00B0409C">
              <w:rPr>
                <w:sz w:val="20"/>
                <w:szCs w:val="20"/>
                <w:lang w:eastAsia="de-DE"/>
              </w:rPr>
              <w:t>n</w:t>
            </w:r>
            <w:r>
              <w:rPr>
                <w:sz w:val="20"/>
                <w:szCs w:val="20"/>
                <w:lang w:eastAsia="de-DE"/>
              </w:rPr>
              <w:t>zelin</w:t>
            </w:r>
            <w:r w:rsidRPr="00B0409C">
              <w:rPr>
                <w:sz w:val="20"/>
                <w:szCs w:val="20"/>
                <w:lang w:eastAsia="de-DE"/>
              </w:rPr>
              <w:t>formationen entnehmen</w:t>
            </w:r>
          </w:p>
          <w:p w14:paraId="3D801E52" w14:textId="77777777" w:rsidR="00CF7D77" w:rsidRPr="00D80370" w:rsidRDefault="00CF7D77" w:rsidP="006528F9">
            <w:pPr>
              <w:spacing w:after="0"/>
              <w:ind w:left="284" w:hanging="284"/>
              <w:rPr>
                <w:sz w:val="20"/>
                <w:szCs w:val="20"/>
                <w:lang w:eastAsia="de-DE"/>
              </w:rPr>
            </w:pPr>
            <w:r>
              <w:rPr>
                <w:b/>
                <w:bCs/>
                <w:i/>
                <w:iCs/>
                <w:sz w:val="20"/>
                <w:szCs w:val="20"/>
                <w:lang w:eastAsia="de-DE"/>
              </w:rPr>
              <w:t>Sprechen – an Gesprächen teilnehmen:</w:t>
            </w:r>
            <w:r>
              <w:rPr>
                <w:sz w:val="20"/>
                <w:szCs w:val="20"/>
                <w:lang w:eastAsia="de-DE"/>
              </w:rPr>
              <w:t xml:space="preserve"> in alltäglichen, auch digital gestützten Gesprächssituationen ihre Redeabsichten weitgehend verwirklichen und angemessen reagieren</w:t>
            </w:r>
          </w:p>
          <w:p w14:paraId="7717F399" w14:textId="77777777" w:rsidR="00CF7D77" w:rsidRPr="002F0322" w:rsidRDefault="00CF7D77" w:rsidP="006528F9">
            <w:pPr>
              <w:spacing w:after="0"/>
              <w:ind w:left="284" w:hanging="284"/>
              <w:rPr>
                <w:sz w:val="20"/>
                <w:szCs w:val="20"/>
              </w:rPr>
            </w:pPr>
            <w:r w:rsidRPr="00951379">
              <w:rPr>
                <w:b/>
                <w:bCs/>
                <w:i/>
                <w:iCs/>
                <w:sz w:val="20"/>
                <w:szCs w:val="20"/>
                <w:lang w:eastAsia="de-DE"/>
              </w:rPr>
              <w:t>Sprechen – zusammenhängendes Sprechen:</w:t>
            </w:r>
            <w:r w:rsidRPr="00951379">
              <w:rPr>
                <w:b/>
                <w:bCs/>
                <w:sz w:val="20"/>
                <w:szCs w:val="20"/>
                <w:lang w:eastAsia="de-DE"/>
              </w:rPr>
              <w:t xml:space="preserve"> </w:t>
            </w:r>
            <w:r>
              <w:rPr>
                <w:sz w:val="20"/>
                <w:szCs w:val="20"/>
              </w:rPr>
              <w:t>ihre Lebenswelt beschreiben und Auskünfte über sich und andere geben</w:t>
            </w:r>
          </w:p>
          <w:p w14:paraId="6CE91D2E" w14:textId="77777777" w:rsidR="00CF7D77" w:rsidRDefault="00CF7D77" w:rsidP="006528F9">
            <w:pPr>
              <w:spacing w:after="0"/>
              <w:ind w:left="284" w:hanging="284"/>
              <w:rPr>
                <w:sz w:val="20"/>
                <w:szCs w:val="20"/>
                <w:lang w:eastAsia="de-DE"/>
              </w:rPr>
            </w:pPr>
            <w:r>
              <w:rPr>
                <w:b/>
                <w:bCs/>
                <w:i/>
                <w:iCs/>
                <w:sz w:val="20"/>
                <w:szCs w:val="20"/>
                <w:lang w:eastAsia="de-DE"/>
              </w:rPr>
              <w:t>Schreiben:</w:t>
            </w:r>
            <w:r>
              <w:rPr>
                <w:sz w:val="20"/>
                <w:szCs w:val="20"/>
                <w:lang w:eastAsia="de-DE"/>
              </w:rPr>
              <w:t xml:space="preserve"> persönliche Texte adressatengerecht verfassen</w:t>
            </w:r>
          </w:p>
          <w:p w14:paraId="46115D6E" w14:textId="77777777" w:rsidR="00CF7D77" w:rsidRPr="003411D8" w:rsidRDefault="00CF7D77" w:rsidP="006528F9">
            <w:pPr>
              <w:spacing w:after="0"/>
              <w:ind w:left="284" w:hanging="284"/>
              <w:rPr>
                <w:sz w:val="20"/>
                <w:szCs w:val="20"/>
              </w:rPr>
            </w:pPr>
            <w:r w:rsidRPr="00951379">
              <w:rPr>
                <w:b/>
                <w:bCs/>
                <w:i/>
                <w:iCs/>
                <w:sz w:val="20"/>
                <w:szCs w:val="20"/>
                <w:lang w:eastAsia="de-DE"/>
              </w:rPr>
              <w:t>Grammatik:</w:t>
            </w:r>
            <w:r w:rsidRPr="00951379">
              <w:rPr>
                <w:b/>
                <w:bCs/>
                <w:sz w:val="20"/>
                <w:szCs w:val="20"/>
                <w:lang w:eastAsia="de-DE"/>
              </w:rPr>
              <w:t xml:space="preserve"> </w:t>
            </w:r>
            <w:r>
              <w:rPr>
                <w:sz w:val="20"/>
                <w:szCs w:val="20"/>
                <w:lang w:eastAsia="de-DE"/>
              </w:rPr>
              <w:t>Vergleiche zur Darstellung von Gemeinsamkeiten und Unterschieden formulieren</w:t>
            </w:r>
          </w:p>
        </w:tc>
      </w:tr>
      <w:tr w:rsidR="00CF7D77" w14:paraId="7AF2AE73"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6BF7B87" w14:textId="77777777" w:rsidR="00CF7D77" w:rsidRDefault="00CF7D77" w:rsidP="006528F9">
            <w:pPr>
              <w:spacing w:after="0"/>
              <w:jc w:val="center"/>
              <w:rPr>
                <w:rFonts w:cs="Arial"/>
                <w:b/>
                <w:sz w:val="20"/>
                <w:szCs w:val="20"/>
              </w:rPr>
            </w:pPr>
            <w:r>
              <w:rPr>
                <w:rFonts w:cs="Arial"/>
                <w:b/>
                <w:sz w:val="20"/>
                <w:szCs w:val="20"/>
              </w:rPr>
              <w:t>fachliche Konkretisierungen im Schwerpunkt</w:t>
            </w:r>
          </w:p>
        </w:tc>
      </w:tr>
      <w:tr w:rsidR="00CF7D77" w14:paraId="62E58CD2"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B1B6BC3" w14:textId="77777777" w:rsidR="00CF7D77" w:rsidRPr="005A2690" w:rsidRDefault="00CF7D77" w:rsidP="006528F9">
            <w:pPr>
              <w:spacing w:after="0"/>
              <w:ind w:left="284" w:hanging="284"/>
              <w:rPr>
                <w:sz w:val="20"/>
                <w:szCs w:val="20"/>
              </w:rPr>
            </w:pPr>
            <w:r w:rsidRPr="005A2690">
              <w:rPr>
                <w:b/>
                <w:bCs/>
                <w:i/>
                <w:iCs/>
                <w:sz w:val="20"/>
                <w:szCs w:val="20"/>
              </w:rPr>
              <w:t>Grammatik</w:t>
            </w:r>
            <w:r w:rsidRPr="005A2690">
              <w:rPr>
                <w:b/>
                <w:bCs/>
                <w:sz w:val="20"/>
                <w:szCs w:val="20"/>
              </w:rPr>
              <w:t>:</w:t>
            </w:r>
            <w:r w:rsidRPr="005A2690">
              <w:rPr>
                <w:sz w:val="20"/>
                <w:szCs w:val="20"/>
              </w:rPr>
              <w:t xml:space="preserve"> </w:t>
            </w:r>
            <w:r>
              <w:rPr>
                <w:sz w:val="20"/>
                <w:szCs w:val="20"/>
              </w:rPr>
              <w:t>Steigerung von Adjektiven (Komparativ), (</w:t>
            </w:r>
            <w:r w:rsidRPr="005A2690">
              <w:rPr>
                <w:sz w:val="20"/>
                <w:szCs w:val="20"/>
              </w:rPr>
              <w:t>Satzanschlüsse</w:t>
            </w:r>
            <w:r>
              <w:rPr>
                <w:sz w:val="20"/>
                <w:szCs w:val="20"/>
              </w:rPr>
              <w:t xml:space="preserve">: </w:t>
            </w:r>
            <w:proofErr w:type="spellStart"/>
            <w:r w:rsidRPr="00094D4B">
              <w:rPr>
                <w:i/>
                <w:iCs/>
                <w:sz w:val="20"/>
                <w:szCs w:val="20"/>
              </w:rPr>
              <w:t>eerst</w:t>
            </w:r>
            <w:proofErr w:type="spellEnd"/>
            <w:r w:rsidRPr="00094D4B">
              <w:rPr>
                <w:i/>
                <w:iCs/>
                <w:sz w:val="20"/>
                <w:szCs w:val="20"/>
              </w:rPr>
              <w:t xml:space="preserve">, </w:t>
            </w:r>
            <w:proofErr w:type="spellStart"/>
            <w:r w:rsidRPr="00094D4B">
              <w:rPr>
                <w:i/>
                <w:iCs/>
                <w:sz w:val="20"/>
                <w:szCs w:val="20"/>
              </w:rPr>
              <w:t>dan</w:t>
            </w:r>
            <w:proofErr w:type="spellEnd"/>
            <w:r w:rsidRPr="00094D4B">
              <w:rPr>
                <w:i/>
                <w:iCs/>
                <w:sz w:val="20"/>
                <w:szCs w:val="20"/>
              </w:rPr>
              <w:t xml:space="preserve"> </w:t>
            </w:r>
            <w:proofErr w:type="spellStart"/>
            <w:r w:rsidRPr="00094D4B">
              <w:rPr>
                <w:i/>
                <w:iCs/>
                <w:sz w:val="20"/>
                <w:szCs w:val="20"/>
              </w:rPr>
              <w:t>daarna</w:t>
            </w:r>
            <w:proofErr w:type="spellEnd"/>
            <w:r w:rsidRPr="005A2690">
              <w:rPr>
                <w:sz w:val="20"/>
                <w:szCs w:val="20"/>
              </w:rPr>
              <w:t xml:space="preserve">); </w:t>
            </w:r>
            <w:r w:rsidRPr="00691189">
              <w:rPr>
                <w:i/>
                <w:iCs/>
                <w:sz w:val="20"/>
                <w:szCs w:val="20"/>
              </w:rPr>
              <w:t xml:space="preserve">er </w:t>
            </w:r>
            <w:proofErr w:type="spellStart"/>
            <w:r w:rsidRPr="00C5494A">
              <w:rPr>
                <w:i/>
                <w:sz w:val="20"/>
                <w:szCs w:val="20"/>
              </w:rPr>
              <w:t>is</w:t>
            </w:r>
            <w:proofErr w:type="spellEnd"/>
            <w:r w:rsidRPr="00C5494A">
              <w:rPr>
                <w:i/>
                <w:sz w:val="20"/>
                <w:szCs w:val="20"/>
              </w:rPr>
              <w:t xml:space="preserve">/er </w:t>
            </w:r>
            <w:proofErr w:type="spellStart"/>
            <w:r w:rsidRPr="00C5494A">
              <w:rPr>
                <w:i/>
                <w:sz w:val="20"/>
                <w:szCs w:val="20"/>
              </w:rPr>
              <w:t>zijn</w:t>
            </w:r>
            <w:proofErr w:type="spellEnd"/>
            <w:r w:rsidRPr="005A2690">
              <w:rPr>
                <w:sz w:val="20"/>
                <w:szCs w:val="20"/>
              </w:rPr>
              <w:t xml:space="preserve"> </w:t>
            </w:r>
            <w:r w:rsidRPr="00D302D3">
              <w:rPr>
                <w:sz w:val="20"/>
                <w:szCs w:val="20"/>
              </w:rPr>
              <w:t>(als Ersatz von Ortsangaben)</w:t>
            </w:r>
            <w:r>
              <w:rPr>
                <w:sz w:val="20"/>
                <w:szCs w:val="20"/>
              </w:rPr>
              <w:t>,</w:t>
            </w:r>
            <w:r w:rsidRPr="005A2690">
              <w:rPr>
                <w:sz w:val="20"/>
                <w:szCs w:val="20"/>
              </w:rPr>
              <w:t xml:space="preserve"> </w:t>
            </w:r>
            <w:r>
              <w:rPr>
                <w:sz w:val="20"/>
                <w:szCs w:val="20"/>
              </w:rPr>
              <w:t>(</w:t>
            </w:r>
            <w:r w:rsidRPr="005A2690">
              <w:rPr>
                <w:sz w:val="20"/>
                <w:szCs w:val="20"/>
              </w:rPr>
              <w:t>Präpositionen</w:t>
            </w:r>
            <w:r>
              <w:rPr>
                <w:sz w:val="20"/>
                <w:szCs w:val="20"/>
              </w:rPr>
              <w:t xml:space="preserve">) </w:t>
            </w:r>
          </w:p>
          <w:p w14:paraId="7601E696" w14:textId="77777777" w:rsidR="00CF7D77" w:rsidRPr="009D0674" w:rsidRDefault="00CF7D77" w:rsidP="006528F9">
            <w:pPr>
              <w:spacing w:after="0"/>
              <w:ind w:left="284" w:hanging="284"/>
              <w:rPr>
                <w:b/>
                <w:bCs/>
                <w:sz w:val="20"/>
                <w:szCs w:val="20"/>
                <w:u w:val="single"/>
              </w:rPr>
            </w:pPr>
            <w:r w:rsidRPr="00046FBF">
              <w:rPr>
                <w:b/>
                <w:bCs/>
                <w:i/>
                <w:iCs/>
                <w:sz w:val="20"/>
                <w:szCs w:val="20"/>
              </w:rPr>
              <w:t>IKK</w:t>
            </w:r>
            <w:r w:rsidRPr="009D0674">
              <w:rPr>
                <w:b/>
                <w:bCs/>
                <w:sz w:val="20"/>
                <w:szCs w:val="20"/>
              </w:rPr>
              <w:t xml:space="preserve">: </w:t>
            </w:r>
            <w:r>
              <w:rPr>
                <w:bCs/>
                <w:sz w:val="20"/>
                <w:szCs w:val="20"/>
              </w:rPr>
              <w:t xml:space="preserve">(Einblick in das) </w:t>
            </w:r>
            <w:r w:rsidRPr="009D0674">
              <w:rPr>
                <w:bCs/>
                <w:sz w:val="20"/>
                <w:szCs w:val="20"/>
              </w:rPr>
              <w:t>Alltagsleben</w:t>
            </w:r>
            <w:r>
              <w:rPr>
                <w:bCs/>
                <w:sz w:val="20"/>
                <w:szCs w:val="20"/>
              </w:rPr>
              <w:t xml:space="preserve"> (sowie in) Lebensentwürfe,</w:t>
            </w:r>
            <w:r w:rsidRPr="009D0674">
              <w:rPr>
                <w:bCs/>
                <w:sz w:val="20"/>
                <w:szCs w:val="20"/>
              </w:rPr>
              <w:t xml:space="preserve"> Städte</w:t>
            </w:r>
          </w:p>
          <w:p w14:paraId="41F80506" w14:textId="77777777" w:rsidR="00CF7D77" w:rsidRPr="00035E39" w:rsidRDefault="00CF7D77" w:rsidP="006528F9">
            <w:pPr>
              <w:spacing w:after="0" w:line="240" w:lineRule="auto"/>
              <w:ind w:left="284" w:hanging="284"/>
              <w:rPr>
                <w:sz w:val="20"/>
                <w:szCs w:val="20"/>
              </w:rPr>
            </w:pPr>
            <w:r w:rsidRPr="00C5494A">
              <w:rPr>
                <w:b/>
                <w:bCs/>
                <w:i/>
                <w:sz w:val="20"/>
                <w:szCs w:val="20"/>
              </w:rPr>
              <w:t>TMK</w:t>
            </w:r>
            <w:r w:rsidRPr="00072870">
              <w:rPr>
                <w:b/>
                <w:bCs/>
                <w:sz w:val="20"/>
                <w:szCs w:val="20"/>
              </w:rPr>
              <w:t>:</w:t>
            </w:r>
            <w:r>
              <w:rPr>
                <w:b/>
                <w:bCs/>
                <w:sz w:val="20"/>
                <w:szCs w:val="20"/>
              </w:rPr>
              <w:t xml:space="preserve"> </w:t>
            </w:r>
            <w:r w:rsidRPr="00951379">
              <w:rPr>
                <w:sz w:val="20"/>
                <w:szCs w:val="20"/>
                <w:u w:val="single"/>
              </w:rPr>
              <w:t>Ausgangstexte:</w:t>
            </w:r>
            <w:r w:rsidRPr="00951379">
              <w:rPr>
                <w:sz w:val="20"/>
                <w:szCs w:val="20"/>
              </w:rPr>
              <w:t xml:space="preserve"> </w:t>
            </w:r>
            <w:r>
              <w:rPr>
                <w:sz w:val="20"/>
                <w:szCs w:val="20"/>
              </w:rPr>
              <w:t xml:space="preserve">Brief, E-Mail, Formate der sozialen Medien und Netzwerke (Audio-/Videoclip), diskontinuierliche Texte </w:t>
            </w:r>
            <w:r w:rsidRPr="00D80370">
              <w:rPr>
                <w:sz w:val="20"/>
                <w:szCs w:val="20"/>
                <w:u w:val="single"/>
              </w:rPr>
              <w:t>Zieltexte</w:t>
            </w:r>
            <w:r w:rsidRPr="001F04A2">
              <w:rPr>
                <w:sz w:val="20"/>
                <w:szCs w:val="20"/>
                <w:u w:val="single"/>
              </w:rPr>
              <w:t>:</w:t>
            </w:r>
            <w:r w:rsidRPr="001F04A2">
              <w:rPr>
                <w:sz w:val="20"/>
                <w:szCs w:val="20"/>
              </w:rPr>
              <w:t xml:space="preserve"> </w:t>
            </w:r>
            <w:r>
              <w:rPr>
                <w:sz w:val="20"/>
                <w:szCs w:val="20"/>
              </w:rPr>
              <w:t xml:space="preserve">informeller Brief, </w:t>
            </w:r>
            <w:r w:rsidRPr="001F04A2">
              <w:rPr>
                <w:sz w:val="20"/>
                <w:szCs w:val="20"/>
              </w:rPr>
              <w:t>E-Mail</w:t>
            </w:r>
            <w:r>
              <w:rPr>
                <w:sz w:val="20"/>
                <w:szCs w:val="20"/>
              </w:rPr>
              <w:t>, Dialog, Bildbeschreibung, szenische Texte,</w:t>
            </w:r>
            <w:r>
              <w:rPr>
                <w:rFonts w:cs="Arial"/>
                <w:bCs/>
                <w:sz w:val="20"/>
                <w:szCs w:val="20"/>
              </w:rPr>
              <w:t xml:space="preserve"> Audio- und Videoclip</w:t>
            </w:r>
          </w:p>
        </w:tc>
      </w:tr>
      <w:tr w:rsidR="00CF7D77" w14:paraId="2477F0ED"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B5845BC" w14:textId="77777777" w:rsidR="00CF7D77" w:rsidRDefault="00CF7D77" w:rsidP="006528F9">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CF7D77" w14:paraId="026A3FE0"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8626D58" w14:textId="77777777" w:rsidR="00CF7D77" w:rsidRDefault="00CF7D77" w:rsidP="006528F9">
            <w:pPr>
              <w:tabs>
                <w:tab w:val="left" w:pos="50"/>
              </w:tabs>
              <w:spacing w:after="0"/>
              <w:ind w:left="284" w:hanging="284"/>
              <w:rPr>
                <w:sz w:val="20"/>
                <w:szCs w:val="20"/>
              </w:rPr>
            </w:pPr>
            <w:r w:rsidRPr="00951379">
              <w:rPr>
                <w:b/>
                <w:sz w:val="20"/>
                <w:szCs w:val="20"/>
              </w:rPr>
              <w:t xml:space="preserve">Mögliche Umsetzung: </w:t>
            </w:r>
            <w:r>
              <w:rPr>
                <w:sz w:val="20"/>
                <w:szCs w:val="20"/>
              </w:rPr>
              <w:t>szenische Spiele (</w:t>
            </w:r>
            <w:r w:rsidRPr="00894F89">
              <w:rPr>
                <w:i/>
                <w:iCs/>
                <w:sz w:val="20"/>
                <w:szCs w:val="20"/>
              </w:rPr>
              <w:t xml:space="preserve">weg </w:t>
            </w:r>
            <w:proofErr w:type="spellStart"/>
            <w:r w:rsidRPr="00894F89">
              <w:rPr>
                <w:i/>
                <w:iCs/>
                <w:sz w:val="20"/>
                <w:szCs w:val="20"/>
              </w:rPr>
              <w:t>wijzen</w:t>
            </w:r>
            <w:proofErr w:type="spellEnd"/>
            <w:r>
              <w:rPr>
                <w:sz w:val="20"/>
                <w:szCs w:val="20"/>
              </w:rPr>
              <w:t>), Audio- und Videoclip aufnehmen</w:t>
            </w:r>
          </w:p>
          <w:p w14:paraId="63099A1D" w14:textId="77777777" w:rsidR="00CF7D77" w:rsidRPr="00035E39" w:rsidRDefault="00CF7D77" w:rsidP="006528F9">
            <w:pPr>
              <w:spacing w:after="0"/>
              <w:ind w:left="284" w:hanging="284"/>
              <w:rPr>
                <w:rFonts w:cs="Arial"/>
                <w:bCs/>
                <w:sz w:val="20"/>
                <w:szCs w:val="20"/>
              </w:rPr>
            </w:pPr>
            <w:r>
              <w:rPr>
                <w:b/>
                <w:sz w:val="20"/>
                <w:szCs w:val="20"/>
              </w:rPr>
              <w:t>Mögliche Leistungsüberprüfung:</w:t>
            </w:r>
            <w:r>
              <w:rPr>
                <w:rFonts w:cs="Arial"/>
                <w:b/>
                <w:sz w:val="20"/>
                <w:szCs w:val="20"/>
              </w:rPr>
              <w:t xml:space="preserve"> </w:t>
            </w:r>
            <w:r>
              <w:rPr>
                <w:rFonts w:cs="Arial"/>
                <w:bCs/>
                <w:sz w:val="20"/>
                <w:szCs w:val="20"/>
              </w:rPr>
              <w:t xml:space="preserve">Schreiben (Dialog, informeller Brief, E-Mail), </w:t>
            </w:r>
            <w:r w:rsidRPr="00D55563">
              <w:rPr>
                <w:rFonts w:cs="Arial"/>
                <w:bCs/>
                <w:sz w:val="20"/>
                <w:szCs w:val="20"/>
              </w:rPr>
              <w:t>Hörverstehen</w:t>
            </w:r>
            <w:r>
              <w:rPr>
                <w:rFonts w:cs="Arial"/>
                <w:b/>
                <w:sz w:val="20"/>
                <w:szCs w:val="20"/>
              </w:rPr>
              <w:t xml:space="preserve"> </w:t>
            </w:r>
          </w:p>
        </w:tc>
      </w:tr>
    </w:tbl>
    <w:p w14:paraId="41213916" w14:textId="77777777" w:rsidR="00CF7D77" w:rsidRDefault="00CF7D77" w:rsidP="00CF7D77"/>
    <w:p w14:paraId="3297CA20" w14:textId="77777777" w:rsidR="00CF7D77" w:rsidRDefault="00CF7D77" w:rsidP="00CF7D77">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CF7D77" w:rsidRPr="009B60C5" w14:paraId="0DA5D9CB" w14:textId="77777777" w:rsidTr="006528F9">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043202E6" w14:textId="77777777" w:rsidR="00CF7D77" w:rsidRPr="00B20A5E" w:rsidRDefault="00CF7D77" w:rsidP="006528F9">
            <w:pPr>
              <w:spacing w:after="0"/>
              <w:jc w:val="center"/>
              <w:rPr>
                <w:rFonts w:cs="Arial"/>
                <w:lang w:val="nl-NL"/>
              </w:rPr>
            </w:pPr>
            <w:r w:rsidRPr="00B20A5E">
              <w:rPr>
                <w:b/>
                <w:bCs/>
                <w:sz w:val="24"/>
                <w:szCs w:val="24"/>
                <w:lang w:val="nl-NL"/>
              </w:rPr>
              <w:lastRenderedPageBreak/>
              <w:t xml:space="preserve">UV 7.2-2 </w:t>
            </w:r>
            <w:r>
              <w:rPr>
                <w:b/>
                <w:bCs/>
                <w:sz w:val="24"/>
                <w:szCs w:val="24"/>
                <w:lang w:val="nl-NL"/>
              </w:rPr>
              <w:t>“</w:t>
            </w:r>
            <w:r w:rsidRPr="00B20A5E">
              <w:rPr>
                <w:b/>
                <w:bCs/>
                <w:i/>
                <w:sz w:val="24"/>
                <w:szCs w:val="24"/>
                <w:lang w:val="nl-NL"/>
              </w:rPr>
              <w:t>Wat ga je doen?</w:t>
            </w:r>
            <w:r>
              <w:rPr>
                <w:b/>
                <w:bCs/>
                <w:i/>
                <w:sz w:val="24"/>
                <w:szCs w:val="24"/>
                <w:lang w:val="nl-NL"/>
              </w:rPr>
              <w:t>”</w:t>
            </w:r>
            <w:r w:rsidRPr="00B20A5E">
              <w:rPr>
                <w:b/>
                <w:bCs/>
                <w:i/>
                <w:sz w:val="24"/>
                <w:szCs w:val="24"/>
                <w:lang w:val="nl-NL"/>
              </w:rPr>
              <w:t xml:space="preserve"> – schrijven over je plannen</w:t>
            </w:r>
            <w:r w:rsidRPr="00B20A5E">
              <w:rPr>
                <w:b/>
                <w:bCs/>
                <w:i/>
                <w:iCs/>
                <w:sz w:val="24"/>
                <w:szCs w:val="24"/>
                <w:lang w:val="nl-NL"/>
              </w:rPr>
              <w:t xml:space="preserve"> </w:t>
            </w:r>
            <w:r w:rsidRPr="00B20A5E">
              <w:rPr>
                <w:sz w:val="20"/>
                <w:szCs w:val="24"/>
                <w:lang w:val="nl-NL"/>
              </w:rPr>
              <w:t>(ca. 20 U-Std.)</w:t>
            </w:r>
          </w:p>
        </w:tc>
      </w:tr>
      <w:tr w:rsidR="00CF7D77" w14:paraId="72E23C8E"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EA108FA" w14:textId="77777777" w:rsidR="00CF7D77" w:rsidRPr="00B20A5E" w:rsidRDefault="00CF7D77" w:rsidP="006528F9">
            <w:pPr>
              <w:spacing w:after="0"/>
              <w:jc w:val="center"/>
              <w:rPr>
                <w:rFonts w:cs="Arial"/>
                <w:b/>
                <w:sz w:val="20"/>
                <w:szCs w:val="20"/>
              </w:rPr>
            </w:pPr>
            <w:r w:rsidRPr="00B20A5E">
              <w:rPr>
                <w:rFonts w:cs="Arial"/>
                <w:b/>
                <w:sz w:val="20"/>
                <w:szCs w:val="20"/>
              </w:rPr>
              <w:t>Schwerpunkte der Kompetenzentwicklung</w:t>
            </w:r>
          </w:p>
        </w:tc>
      </w:tr>
      <w:tr w:rsidR="00CF7D77" w14:paraId="66AC0282"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C39F657" w14:textId="77777777" w:rsidR="00CF7D77" w:rsidRPr="00B20A5E" w:rsidRDefault="00CF7D77" w:rsidP="006528F9">
            <w:pPr>
              <w:spacing w:after="0"/>
              <w:ind w:left="284" w:hanging="284"/>
              <w:rPr>
                <w:sz w:val="20"/>
                <w:szCs w:val="20"/>
                <w:lang w:eastAsia="de-DE"/>
              </w:rPr>
            </w:pPr>
            <w:r w:rsidRPr="00B20A5E">
              <w:rPr>
                <w:b/>
                <w:bCs/>
                <w:i/>
                <w:iCs/>
                <w:sz w:val="20"/>
                <w:szCs w:val="20"/>
                <w:lang w:eastAsia="de-DE"/>
              </w:rPr>
              <w:t>Leseverstehen:</w:t>
            </w:r>
            <w:r w:rsidRPr="00B20A5E">
              <w:rPr>
                <w:sz w:val="20"/>
                <w:szCs w:val="20"/>
                <w:lang w:eastAsia="de-DE"/>
              </w:rPr>
              <w:t xml:space="preserve"> explizite und leicht</w:t>
            </w:r>
            <w:r>
              <w:rPr>
                <w:sz w:val="20"/>
                <w:szCs w:val="20"/>
                <w:lang w:eastAsia="de-DE"/>
              </w:rPr>
              <w:t xml:space="preserve"> zugängliche</w:t>
            </w:r>
            <w:r w:rsidRPr="00B20A5E">
              <w:rPr>
                <w:sz w:val="20"/>
                <w:szCs w:val="20"/>
                <w:lang w:eastAsia="de-DE"/>
              </w:rPr>
              <w:t xml:space="preserve"> implizite Informationen im Wesentlichen erfassen und in den Kontext der Gesamtaussage einordnen</w:t>
            </w:r>
          </w:p>
          <w:p w14:paraId="06AC5109" w14:textId="77777777" w:rsidR="00CF7D77" w:rsidRPr="00B20A5E" w:rsidRDefault="00CF7D77" w:rsidP="006528F9">
            <w:pPr>
              <w:spacing w:after="0"/>
              <w:ind w:left="284" w:hanging="284"/>
              <w:rPr>
                <w:sz w:val="20"/>
                <w:szCs w:val="20"/>
                <w:lang w:eastAsia="de-DE"/>
              </w:rPr>
            </w:pPr>
            <w:r w:rsidRPr="00B20A5E">
              <w:rPr>
                <w:b/>
                <w:bCs/>
                <w:i/>
                <w:iCs/>
                <w:sz w:val="20"/>
                <w:szCs w:val="20"/>
                <w:lang w:eastAsia="de-DE"/>
              </w:rPr>
              <w:t>Schreiben:</w:t>
            </w:r>
            <w:r w:rsidRPr="00B20A5E">
              <w:rPr>
                <w:sz w:val="20"/>
                <w:szCs w:val="20"/>
                <w:lang w:eastAsia="de-DE"/>
              </w:rPr>
              <w:t xml:space="preserve"> </w:t>
            </w:r>
            <w:r>
              <w:rPr>
                <w:sz w:val="20"/>
                <w:szCs w:val="20"/>
                <w:lang w:eastAsia="de-DE"/>
              </w:rPr>
              <w:t>persönliche Text adressatengerecht verfassen;</w:t>
            </w:r>
            <w:r w:rsidRPr="00B20A5E">
              <w:rPr>
                <w:sz w:val="20"/>
                <w:szCs w:val="20"/>
                <w:lang w:eastAsia="de-DE"/>
              </w:rPr>
              <w:t xml:space="preserve"> grundlegende Formen des produktionsorientierten und kreativen Schreibens textsortenspezifisch realisieren</w:t>
            </w:r>
            <w:r>
              <w:rPr>
                <w:sz w:val="20"/>
                <w:szCs w:val="20"/>
                <w:lang w:eastAsia="de-DE"/>
              </w:rPr>
              <w:t xml:space="preserve"> </w:t>
            </w:r>
          </w:p>
          <w:p w14:paraId="1BAD6943" w14:textId="77777777" w:rsidR="00CF7D77" w:rsidRPr="0074324F" w:rsidRDefault="00CF7D77" w:rsidP="006528F9">
            <w:pPr>
              <w:spacing w:after="0"/>
              <w:ind w:left="284" w:hanging="284"/>
              <w:rPr>
                <w:sz w:val="20"/>
                <w:szCs w:val="20"/>
                <w:lang w:eastAsia="de-DE"/>
              </w:rPr>
            </w:pPr>
            <w:r w:rsidRPr="00B20A5E">
              <w:rPr>
                <w:b/>
                <w:bCs/>
                <w:i/>
                <w:iCs/>
                <w:sz w:val="20"/>
                <w:szCs w:val="20"/>
                <w:lang w:eastAsia="de-DE"/>
              </w:rPr>
              <w:t>Grammatik:</w:t>
            </w:r>
            <w:r w:rsidRPr="00B20A5E">
              <w:rPr>
                <w:b/>
                <w:bCs/>
                <w:sz w:val="20"/>
                <w:szCs w:val="20"/>
                <w:lang w:eastAsia="de-DE"/>
              </w:rPr>
              <w:t xml:space="preserve"> </w:t>
            </w:r>
            <w:r w:rsidRPr="00B20A5E">
              <w:rPr>
                <w:sz w:val="20"/>
                <w:szCs w:val="20"/>
                <w:lang w:eastAsia="de-DE"/>
              </w:rPr>
              <w:t>Handlungen, Vorgänge und Äußerungen zeitlich positionieren</w:t>
            </w:r>
          </w:p>
        </w:tc>
      </w:tr>
      <w:tr w:rsidR="00CF7D77" w14:paraId="5E85E7B8"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FE926E4" w14:textId="77777777" w:rsidR="00CF7D77" w:rsidRPr="00B20A5E" w:rsidRDefault="00CF7D77" w:rsidP="006528F9">
            <w:pPr>
              <w:spacing w:after="0"/>
              <w:jc w:val="center"/>
              <w:rPr>
                <w:rFonts w:cs="Arial"/>
                <w:b/>
                <w:sz w:val="20"/>
                <w:szCs w:val="20"/>
              </w:rPr>
            </w:pPr>
            <w:r w:rsidRPr="00B20A5E">
              <w:rPr>
                <w:rFonts w:cs="Arial"/>
                <w:b/>
                <w:sz w:val="20"/>
                <w:szCs w:val="20"/>
              </w:rPr>
              <w:t>fachliche Konkretisierungen im Schwerpunkt</w:t>
            </w:r>
          </w:p>
        </w:tc>
      </w:tr>
      <w:tr w:rsidR="00CF7D77" w14:paraId="1CC47FFE"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2177774" w14:textId="77777777" w:rsidR="00CF7D77" w:rsidRPr="00B20A5E" w:rsidRDefault="00CF7D77" w:rsidP="006528F9">
            <w:pPr>
              <w:spacing w:after="0"/>
              <w:ind w:left="284" w:hanging="284"/>
              <w:rPr>
                <w:sz w:val="20"/>
                <w:szCs w:val="20"/>
              </w:rPr>
            </w:pPr>
            <w:r w:rsidRPr="00B20A5E">
              <w:rPr>
                <w:b/>
                <w:bCs/>
                <w:i/>
                <w:iCs/>
                <w:sz w:val="20"/>
                <w:szCs w:val="20"/>
              </w:rPr>
              <w:t>Grammatik</w:t>
            </w:r>
            <w:r w:rsidRPr="00B20A5E">
              <w:rPr>
                <w:b/>
                <w:bCs/>
                <w:sz w:val="20"/>
                <w:szCs w:val="20"/>
              </w:rPr>
              <w:t>:</w:t>
            </w:r>
            <w:r>
              <w:rPr>
                <w:sz w:val="20"/>
                <w:szCs w:val="20"/>
              </w:rPr>
              <w:t xml:space="preserve"> (</w:t>
            </w:r>
            <w:proofErr w:type="spellStart"/>
            <w:r w:rsidRPr="002B6578">
              <w:rPr>
                <w:i/>
                <w:iCs/>
                <w:sz w:val="20"/>
                <w:szCs w:val="20"/>
              </w:rPr>
              <w:t>gaan</w:t>
            </w:r>
            <w:proofErr w:type="spellEnd"/>
            <w:r w:rsidRPr="00B20A5E">
              <w:rPr>
                <w:sz w:val="20"/>
                <w:szCs w:val="20"/>
              </w:rPr>
              <w:t xml:space="preserve"> + Infinitiv</w:t>
            </w:r>
            <w:r>
              <w:rPr>
                <w:sz w:val="20"/>
                <w:szCs w:val="20"/>
              </w:rPr>
              <w:t>)</w:t>
            </w:r>
            <w:r w:rsidRPr="00B20A5E">
              <w:rPr>
                <w:sz w:val="20"/>
                <w:szCs w:val="20"/>
              </w:rPr>
              <w:t xml:space="preserve">, Positionsverben, </w:t>
            </w:r>
            <w:r>
              <w:rPr>
                <w:sz w:val="20"/>
                <w:szCs w:val="20"/>
              </w:rPr>
              <w:t>(</w:t>
            </w:r>
            <w:r w:rsidRPr="00B20A5E">
              <w:rPr>
                <w:sz w:val="20"/>
                <w:szCs w:val="20"/>
              </w:rPr>
              <w:t>Wortfolge</w:t>
            </w:r>
            <w:r>
              <w:rPr>
                <w:sz w:val="20"/>
                <w:szCs w:val="20"/>
              </w:rPr>
              <w:t>)</w:t>
            </w:r>
          </w:p>
          <w:p w14:paraId="694E6F69" w14:textId="77777777" w:rsidR="00CF7D77" w:rsidRPr="00B20A5E" w:rsidRDefault="00CF7D77" w:rsidP="006528F9">
            <w:pPr>
              <w:spacing w:after="0"/>
              <w:ind w:left="284" w:hanging="284"/>
              <w:rPr>
                <w:sz w:val="20"/>
                <w:szCs w:val="20"/>
                <w:u w:val="single"/>
              </w:rPr>
            </w:pPr>
            <w:r w:rsidRPr="00B20A5E">
              <w:rPr>
                <w:b/>
                <w:bCs/>
                <w:i/>
                <w:iCs/>
                <w:sz w:val="20"/>
                <w:szCs w:val="20"/>
              </w:rPr>
              <w:t>IKK:</w:t>
            </w:r>
            <w:r w:rsidRPr="00B20A5E">
              <w:rPr>
                <w:sz w:val="20"/>
                <w:szCs w:val="20"/>
              </w:rPr>
              <w:t xml:space="preserve"> Tagesabläufe, Freizeitgestaltung</w:t>
            </w:r>
          </w:p>
          <w:p w14:paraId="0114F9EC" w14:textId="77777777" w:rsidR="00CF7D77" w:rsidRPr="001C279E" w:rsidRDefault="00CF7D77" w:rsidP="006528F9">
            <w:pPr>
              <w:spacing w:after="0"/>
              <w:ind w:left="284" w:hanging="284"/>
              <w:rPr>
                <w:rFonts w:cs="Arial"/>
                <w:b/>
                <w:color w:val="FF0000"/>
                <w:sz w:val="20"/>
                <w:szCs w:val="20"/>
              </w:rPr>
            </w:pPr>
            <w:r w:rsidRPr="00B20A5E">
              <w:rPr>
                <w:b/>
                <w:bCs/>
                <w:i/>
                <w:iCs/>
                <w:sz w:val="20"/>
                <w:szCs w:val="20"/>
              </w:rPr>
              <w:t>TMK:</w:t>
            </w:r>
            <w:r w:rsidRPr="00B20A5E">
              <w:rPr>
                <w:sz w:val="20"/>
                <w:szCs w:val="20"/>
              </w:rPr>
              <w:t xml:space="preserve"> </w:t>
            </w:r>
            <w:r w:rsidRPr="00B20A5E">
              <w:rPr>
                <w:sz w:val="20"/>
                <w:szCs w:val="20"/>
                <w:u w:val="single"/>
              </w:rPr>
              <w:t>Ausgangstext:</w:t>
            </w:r>
            <w:r w:rsidRPr="00B20A5E">
              <w:rPr>
                <w:sz w:val="20"/>
                <w:szCs w:val="20"/>
              </w:rPr>
              <w:t xml:space="preserve"> </w:t>
            </w:r>
            <w:r>
              <w:rPr>
                <w:sz w:val="20"/>
                <w:szCs w:val="20"/>
              </w:rPr>
              <w:t xml:space="preserve">Sach- und Gebrauchstexte: </w:t>
            </w:r>
            <w:r w:rsidRPr="00B20A5E">
              <w:rPr>
                <w:sz w:val="20"/>
                <w:szCs w:val="20"/>
              </w:rPr>
              <w:t>Wetterbericht</w:t>
            </w:r>
            <w:r>
              <w:rPr>
                <w:sz w:val="20"/>
                <w:szCs w:val="20"/>
              </w:rPr>
              <w:t>, (</w:t>
            </w:r>
            <w:proofErr w:type="spellStart"/>
            <w:r w:rsidRPr="00DD69BB">
              <w:rPr>
                <w:i/>
                <w:iCs/>
                <w:sz w:val="20"/>
                <w:szCs w:val="20"/>
              </w:rPr>
              <w:t>krantenartikel</w:t>
            </w:r>
            <w:proofErr w:type="spellEnd"/>
            <w:r>
              <w:rPr>
                <w:sz w:val="20"/>
                <w:szCs w:val="20"/>
              </w:rPr>
              <w:t xml:space="preserve">, </w:t>
            </w:r>
            <w:proofErr w:type="spellStart"/>
            <w:r w:rsidRPr="00DD69BB">
              <w:rPr>
                <w:i/>
                <w:iCs/>
                <w:sz w:val="20"/>
                <w:szCs w:val="20"/>
              </w:rPr>
              <w:t>jeugdkranten</w:t>
            </w:r>
            <w:proofErr w:type="spellEnd"/>
            <w:r>
              <w:rPr>
                <w:i/>
                <w:iCs/>
                <w:sz w:val="20"/>
                <w:szCs w:val="20"/>
              </w:rPr>
              <w:t xml:space="preserve">, </w:t>
            </w:r>
            <w:proofErr w:type="spellStart"/>
            <w:r>
              <w:rPr>
                <w:i/>
                <w:iCs/>
                <w:sz w:val="20"/>
                <w:szCs w:val="20"/>
              </w:rPr>
              <w:t>jeugdboeken</w:t>
            </w:r>
            <w:proofErr w:type="spellEnd"/>
            <w:r>
              <w:rPr>
                <w:i/>
                <w:iCs/>
                <w:sz w:val="20"/>
                <w:szCs w:val="20"/>
              </w:rPr>
              <w:t xml:space="preserve"> </w:t>
            </w:r>
            <w:proofErr w:type="spellStart"/>
            <w:r>
              <w:rPr>
                <w:i/>
                <w:iCs/>
                <w:sz w:val="20"/>
                <w:szCs w:val="20"/>
              </w:rPr>
              <w:t>over</w:t>
            </w:r>
            <w:proofErr w:type="spellEnd"/>
            <w:r>
              <w:rPr>
                <w:i/>
                <w:iCs/>
                <w:sz w:val="20"/>
                <w:szCs w:val="20"/>
              </w:rPr>
              <w:t xml:space="preserve"> </w:t>
            </w:r>
            <w:proofErr w:type="spellStart"/>
            <w:r>
              <w:rPr>
                <w:i/>
                <w:iCs/>
                <w:sz w:val="20"/>
                <w:szCs w:val="20"/>
              </w:rPr>
              <w:t>bv</w:t>
            </w:r>
            <w:proofErr w:type="spellEnd"/>
            <w:r>
              <w:rPr>
                <w:i/>
                <w:iCs/>
                <w:sz w:val="20"/>
                <w:szCs w:val="20"/>
              </w:rPr>
              <w:t xml:space="preserve"> </w:t>
            </w:r>
            <w:proofErr w:type="spellStart"/>
            <w:r>
              <w:rPr>
                <w:i/>
                <w:iCs/>
                <w:sz w:val="20"/>
                <w:szCs w:val="20"/>
              </w:rPr>
              <w:t>dieren</w:t>
            </w:r>
            <w:proofErr w:type="spellEnd"/>
            <w:r>
              <w:rPr>
                <w:i/>
                <w:iCs/>
                <w:sz w:val="20"/>
                <w:szCs w:val="20"/>
              </w:rPr>
              <w:t xml:space="preserve"> en </w:t>
            </w:r>
            <w:proofErr w:type="spellStart"/>
            <w:r>
              <w:rPr>
                <w:i/>
                <w:iCs/>
                <w:sz w:val="20"/>
                <w:szCs w:val="20"/>
              </w:rPr>
              <w:t>hobby‘s</w:t>
            </w:r>
            <w:proofErr w:type="spellEnd"/>
            <w:r w:rsidRPr="00C5494A">
              <w:rPr>
                <w:iCs/>
                <w:sz w:val="20"/>
                <w:szCs w:val="20"/>
              </w:rPr>
              <w:t>)</w:t>
            </w:r>
            <w:r>
              <w:rPr>
                <w:i/>
                <w:iCs/>
                <w:sz w:val="20"/>
                <w:szCs w:val="20"/>
              </w:rPr>
              <w:t xml:space="preserve"> </w:t>
            </w:r>
            <w:r w:rsidRPr="00B20A5E">
              <w:rPr>
                <w:sz w:val="20"/>
                <w:szCs w:val="20"/>
                <w:u w:val="single"/>
              </w:rPr>
              <w:t xml:space="preserve">Zieltexte: </w:t>
            </w:r>
            <w:r w:rsidRPr="00B20A5E">
              <w:rPr>
                <w:sz w:val="20"/>
                <w:szCs w:val="20"/>
              </w:rPr>
              <w:t xml:space="preserve">informeller Brief, </w:t>
            </w:r>
            <w:r>
              <w:rPr>
                <w:sz w:val="20"/>
                <w:szCs w:val="20"/>
              </w:rPr>
              <w:t>E-Mail, (Bericht), (</w:t>
            </w:r>
            <w:proofErr w:type="spellStart"/>
            <w:r w:rsidRPr="00E6101F">
              <w:rPr>
                <w:i/>
                <w:iCs/>
                <w:color w:val="000000" w:themeColor="text1"/>
                <w:sz w:val="20"/>
                <w:szCs w:val="20"/>
              </w:rPr>
              <w:t>informatieve</w:t>
            </w:r>
            <w:proofErr w:type="spellEnd"/>
            <w:r w:rsidRPr="00E6101F">
              <w:rPr>
                <w:i/>
                <w:iCs/>
                <w:color w:val="000000" w:themeColor="text1"/>
                <w:sz w:val="20"/>
                <w:szCs w:val="20"/>
              </w:rPr>
              <w:t xml:space="preserve"> </w:t>
            </w:r>
            <w:proofErr w:type="spellStart"/>
            <w:r w:rsidRPr="00E6101F">
              <w:rPr>
                <w:i/>
                <w:iCs/>
                <w:color w:val="000000" w:themeColor="text1"/>
                <w:sz w:val="20"/>
                <w:szCs w:val="20"/>
              </w:rPr>
              <w:t>tekst</w:t>
            </w:r>
            <w:proofErr w:type="spellEnd"/>
            <w:r w:rsidRPr="00C5494A">
              <w:rPr>
                <w:sz w:val="20"/>
                <w:szCs w:val="20"/>
              </w:rPr>
              <w:t>)</w:t>
            </w:r>
          </w:p>
        </w:tc>
      </w:tr>
      <w:tr w:rsidR="00CF7D77" w14:paraId="72AD81D9"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96F0206" w14:textId="77777777" w:rsidR="00CF7D77" w:rsidRPr="00B20A5E" w:rsidRDefault="00CF7D77" w:rsidP="006528F9">
            <w:pPr>
              <w:tabs>
                <w:tab w:val="left" w:pos="360"/>
              </w:tabs>
              <w:spacing w:after="0" w:line="240" w:lineRule="auto"/>
              <w:jc w:val="center"/>
              <w:rPr>
                <w:rFonts w:cs="Arial"/>
                <w:b/>
                <w:bCs/>
                <w:sz w:val="20"/>
                <w:szCs w:val="20"/>
              </w:rPr>
            </w:pPr>
            <w:r w:rsidRPr="00B20A5E">
              <w:rPr>
                <w:rFonts w:cs="Arial"/>
                <w:b/>
                <w:bCs/>
                <w:sz w:val="20"/>
                <w:szCs w:val="20"/>
              </w:rPr>
              <w:t>Hinweise, Vereinbarungen und Absprachen</w:t>
            </w:r>
          </w:p>
        </w:tc>
      </w:tr>
      <w:tr w:rsidR="00CF7D77" w14:paraId="4A870DF1"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55B45F1" w14:textId="77777777" w:rsidR="00CF7D77" w:rsidRPr="00B20A5E" w:rsidRDefault="00CF7D77" w:rsidP="006528F9">
            <w:pPr>
              <w:tabs>
                <w:tab w:val="left" w:pos="50"/>
              </w:tabs>
              <w:spacing w:after="0"/>
              <w:ind w:left="284" w:hanging="284"/>
              <w:rPr>
                <w:bCs/>
                <w:sz w:val="20"/>
                <w:szCs w:val="20"/>
              </w:rPr>
            </w:pPr>
            <w:r w:rsidRPr="00B20A5E">
              <w:rPr>
                <w:b/>
                <w:sz w:val="20"/>
                <w:szCs w:val="20"/>
              </w:rPr>
              <w:t>Mögliche Umsetzung:</w:t>
            </w:r>
            <w:r w:rsidRPr="00B20A5E">
              <w:rPr>
                <w:bCs/>
                <w:sz w:val="20"/>
                <w:szCs w:val="20"/>
              </w:rPr>
              <w:t xml:space="preserve"> </w:t>
            </w:r>
            <w:r>
              <w:rPr>
                <w:bCs/>
                <w:sz w:val="20"/>
                <w:szCs w:val="20"/>
              </w:rPr>
              <w:t>Plakate über Hobbys</w:t>
            </w:r>
            <w:r w:rsidRPr="00B20A5E">
              <w:rPr>
                <w:bCs/>
                <w:sz w:val="20"/>
                <w:szCs w:val="20"/>
              </w:rPr>
              <w:t>, über die Freizeitgestaltung berichten</w:t>
            </w:r>
          </w:p>
          <w:p w14:paraId="1996D571" w14:textId="77777777" w:rsidR="00CF7D77" w:rsidRPr="00B20A5E" w:rsidRDefault="00CF7D77" w:rsidP="006528F9">
            <w:pPr>
              <w:spacing w:after="0"/>
              <w:ind w:left="284" w:hanging="284"/>
              <w:rPr>
                <w:rFonts w:cs="Arial"/>
                <w:b/>
                <w:sz w:val="20"/>
                <w:szCs w:val="20"/>
              </w:rPr>
            </w:pPr>
            <w:r>
              <w:rPr>
                <w:b/>
                <w:sz w:val="20"/>
                <w:szCs w:val="20"/>
              </w:rPr>
              <w:t>Mögliche Leistungsüberprüfung</w:t>
            </w:r>
            <w:r w:rsidRPr="00B20A5E">
              <w:rPr>
                <w:b/>
                <w:sz w:val="20"/>
                <w:szCs w:val="20"/>
              </w:rPr>
              <w:t>:</w:t>
            </w:r>
            <w:r w:rsidRPr="00B20A5E">
              <w:rPr>
                <w:rFonts w:cs="Arial"/>
                <w:b/>
                <w:sz w:val="20"/>
                <w:szCs w:val="20"/>
              </w:rPr>
              <w:t xml:space="preserve"> </w:t>
            </w:r>
            <w:r>
              <w:rPr>
                <w:rFonts w:cs="Arial"/>
                <w:bCs/>
                <w:sz w:val="20"/>
                <w:szCs w:val="20"/>
              </w:rPr>
              <w:t>Schreiben, Leseverstehen (informierender Text,</w:t>
            </w:r>
            <w:r w:rsidRPr="00B20A5E">
              <w:rPr>
                <w:rFonts w:cs="Arial"/>
                <w:bCs/>
                <w:sz w:val="20"/>
                <w:szCs w:val="20"/>
              </w:rPr>
              <w:t xml:space="preserve"> Brief, </w:t>
            </w:r>
            <w:r>
              <w:rPr>
                <w:rFonts w:cs="Arial"/>
                <w:bCs/>
                <w:sz w:val="20"/>
                <w:szCs w:val="20"/>
              </w:rPr>
              <w:t>E-Mail)</w:t>
            </w:r>
          </w:p>
        </w:tc>
      </w:tr>
    </w:tbl>
    <w:p w14:paraId="3A2EB1BD" w14:textId="77777777" w:rsidR="00CF7D77" w:rsidRDefault="00CF7D77" w:rsidP="00CF7D77"/>
    <w:p w14:paraId="2C657BAC" w14:textId="77777777" w:rsidR="00CF7D77" w:rsidRDefault="00CF7D77" w:rsidP="00CF7D77">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CF7D77" w:rsidRPr="00AA6406" w14:paraId="40AE7134" w14:textId="77777777" w:rsidTr="006528F9">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4C46516C" w14:textId="77777777" w:rsidR="00CF7D77" w:rsidRPr="00DB296B" w:rsidRDefault="00CF7D77" w:rsidP="006528F9">
            <w:pPr>
              <w:spacing w:after="0"/>
              <w:jc w:val="center"/>
              <w:rPr>
                <w:rFonts w:cs="Arial"/>
                <w:lang w:val="nl-NL"/>
              </w:rPr>
            </w:pPr>
            <w:r w:rsidRPr="00DB296B">
              <w:rPr>
                <w:b/>
                <w:bCs/>
                <w:sz w:val="24"/>
                <w:szCs w:val="24"/>
                <w:lang w:val="nl-NL"/>
              </w:rPr>
              <w:lastRenderedPageBreak/>
              <w:t xml:space="preserve">UV 7.2-3 </w:t>
            </w:r>
            <w:r>
              <w:rPr>
                <w:b/>
                <w:bCs/>
                <w:sz w:val="24"/>
                <w:szCs w:val="24"/>
                <w:lang w:val="nl-NL"/>
              </w:rPr>
              <w:t>“</w:t>
            </w:r>
            <w:r w:rsidRPr="00DB296B">
              <w:rPr>
                <w:b/>
                <w:bCs/>
                <w:i/>
                <w:sz w:val="24"/>
                <w:szCs w:val="24"/>
                <w:lang w:val="nl-NL"/>
              </w:rPr>
              <w:t>Boodschappen doen</w:t>
            </w:r>
            <w:r>
              <w:rPr>
                <w:b/>
                <w:bCs/>
                <w:i/>
                <w:sz w:val="24"/>
                <w:szCs w:val="24"/>
                <w:lang w:val="nl-NL"/>
              </w:rPr>
              <w:t>”</w:t>
            </w:r>
            <w:r w:rsidRPr="00DB296B">
              <w:rPr>
                <w:b/>
                <w:bCs/>
                <w:i/>
                <w:sz w:val="24"/>
                <w:szCs w:val="24"/>
                <w:lang w:val="nl-NL"/>
              </w:rPr>
              <w:t xml:space="preserve"> – gesprekken voeren in de stad</w:t>
            </w:r>
            <w:r w:rsidRPr="00DB296B">
              <w:rPr>
                <w:b/>
                <w:bCs/>
                <w:i/>
                <w:iCs/>
                <w:sz w:val="24"/>
                <w:szCs w:val="24"/>
                <w:lang w:val="nl-NL"/>
              </w:rPr>
              <w:t xml:space="preserve"> </w:t>
            </w:r>
            <w:r w:rsidRPr="00DB296B">
              <w:rPr>
                <w:sz w:val="20"/>
                <w:szCs w:val="24"/>
                <w:lang w:val="nl-NL"/>
              </w:rPr>
              <w:t>(ca. 20 U-Std.)</w:t>
            </w:r>
          </w:p>
        </w:tc>
      </w:tr>
      <w:tr w:rsidR="00CF7D77" w14:paraId="634765E6"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F39B0FA" w14:textId="77777777" w:rsidR="00CF7D77" w:rsidRDefault="00CF7D77" w:rsidP="006528F9">
            <w:pPr>
              <w:spacing w:after="0"/>
              <w:jc w:val="center"/>
              <w:rPr>
                <w:rFonts w:cs="Arial"/>
                <w:b/>
                <w:sz w:val="20"/>
                <w:szCs w:val="20"/>
              </w:rPr>
            </w:pPr>
            <w:r>
              <w:rPr>
                <w:rFonts w:cs="Arial"/>
                <w:b/>
                <w:sz w:val="20"/>
                <w:szCs w:val="20"/>
              </w:rPr>
              <w:t>Schwerpunkte der Kompetenzentwicklung</w:t>
            </w:r>
          </w:p>
        </w:tc>
      </w:tr>
      <w:tr w:rsidR="00CF7D77" w14:paraId="7866360F"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51D04CB" w14:textId="77777777" w:rsidR="00CF7D77" w:rsidRPr="00B0409C" w:rsidRDefault="00CF7D77" w:rsidP="006528F9">
            <w:pPr>
              <w:spacing w:after="0"/>
              <w:ind w:left="284" w:hanging="284"/>
              <w:rPr>
                <w:sz w:val="20"/>
                <w:szCs w:val="20"/>
                <w:lang w:eastAsia="de-DE"/>
              </w:rPr>
            </w:pPr>
            <w:r w:rsidRPr="00B0409C">
              <w:rPr>
                <w:b/>
                <w:i/>
                <w:sz w:val="20"/>
                <w:szCs w:val="20"/>
                <w:lang w:eastAsia="de-DE"/>
              </w:rPr>
              <w:t xml:space="preserve">Hör-/Hörsehverstehen: </w:t>
            </w:r>
            <w:r w:rsidRPr="00B0409C">
              <w:rPr>
                <w:sz w:val="20"/>
                <w:szCs w:val="20"/>
                <w:lang w:eastAsia="de-DE"/>
              </w:rPr>
              <w:t xml:space="preserve">Gesprächen </w:t>
            </w:r>
            <w:r>
              <w:rPr>
                <w:sz w:val="20"/>
                <w:szCs w:val="20"/>
                <w:lang w:eastAsia="de-DE"/>
              </w:rPr>
              <w:t>zu alltäglichen oder</w:t>
            </w:r>
            <w:r w:rsidRPr="00B0409C">
              <w:rPr>
                <w:sz w:val="20"/>
                <w:szCs w:val="20"/>
                <w:lang w:eastAsia="de-DE"/>
              </w:rPr>
              <w:t xml:space="preserve"> vertrauten S</w:t>
            </w:r>
            <w:r>
              <w:rPr>
                <w:sz w:val="20"/>
                <w:szCs w:val="20"/>
                <w:lang w:eastAsia="de-DE"/>
              </w:rPr>
              <w:t>achverhalten und Themen</w:t>
            </w:r>
            <w:r w:rsidRPr="00B0409C">
              <w:rPr>
                <w:sz w:val="20"/>
                <w:szCs w:val="20"/>
                <w:lang w:eastAsia="de-DE"/>
              </w:rPr>
              <w:t xml:space="preserve"> </w:t>
            </w:r>
            <w:r>
              <w:rPr>
                <w:sz w:val="20"/>
                <w:szCs w:val="20"/>
                <w:lang w:eastAsia="de-DE"/>
              </w:rPr>
              <w:t xml:space="preserve">die Gesamtaussage, Hauptaussagen und </w:t>
            </w:r>
            <w:r w:rsidRPr="00B0409C">
              <w:rPr>
                <w:sz w:val="20"/>
                <w:szCs w:val="20"/>
                <w:lang w:eastAsia="de-DE"/>
              </w:rPr>
              <w:t>w</w:t>
            </w:r>
            <w:r>
              <w:rPr>
                <w:sz w:val="20"/>
                <w:szCs w:val="20"/>
                <w:lang w:eastAsia="de-DE"/>
              </w:rPr>
              <w:t>ichtige</w:t>
            </w:r>
            <w:r w:rsidRPr="00B0409C">
              <w:rPr>
                <w:sz w:val="20"/>
                <w:szCs w:val="20"/>
                <w:lang w:eastAsia="de-DE"/>
              </w:rPr>
              <w:t xml:space="preserve"> </w:t>
            </w:r>
            <w:r>
              <w:rPr>
                <w:sz w:val="20"/>
                <w:szCs w:val="20"/>
                <w:lang w:eastAsia="de-DE"/>
              </w:rPr>
              <w:t>Ei</w:t>
            </w:r>
            <w:r w:rsidRPr="00B0409C">
              <w:rPr>
                <w:sz w:val="20"/>
                <w:szCs w:val="20"/>
                <w:lang w:eastAsia="de-DE"/>
              </w:rPr>
              <w:t>n</w:t>
            </w:r>
            <w:r>
              <w:rPr>
                <w:sz w:val="20"/>
                <w:szCs w:val="20"/>
                <w:lang w:eastAsia="de-DE"/>
              </w:rPr>
              <w:t>zelin</w:t>
            </w:r>
            <w:r w:rsidRPr="00B0409C">
              <w:rPr>
                <w:sz w:val="20"/>
                <w:szCs w:val="20"/>
                <w:lang w:eastAsia="de-DE"/>
              </w:rPr>
              <w:t>formationen entnehmen</w:t>
            </w:r>
          </w:p>
          <w:p w14:paraId="054DAA3B" w14:textId="77777777" w:rsidR="00CF7D77" w:rsidRPr="002F0322" w:rsidRDefault="00CF7D77" w:rsidP="006528F9">
            <w:pPr>
              <w:spacing w:after="0"/>
              <w:ind w:left="284" w:hanging="284"/>
              <w:rPr>
                <w:sz w:val="20"/>
                <w:szCs w:val="20"/>
              </w:rPr>
            </w:pPr>
            <w:r>
              <w:rPr>
                <w:b/>
                <w:bCs/>
                <w:i/>
                <w:iCs/>
                <w:sz w:val="20"/>
                <w:szCs w:val="20"/>
                <w:lang w:eastAsia="de-DE"/>
              </w:rPr>
              <w:t>Sprechen - an Gesprächen teilnehmen</w:t>
            </w:r>
            <w:r w:rsidRPr="00951379">
              <w:rPr>
                <w:b/>
                <w:bCs/>
                <w:i/>
                <w:iCs/>
                <w:sz w:val="20"/>
                <w:szCs w:val="20"/>
                <w:lang w:eastAsia="de-DE"/>
              </w:rPr>
              <w:t>:</w:t>
            </w:r>
            <w:r w:rsidRPr="00951379">
              <w:rPr>
                <w:b/>
                <w:bCs/>
                <w:sz w:val="20"/>
                <w:szCs w:val="20"/>
                <w:lang w:eastAsia="de-DE"/>
              </w:rPr>
              <w:t xml:space="preserve"> </w:t>
            </w:r>
            <w:r w:rsidRPr="00E06BAB">
              <w:rPr>
                <w:sz w:val="20"/>
                <w:szCs w:val="20"/>
              </w:rPr>
              <w:t>sich in unterschiedlichen Rollen an formalisierten, thematisch vertrauten Gesprächen beteiligen</w:t>
            </w:r>
            <w:r>
              <w:rPr>
                <w:sz w:val="20"/>
                <w:szCs w:val="20"/>
              </w:rPr>
              <w:t xml:space="preserve">; </w:t>
            </w:r>
            <w:r w:rsidRPr="002F0322">
              <w:rPr>
                <w:sz w:val="20"/>
                <w:szCs w:val="20"/>
              </w:rPr>
              <w:t>auch spontan eigene Interessen benennen und durch einfache Begründungen stützen</w:t>
            </w:r>
          </w:p>
          <w:p w14:paraId="0F883BAE" w14:textId="77777777" w:rsidR="00CF7D77" w:rsidRPr="00AD5DD8" w:rsidRDefault="00CF7D77" w:rsidP="006528F9">
            <w:pPr>
              <w:spacing w:after="0"/>
              <w:ind w:left="284" w:hanging="284"/>
              <w:rPr>
                <w:sz w:val="20"/>
                <w:szCs w:val="20"/>
              </w:rPr>
            </w:pPr>
            <w:r w:rsidRPr="00951379">
              <w:rPr>
                <w:b/>
                <w:bCs/>
                <w:i/>
                <w:iCs/>
                <w:sz w:val="20"/>
                <w:szCs w:val="20"/>
                <w:lang w:eastAsia="de-DE"/>
              </w:rPr>
              <w:t>Grammatik:</w:t>
            </w:r>
            <w:r w:rsidRPr="00951379">
              <w:rPr>
                <w:b/>
                <w:bCs/>
                <w:sz w:val="20"/>
                <w:szCs w:val="20"/>
                <w:lang w:eastAsia="de-DE"/>
              </w:rPr>
              <w:t xml:space="preserve"> </w:t>
            </w:r>
            <w:r>
              <w:rPr>
                <w:sz w:val="20"/>
                <w:szCs w:val="20"/>
              </w:rPr>
              <w:t>Handlungen, Vorgänge und Äußerungen zeitlich positionieren;</w:t>
            </w:r>
            <w:r>
              <w:rPr>
                <w:sz w:val="20"/>
                <w:szCs w:val="20"/>
                <w:lang w:eastAsia="de-DE"/>
              </w:rPr>
              <w:t xml:space="preserve"> [Gefühle, Meinungen, ] Bitten, Wünsche und Erwartungen äußern</w:t>
            </w:r>
          </w:p>
        </w:tc>
      </w:tr>
      <w:tr w:rsidR="00CF7D77" w14:paraId="7967B596"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434D1F7" w14:textId="77777777" w:rsidR="00CF7D77" w:rsidRDefault="00CF7D77" w:rsidP="006528F9">
            <w:pPr>
              <w:spacing w:after="0"/>
              <w:jc w:val="center"/>
              <w:rPr>
                <w:rFonts w:cs="Arial"/>
                <w:b/>
                <w:sz w:val="20"/>
                <w:szCs w:val="20"/>
              </w:rPr>
            </w:pPr>
            <w:r>
              <w:rPr>
                <w:rFonts w:cs="Arial"/>
                <w:b/>
                <w:sz w:val="20"/>
                <w:szCs w:val="20"/>
              </w:rPr>
              <w:t>fachliche Konkretisierungen im Schwerpunkt</w:t>
            </w:r>
          </w:p>
        </w:tc>
      </w:tr>
      <w:tr w:rsidR="00CF7D77" w14:paraId="133128D9"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AAE38ED" w14:textId="77777777" w:rsidR="00CF7D77" w:rsidRDefault="00CF7D77" w:rsidP="006528F9">
            <w:pPr>
              <w:spacing w:after="0"/>
              <w:ind w:left="284" w:hanging="284"/>
              <w:rPr>
                <w:sz w:val="20"/>
                <w:szCs w:val="20"/>
              </w:rPr>
            </w:pPr>
            <w:r w:rsidRPr="009D0674">
              <w:rPr>
                <w:b/>
                <w:bCs/>
                <w:i/>
                <w:iCs/>
                <w:sz w:val="20"/>
                <w:szCs w:val="20"/>
              </w:rPr>
              <w:t>Grammatik</w:t>
            </w:r>
            <w:r w:rsidRPr="009D0674">
              <w:rPr>
                <w:b/>
                <w:bCs/>
                <w:sz w:val="20"/>
                <w:szCs w:val="20"/>
              </w:rPr>
              <w:t xml:space="preserve">: </w:t>
            </w:r>
            <w:proofErr w:type="spellStart"/>
            <w:r>
              <w:rPr>
                <w:sz w:val="20"/>
                <w:szCs w:val="20"/>
              </w:rPr>
              <w:t>Tempusformen</w:t>
            </w:r>
            <w:proofErr w:type="spellEnd"/>
            <w:r>
              <w:rPr>
                <w:sz w:val="20"/>
                <w:szCs w:val="20"/>
              </w:rPr>
              <w:t xml:space="preserve"> (Perfekt) regelmäßiger und wichtiger unregelmäßiger Voll-, Hilfs-, und Modalverben in Aktivsätzen, (</w:t>
            </w:r>
            <w:r>
              <w:rPr>
                <w:i/>
                <w:iCs/>
                <w:sz w:val="20"/>
                <w:szCs w:val="20"/>
              </w:rPr>
              <w:t xml:space="preserve">f/v- </w:t>
            </w:r>
            <w:r w:rsidRPr="00C5494A">
              <w:rPr>
                <w:iCs/>
                <w:sz w:val="20"/>
                <w:szCs w:val="20"/>
              </w:rPr>
              <w:t>und</w:t>
            </w:r>
            <w:r>
              <w:rPr>
                <w:i/>
                <w:iCs/>
                <w:sz w:val="20"/>
                <w:szCs w:val="20"/>
              </w:rPr>
              <w:t xml:space="preserve"> s/z-</w:t>
            </w:r>
            <w:r w:rsidRPr="00C5494A">
              <w:rPr>
                <w:iCs/>
                <w:sz w:val="20"/>
                <w:szCs w:val="20"/>
              </w:rPr>
              <w:t>Regel</w:t>
            </w:r>
            <w:r>
              <w:rPr>
                <w:i/>
                <w:iCs/>
                <w:sz w:val="20"/>
                <w:szCs w:val="20"/>
              </w:rPr>
              <w:t xml:space="preserve">, </w:t>
            </w:r>
            <w:r>
              <w:rPr>
                <w:rFonts w:cs="Arial"/>
                <w:i/>
                <w:iCs/>
                <w:sz w:val="20"/>
                <w:szCs w:val="20"/>
              </w:rPr>
              <w:t>ʹ</w:t>
            </w:r>
            <w:r>
              <w:rPr>
                <w:i/>
                <w:iCs/>
                <w:sz w:val="20"/>
                <w:szCs w:val="20"/>
              </w:rPr>
              <w:t xml:space="preserve">t </w:t>
            </w:r>
            <w:proofErr w:type="spellStart"/>
            <w:r>
              <w:rPr>
                <w:i/>
                <w:iCs/>
                <w:sz w:val="20"/>
                <w:szCs w:val="20"/>
              </w:rPr>
              <w:t>kofschip</w:t>
            </w:r>
            <w:proofErr w:type="spellEnd"/>
            <w:r>
              <w:rPr>
                <w:i/>
                <w:iCs/>
                <w:sz w:val="20"/>
                <w:szCs w:val="20"/>
              </w:rPr>
              <w:t>-</w:t>
            </w:r>
            <w:r w:rsidRPr="00C5494A">
              <w:rPr>
                <w:iCs/>
                <w:sz w:val="20"/>
                <w:szCs w:val="20"/>
              </w:rPr>
              <w:t>Regel</w:t>
            </w:r>
            <w:r>
              <w:rPr>
                <w:i/>
                <w:iCs/>
                <w:sz w:val="20"/>
                <w:szCs w:val="20"/>
              </w:rPr>
              <w:t xml:space="preserve">); </w:t>
            </w:r>
            <w:r w:rsidRPr="009D0674">
              <w:rPr>
                <w:i/>
                <w:iCs/>
                <w:sz w:val="20"/>
                <w:szCs w:val="20"/>
              </w:rPr>
              <w:t xml:space="preserve">er </w:t>
            </w:r>
            <w:r>
              <w:rPr>
                <w:sz w:val="20"/>
                <w:szCs w:val="20"/>
              </w:rPr>
              <w:t>in häufig vorkommenden Routinen (</w:t>
            </w:r>
            <w:r w:rsidRPr="009D0674">
              <w:rPr>
                <w:i/>
                <w:iCs/>
                <w:sz w:val="20"/>
                <w:szCs w:val="20"/>
              </w:rPr>
              <w:t>er</w:t>
            </w:r>
            <w:r>
              <w:rPr>
                <w:sz w:val="20"/>
                <w:szCs w:val="20"/>
              </w:rPr>
              <w:t xml:space="preserve"> mit Mengenangaben) </w:t>
            </w:r>
          </w:p>
          <w:p w14:paraId="28CA9246" w14:textId="77777777" w:rsidR="00CF7D77" w:rsidRPr="009D0674" w:rsidRDefault="00CF7D77" w:rsidP="006528F9">
            <w:pPr>
              <w:spacing w:after="0"/>
              <w:ind w:left="284" w:hanging="284"/>
              <w:rPr>
                <w:sz w:val="20"/>
                <w:szCs w:val="20"/>
              </w:rPr>
            </w:pPr>
            <w:r>
              <w:rPr>
                <w:b/>
                <w:bCs/>
                <w:i/>
                <w:iCs/>
                <w:sz w:val="20"/>
                <w:szCs w:val="20"/>
              </w:rPr>
              <w:t>Orthografie</w:t>
            </w:r>
            <w:r w:rsidRPr="009D0674">
              <w:rPr>
                <w:b/>
                <w:bCs/>
                <w:sz w:val="20"/>
                <w:szCs w:val="20"/>
              </w:rPr>
              <w:t>:</w:t>
            </w:r>
            <w:r>
              <w:rPr>
                <w:b/>
                <w:bCs/>
                <w:sz w:val="20"/>
                <w:szCs w:val="20"/>
              </w:rPr>
              <w:t xml:space="preserve"> </w:t>
            </w:r>
            <w:proofErr w:type="spellStart"/>
            <w:r w:rsidRPr="005369C9">
              <w:rPr>
                <w:sz w:val="20"/>
                <w:szCs w:val="20"/>
              </w:rPr>
              <w:t>Parti</w:t>
            </w:r>
            <w:r>
              <w:rPr>
                <w:sz w:val="20"/>
                <w:szCs w:val="20"/>
              </w:rPr>
              <w:t>zipendung</w:t>
            </w:r>
            <w:proofErr w:type="spellEnd"/>
            <w:r>
              <w:rPr>
                <w:sz w:val="20"/>
                <w:szCs w:val="20"/>
              </w:rPr>
              <w:t xml:space="preserve"> </w:t>
            </w:r>
            <w:r w:rsidRPr="00C5494A">
              <w:rPr>
                <w:i/>
                <w:sz w:val="20"/>
                <w:szCs w:val="20"/>
              </w:rPr>
              <w:t>d</w:t>
            </w:r>
            <w:r>
              <w:rPr>
                <w:sz w:val="20"/>
                <w:szCs w:val="20"/>
              </w:rPr>
              <w:t xml:space="preserve"> bzw. </w:t>
            </w:r>
            <w:r w:rsidRPr="00C5494A">
              <w:rPr>
                <w:i/>
                <w:sz w:val="20"/>
                <w:szCs w:val="20"/>
              </w:rPr>
              <w:t>t</w:t>
            </w:r>
          </w:p>
          <w:p w14:paraId="7E5A476A" w14:textId="77777777" w:rsidR="00CF7D77" w:rsidRPr="009D0674" w:rsidRDefault="00CF7D77" w:rsidP="006528F9">
            <w:pPr>
              <w:spacing w:after="0"/>
              <w:ind w:left="284" w:hanging="284"/>
              <w:rPr>
                <w:b/>
                <w:bCs/>
                <w:sz w:val="20"/>
                <w:szCs w:val="20"/>
                <w:u w:val="single"/>
              </w:rPr>
            </w:pPr>
            <w:r w:rsidRPr="00DB296B">
              <w:rPr>
                <w:b/>
                <w:bCs/>
                <w:i/>
                <w:iCs/>
                <w:sz w:val="20"/>
                <w:szCs w:val="20"/>
              </w:rPr>
              <w:t>IKK</w:t>
            </w:r>
            <w:r w:rsidRPr="009D0674">
              <w:rPr>
                <w:b/>
                <w:bCs/>
                <w:sz w:val="20"/>
                <w:szCs w:val="20"/>
              </w:rPr>
              <w:t xml:space="preserve">: </w:t>
            </w:r>
            <w:r w:rsidRPr="009D0674">
              <w:rPr>
                <w:bCs/>
                <w:sz w:val="20"/>
                <w:szCs w:val="20"/>
              </w:rPr>
              <w:t>Alltagsleben</w:t>
            </w:r>
          </w:p>
          <w:p w14:paraId="6872B25B" w14:textId="77777777" w:rsidR="00CF7D77" w:rsidRDefault="00CF7D77" w:rsidP="006528F9">
            <w:pPr>
              <w:spacing w:after="0" w:line="240" w:lineRule="auto"/>
              <w:ind w:left="284" w:hanging="284"/>
              <w:rPr>
                <w:rFonts w:cs="Arial"/>
                <w:b/>
                <w:sz w:val="20"/>
                <w:szCs w:val="20"/>
              </w:rPr>
            </w:pPr>
            <w:r w:rsidRPr="00DB296B">
              <w:rPr>
                <w:b/>
                <w:bCs/>
                <w:i/>
                <w:iCs/>
                <w:sz w:val="20"/>
                <w:szCs w:val="20"/>
              </w:rPr>
              <w:t>TMK</w:t>
            </w:r>
            <w:r w:rsidRPr="00072870">
              <w:rPr>
                <w:b/>
                <w:bCs/>
                <w:sz w:val="20"/>
                <w:szCs w:val="20"/>
              </w:rPr>
              <w:t>:</w:t>
            </w:r>
            <w:r>
              <w:rPr>
                <w:b/>
                <w:bCs/>
                <w:sz w:val="20"/>
                <w:szCs w:val="20"/>
              </w:rPr>
              <w:t xml:space="preserve"> </w:t>
            </w:r>
            <w:r w:rsidRPr="00951379">
              <w:rPr>
                <w:sz w:val="20"/>
                <w:szCs w:val="20"/>
                <w:u w:val="single"/>
              </w:rPr>
              <w:t>Ausgangstexte:</w:t>
            </w:r>
            <w:r w:rsidRPr="00951379">
              <w:rPr>
                <w:sz w:val="20"/>
                <w:szCs w:val="20"/>
              </w:rPr>
              <w:t xml:space="preserve"> </w:t>
            </w:r>
            <w:r>
              <w:rPr>
                <w:sz w:val="20"/>
                <w:szCs w:val="20"/>
              </w:rPr>
              <w:t xml:space="preserve">didaktisierte, adaptierte sowie (kurze,) klar strukturierte authentische Texte, Werbung, (Gebrauchsanweisung), (Rezepte, </w:t>
            </w:r>
            <w:proofErr w:type="spellStart"/>
            <w:r w:rsidRPr="002E47B2">
              <w:rPr>
                <w:i/>
                <w:iCs/>
                <w:sz w:val="20"/>
                <w:szCs w:val="20"/>
              </w:rPr>
              <w:t>boodschappenlijst</w:t>
            </w:r>
            <w:proofErr w:type="spellEnd"/>
            <w:r>
              <w:rPr>
                <w:i/>
                <w:iCs/>
                <w:sz w:val="20"/>
                <w:szCs w:val="20"/>
              </w:rPr>
              <w:t xml:space="preserve">) </w:t>
            </w:r>
            <w:r w:rsidRPr="00951379">
              <w:rPr>
                <w:sz w:val="20"/>
                <w:szCs w:val="20"/>
                <w:u w:val="single"/>
              </w:rPr>
              <w:t>Zieltexte:</w:t>
            </w:r>
            <w:r w:rsidRPr="00951379">
              <w:rPr>
                <w:sz w:val="20"/>
                <w:szCs w:val="20"/>
              </w:rPr>
              <w:t xml:space="preserve"> </w:t>
            </w:r>
            <w:r>
              <w:rPr>
                <w:sz w:val="20"/>
                <w:szCs w:val="20"/>
              </w:rPr>
              <w:t>Dialog, szenische Texte</w:t>
            </w:r>
          </w:p>
        </w:tc>
      </w:tr>
      <w:tr w:rsidR="00CF7D77" w14:paraId="67E4A69D"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FF8D3DD" w14:textId="77777777" w:rsidR="00CF7D77" w:rsidRDefault="00CF7D77" w:rsidP="006528F9">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CF7D77" w14:paraId="78D438B8" w14:textId="77777777" w:rsidTr="006528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9D8D35D" w14:textId="77777777" w:rsidR="00CF7D77" w:rsidRDefault="00CF7D77" w:rsidP="006528F9">
            <w:pPr>
              <w:tabs>
                <w:tab w:val="left" w:pos="50"/>
              </w:tabs>
              <w:spacing w:after="0"/>
              <w:ind w:left="284" w:hanging="284"/>
              <w:rPr>
                <w:sz w:val="20"/>
                <w:szCs w:val="20"/>
              </w:rPr>
            </w:pPr>
            <w:r w:rsidRPr="00951379">
              <w:rPr>
                <w:b/>
                <w:sz w:val="20"/>
                <w:szCs w:val="20"/>
              </w:rPr>
              <w:t xml:space="preserve">Mögliche Umsetzung: </w:t>
            </w:r>
            <w:r>
              <w:rPr>
                <w:sz w:val="20"/>
                <w:szCs w:val="20"/>
              </w:rPr>
              <w:t>szenische Spiele (</w:t>
            </w:r>
            <w:proofErr w:type="spellStart"/>
            <w:r w:rsidRPr="00EF40A0">
              <w:rPr>
                <w:i/>
                <w:iCs/>
                <w:sz w:val="20"/>
                <w:szCs w:val="20"/>
              </w:rPr>
              <w:t>boodschappen</w:t>
            </w:r>
            <w:proofErr w:type="spellEnd"/>
            <w:r w:rsidRPr="00EF40A0">
              <w:rPr>
                <w:i/>
                <w:iCs/>
                <w:sz w:val="20"/>
                <w:szCs w:val="20"/>
              </w:rPr>
              <w:t xml:space="preserve"> </w:t>
            </w:r>
            <w:proofErr w:type="spellStart"/>
            <w:r w:rsidRPr="00EF40A0">
              <w:rPr>
                <w:i/>
                <w:iCs/>
                <w:sz w:val="20"/>
                <w:szCs w:val="20"/>
              </w:rPr>
              <w:t>doen</w:t>
            </w:r>
            <w:proofErr w:type="spellEnd"/>
            <w:r w:rsidRPr="00EF40A0">
              <w:rPr>
                <w:i/>
                <w:iCs/>
                <w:sz w:val="20"/>
                <w:szCs w:val="20"/>
              </w:rPr>
              <w:t xml:space="preserve">, </w:t>
            </w:r>
            <w:proofErr w:type="spellStart"/>
            <w:r w:rsidRPr="00EF40A0">
              <w:rPr>
                <w:i/>
                <w:iCs/>
                <w:sz w:val="20"/>
                <w:szCs w:val="20"/>
              </w:rPr>
              <w:t>informeren</w:t>
            </w:r>
            <w:proofErr w:type="spellEnd"/>
            <w:r w:rsidRPr="00EF40A0">
              <w:rPr>
                <w:i/>
                <w:iCs/>
                <w:sz w:val="20"/>
                <w:szCs w:val="20"/>
              </w:rPr>
              <w:t xml:space="preserve"> </w:t>
            </w:r>
            <w:proofErr w:type="spellStart"/>
            <w:r w:rsidRPr="00EF40A0">
              <w:rPr>
                <w:i/>
                <w:iCs/>
                <w:sz w:val="20"/>
                <w:szCs w:val="20"/>
              </w:rPr>
              <w:t>over</w:t>
            </w:r>
            <w:proofErr w:type="spellEnd"/>
            <w:r w:rsidRPr="00EF40A0">
              <w:rPr>
                <w:i/>
                <w:iCs/>
                <w:sz w:val="20"/>
                <w:szCs w:val="20"/>
              </w:rPr>
              <w:t xml:space="preserve"> je </w:t>
            </w:r>
            <w:proofErr w:type="spellStart"/>
            <w:r w:rsidRPr="00EF40A0">
              <w:rPr>
                <w:i/>
                <w:iCs/>
                <w:sz w:val="20"/>
                <w:szCs w:val="20"/>
              </w:rPr>
              <w:t>boodschappen</w:t>
            </w:r>
            <w:proofErr w:type="spellEnd"/>
            <w:r>
              <w:rPr>
                <w:sz w:val="20"/>
                <w:szCs w:val="20"/>
              </w:rPr>
              <w:t>)</w:t>
            </w:r>
          </w:p>
          <w:p w14:paraId="1E317A11" w14:textId="77777777" w:rsidR="00CF7D77" w:rsidRDefault="00CF7D77" w:rsidP="006528F9">
            <w:pPr>
              <w:spacing w:after="0"/>
              <w:ind w:left="284" w:hanging="284"/>
              <w:rPr>
                <w:sz w:val="20"/>
                <w:szCs w:val="20"/>
              </w:rPr>
            </w:pPr>
            <w:r w:rsidRPr="00951379">
              <w:rPr>
                <w:b/>
                <w:sz w:val="20"/>
                <w:szCs w:val="20"/>
              </w:rPr>
              <w:t xml:space="preserve">Verbraucherbildung: </w:t>
            </w:r>
            <w:r>
              <w:rPr>
                <w:sz w:val="20"/>
                <w:szCs w:val="20"/>
              </w:rPr>
              <w:t>Ernährung und Gesundheit</w:t>
            </w:r>
            <w:r w:rsidRPr="00951379">
              <w:rPr>
                <w:sz w:val="20"/>
                <w:szCs w:val="20"/>
              </w:rPr>
              <w:t xml:space="preserve"> (Rahmenvorgabe Bereich </w:t>
            </w:r>
            <w:r>
              <w:rPr>
                <w:sz w:val="20"/>
                <w:szCs w:val="20"/>
              </w:rPr>
              <w:t>B</w:t>
            </w:r>
            <w:r w:rsidRPr="00951379">
              <w:rPr>
                <w:sz w:val="20"/>
                <w:szCs w:val="20"/>
              </w:rPr>
              <w:t>)</w:t>
            </w:r>
          </w:p>
          <w:p w14:paraId="6B24AB80" w14:textId="77777777" w:rsidR="00CF7D77" w:rsidRDefault="00CF7D77" w:rsidP="006528F9">
            <w:pPr>
              <w:spacing w:after="0"/>
              <w:ind w:left="284" w:hanging="284"/>
              <w:rPr>
                <w:rFonts w:cs="Arial"/>
                <w:b/>
                <w:sz w:val="20"/>
                <w:szCs w:val="20"/>
              </w:rPr>
            </w:pPr>
            <w:r>
              <w:rPr>
                <w:b/>
                <w:sz w:val="20"/>
                <w:szCs w:val="20"/>
              </w:rPr>
              <w:t>Mögliche Leistungsüberprüfung:</w:t>
            </w:r>
            <w:r>
              <w:rPr>
                <w:rFonts w:cs="Arial"/>
                <w:b/>
                <w:sz w:val="20"/>
                <w:szCs w:val="20"/>
              </w:rPr>
              <w:t xml:space="preserve"> </w:t>
            </w:r>
            <w:r>
              <w:rPr>
                <w:rFonts w:cs="Arial"/>
                <w:bCs/>
                <w:sz w:val="20"/>
                <w:szCs w:val="20"/>
              </w:rPr>
              <w:t>mündliche Kommunikationsprüfung</w:t>
            </w:r>
            <w:r>
              <w:rPr>
                <w:rFonts w:cs="Arial"/>
                <w:b/>
                <w:sz w:val="20"/>
                <w:szCs w:val="20"/>
              </w:rPr>
              <w:t xml:space="preserve"> </w:t>
            </w:r>
          </w:p>
        </w:tc>
      </w:tr>
    </w:tbl>
    <w:p w14:paraId="0090E85A" w14:textId="77777777" w:rsidR="00CF7D77" w:rsidRDefault="00CF7D77" w:rsidP="00CF7D77"/>
    <w:p w14:paraId="522E81C3" w14:textId="77777777" w:rsidR="00CF7D77" w:rsidRDefault="00CF7D77" w:rsidP="00CF7D77">
      <w:pPr>
        <w:spacing w:after="0" w:line="240" w:lineRule="auto"/>
        <w:jc w:val="left"/>
      </w:pPr>
    </w:p>
    <w:p w14:paraId="5D34F11A" w14:textId="77777777" w:rsidR="00CF7D77" w:rsidRDefault="00CF7D77" w:rsidP="00CF7D77"/>
    <w:p w14:paraId="2FFF604F" w14:textId="77777777" w:rsidR="003417F2" w:rsidRPr="003417F2" w:rsidRDefault="003417F2" w:rsidP="00F8346D">
      <w:pPr>
        <w:rPr>
          <w:sz w:val="20"/>
          <w:szCs w:val="20"/>
        </w:rPr>
      </w:pPr>
    </w:p>
    <w:sectPr w:rsidR="003417F2" w:rsidRPr="003417F2" w:rsidSect="00825321">
      <w:pgSz w:w="11906" w:h="16838" w:code="9"/>
      <w:pgMar w:top="1418" w:right="1418" w:bottom="1418" w:left="1135"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071DC" w14:textId="77777777" w:rsidR="0082420F" w:rsidRDefault="0082420F" w:rsidP="008B5351">
      <w:pPr>
        <w:spacing w:after="0" w:line="240" w:lineRule="auto"/>
      </w:pPr>
      <w:r>
        <w:separator/>
      </w:r>
    </w:p>
  </w:endnote>
  <w:endnote w:type="continuationSeparator" w:id="0">
    <w:p w14:paraId="2AFFDF5E" w14:textId="77777777" w:rsidR="0082420F" w:rsidRDefault="0082420F"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9072" w14:textId="1510F26E" w:rsidR="00EB4810" w:rsidRDefault="00EB4810">
    <w:pPr>
      <w:pStyle w:val="Fuzeile"/>
    </w:pPr>
    <w:r>
      <w:ptab w:relativeTo="margin" w:alignment="center" w:leader="none"/>
    </w:r>
    <w:r>
      <w:t>QUA-</w:t>
    </w:r>
    <w:proofErr w:type="spellStart"/>
    <w:r>
      <w:t>LiS.NRW</w:t>
    </w:r>
    <w:proofErr w:type="spellEnd"/>
    <w:r>
      <w:tab/>
    </w:r>
    <w:r>
      <w:fldChar w:fldCharType="begin"/>
    </w:r>
    <w:r>
      <w:instrText xml:space="preserve"> PAGE   \* MERGEFORMAT </w:instrText>
    </w:r>
    <w:r>
      <w:fldChar w:fldCharType="separate"/>
    </w:r>
    <w:r w:rsidR="001205EF">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558093"/>
      <w:docPartObj>
        <w:docPartGallery w:val="Page Numbers (Bottom of Page)"/>
        <w:docPartUnique/>
      </w:docPartObj>
    </w:sdtPr>
    <w:sdtEndPr/>
    <w:sdtContent>
      <w:p w14:paraId="12250C3E" w14:textId="063383B8" w:rsidR="00EB4810" w:rsidRDefault="00EB4810" w:rsidP="00EB4810">
        <w:pPr>
          <w:pStyle w:val="Fuzeile"/>
        </w:pPr>
        <w:r>
          <w:ptab w:relativeTo="margin" w:alignment="center" w:leader="none"/>
        </w:r>
        <w:r>
          <w:t>QUA-</w:t>
        </w:r>
        <w:proofErr w:type="spellStart"/>
        <w:r>
          <w:t>LiS.NRW</w:t>
        </w:r>
        <w:proofErr w:type="spellEnd"/>
        <w:r>
          <w:tab/>
        </w:r>
        <w:r>
          <w:fldChar w:fldCharType="begin"/>
        </w:r>
        <w:r>
          <w:instrText xml:space="preserve"> PAGE   \* MERGEFORMAT </w:instrText>
        </w:r>
        <w:r>
          <w:fldChar w:fldCharType="separate"/>
        </w:r>
        <w:r w:rsidR="001205EF">
          <w:rPr>
            <w:noProof/>
          </w:rPr>
          <w:t>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1616" w14:textId="77777777" w:rsidR="00A96F37" w:rsidRDefault="00A96F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B4F2C" w14:textId="77777777" w:rsidR="0082420F" w:rsidRDefault="0082420F" w:rsidP="008B5351">
      <w:pPr>
        <w:spacing w:after="0" w:line="240" w:lineRule="auto"/>
      </w:pPr>
      <w:r>
        <w:separator/>
      </w:r>
    </w:p>
  </w:footnote>
  <w:footnote w:type="continuationSeparator" w:id="0">
    <w:p w14:paraId="30E601CC" w14:textId="77777777" w:rsidR="0082420F" w:rsidRDefault="0082420F" w:rsidP="008B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7371F" w14:textId="3383F641" w:rsidR="00A96F37" w:rsidRDefault="00A96F37">
    <w:pPr>
      <w:pStyle w:val="Kopfzeile"/>
    </w:pPr>
    <w:r>
      <w:rPr>
        <w:noProof/>
      </w:rPr>
      <w:pict w14:anchorId="1D4678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88391" o:spid="_x0000_s4098" type="#_x0000_t136" style="position:absolute;left:0;text-align:left;margin-left:0;margin-top:0;width:511.4pt;height:127.85pt;rotation:315;z-index:-251655168;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5942B" w14:textId="7748D5C2" w:rsidR="00A96F37" w:rsidRDefault="00A96F37">
    <w:pPr>
      <w:pStyle w:val="Kopfzeile"/>
    </w:pPr>
    <w:r>
      <w:rPr>
        <w:noProof/>
      </w:rPr>
      <w:pict w14:anchorId="332D98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88392" o:spid="_x0000_s4099" type="#_x0000_t136" style="position:absolute;left:0;text-align:left;margin-left:0;margin-top:0;width:511.4pt;height:127.85pt;rotation:315;z-index:-251653120;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CB23" w14:textId="685F4BEC" w:rsidR="00A96F37" w:rsidRDefault="00A96F37">
    <w:pPr>
      <w:pStyle w:val="Kopfzeile"/>
    </w:pPr>
    <w:r>
      <w:rPr>
        <w:noProof/>
      </w:rPr>
      <w:pict w14:anchorId="63D11D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88390" o:spid="_x0000_s4097" type="#_x0000_t136" style="position:absolute;left:0;text-align:left;margin-left:0;margin-top:0;width:511.4pt;height:127.85pt;rotation:315;z-index:-251657216;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4"/>
      <w:numFmt w:val="bullet"/>
      <w:lvlText w:val=""/>
      <w:lvlJc w:val="left"/>
      <w:pPr>
        <w:tabs>
          <w:tab w:val="num" w:pos="360"/>
        </w:tabs>
        <w:ind w:left="360" w:hanging="360"/>
      </w:pPr>
      <w:rPr>
        <w:rFonts w:ascii="Symbol" w:hAnsi="Symbol" w:cs="Symbol"/>
      </w:rPr>
    </w:lvl>
  </w:abstractNum>
  <w:abstractNum w:abstractNumId="1" w15:restartNumberingAfterBreak="0">
    <w:nsid w:val="00FF5249"/>
    <w:multiLevelType w:val="hybridMultilevel"/>
    <w:tmpl w:val="04CAF35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2" w15:restartNumberingAfterBreak="0">
    <w:nsid w:val="06E36F50"/>
    <w:multiLevelType w:val="hybridMultilevel"/>
    <w:tmpl w:val="1C3CACA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3" w15:restartNumberingAfterBreak="0">
    <w:nsid w:val="12AA332D"/>
    <w:multiLevelType w:val="hybridMultilevel"/>
    <w:tmpl w:val="02B67C72"/>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4" w15:restartNumberingAfterBreak="0">
    <w:nsid w:val="1774785A"/>
    <w:multiLevelType w:val="hybridMultilevel"/>
    <w:tmpl w:val="F0D26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4D4FD8"/>
    <w:multiLevelType w:val="hybridMultilevel"/>
    <w:tmpl w:val="AF40BD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0EA61CB"/>
    <w:multiLevelType w:val="hybridMultilevel"/>
    <w:tmpl w:val="483A3CA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226C3DFB"/>
    <w:multiLevelType w:val="hybridMultilevel"/>
    <w:tmpl w:val="C4D828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63E49CF"/>
    <w:multiLevelType w:val="hybridMultilevel"/>
    <w:tmpl w:val="9B302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7B6FCF"/>
    <w:multiLevelType w:val="hybridMultilevel"/>
    <w:tmpl w:val="FEB87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BCD0390"/>
    <w:multiLevelType w:val="hybridMultilevel"/>
    <w:tmpl w:val="6F8E06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EE952D7"/>
    <w:multiLevelType w:val="hybridMultilevel"/>
    <w:tmpl w:val="81369D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F714AD9"/>
    <w:multiLevelType w:val="hybridMultilevel"/>
    <w:tmpl w:val="061A8F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FBC7AB9"/>
    <w:multiLevelType w:val="multilevel"/>
    <w:tmpl w:val="B898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886EB0"/>
    <w:multiLevelType w:val="hybridMultilevel"/>
    <w:tmpl w:val="677697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D4C5203"/>
    <w:multiLevelType w:val="hybridMultilevel"/>
    <w:tmpl w:val="101EA8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01223B7"/>
    <w:multiLevelType w:val="hybridMultilevel"/>
    <w:tmpl w:val="B07C2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20625B9"/>
    <w:multiLevelType w:val="hybridMultilevel"/>
    <w:tmpl w:val="D9542504"/>
    <w:lvl w:ilvl="0" w:tplc="6332CDC8">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8"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F32EA9"/>
    <w:multiLevelType w:val="hybridMultilevel"/>
    <w:tmpl w:val="7ADE30A8"/>
    <w:lvl w:ilvl="0" w:tplc="B992AF20">
      <w:start w:val="1"/>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0"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47963C1"/>
    <w:multiLevelType w:val="hybridMultilevel"/>
    <w:tmpl w:val="5C7EE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4F74929"/>
    <w:multiLevelType w:val="hybridMultilevel"/>
    <w:tmpl w:val="BB7E77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BFA5E05"/>
    <w:multiLevelType w:val="hybridMultilevel"/>
    <w:tmpl w:val="E57E96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5095CF6"/>
    <w:multiLevelType w:val="hybridMultilevel"/>
    <w:tmpl w:val="3A0C2F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6D42F64"/>
    <w:multiLevelType w:val="hybridMultilevel"/>
    <w:tmpl w:val="CC5EA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828262E"/>
    <w:multiLevelType w:val="hybridMultilevel"/>
    <w:tmpl w:val="EE8C31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8FC6AA8"/>
    <w:multiLevelType w:val="hybridMultilevel"/>
    <w:tmpl w:val="1FE860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9070654"/>
    <w:multiLevelType w:val="hybridMultilevel"/>
    <w:tmpl w:val="F1307CC8"/>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29"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0497A16"/>
    <w:multiLevelType w:val="multilevel"/>
    <w:tmpl w:val="0166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08233A"/>
    <w:multiLevelType w:val="multilevel"/>
    <w:tmpl w:val="3060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2D4376"/>
    <w:multiLevelType w:val="hybridMultilevel"/>
    <w:tmpl w:val="1B586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54F3B6A"/>
    <w:multiLevelType w:val="hybridMultilevel"/>
    <w:tmpl w:val="18DE69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9E222A7"/>
    <w:multiLevelType w:val="hybridMultilevel"/>
    <w:tmpl w:val="F800B5A4"/>
    <w:lvl w:ilvl="0" w:tplc="04070001">
      <w:start w:val="1"/>
      <w:numFmt w:val="bullet"/>
      <w:lvlText w:val=""/>
      <w:lvlJc w:val="left"/>
      <w:pPr>
        <w:tabs>
          <w:tab w:val="num" w:pos="360"/>
        </w:tabs>
        <w:ind w:left="360" w:hanging="360"/>
      </w:pPr>
      <w:rPr>
        <w:rFonts w:ascii="Symbol" w:hAnsi="Symbol" w:cs="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6" w15:restartNumberingAfterBreak="0">
    <w:nsid w:val="7A6D6A8B"/>
    <w:multiLevelType w:val="hybridMultilevel"/>
    <w:tmpl w:val="261C543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29"/>
  </w:num>
  <w:num w:numId="2">
    <w:abstractNumId w:val="20"/>
  </w:num>
  <w:num w:numId="3">
    <w:abstractNumId w:val="37"/>
  </w:num>
  <w:num w:numId="4">
    <w:abstractNumId w:val="18"/>
  </w:num>
  <w:num w:numId="5">
    <w:abstractNumId w:val="24"/>
  </w:num>
  <w:num w:numId="6">
    <w:abstractNumId w:val="1"/>
  </w:num>
  <w:num w:numId="7">
    <w:abstractNumId w:val="2"/>
  </w:num>
  <w:num w:numId="8">
    <w:abstractNumId w:val="32"/>
  </w:num>
  <w:num w:numId="9">
    <w:abstractNumId w:val="14"/>
  </w:num>
  <w:num w:numId="10">
    <w:abstractNumId w:val="11"/>
  </w:num>
  <w:num w:numId="11">
    <w:abstractNumId w:val="22"/>
  </w:num>
  <w:num w:numId="12">
    <w:abstractNumId w:val="6"/>
  </w:num>
  <w:num w:numId="13">
    <w:abstractNumId w:val="36"/>
  </w:num>
  <w:num w:numId="14">
    <w:abstractNumId w:val="26"/>
  </w:num>
  <w:num w:numId="15">
    <w:abstractNumId w:val="15"/>
  </w:num>
  <w:num w:numId="16">
    <w:abstractNumId w:val="12"/>
  </w:num>
  <w:num w:numId="17">
    <w:abstractNumId w:val="4"/>
  </w:num>
  <w:num w:numId="18">
    <w:abstractNumId w:val="5"/>
  </w:num>
  <w:num w:numId="19">
    <w:abstractNumId w:val="10"/>
  </w:num>
  <w:num w:numId="20">
    <w:abstractNumId w:val="33"/>
  </w:num>
  <w:num w:numId="21">
    <w:abstractNumId w:val="7"/>
  </w:num>
  <w:num w:numId="22">
    <w:abstractNumId w:val="23"/>
  </w:num>
  <w:num w:numId="23">
    <w:abstractNumId w:val="25"/>
  </w:num>
  <w:num w:numId="24">
    <w:abstractNumId w:val="9"/>
  </w:num>
  <w:num w:numId="25">
    <w:abstractNumId w:val="17"/>
  </w:num>
  <w:num w:numId="26">
    <w:abstractNumId w:val="13"/>
  </w:num>
  <w:num w:numId="27">
    <w:abstractNumId w:val="31"/>
  </w:num>
  <w:num w:numId="28">
    <w:abstractNumId w:val="30"/>
  </w:num>
  <w:num w:numId="29">
    <w:abstractNumId w:val="19"/>
  </w:num>
  <w:num w:numId="30">
    <w:abstractNumId w:val="27"/>
  </w:num>
  <w:num w:numId="31">
    <w:abstractNumId w:val="21"/>
  </w:num>
  <w:num w:numId="32">
    <w:abstractNumId w:val="8"/>
  </w:num>
  <w:num w:numId="33">
    <w:abstractNumId w:val="16"/>
  </w:num>
  <w:num w:numId="34">
    <w:abstractNumId w:val="28"/>
  </w:num>
  <w:num w:numId="35">
    <w:abstractNumId w:val="34"/>
  </w:num>
  <w:num w:numId="36">
    <w:abstractNumId w:val="35"/>
  </w:num>
  <w:num w:numId="37">
    <w:abstractNumId w:val="0"/>
  </w:num>
  <w:num w:numId="38">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9"/>
  <w:autoHyphenation/>
  <w:hyphenationZone w:val="425"/>
  <w:evenAndOddHeaders/>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0638b0a8-c542-439d-a385-a61d92b287d8}"/>
  </w:docVars>
  <w:rsids>
    <w:rsidRoot w:val="007F1131"/>
    <w:rsid w:val="000116C8"/>
    <w:rsid w:val="00014326"/>
    <w:rsid w:val="000253C6"/>
    <w:rsid w:val="000256E7"/>
    <w:rsid w:val="00042C5B"/>
    <w:rsid w:val="00045081"/>
    <w:rsid w:val="0004605A"/>
    <w:rsid w:val="000709CF"/>
    <w:rsid w:val="0007117D"/>
    <w:rsid w:val="0007175A"/>
    <w:rsid w:val="00074A02"/>
    <w:rsid w:val="0008531C"/>
    <w:rsid w:val="00087EB7"/>
    <w:rsid w:val="00092ED3"/>
    <w:rsid w:val="0009550D"/>
    <w:rsid w:val="0009619E"/>
    <w:rsid w:val="00096C16"/>
    <w:rsid w:val="000A014F"/>
    <w:rsid w:val="000A2BBC"/>
    <w:rsid w:val="000B0854"/>
    <w:rsid w:val="000B147A"/>
    <w:rsid w:val="000B2657"/>
    <w:rsid w:val="000B2B53"/>
    <w:rsid w:val="000B58B5"/>
    <w:rsid w:val="000C3E35"/>
    <w:rsid w:val="000C6658"/>
    <w:rsid w:val="000C6BD4"/>
    <w:rsid w:val="000E496C"/>
    <w:rsid w:val="000F3936"/>
    <w:rsid w:val="000F41AB"/>
    <w:rsid w:val="00106AB3"/>
    <w:rsid w:val="00110005"/>
    <w:rsid w:val="00110D98"/>
    <w:rsid w:val="0011114A"/>
    <w:rsid w:val="00112B2A"/>
    <w:rsid w:val="001205EF"/>
    <w:rsid w:val="0012565A"/>
    <w:rsid w:val="00133601"/>
    <w:rsid w:val="00136054"/>
    <w:rsid w:val="00137BC9"/>
    <w:rsid w:val="001531F1"/>
    <w:rsid w:val="0016017E"/>
    <w:rsid w:val="001638A1"/>
    <w:rsid w:val="00164100"/>
    <w:rsid w:val="00167D09"/>
    <w:rsid w:val="00170A38"/>
    <w:rsid w:val="00173A3A"/>
    <w:rsid w:val="00176582"/>
    <w:rsid w:val="001848BC"/>
    <w:rsid w:val="00186701"/>
    <w:rsid w:val="001903D8"/>
    <w:rsid w:val="0019511F"/>
    <w:rsid w:val="001A3D53"/>
    <w:rsid w:val="001A78C3"/>
    <w:rsid w:val="001C1649"/>
    <w:rsid w:val="001C1F04"/>
    <w:rsid w:val="001C2BCE"/>
    <w:rsid w:val="001C5F01"/>
    <w:rsid w:val="001C7CC2"/>
    <w:rsid w:val="001D1C77"/>
    <w:rsid w:val="001D28A6"/>
    <w:rsid w:val="001D3CAA"/>
    <w:rsid w:val="001D45A7"/>
    <w:rsid w:val="001D62C5"/>
    <w:rsid w:val="001D6CEE"/>
    <w:rsid w:val="001D7D44"/>
    <w:rsid w:val="001E4BF2"/>
    <w:rsid w:val="001E55BC"/>
    <w:rsid w:val="001F40D5"/>
    <w:rsid w:val="001F60D7"/>
    <w:rsid w:val="002032B0"/>
    <w:rsid w:val="00203993"/>
    <w:rsid w:val="00203D83"/>
    <w:rsid w:val="00212542"/>
    <w:rsid w:val="00215186"/>
    <w:rsid w:val="00230928"/>
    <w:rsid w:val="002322DC"/>
    <w:rsid w:val="0023489B"/>
    <w:rsid w:val="00261D30"/>
    <w:rsid w:val="00261FA0"/>
    <w:rsid w:val="00264700"/>
    <w:rsid w:val="00274A8D"/>
    <w:rsid w:val="0027565B"/>
    <w:rsid w:val="00275B1B"/>
    <w:rsid w:val="00276647"/>
    <w:rsid w:val="00280C93"/>
    <w:rsid w:val="00295C97"/>
    <w:rsid w:val="00296576"/>
    <w:rsid w:val="002967F7"/>
    <w:rsid w:val="002A0B6B"/>
    <w:rsid w:val="002A551B"/>
    <w:rsid w:val="002B0C14"/>
    <w:rsid w:val="002B279D"/>
    <w:rsid w:val="002B5518"/>
    <w:rsid w:val="002B564F"/>
    <w:rsid w:val="002B6AC8"/>
    <w:rsid w:val="002C0728"/>
    <w:rsid w:val="002C1FED"/>
    <w:rsid w:val="002C2BC4"/>
    <w:rsid w:val="002D4B3F"/>
    <w:rsid w:val="002D6B6F"/>
    <w:rsid w:val="002D7147"/>
    <w:rsid w:val="002E0453"/>
    <w:rsid w:val="002E0DF1"/>
    <w:rsid w:val="002E52BE"/>
    <w:rsid w:val="002E5A15"/>
    <w:rsid w:val="002F44C4"/>
    <w:rsid w:val="002F53FB"/>
    <w:rsid w:val="002F5507"/>
    <w:rsid w:val="002F7B47"/>
    <w:rsid w:val="00301490"/>
    <w:rsid w:val="00301ADB"/>
    <w:rsid w:val="00307451"/>
    <w:rsid w:val="00307A71"/>
    <w:rsid w:val="003154BE"/>
    <w:rsid w:val="0031741B"/>
    <w:rsid w:val="00332A29"/>
    <w:rsid w:val="00334C4C"/>
    <w:rsid w:val="00337D34"/>
    <w:rsid w:val="003417F2"/>
    <w:rsid w:val="00355AB0"/>
    <w:rsid w:val="0035717B"/>
    <w:rsid w:val="003742F9"/>
    <w:rsid w:val="00374BF4"/>
    <w:rsid w:val="00377E65"/>
    <w:rsid w:val="00381722"/>
    <w:rsid w:val="00383B6C"/>
    <w:rsid w:val="0039196E"/>
    <w:rsid w:val="00392601"/>
    <w:rsid w:val="00393DAC"/>
    <w:rsid w:val="0039781B"/>
    <w:rsid w:val="00397A9E"/>
    <w:rsid w:val="003A1D94"/>
    <w:rsid w:val="003A3A32"/>
    <w:rsid w:val="003A6470"/>
    <w:rsid w:val="003C2502"/>
    <w:rsid w:val="003C5DA5"/>
    <w:rsid w:val="003D1AA1"/>
    <w:rsid w:val="003D4ADC"/>
    <w:rsid w:val="003D4EC3"/>
    <w:rsid w:val="003E1608"/>
    <w:rsid w:val="003F32FE"/>
    <w:rsid w:val="003F4583"/>
    <w:rsid w:val="003F4713"/>
    <w:rsid w:val="00406A31"/>
    <w:rsid w:val="004123C5"/>
    <w:rsid w:val="00412A83"/>
    <w:rsid w:val="00413F4A"/>
    <w:rsid w:val="00420A42"/>
    <w:rsid w:val="00426793"/>
    <w:rsid w:val="00431F6B"/>
    <w:rsid w:val="00442538"/>
    <w:rsid w:val="004434ED"/>
    <w:rsid w:val="0046119D"/>
    <w:rsid w:val="00462BC5"/>
    <w:rsid w:val="004634EA"/>
    <w:rsid w:val="00463F2C"/>
    <w:rsid w:val="00470E4F"/>
    <w:rsid w:val="004743C8"/>
    <w:rsid w:val="00477869"/>
    <w:rsid w:val="00483CE4"/>
    <w:rsid w:val="00485BA1"/>
    <w:rsid w:val="00485CB7"/>
    <w:rsid w:val="00490596"/>
    <w:rsid w:val="004A326A"/>
    <w:rsid w:val="004A3703"/>
    <w:rsid w:val="004B282E"/>
    <w:rsid w:val="004B779B"/>
    <w:rsid w:val="004C0B62"/>
    <w:rsid w:val="004C7ACC"/>
    <w:rsid w:val="004D253A"/>
    <w:rsid w:val="004D3686"/>
    <w:rsid w:val="004D5200"/>
    <w:rsid w:val="004E1543"/>
    <w:rsid w:val="004E2788"/>
    <w:rsid w:val="004E393C"/>
    <w:rsid w:val="004E7C3C"/>
    <w:rsid w:val="004F0159"/>
    <w:rsid w:val="004F6AA8"/>
    <w:rsid w:val="00501D5A"/>
    <w:rsid w:val="0050656C"/>
    <w:rsid w:val="00514466"/>
    <w:rsid w:val="00514C0D"/>
    <w:rsid w:val="00526765"/>
    <w:rsid w:val="00526F16"/>
    <w:rsid w:val="00531ABF"/>
    <w:rsid w:val="00534ED0"/>
    <w:rsid w:val="005466A8"/>
    <w:rsid w:val="0055095E"/>
    <w:rsid w:val="00552380"/>
    <w:rsid w:val="0055330C"/>
    <w:rsid w:val="0055600A"/>
    <w:rsid w:val="00560D06"/>
    <w:rsid w:val="0057049B"/>
    <w:rsid w:val="00570D70"/>
    <w:rsid w:val="005729F6"/>
    <w:rsid w:val="00572DFA"/>
    <w:rsid w:val="00574254"/>
    <w:rsid w:val="00575A95"/>
    <w:rsid w:val="00581497"/>
    <w:rsid w:val="00581A07"/>
    <w:rsid w:val="00581F53"/>
    <w:rsid w:val="00583A27"/>
    <w:rsid w:val="00583C89"/>
    <w:rsid w:val="00584EA2"/>
    <w:rsid w:val="00585C67"/>
    <w:rsid w:val="00596BF1"/>
    <w:rsid w:val="005A08B4"/>
    <w:rsid w:val="005A0DBA"/>
    <w:rsid w:val="005A79BF"/>
    <w:rsid w:val="005B4D9F"/>
    <w:rsid w:val="005B6499"/>
    <w:rsid w:val="005C3598"/>
    <w:rsid w:val="005C5C24"/>
    <w:rsid w:val="005D6F37"/>
    <w:rsid w:val="005D70C6"/>
    <w:rsid w:val="005D748A"/>
    <w:rsid w:val="005D7AEB"/>
    <w:rsid w:val="005E232B"/>
    <w:rsid w:val="005E48F2"/>
    <w:rsid w:val="005F28ED"/>
    <w:rsid w:val="005F2B02"/>
    <w:rsid w:val="005F4672"/>
    <w:rsid w:val="005F4E97"/>
    <w:rsid w:val="006121AD"/>
    <w:rsid w:val="0061403F"/>
    <w:rsid w:val="00614BC6"/>
    <w:rsid w:val="00617FF9"/>
    <w:rsid w:val="006264B8"/>
    <w:rsid w:val="00627F36"/>
    <w:rsid w:val="00653C02"/>
    <w:rsid w:val="00654421"/>
    <w:rsid w:val="0065560D"/>
    <w:rsid w:val="0065635E"/>
    <w:rsid w:val="0066244B"/>
    <w:rsid w:val="00665331"/>
    <w:rsid w:val="00672DBC"/>
    <w:rsid w:val="00693656"/>
    <w:rsid w:val="006A1BE4"/>
    <w:rsid w:val="006A3B4C"/>
    <w:rsid w:val="006A55D9"/>
    <w:rsid w:val="006B0CC1"/>
    <w:rsid w:val="006B1CF2"/>
    <w:rsid w:val="006B60D0"/>
    <w:rsid w:val="006C5056"/>
    <w:rsid w:val="006C6019"/>
    <w:rsid w:val="006D3418"/>
    <w:rsid w:val="006E1A46"/>
    <w:rsid w:val="006E1BB2"/>
    <w:rsid w:val="006E3E3C"/>
    <w:rsid w:val="006F1362"/>
    <w:rsid w:val="006F2279"/>
    <w:rsid w:val="006F7213"/>
    <w:rsid w:val="00701191"/>
    <w:rsid w:val="0070475E"/>
    <w:rsid w:val="00705B72"/>
    <w:rsid w:val="00710EC3"/>
    <w:rsid w:val="00714607"/>
    <w:rsid w:val="00720AF4"/>
    <w:rsid w:val="00723B07"/>
    <w:rsid w:val="00725507"/>
    <w:rsid w:val="0072774E"/>
    <w:rsid w:val="007314C6"/>
    <w:rsid w:val="00742295"/>
    <w:rsid w:val="00743315"/>
    <w:rsid w:val="007459B4"/>
    <w:rsid w:val="00747E3A"/>
    <w:rsid w:val="0075391D"/>
    <w:rsid w:val="00755CE6"/>
    <w:rsid w:val="007659EC"/>
    <w:rsid w:val="00773231"/>
    <w:rsid w:val="007768C3"/>
    <w:rsid w:val="00777938"/>
    <w:rsid w:val="0078431A"/>
    <w:rsid w:val="007874C5"/>
    <w:rsid w:val="007879ED"/>
    <w:rsid w:val="00793997"/>
    <w:rsid w:val="00796AC5"/>
    <w:rsid w:val="007A2DD2"/>
    <w:rsid w:val="007A5A30"/>
    <w:rsid w:val="007A7C8E"/>
    <w:rsid w:val="007B7711"/>
    <w:rsid w:val="007C22ED"/>
    <w:rsid w:val="007C3A86"/>
    <w:rsid w:val="007C50A8"/>
    <w:rsid w:val="007D2F38"/>
    <w:rsid w:val="007D366B"/>
    <w:rsid w:val="007D595A"/>
    <w:rsid w:val="007F1131"/>
    <w:rsid w:val="007F24DD"/>
    <w:rsid w:val="007F42BD"/>
    <w:rsid w:val="007F4467"/>
    <w:rsid w:val="007F4652"/>
    <w:rsid w:val="007F7D85"/>
    <w:rsid w:val="00804AFA"/>
    <w:rsid w:val="00805473"/>
    <w:rsid w:val="0082420F"/>
    <w:rsid w:val="00825321"/>
    <w:rsid w:val="008310E3"/>
    <w:rsid w:val="00832E39"/>
    <w:rsid w:val="00844A22"/>
    <w:rsid w:val="00846C44"/>
    <w:rsid w:val="00855E10"/>
    <w:rsid w:val="008565FA"/>
    <w:rsid w:val="00860F25"/>
    <w:rsid w:val="00861574"/>
    <w:rsid w:val="00862873"/>
    <w:rsid w:val="008652F8"/>
    <w:rsid w:val="008805C9"/>
    <w:rsid w:val="00882803"/>
    <w:rsid w:val="00890219"/>
    <w:rsid w:val="00896D11"/>
    <w:rsid w:val="008A14A6"/>
    <w:rsid w:val="008A2288"/>
    <w:rsid w:val="008B1CF1"/>
    <w:rsid w:val="008B3E1F"/>
    <w:rsid w:val="008B5351"/>
    <w:rsid w:val="008D039B"/>
    <w:rsid w:val="008D12B2"/>
    <w:rsid w:val="008D3AD1"/>
    <w:rsid w:val="008E0CF9"/>
    <w:rsid w:val="008E49EE"/>
    <w:rsid w:val="008E5759"/>
    <w:rsid w:val="008F125A"/>
    <w:rsid w:val="008F3454"/>
    <w:rsid w:val="009004BB"/>
    <w:rsid w:val="0090777F"/>
    <w:rsid w:val="00932273"/>
    <w:rsid w:val="009331EB"/>
    <w:rsid w:val="00941EED"/>
    <w:rsid w:val="009542EC"/>
    <w:rsid w:val="009551ED"/>
    <w:rsid w:val="009561A3"/>
    <w:rsid w:val="00956A3D"/>
    <w:rsid w:val="00963698"/>
    <w:rsid w:val="0096410A"/>
    <w:rsid w:val="0096500E"/>
    <w:rsid w:val="00966A7B"/>
    <w:rsid w:val="00972162"/>
    <w:rsid w:val="009735CA"/>
    <w:rsid w:val="00974C55"/>
    <w:rsid w:val="00981029"/>
    <w:rsid w:val="00981D29"/>
    <w:rsid w:val="00982EA7"/>
    <w:rsid w:val="00983FC3"/>
    <w:rsid w:val="009925C3"/>
    <w:rsid w:val="00997CE9"/>
    <w:rsid w:val="009A2AB2"/>
    <w:rsid w:val="009A6393"/>
    <w:rsid w:val="009B2C80"/>
    <w:rsid w:val="009B3A8F"/>
    <w:rsid w:val="009B526A"/>
    <w:rsid w:val="009B5C98"/>
    <w:rsid w:val="009B6723"/>
    <w:rsid w:val="009B7D85"/>
    <w:rsid w:val="009C31E2"/>
    <w:rsid w:val="009D0292"/>
    <w:rsid w:val="009D4CB5"/>
    <w:rsid w:val="009E39E6"/>
    <w:rsid w:val="009F5271"/>
    <w:rsid w:val="00A11078"/>
    <w:rsid w:val="00A12122"/>
    <w:rsid w:val="00A12206"/>
    <w:rsid w:val="00A122FE"/>
    <w:rsid w:val="00A1270E"/>
    <w:rsid w:val="00A1475E"/>
    <w:rsid w:val="00A15C0F"/>
    <w:rsid w:val="00A2466F"/>
    <w:rsid w:val="00A25083"/>
    <w:rsid w:val="00A27894"/>
    <w:rsid w:val="00A446B7"/>
    <w:rsid w:val="00A53020"/>
    <w:rsid w:val="00A55AAF"/>
    <w:rsid w:val="00A60BC6"/>
    <w:rsid w:val="00A7076A"/>
    <w:rsid w:val="00A82846"/>
    <w:rsid w:val="00A834C1"/>
    <w:rsid w:val="00A87271"/>
    <w:rsid w:val="00A914BF"/>
    <w:rsid w:val="00A92B31"/>
    <w:rsid w:val="00A96F37"/>
    <w:rsid w:val="00A97EAA"/>
    <w:rsid w:val="00AA4349"/>
    <w:rsid w:val="00AB09BA"/>
    <w:rsid w:val="00AC1755"/>
    <w:rsid w:val="00AC3D96"/>
    <w:rsid w:val="00AC7EBC"/>
    <w:rsid w:val="00AD16CE"/>
    <w:rsid w:val="00AD7B18"/>
    <w:rsid w:val="00AF4CAC"/>
    <w:rsid w:val="00B00138"/>
    <w:rsid w:val="00B01369"/>
    <w:rsid w:val="00B05BEC"/>
    <w:rsid w:val="00B11A30"/>
    <w:rsid w:val="00B15505"/>
    <w:rsid w:val="00B175CB"/>
    <w:rsid w:val="00B17E73"/>
    <w:rsid w:val="00B30DDB"/>
    <w:rsid w:val="00B30EDD"/>
    <w:rsid w:val="00B344C5"/>
    <w:rsid w:val="00B417BC"/>
    <w:rsid w:val="00B4182D"/>
    <w:rsid w:val="00B435E3"/>
    <w:rsid w:val="00B449AC"/>
    <w:rsid w:val="00B50EB2"/>
    <w:rsid w:val="00B511A8"/>
    <w:rsid w:val="00B55149"/>
    <w:rsid w:val="00B56B1D"/>
    <w:rsid w:val="00B61C34"/>
    <w:rsid w:val="00B63D81"/>
    <w:rsid w:val="00B66A77"/>
    <w:rsid w:val="00B70431"/>
    <w:rsid w:val="00B76090"/>
    <w:rsid w:val="00B806BA"/>
    <w:rsid w:val="00B90C64"/>
    <w:rsid w:val="00B9219F"/>
    <w:rsid w:val="00B92DD0"/>
    <w:rsid w:val="00BA3819"/>
    <w:rsid w:val="00BA46C0"/>
    <w:rsid w:val="00BB2CB3"/>
    <w:rsid w:val="00BB3F6E"/>
    <w:rsid w:val="00BC5E70"/>
    <w:rsid w:val="00BC7B44"/>
    <w:rsid w:val="00BD1B5D"/>
    <w:rsid w:val="00BE5358"/>
    <w:rsid w:val="00BF328F"/>
    <w:rsid w:val="00BF6D78"/>
    <w:rsid w:val="00C00FB8"/>
    <w:rsid w:val="00C02939"/>
    <w:rsid w:val="00C03F41"/>
    <w:rsid w:val="00C045CF"/>
    <w:rsid w:val="00C14985"/>
    <w:rsid w:val="00C149D9"/>
    <w:rsid w:val="00C17FE5"/>
    <w:rsid w:val="00C207FC"/>
    <w:rsid w:val="00C25591"/>
    <w:rsid w:val="00C275D5"/>
    <w:rsid w:val="00C359A5"/>
    <w:rsid w:val="00C3704C"/>
    <w:rsid w:val="00C436D7"/>
    <w:rsid w:val="00C461EB"/>
    <w:rsid w:val="00C55E32"/>
    <w:rsid w:val="00C76981"/>
    <w:rsid w:val="00C823C1"/>
    <w:rsid w:val="00C85333"/>
    <w:rsid w:val="00C95EEF"/>
    <w:rsid w:val="00C972EF"/>
    <w:rsid w:val="00CA64D6"/>
    <w:rsid w:val="00CB0110"/>
    <w:rsid w:val="00CB3B94"/>
    <w:rsid w:val="00CC24B7"/>
    <w:rsid w:val="00CC329A"/>
    <w:rsid w:val="00CC4A97"/>
    <w:rsid w:val="00CC7A53"/>
    <w:rsid w:val="00CC7DB8"/>
    <w:rsid w:val="00CD0F50"/>
    <w:rsid w:val="00CD6B50"/>
    <w:rsid w:val="00CF2D1C"/>
    <w:rsid w:val="00CF4696"/>
    <w:rsid w:val="00CF7D77"/>
    <w:rsid w:val="00D00F84"/>
    <w:rsid w:val="00D017A1"/>
    <w:rsid w:val="00D11424"/>
    <w:rsid w:val="00D13A6C"/>
    <w:rsid w:val="00D23D3E"/>
    <w:rsid w:val="00D26429"/>
    <w:rsid w:val="00D26791"/>
    <w:rsid w:val="00D268B0"/>
    <w:rsid w:val="00D329BC"/>
    <w:rsid w:val="00D33E03"/>
    <w:rsid w:val="00D3671D"/>
    <w:rsid w:val="00D40E53"/>
    <w:rsid w:val="00D437FC"/>
    <w:rsid w:val="00D6227F"/>
    <w:rsid w:val="00D62F26"/>
    <w:rsid w:val="00D6518B"/>
    <w:rsid w:val="00D77B7A"/>
    <w:rsid w:val="00D852FA"/>
    <w:rsid w:val="00D922F9"/>
    <w:rsid w:val="00DA1316"/>
    <w:rsid w:val="00DA4C67"/>
    <w:rsid w:val="00DB6B04"/>
    <w:rsid w:val="00DB6B0E"/>
    <w:rsid w:val="00DC5266"/>
    <w:rsid w:val="00DC741F"/>
    <w:rsid w:val="00DD1FFF"/>
    <w:rsid w:val="00DE14C9"/>
    <w:rsid w:val="00DF44EC"/>
    <w:rsid w:val="00E0074A"/>
    <w:rsid w:val="00E032DF"/>
    <w:rsid w:val="00E03D44"/>
    <w:rsid w:val="00E0425B"/>
    <w:rsid w:val="00E04D34"/>
    <w:rsid w:val="00E063B9"/>
    <w:rsid w:val="00E064C2"/>
    <w:rsid w:val="00E07E40"/>
    <w:rsid w:val="00E1202C"/>
    <w:rsid w:val="00E1312B"/>
    <w:rsid w:val="00E16E76"/>
    <w:rsid w:val="00E25ED1"/>
    <w:rsid w:val="00E27668"/>
    <w:rsid w:val="00E3277A"/>
    <w:rsid w:val="00E3601F"/>
    <w:rsid w:val="00E36B63"/>
    <w:rsid w:val="00E414EF"/>
    <w:rsid w:val="00E44726"/>
    <w:rsid w:val="00E520E1"/>
    <w:rsid w:val="00E60B4C"/>
    <w:rsid w:val="00E65047"/>
    <w:rsid w:val="00E67F04"/>
    <w:rsid w:val="00E8603A"/>
    <w:rsid w:val="00E8760E"/>
    <w:rsid w:val="00E91BEF"/>
    <w:rsid w:val="00E94978"/>
    <w:rsid w:val="00E97299"/>
    <w:rsid w:val="00E97652"/>
    <w:rsid w:val="00EA7338"/>
    <w:rsid w:val="00EB4810"/>
    <w:rsid w:val="00EB5F9A"/>
    <w:rsid w:val="00EB71B7"/>
    <w:rsid w:val="00EC161E"/>
    <w:rsid w:val="00EC1AC5"/>
    <w:rsid w:val="00ED3861"/>
    <w:rsid w:val="00EE6D84"/>
    <w:rsid w:val="00EE7B1F"/>
    <w:rsid w:val="00EF03B5"/>
    <w:rsid w:val="00EF1CE6"/>
    <w:rsid w:val="00EF6C20"/>
    <w:rsid w:val="00EF74A0"/>
    <w:rsid w:val="00F0219D"/>
    <w:rsid w:val="00F1203A"/>
    <w:rsid w:val="00F139EB"/>
    <w:rsid w:val="00F168DE"/>
    <w:rsid w:val="00F24BD7"/>
    <w:rsid w:val="00F27087"/>
    <w:rsid w:val="00F31F07"/>
    <w:rsid w:val="00F33248"/>
    <w:rsid w:val="00F412B3"/>
    <w:rsid w:val="00F62DDF"/>
    <w:rsid w:val="00F66C8A"/>
    <w:rsid w:val="00F6700A"/>
    <w:rsid w:val="00F72286"/>
    <w:rsid w:val="00F73BA6"/>
    <w:rsid w:val="00F74091"/>
    <w:rsid w:val="00F771BA"/>
    <w:rsid w:val="00F8346D"/>
    <w:rsid w:val="00F83E83"/>
    <w:rsid w:val="00F84776"/>
    <w:rsid w:val="00F9219E"/>
    <w:rsid w:val="00F953EA"/>
    <w:rsid w:val="00FB02AA"/>
    <w:rsid w:val="00FB349B"/>
    <w:rsid w:val="00FC0065"/>
    <w:rsid w:val="00FC0801"/>
    <w:rsid w:val="00FC70AA"/>
    <w:rsid w:val="00FD26AF"/>
    <w:rsid w:val="00FD4F65"/>
    <w:rsid w:val="00FD64CF"/>
    <w:rsid w:val="00FD6D13"/>
    <w:rsid w:val="00FE3F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4:docId w14:val="7205F696"/>
  <w15:docId w15:val="{ECB23BDC-837A-4D8B-96C6-07624337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uiPriority w:val="99"/>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3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uiPriority w:val="99"/>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styleId="StandardWeb">
    <w:name w:val="Normal (Web)"/>
    <w:basedOn w:val="Standard"/>
    <w:uiPriority w:val="99"/>
    <w:unhideWhenUsed/>
    <w:rsid w:val="000F3936"/>
    <w:pPr>
      <w:spacing w:before="100" w:beforeAutospacing="1" w:after="100" w:afterAutospacing="1" w:line="240" w:lineRule="auto"/>
      <w:jc w:val="left"/>
    </w:pPr>
    <w:rPr>
      <w:rFonts w:ascii="Times New Roman" w:hAnsi="Times New Roman" w:cs="Times New Roman"/>
      <w:sz w:val="20"/>
      <w:szCs w:val="20"/>
      <w:lang w:eastAsia="de-DE"/>
    </w:rPr>
  </w:style>
  <w:style w:type="character" w:styleId="Fett">
    <w:name w:val="Strong"/>
    <w:basedOn w:val="Absatz-Standardschriftart"/>
    <w:uiPriority w:val="22"/>
    <w:qFormat/>
    <w:rsid w:val="000F3936"/>
    <w:rPr>
      <w:b/>
      <w:bCs/>
    </w:rPr>
  </w:style>
  <w:style w:type="character" w:customStyle="1" w:styleId="apple-converted-space">
    <w:name w:val="apple-converted-space"/>
    <w:basedOn w:val="Absatz-Standardschriftart"/>
    <w:rsid w:val="000F3936"/>
  </w:style>
  <w:style w:type="paragraph" w:styleId="NurText">
    <w:name w:val="Plain Text"/>
    <w:basedOn w:val="Standard"/>
    <w:link w:val="NurTextZchn"/>
    <w:uiPriority w:val="99"/>
    <w:semiHidden/>
    <w:unhideWhenUsed/>
    <w:rsid w:val="00FB02AA"/>
    <w:pPr>
      <w:spacing w:after="0" w:line="240" w:lineRule="auto"/>
      <w:jc w:val="left"/>
    </w:pPr>
    <w:rPr>
      <w:sz w:val="24"/>
      <w:szCs w:val="21"/>
    </w:rPr>
  </w:style>
  <w:style w:type="character" w:customStyle="1" w:styleId="NurTextZchn">
    <w:name w:val="Nur Text Zchn"/>
    <w:basedOn w:val="Absatz-Standardschriftart"/>
    <w:link w:val="NurText"/>
    <w:uiPriority w:val="99"/>
    <w:semiHidden/>
    <w:rsid w:val="00FB02AA"/>
    <w:rPr>
      <w:rFonts w:ascii="Arial" w:hAnsi="Arial"/>
      <w:sz w:val="24"/>
      <w:szCs w:val="21"/>
    </w:rPr>
  </w:style>
  <w:style w:type="character" w:customStyle="1" w:styleId="NichtaufgelsteErwhnung1">
    <w:name w:val="Nicht aufgelöste Erwähnung1"/>
    <w:basedOn w:val="Absatz-Standardschriftart"/>
    <w:uiPriority w:val="99"/>
    <w:semiHidden/>
    <w:unhideWhenUsed/>
    <w:rsid w:val="00BB3F6E"/>
    <w:rPr>
      <w:color w:val="605E5C"/>
      <w:shd w:val="clear" w:color="auto" w:fill="E1DFDD"/>
    </w:rPr>
  </w:style>
  <w:style w:type="character" w:customStyle="1" w:styleId="markedcontent">
    <w:name w:val="markedcontent"/>
    <w:basedOn w:val="Absatz-Standardschriftart"/>
    <w:rsid w:val="00501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145781887">
      <w:bodyDiv w:val="1"/>
      <w:marLeft w:val="0"/>
      <w:marRight w:val="0"/>
      <w:marTop w:val="0"/>
      <w:marBottom w:val="0"/>
      <w:divBdr>
        <w:top w:val="none" w:sz="0" w:space="0" w:color="auto"/>
        <w:left w:val="none" w:sz="0" w:space="0" w:color="auto"/>
        <w:bottom w:val="none" w:sz="0" w:space="0" w:color="auto"/>
        <w:right w:val="none" w:sz="0" w:space="0" w:color="auto"/>
      </w:divBdr>
    </w:div>
    <w:div w:id="500584967">
      <w:bodyDiv w:val="1"/>
      <w:marLeft w:val="0"/>
      <w:marRight w:val="0"/>
      <w:marTop w:val="0"/>
      <w:marBottom w:val="0"/>
      <w:divBdr>
        <w:top w:val="none" w:sz="0" w:space="0" w:color="auto"/>
        <w:left w:val="none" w:sz="0" w:space="0" w:color="auto"/>
        <w:bottom w:val="none" w:sz="0" w:space="0" w:color="auto"/>
        <w:right w:val="none" w:sz="0" w:space="0" w:color="auto"/>
      </w:divBdr>
    </w:div>
    <w:div w:id="508444887">
      <w:bodyDiv w:val="1"/>
      <w:marLeft w:val="0"/>
      <w:marRight w:val="0"/>
      <w:marTop w:val="0"/>
      <w:marBottom w:val="0"/>
      <w:divBdr>
        <w:top w:val="none" w:sz="0" w:space="0" w:color="auto"/>
        <w:left w:val="none" w:sz="0" w:space="0" w:color="auto"/>
        <w:bottom w:val="none" w:sz="0" w:space="0" w:color="auto"/>
        <w:right w:val="none" w:sz="0" w:space="0" w:color="auto"/>
      </w:divBdr>
    </w:div>
    <w:div w:id="70649389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75371029">
      <w:bodyDiv w:val="1"/>
      <w:marLeft w:val="0"/>
      <w:marRight w:val="0"/>
      <w:marTop w:val="0"/>
      <w:marBottom w:val="0"/>
      <w:divBdr>
        <w:top w:val="none" w:sz="0" w:space="0" w:color="auto"/>
        <w:left w:val="none" w:sz="0" w:space="0" w:color="auto"/>
        <w:bottom w:val="none" w:sz="0" w:space="0" w:color="auto"/>
        <w:right w:val="none" w:sz="0" w:space="0" w:color="auto"/>
      </w:divBdr>
    </w:div>
    <w:div w:id="1005478387">
      <w:bodyDiv w:val="1"/>
      <w:marLeft w:val="0"/>
      <w:marRight w:val="0"/>
      <w:marTop w:val="0"/>
      <w:marBottom w:val="0"/>
      <w:divBdr>
        <w:top w:val="none" w:sz="0" w:space="0" w:color="auto"/>
        <w:left w:val="none" w:sz="0" w:space="0" w:color="auto"/>
        <w:bottom w:val="none" w:sz="0" w:space="0" w:color="auto"/>
        <w:right w:val="none" w:sz="0" w:space="0" w:color="auto"/>
      </w:divBdr>
    </w:div>
    <w:div w:id="1016923599">
      <w:bodyDiv w:val="1"/>
      <w:marLeft w:val="0"/>
      <w:marRight w:val="0"/>
      <w:marTop w:val="0"/>
      <w:marBottom w:val="0"/>
      <w:divBdr>
        <w:top w:val="none" w:sz="0" w:space="0" w:color="auto"/>
        <w:left w:val="none" w:sz="0" w:space="0" w:color="auto"/>
        <w:bottom w:val="none" w:sz="0" w:space="0" w:color="auto"/>
        <w:right w:val="none" w:sz="0" w:space="0" w:color="auto"/>
      </w:divBdr>
    </w:div>
    <w:div w:id="1176261609">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80068211">
      <w:bodyDiv w:val="1"/>
      <w:marLeft w:val="0"/>
      <w:marRight w:val="0"/>
      <w:marTop w:val="0"/>
      <w:marBottom w:val="0"/>
      <w:divBdr>
        <w:top w:val="none" w:sz="0" w:space="0" w:color="auto"/>
        <w:left w:val="none" w:sz="0" w:space="0" w:color="auto"/>
        <w:bottom w:val="none" w:sz="0" w:space="0" w:color="auto"/>
        <w:right w:val="none" w:sz="0" w:space="0" w:color="auto"/>
      </w:divBdr>
    </w:div>
    <w:div w:id="1448431541">
      <w:bodyDiv w:val="1"/>
      <w:marLeft w:val="0"/>
      <w:marRight w:val="0"/>
      <w:marTop w:val="0"/>
      <w:marBottom w:val="0"/>
      <w:divBdr>
        <w:top w:val="none" w:sz="0" w:space="0" w:color="auto"/>
        <w:left w:val="none" w:sz="0" w:space="0" w:color="auto"/>
        <w:bottom w:val="none" w:sz="0" w:space="0" w:color="auto"/>
        <w:right w:val="none" w:sz="0" w:space="0" w:color="auto"/>
      </w:divBdr>
      <w:divsChild>
        <w:div w:id="137695267">
          <w:marLeft w:val="0"/>
          <w:marRight w:val="0"/>
          <w:marTop w:val="150"/>
          <w:marBottom w:val="0"/>
          <w:divBdr>
            <w:top w:val="none" w:sz="0" w:space="0" w:color="auto"/>
            <w:left w:val="single" w:sz="12" w:space="5" w:color="A81815"/>
            <w:bottom w:val="none" w:sz="0" w:space="0" w:color="auto"/>
            <w:right w:val="none" w:sz="0" w:space="0" w:color="auto"/>
          </w:divBdr>
        </w:div>
        <w:div w:id="2064987572">
          <w:marLeft w:val="0"/>
          <w:marRight w:val="0"/>
          <w:marTop w:val="0"/>
          <w:marBottom w:val="120"/>
          <w:divBdr>
            <w:top w:val="none" w:sz="0" w:space="0" w:color="auto"/>
            <w:left w:val="single" w:sz="12" w:space="5" w:color="A81815"/>
            <w:bottom w:val="none" w:sz="0" w:space="0" w:color="auto"/>
            <w:right w:val="none" w:sz="0" w:space="0" w:color="auto"/>
          </w:divBdr>
          <w:divsChild>
            <w:div w:id="742143939">
              <w:marLeft w:val="0"/>
              <w:marRight w:val="0"/>
              <w:marTop w:val="45"/>
              <w:marBottom w:val="45"/>
              <w:divBdr>
                <w:top w:val="single" w:sz="6" w:space="4" w:color="000000"/>
                <w:left w:val="single" w:sz="6" w:space="4" w:color="000000"/>
                <w:bottom w:val="single" w:sz="6" w:space="4" w:color="000000"/>
                <w:right w:val="single" w:sz="6" w:space="4" w:color="000000"/>
              </w:divBdr>
            </w:div>
            <w:div w:id="165664411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Child>
    </w:div>
    <w:div w:id="1679892779">
      <w:bodyDiv w:val="1"/>
      <w:marLeft w:val="0"/>
      <w:marRight w:val="0"/>
      <w:marTop w:val="0"/>
      <w:marBottom w:val="0"/>
      <w:divBdr>
        <w:top w:val="none" w:sz="0" w:space="0" w:color="auto"/>
        <w:left w:val="none" w:sz="0" w:space="0" w:color="auto"/>
        <w:bottom w:val="none" w:sz="0" w:space="0" w:color="auto"/>
        <w:right w:val="none" w:sz="0" w:space="0" w:color="auto"/>
      </w:divBdr>
    </w:div>
    <w:div w:id="2111194899">
      <w:bodyDiv w:val="1"/>
      <w:marLeft w:val="0"/>
      <w:marRight w:val="0"/>
      <w:marTop w:val="0"/>
      <w:marBottom w:val="0"/>
      <w:divBdr>
        <w:top w:val="none" w:sz="0" w:space="0" w:color="auto"/>
        <w:left w:val="none" w:sz="0" w:space="0" w:color="auto"/>
        <w:bottom w:val="none" w:sz="0" w:space="0" w:color="auto"/>
        <w:right w:val="none" w:sz="0" w:space="0" w:color="auto"/>
      </w:divBdr>
      <w:divsChild>
        <w:div w:id="1231383721">
          <w:marLeft w:val="0"/>
          <w:marRight w:val="0"/>
          <w:marTop w:val="45"/>
          <w:marBottom w:val="45"/>
          <w:divBdr>
            <w:top w:val="single" w:sz="6" w:space="4" w:color="000000"/>
            <w:left w:val="single" w:sz="6" w:space="4" w:color="000000"/>
            <w:bottom w:val="single" w:sz="6" w:space="4" w:color="000000"/>
            <w:right w:val="single" w:sz="6" w:space="4" w:color="000000"/>
          </w:divBdr>
        </w:div>
        <w:div w:id="767315012">
          <w:marLeft w:val="0"/>
          <w:marRight w:val="0"/>
          <w:marTop w:val="0"/>
          <w:marBottom w:val="0"/>
          <w:divBdr>
            <w:top w:val="none" w:sz="0" w:space="0" w:color="auto"/>
            <w:left w:val="none" w:sz="0" w:space="0" w:color="auto"/>
            <w:bottom w:val="none" w:sz="0" w:space="0" w:color="auto"/>
            <w:right w:val="none" w:sz="0" w:space="0" w:color="auto"/>
          </w:divBdr>
        </w:div>
        <w:div w:id="1582981390">
          <w:marLeft w:val="0"/>
          <w:marRight w:val="0"/>
          <w:marTop w:val="45"/>
          <w:marBottom w:val="45"/>
          <w:divBdr>
            <w:top w:val="none" w:sz="0" w:space="0" w:color="auto"/>
            <w:left w:val="none" w:sz="0" w:space="0" w:color="auto"/>
            <w:bottom w:val="none" w:sz="0" w:space="0" w:color="auto"/>
            <w:right w:val="none" w:sz="0" w:space="0" w:color="auto"/>
          </w:divBdr>
        </w:div>
        <w:div w:id="2136174469">
          <w:marLeft w:val="0"/>
          <w:marRight w:val="0"/>
          <w:marTop w:val="45"/>
          <w:marBottom w:val="45"/>
          <w:divBdr>
            <w:top w:val="single" w:sz="6" w:space="4" w:color="000000"/>
            <w:left w:val="single" w:sz="6" w:space="4" w:color="000000"/>
            <w:bottom w:val="single" w:sz="6" w:space="4" w:color="000000"/>
            <w:right w:val="single" w:sz="6" w:space="4" w:color="000000"/>
          </w:divBdr>
        </w:div>
        <w:div w:id="526601132">
          <w:marLeft w:val="0"/>
          <w:marRight w:val="0"/>
          <w:marTop w:val="45"/>
          <w:marBottom w:val="45"/>
          <w:divBdr>
            <w:top w:val="none" w:sz="0" w:space="0" w:color="auto"/>
            <w:left w:val="none" w:sz="0" w:space="0" w:color="auto"/>
            <w:bottom w:val="none" w:sz="0" w:space="0" w:color="auto"/>
            <w:right w:val="none" w:sz="0" w:space="0" w:color="auto"/>
          </w:divBdr>
        </w:div>
        <w:div w:id="546375754">
          <w:marLeft w:val="0"/>
          <w:marRight w:val="0"/>
          <w:marTop w:val="45"/>
          <w:marBottom w:val="45"/>
          <w:divBdr>
            <w:top w:val="single" w:sz="6" w:space="4" w:color="000000"/>
            <w:left w:val="single" w:sz="6" w:space="4" w:color="000000"/>
            <w:bottom w:val="single" w:sz="6" w:space="4" w:color="000000"/>
            <w:right w:val="single" w:sz="6" w:space="4" w:color="000000"/>
          </w:divBdr>
        </w:div>
        <w:div w:id="95059796">
          <w:marLeft w:val="0"/>
          <w:marRight w:val="0"/>
          <w:marTop w:val="0"/>
          <w:marBottom w:val="0"/>
          <w:divBdr>
            <w:top w:val="none" w:sz="0" w:space="0" w:color="auto"/>
            <w:left w:val="none" w:sz="0" w:space="0" w:color="auto"/>
            <w:bottom w:val="none" w:sz="0" w:space="0" w:color="auto"/>
            <w:right w:val="none" w:sz="0" w:space="0" w:color="auto"/>
          </w:divBdr>
        </w:div>
        <w:div w:id="1920481496">
          <w:marLeft w:val="0"/>
          <w:marRight w:val="0"/>
          <w:marTop w:val="45"/>
          <w:marBottom w:val="45"/>
          <w:divBdr>
            <w:top w:val="none" w:sz="0" w:space="0" w:color="auto"/>
            <w:left w:val="none" w:sz="0" w:space="0" w:color="auto"/>
            <w:bottom w:val="none" w:sz="0" w:space="0" w:color="auto"/>
            <w:right w:val="none" w:sz="0" w:space="0" w:color="auto"/>
          </w:divBdr>
        </w:div>
        <w:div w:id="1265067519">
          <w:marLeft w:val="0"/>
          <w:marRight w:val="0"/>
          <w:marTop w:val="45"/>
          <w:marBottom w:val="45"/>
          <w:divBdr>
            <w:top w:val="single" w:sz="6" w:space="4" w:color="000000"/>
            <w:left w:val="single" w:sz="6" w:space="4" w:color="000000"/>
            <w:bottom w:val="single" w:sz="6" w:space="4" w:color="000000"/>
            <w:right w:val="single" w:sz="6" w:space="4" w:color="000000"/>
          </w:divBdr>
        </w:div>
        <w:div w:id="35916512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172B1-7066-42E2-8AD4-6ABD4B142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9</Pages>
  <Words>1661</Words>
  <Characters>10469</Characters>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2019-12-17T14:18:00Z</cp:lastPrinted>
  <dcterms:created xsi:type="dcterms:W3CDTF">2021-06-30T09:47:00Z</dcterms:created>
  <dcterms:modified xsi:type="dcterms:W3CDTF">2021-07-07T15:31:00Z</dcterms:modified>
</cp:coreProperties>
</file>