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952B1" w14:textId="77777777" w:rsidR="00A53128" w:rsidRPr="00490596" w:rsidRDefault="00A53128" w:rsidP="00A53128">
      <w:pPr>
        <w:pStyle w:val="Untertitel"/>
      </w:pPr>
      <w:bookmarkStart w:id="0" w:name="_Toc26248438"/>
      <w:bookmarkStart w:id="1" w:name="_GoBack"/>
      <w:bookmarkEnd w:id="1"/>
      <w:r w:rsidRPr="00490596">
        <w:t>Beispiel für einen schulinternen Lehrplan</w:t>
      </w:r>
    </w:p>
    <w:p w14:paraId="23E62054" w14:textId="77777777" w:rsidR="00A53128" w:rsidRPr="00490596" w:rsidRDefault="00A53128" w:rsidP="00A53128">
      <w:pPr>
        <w:pStyle w:val="Untertitel"/>
      </w:pPr>
      <w:r>
        <w:t>Gesamtschule/Sekundarschule – Sekundarstufe I</w:t>
      </w:r>
    </w:p>
    <w:p w14:paraId="297C0777" w14:textId="403F85A2" w:rsidR="00A53128" w:rsidRPr="005F2E40" w:rsidRDefault="00A53128" w:rsidP="00A53128">
      <w:pPr>
        <w:pStyle w:val="Titel"/>
        <w:tabs>
          <w:tab w:val="left" w:pos="5415"/>
        </w:tabs>
        <w:spacing w:before="3402" w:after="480"/>
        <w:rPr>
          <w:rFonts w:cs="Arial"/>
          <w:sz w:val="40"/>
        </w:rPr>
      </w:pPr>
      <w:r>
        <w:rPr>
          <w:rFonts w:cs="Arial"/>
          <w:sz w:val="40"/>
        </w:rPr>
        <w:t>Technik</w:t>
      </w:r>
    </w:p>
    <w:p w14:paraId="163723BE" w14:textId="77777777" w:rsidR="00A53128" w:rsidRDefault="00A53128" w:rsidP="00A53128">
      <w:pPr>
        <w:pStyle w:val="Untertitel"/>
        <w:numPr>
          <w:ilvl w:val="0"/>
          <w:numId w:val="0"/>
        </w:numPr>
        <w:rPr>
          <w:rFonts w:cs="Arial"/>
          <w:sz w:val="28"/>
          <w:szCs w:val="28"/>
        </w:rPr>
      </w:pPr>
      <w:r w:rsidRPr="005F2E40">
        <w:rPr>
          <w:rFonts w:cs="Arial"/>
          <w:sz w:val="28"/>
          <w:szCs w:val="28"/>
        </w:rPr>
        <w:t>(Fassung vom 01.07.2020)</w:t>
      </w:r>
    </w:p>
    <w:p w14:paraId="5C62FCC0" w14:textId="77777777" w:rsidR="00A53128" w:rsidRDefault="00A53128" w:rsidP="00A53128">
      <w:pPr>
        <w:pStyle w:val="Untertitel"/>
        <w:numPr>
          <w:ilvl w:val="0"/>
          <w:numId w:val="0"/>
        </w:numPr>
        <w:rPr>
          <w:rFonts w:cs="Arial"/>
          <w:b w:val="0"/>
          <w:bCs/>
          <w:sz w:val="26"/>
          <w:szCs w:val="26"/>
        </w:rPr>
      </w:pPr>
      <w:r w:rsidRPr="005F2E40">
        <w:rPr>
          <w:rFonts w:cs="Arial"/>
          <w:b w:val="0"/>
          <w:iCs w:val="0"/>
          <w:sz w:val="28"/>
          <w:szCs w:val="28"/>
        </w:rPr>
        <w:br w:type="page"/>
      </w:r>
    </w:p>
    <w:p w14:paraId="5C872B96" w14:textId="77777777" w:rsidR="00A53128" w:rsidRPr="00EC102D" w:rsidRDefault="00A53128" w:rsidP="00A53128">
      <w:pPr>
        <w:pStyle w:val="berschrift2"/>
        <w:rPr>
          <w:rFonts w:cs="Arial"/>
        </w:rPr>
      </w:pPr>
      <w:r w:rsidRPr="00EC102D">
        <w:rPr>
          <w:rFonts w:cs="Arial"/>
        </w:rPr>
        <w:lastRenderedPageBreak/>
        <w:t xml:space="preserve">2.1 </w:t>
      </w:r>
      <w:r w:rsidRPr="00EC102D">
        <w:rPr>
          <w:rFonts w:cs="Arial"/>
        </w:rPr>
        <w:tab/>
        <w:t>Unterrichtsvorhaben</w:t>
      </w:r>
      <w:bookmarkEnd w:id="0"/>
    </w:p>
    <w:p w14:paraId="48A01187" w14:textId="77777777" w:rsidR="00A53128" w:rsidRPr="00EC102D" w:rsidRDefault="00A53128" w:rsidP="00A53128">
      <w:pPr>
        <w:rPr>
          <w:rFonts w:cs="Arial"/>
        </w:rPr>
      </w:pPr>
      <w:r w:rsidRPr="00EC102D">
        <w:rPr>
          <w:rFonts w:cs="Arial"/>
        </w:rPr>
        <w:t xml:space="preserve">In der nachfolgenden </w:t>
      </w:r>
      <w:r w:rsidRPr="00EC102D">
        <w:rPr>
          <w:rStyle w:val="Hervorhebung"/>
          <w:rFonts w:cs="Arial"/>
          <w:i w:val="0"/>
        </w:rPr>
        <w:t>Übersicht über die</w:t>
      </w:r>
      <w:r w:rsidRPr="00EC102D">
        <w:rPr>
          <w:rStyle w:val="Hervorhebung"/>
          <w:rFonts w:cs="Arial"/>
        </w:rPr>
        <w:t xml:space="preserve"> Unterrichtsvorhaben</w:t>
      </w:r>
      <w:r w:rsidRPr="00EC102D">
        <w:rPr>
          <w:rFonts w:cs="Arial"/>
        </w:rPr>
        <w:t xml:space="preserve">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hervorgehoben thematisiert werden sollten. Unter den Hinweisen des Übersichtsrasters werden u.a. Möglichkeiten im Hinblick auf inhaltliche Fokussierungen und interne Verknüpfungen ausgewiesen. </w:t>
      </w:r>
    </w:p>
    <w:p w14:paraId="3FCD416F" w14:textId="77777777" w:rsidR="00A53128" w:rsidRPr="00EC102D" w:rsidRDefault="00A53128" w:rsidP="00A53128">
      <w:pPr>
        <w:suppressAutoHyphens/>
        <w:rPr>
          <w:rFonts w:cs="Arial"/>
        </w:rPr>
      </w:pPr>
      <w:r w:rsidRPr="00EC102D">
        <w:rPr>
          <w:rFonts w:cs="Arial"/>
        </w:rPr>
        <w:t>Der ausgewiesene Zeitbedarf versteht sich als grobe Orientierungsgröße, die nach Bedarf über- oder unterschritten werden kann. Der schulinterne Lehrplan ist so gestaltet, dass er zusätzlichen Spielraum für Vertiefungen, besondere Interessen von Schülerinnen und Schülern, aktuelle Themen bzw. die Erfordernisse anderer besonderer Ereignisse (z.B. Praktika, Klassenfahrten o.Ä.) lässt. Abweichungen über die notwendigen Absprachen hinaus sind im Rahmen des pädagogischen Gestaltungsspielraumes der Lehrkräfte möglich. Sicherzustellen bleibt allerdings auch hier, dass im Rahmen der Umsetzung der Unterrichtsvorhaben insgesamt alle Kompetenzerwartungen des Kernlehrplans Berücksichtigung finden.</w:t>
      </w:r>
    </w:p>
    <w:p w14:paraId="2FF0D14A" w14:textId="25069A0C" w:rsidR="00170A38" w:rsidRDefault="00170A38" w:rsidP="00E94978">
      <w:pPr>
        <w:pStyle w:val="Untertitel"/>
        <w:rPr>
          <w:sz w:val="28"/>
          <w:szCs w:val="28"/>
        </w:rPr>
      </w:pPr>
    </w:p>
    <w:p w14:paraId="5D8F340D" w14:textId="717F5572" w:rsidR="00756751" w:rsidRPr="00776C24" w:rsidRDefault="00756751" w:rsidP="001D7D44">
      <w:pPr>
        <w:suppressAutoHyphens/>
      </w:pPr>
    </w:p>
    <w:tbl>
      <w:tblPr>
        <w:tblW w:w="5000" w:type="pct"/>
        <w:tblInd w:w="88" w:type="dxa"/>
        <w:tblLook w:val="00A0" w:firstRow="1" w:lastRow="0" w:firstColumn="1" w:lastColumn="0" w:noHBand="0" w:noVBand="0"/>
      </w:tblPr>
      <w:tblGrid>
        <w:gridCol w:w="8601"/>
      </w:tblGrid>
      <w:tr w:rsidR="009668BF" w14:paraId="40226096" w14:textId="77777777" w:rsidTr="00152276">
        <w:trPr>
          <w:trHeight w:val="561"/>
        </w:trPr>
        <w:tc>
          <w:tcPr>
            <w:tcW w:w="86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913EC8" w14:textId="5048B36A" w:rsidR="009668BF" w:rsidRDefault="00756751" w:rsidP="00CB7649">
            <w:pPr>
              <w:pageBreakBefore/>
              <w:spacing w:after="0" w:line="240" w:lineRule="auto"/>
              <w:jc w:val="center"/>
            </w:pPr>
            <w:r>
              <w:lastRenderedPageBreak/>
              <w:br w:type="page"/>
            </w:r>
            <w:r w:rsidR="009668BF">
              <w:br w:type="page"/>
            </w:r>
            <w:r w:rsidR="009668BF">
              <w:rPr>
                <w:b/>
              </w:rPr>
              <w:t xml:space="preserve">Jahrgangsstufe </w:t>
            </w:r>
            <w:r w:rsidR="00CB7649">
              <w:rPr>
                <w:b/>
              </w:rPr>
              <w:t>5/6</w:t>
            </w:r>
          </w:p>
        </w:tc>
      </w:tr>
      <w:tr w:rsidR="009668BF" w14:paraId="75A61056" w14:textId="77777777" w:rsidTr="00152276">
        <w:tc>
          <w:tcPr>
            <w:tcW w:w="8601" w:type="dxa"/>
            <w:tcBorders>
              <w:top w:val="single" w:sz="4" w:space="0" w:color="000000"/>
              <w:left w:val="single" w:sz="4" w:space="0" w:color="000000"/>
              <w:bottom w:val="single" w:sz="4" w:space="0" w:color="000000"/>
              <w:right w:val="single" w:sz="4" w:space="0" w:color="000000"/>
            </w:tcBorders>
            <w:shd w:val="clear" w:color="auto" w:fill="auto"/>
          </w:tcPr>
          <w:p w14:paraId="01E043D8" w14:textId="77777777" w:rsidR="009668BF" w:rsidRPr="00463F2A" w:rsidRDefault="009668BF" w:rsidP="00696B61">
            <w:pPr>
              <w:spacing w:before="120" w:after="120"/>
              <w:rPr>
                <w:rFonts w:cs="Arial"/>
                <w:bCs/>
                <w:iCs/>
              </w:rPr>
            </w:pPr>
            <w:r w:rsidRPr="00463F2A">
              <w:rPr>
                <w:rFonts w:cs="Arial"/>
                <w:b/>
                <w:i/>
                <w:u w:val="single"/>
              </w:rPr>
              <w:t>Unterrichtsvorhaben I:</w:t>
            </w:r>
            <w:r w:rsidRPr="00463F2A">
              <w:rPr>
                <w:rFonts w:cs="Arial"/>
                <w:bCs/>
                <w:iCs/>
              </w:rPr>
              <w:t xml:space="preserve">  </w:t>
            </w:r>
          </w:p>
          <w:p w14:paraId="139777C9" w14:textId="11080E58" w:rsidR="009668BF" w:rsidRPr="00463F2A" w:rsidRDefault="009668BF" w:rsidP="00696B61">
            <w:pPr>
              <w:spacing w:before="120" w:after="120"/>
            </w:pPr>
            <w:r w:rsidRPr="00463F2A">
              <w:rPr>
                <w:rFonts w:cs="Arial"/>
                <w:bCs/>
                <w:iCs/>
              </w:rPr>
              <w:t>„</w:t>
            </w:r>
            <w:r w:rsidR="00CB7649" w:rsidRPr="00463F2A">
              <w:rPr>
                <w:rFonts w:cs="Arial"/>
                <w:bCs/>
                <w:iCs/>
              </w:rPr>
              <w:t>Einführung in den Technikraum</w:t>
            </w:r>
            <w:r w:rsidRPr="00463F2A">
              <w:rPr>
                <w:rFonts w:cs="Arial"/>
                <w:bCs/>
                <w:iCs/>
              </w:rPr>
              <w:t>“</w:t>
            </w:r>
          </w:p>
          <w:p w14:paraId="6A0DD8C5" w14:textId="77777777" w:rsidR="009668BF" w:rsidRPr="00463F2A" w:rsidRDefault="009668BF" w:rsidP="00696B61">
            <w:pPr>
              <w:spacing w:after="120"/>
              <w:rPr>
                <w:rFonts w:cs="Arial"/>
              </w:rPr>
            </w:pPr>
            <w:r w:rsidRPr="00463F2A">
              <w:rPr>
                <w:rFonts w:cs="Arial"/>
                <w:b/>
              </w:rPr>
              <w:t>Schwerpunkte der Kompetenzentwicklung</w:t>
            </w:r>
            <w:r w:rsidRPr="00463F2A">
              <w:rPr>
                <w:rFonts w:cs="Arial"/>
              </w:rPr>
              <w:t>:</w:t>
            </w:r>
          </w:p>
          <w:p w14:paraId="3041E9C4" w14:textId="77777777" w:rsidR="009668BF" w:rsidRPr="00463F2A" w:rsidRDefault="009668BF" w:rsidP="00696B61">
            <w:pPr>
              <w:tabs>
                <w:tab w:val="left" w:pos="360"/>
              </w:tabs>
              <w:spacing w:after="120" w:line="240" w:lineRule="auto"/>
            </w:pPr>
            <w:r w:rsidRPr="00463F2A">
              <w:t>Die Schülerinnen und Schüler</w:t>
            </w:r>
          </w:p>
          <w:p w14:paraId="2A422AE2" w14:textId="77777777" w:rsidR="00A20940" w:rsidRPr="00835049" w:rsidRDefault="00A20940" w:rsidP="00962A89">
            <w:pPr>
              <w:pStyle w:val="Liste-bergeordneteKompetenz"/>
              <w:numPr>
                <w:ilvl w:val="0"/>
                <w:numId w:val="26"/>
              </w:numPr>
              <w:spacing w:after="0"/>
              <w:jc w:val="left"/>
              <w:rPr>
                <w:sz w:val="22"/>
              </w:rPr>
            </w:pPr>
            <w:r w:rsidRPr="00835049">
              <w:rPr>
                <w:sz w:val="22"/>
              </w:rPr>
              <w:t>beschreiben in Ansätzen Elemente und Funktionen technischer Systeme (SK 2),</w:t>
            </w:r>
          </w:p>
          <w:p w14:paraId="4773E556" w14:textId="77777777" w:rsidR="00A20940" w:rsidRPr="00835049" w:rsidRDefault="00A20940" w:rsidP="00962A89">
            <w:pPr>
              <w:pStyle w:val="Liste-bergeordneteKompetenz"/>
              <w:numPr>
                <w:ilvl w:val="0"/>
                <w:numId w:val="26"/>
              </w:numPr>
              <w:spacing w:after="0"/>
              <w:jc w:val="left"/>
              <w:rPr>
                <w:sz w:val="22"/>
              </w:rPr>
            </w:pPr>
            <w:r w:rsidRPr="00835049">
              <w:rPr>
                <w:sz w:val="22"/>
              </w:rPr>
              <w:t xml:space="preserve">entnehmen Einzelmaterialien thematisch relevante Informationen (MK 1), </w:t>
            </w:r>
          </w:p>
          <w:p w14:paraId="4431E7CA" w14:textId="77777777" w:rsidR="00A20940" w:rsidRPr="00835049" w:rsidRDefault="00A20940" w:rsidP="00962A89">
            <w:pPr>
              <w:pStyle w:val="Liste-bergeordneteKompetenz"/>
              <w:numPr>
                <w:ilvl w:val="0"/>
                <w:numId w:val="26"/>
              </w:numPr>
              <w:spacing w:after="0"/>
              <w:jc w:val="left"/>
              <w:rPr>
                <w:sz w:val="22"/>
              </w:rPr>
            </w:pPr>
            <w:r w:rsidRPr="00835049">
              <w:rPr>
                <w:sz w:val="22"/>
              </w:rPr>
              <w:t>interpretieren einfache technische Darstellungen (MK 5),</w:t>
            </w:r>
          </w:p>
          <w:p w14:paraId="4995F82A" w14:textId="50B451B9" w:rsidR="00A20940" w:rsidRPr="00835049" w:rsidRDefault="00A20940" w:rsidP="00962A89">
            <w:pPr>
              <w:pStyle w:val="Liste-bergeordneteKompetenz"/>
              <w:numPr>
                <w:ilvl w:val="0"/>
                <w:numId w:val="26"/>
              </w:numPr>
              <w:spacing w:after="0"/>
              <w:jc w:val="left"/>
              <w:rPr>
                <w:sz w:val="22"/>
              </w:rPr>
            </w:pPr>
            <w:r w:rsidRPr="00835049">
              <w:rPr>
                <w:sz w:val="22"/>
              </w:rPr>
              <w:t>präsentieren Arbeitsergebnisse nac</w:t>
            </w:r>
            <w:r w:rsidR="00D50786">
              <w:rPr>
                <w:sz w:val="22"/>
              </w:rPr>
              <w:t>h vorgegebenen Kriterien (MK 9),</w:t>
            </w:r>
          </w:p>
          <w:p w14:paraId="195E3D8D" w14:textId="77777777" w:rsidR="00A20940" w:rsidRPr="00835049" w:rsidRDefault="00A20940" w:rsidP="00962A89">
            <w:pPr>
              <w:pStyle w:val="Liste-bergeordneteKompetenz"/>
              <w:numPr>
                <w:ilvl w:val="0"/>
                <w:numId w:val="26"/>
              </w:numPr>
              <w:spacing w:after="0"/>
              <w:jc w:val="left"/>
              <w:rPr>
                <w:sz w:val="22"/>
              </w:rPr>
            </w:pPr>
            <w:r w:rsidRPr="00835049">
              <w:rPr>
                <w:sz w:val="22"/>
              </w:rPr>
              <w:t>beurteilen grundlegende technische Sachverhalte, Systeme und Verfahren vor dem Hintergrund vorgegebener Kriterien (UK 1),</w:t>
            </w:r>
          </w:p>
          <w:p w14:paraId="4F6BF8FA" w14:textId="77777777" w:rsidR="00A20940" w:rsidRPr="00835049" w:rsidRDefault="00A20940" w:rsidP="00962A89">
            <w:pPr>
              <w:pStyle w:val="Liste-bergeordneteKompetenz"/>
              <w:numPr>
                <w:ilvl w:val="0"/>
                <w:numId w:val="26"/>
              </w:numPr>
              <w:spacing w:after="0"/>
              <w:jc w:val="left"/>
              <w:rPr>
                <w:sz w:val="22"/>
              </w:rPr>
            </w:pPr>
            <w:r w:rsidRPr="00835049">
              <w:rPr>
                <w:sz w:val="22"/>
              </w:rPr>
              <w:t>formulieren in Ansätzen einen begründeten eigenen Standpunkt (UK 2),</w:t>
            </w:r>
          </w:p>
          <w:p w14:paraId="7C3B75D8" w14:textId="77777777" w:rsidR="00A20940" w:rsidRPr="00835049" w:rsidRDefault="00A20940" w:rsidP="00962A89">
            <w:pPr>
              <w:pStyle w:val="Liste-bergeordneteKompetenz"/>
              <w:numPr>
                <w:ilvl w:val="0"/>
                <w:numId w:val="26"/>
              </w:numPr>
              <w:spacing w:after="0"/>
              <w:jc w:val="left"/>
              <w:rPr>
                <w:sz w:val="22"/>
              </w:rPr>
            </w:pPr>
            <w:r w:rsidRPr="00835049">
              <w:rPr>
                <w:sz w:val="22"/>
              </w:rPr>
              <w:t xml:space="preserve">erörtern Möglichkeiten, Grenzen und Folgen technischen Handelns (UK 3), </w:t>
            </w:r>
          </w:p>
          <w:p w14:paraId="1024D64F" w14:textId="48D4C15D" w:rsidR="00A20940" w:rsidRPr="00835049" w:rsidRDefault="00A20940" w:rsidP="00962A89">
            <w:pPr>
              <w:pStyle w:val="Liste-bergeordneteKompetenz"/>
              <w:numPr>
                <w:ilvl w:val="0"/>
                <w:numId w:val="26"/>
              </w:numPr>
              <w:spacing w:after="0"/>
              <w:jc w:val="left"/>
              <w:rPr>
                <w:sz w:val="22"/>
              </w:rPr>
            </w:pPr>
            <w:r w:rsidRPr="00835049">
              <w:rPr>
                <w:sz w:val="22"/>
              </w:rPr>
              <w:t>entwickeln Lösungen und Lösungsw</w:t>
            </w:r>
            <w:r w:rsidR="009014C6">
              <w:rPr>
                <w:sz w:val="22"/>
              </w:rPr>
              <w:t>ege technischer Probleme (HK 3).</w:t>
            </w:r>
          </w:p>
          <w:p w14:paraId="703E4B78" w14:textId="77777777" w:rsidR="00A20940" w:rsidRDefault="00A20940" w:rsidP="00696B61">
            <w:pPr>
              <w:spacing w:after="120"/>
              <w:rPr>
                <w:rFonts w:cs="Arial"/>
                <w:b/>
              </w:rPr>
            </w:pPr>
          </w:p>
          <w:p w14:paraId="45AA8282" w14:textId="77777777" w:rsidR="009668BF" w:rsidRPr="00463F2A" w:rsidRDefault="009668BF" w:rsidP="00696B61">
            <w:pPr>
              <w:spacing w:after="120"/>
              <w:rPr>
                <w:rFonts w:cs="Arial"/>
              </w:rPr>
            </w:pPr>
            <w:r w:rsidRPr="00463F2A">
              <w:rPr>
                <w:rFonts w:cs="Arial"/>
                <w:b/>
              </w:rPr>
              <w:t>Inhaltsfelder</w:t>
            </w:r>
            <w:r w:rsidRPr="00463F2A">
              <w:rPr>
                <w:rFonts w:cs="Arial"/>
              </w:rPr>
              <w:t xml:space="preserve">: </w:t>
            </w:r>
          </w:p>
          <w:p w14:paraId="395D8D0B" w14:textId="4FF94808" w:rsidR="009668BF" w:rsidRPr="00463F2A" w:rsidRDefault="007533A3" w:rsidP="00696B61">
            <w:pPr>
              <w:spacing w:after="120"/>
              <w:rPr>
                <w:rFonts w:cs="Arial"/>
              </w:rPr>
            </w:pPr>
            <w:r>
              <w:rPr>
                <w:rFonts w:cs="Arial"/>
              </w:rPr>
              <w:t xml:space="preserve">  </w:t>
            </w:r>
            <w:r w:rsidR="009668BF" w:rsidRPr="00463F2A">
              <w:rPr>
                <w:rFonts w:cs="Arial"/>
              </w:rPr>
              <w:t xml:space="preserve">IF1 </w:t>
            </w:r>
            <w:r w:rsidR="00CB7649" w:rsidRPr="00463F2A">
              <w:t>Sicherheit am Arbeitsplatz</w:t>
            </w:r>
          </w:p>
          <w:p w14:paraId="19CED546" w14:textId="77777777" w:rsidR="009668BF" w:rsidRPr="00463F2A" w:rsidRDefault="009668BF" w:rsidP="00696B61">
            <w:pPr>
              <w:spacing w:after="120"/>
              <w:rPr>
                <w:rFonts w:cs="Arial"/>
              </w:rPr>
            </w:pPr>
            <w:r w:rsidRPr="00463F2A">
              <w:rPr>
                <w:rFonts w:cs="Arial"/>
                <w:b/>
              </w:rPr>
              <w:t>Inhaltliche Schwerpunkte</w:t>
            </w:r>
            <w:r w:rsidRPr="00463F2A">
              <w:rPr>
                <w:rFonts w:cs="Arial"/>
              </w:rPr>
              <w:t>:</w:t>
            </w:r>
          </w:p>
          <w:p w14:paraId="4E208D71" w14:textId="62500DB5" w:rsidR="00CB7649" w:rsidRPr="00463F2A" w:rsidRDefault="00CB7649" w:rsidP="00CB7649">
            <w:pPr>
              <w:numPr>
                <w:ilvl w:val="0"/>
                <w:numId w:val="21"/>
              </w:numPr>
              <w:spacing w:after="120"/>
              <w:rPr>
                <w:rFonts w:cs="Arial"/>
              </w:rPr>
            </w:pPr>
            <w:r w:rsidRPr="00463F2A">
              <w:rPr>
                <w:rFonts w:cs="Arial"/>
              </w:rPr>
              <w:t>Arbeitssicherheit und Gesundheitsschutz</w:t>
            </w:r>
            <w:r w:rsidR="0030534C">
              <w:rPr>
                <w:rFonts w:cs="Arial"/>
              </w:rPr>
              <w:t xml:space="preserve"> (IF1)</w:t>
            </w:r>
          </w:p>
          <w:p w14:paraId="55393627" w14:textId="3DA4D4D5" w:rsidR="009668BF" w:rsidRPr="00463F2A" w:rsidRDefault="00CB7649" w:rsidP="00CB7649">
            <w:pPr>
              <w:numPr>
                <w:ilvl w:val="0"/>
                <w:numId w:val="21"/>
              </w:numPr>
              <w:spacing w:after="120"/>
              <w:rPr>
                <w:b/>
              </w:rPr>
            </w:pPr>
            <w:r w:rsidRPr="00463F2A">
              <w:rPr>
                <w:rFonts w:cs="Arial"/>
              </w:rPr>
              <w:t>Werkstoffe, Werkzeuge und Fertigungsverfahren</w:t>
            </w:r>
            <w:r w:rsidR="0030534C">
              <w:rPr>
                <w:rFonts w:cs="Arial"/>
              </w:rPr>
              <w:t xml:space="preserve"> (IF1)</w:t>
            </w:r>
          </w:p>
          <w:p w14:paraId="0EDF5D93" w14:textId="625E4E39" w:rsidR="009668BF" w:rsidRPr="00463F2A" w:rsidRDefault="009668BF" w:rsidP="00696B61">
            <w:pPr>
              <w:spacing w:after="120"/>
            </w:pPr>
            <w:r w:rsidRPr="00463F2A">
              <w:rPr>
                <w:b/>
              </w:rPr>
              <w:t>Hinweise:</w:t>
            </w:r>
            <w:r w:rsidRPr="00463F2A">
              <w:t xml:space="preserve"> </w:t>
            </w:r>
            <w:r w:rsidR="005F177C">
              <w:t>Werkzeug-/Sicherheitsführerschein</w:t>
            </w:r>
          </w:p>
          <w:p w14:paraId="1482B6A8" w14:textId="7F45AA18" w:rsidR="00CB7649" w:rsidRDefault="009668BF" w:rsidP="00152276">
            <w:pPr>
              <w:spacing w:after="120"/>
            </w:pPr>
            <w:r w:rsidRPr="00463F2A">
              <w:rPr>
                <w:rFonts w:cs="Arial"/>
                <w:b/>
              </w:rPr>
              <w:t>Zeitbedarf</w:t>
            </w:r>
            <w:r w:rsidRPr="00463F2A">
              <w:rPr>
                <w:rFonts w:cs="Arial"/>
                <w:b/>
                <w:bCs/>
              </w:rPr>
              <w:t>:</w:t>
            </w:r>
            <w:r w:rsidRPr="00463F2A">
              <w:rPr>
                <w:rFonts w:cs="Arial"/>
              </w:rPr>
              <w:t xml:space="preserve"> ca. </w:t>
            </w:r>
            <w:r w:rsidR="00CB7649" w:rsidRPr="00463F2A">
              <w:rPr>
                <w:rFonts w:cs="Arial"/>
              </w:rPr>
              <w:t>6</w:t>
            </w:r>
            <w:r w:rsidRPr="00463F2A">
              <w:rPr>
                <w:rFonts w:cs="Arial"/>
              </w:rPr>
              <w:t xml:space="preserve"> Std.</w:t>
            </w:r>
          </w:p>
        </w:tc>
      </w:tr>
      <w:tr w:rsidR="00CB7649" w14:paraId="04255C92" w14:textId="77777777" w:rsidTr="00152276">
        <w:tc>
          <w:tcPr>
            <w:tcW w:w="8601" w:type="dxa"/>
            <w:tcBorders>
              <w:top w:val="single" w:sz="4" w:space="0" w:color="000000"/>
              <w:left w:val="single" w:sz="4" w:space="0" w:color="000000"/>
              <w:bottom w:val="single" w:sz="4" w:space="0" w:color="000000"/>
              <w:right w:val="single" w:sz="4" w:space="0" w:color="000000"/>
            </w:tcBorders>
            <w:shd w:val="clear" w:color="auto" w:fill="auto"/>
          </w:tcPr>
          <w:p w14:paraId="6ED7D31E" w14:textId="34BC4710" w:rsidR="00CB7649" w:rsidRPr="00463F2A" w:rsidRDefault="00CB7649" w:rsidP="00CB7649">
            <w:pPr>
              <w:spacing w:before="120" w:after="120"/>
              <w:rPr>
                <w:rFonts w:cs="Arial"/>
                <w:bCs/>
                <w:iCs/>
              </w:rPr>
            </w:pPr>
            <w:r w:rsidRPr="00463F2A">
              <w:rPr>
                <w:rFonts w:cs="Arial"/>
                <w:b/>
                <w:i/>
                <w:u w:val="single"/>
              </w:rPr>
              <w:t xml:space="preserve">Unterrichtsvorhaben </w:t>
            </w:r>
            <w:r w:rsidR="00463F2A" w:rsidRPr="00463F2A">
              <w:rPr>
                <w:rFonts w:cs="Arial"/>
                <w:b/>
                <w:i/>
                <w:u w:val="single"/>
              </w:rPr>
              <w:t>I</w:t>
            </w:r>
            <w:r w:rsidRPr="00463F2A">
              <w:rPr>
                <w:rFonts w:cs="Arial"/>
                <w:b/>
                <w:i/>
                <w:u w:val="single"/>
              </w:rPr>
              <w:t>I:</w:t>
            </w:r>
            <w:r w:rsidRPr="00463F2A">
              <w:rPr>
                <w:rFonts w:cs="Arial"/>
                <w:bCs/>
                <w:iCs/>
              </w:rPr>
              <w:t xml:space="preserve">  </w:t>
            </w:r>
          </w:p>
          <w:p w14:paraId="68CB08E0" w14:textId="3810A274" w:rsidR="00CB7649" w:rsidRPr="00463F2A" w:rsidRDefault="00CB7649" w:rsidP="00CB7649">
            <w:pPr>
              <w:spacing w:before="120" w:after="120"/>
            </w:pPr>
            <w:r w:rsidRPr="00463F2A">
              <w:rPr>
                <w:rFonts w:cs="Arial"/>
                <w:bCs/>
                <w:iCs/>
              </w:rPr>
              <w:t>„</w:t>
            </w:r>
            <w:r w:rsidR="00702815" w:rsidRPr="00463F2A">
              <w:rPr>
                <w:rFonts w:cs="Arial"/>
                <w:bCs/>
                <w:iCs/>
              </w:rPr>
              <w:t xml:space="preserve">Bau eines </w:t>
            </w:r>
            <w:proofErr w:type="spellStart"/>
            <w:r w:rsidR="00702815" w:rsidRPr="00463F2A">
              <w:rPr>
                <w:rFonts w:cs="Arial"/>
                <w:bCs/>
                <w:iCs/>
              </w:rPr>
              <w:t>Stiftehalters</w:t>
            </w:r>
            <w:proofErr w:type="spellEnd"/>
            <w:r w:rsidRPr="00463F2A">
              <w:rPr>
                <w:rFonts w:cs="Arial"/>
                <w:bCs/>
                <w:iCs/>
              </w:rPr>
              <w:t>“</w:t>
            </w:r>
          </w:p>
          <w:p w14:paraId="089A37CE" w14:textId="77777777" w:rsidR="00CB7649" w:rsidRPr="00463F2A" w:rsidRDefault="00CB7649" w:rsidP="00CB7649">
            <w:pPr>
              <w:spacing w:after="120"/>
              <w:rPr>
                <w:rFonts w:cs="Arial"/>
              </w:rPr>
            </w:pPr>
            <w:r w:rsidRPr="00463F2A">
              <w:rPr>
                <w:rFonts w:cs="Arial"/>
                <w:b/>
              </w:rPr>
              <w:t>Schwerpunkte der Kompetenzentwicklung</w:t>
            </w:r>
            <w:r w:rsidRPr="00463F2A">
              <w:rPr>
                <w:rFonts w:cs="Arial"/>
              </w:rPr>
              <w:t>:</w:t>
            </w:r>
          </w:p>
          <w:p w14:paraId="1F5B84EC" w14:textId="77777777" w:rsidR="00CB7649" w:rsidRPr="00463F2A" w:rsidRDefault="00CB7649" w:rsidP="00CB7649">
            <w:pPr>
              <w:tabs>
                <w:tab w:val="left" w:pos="360"/>
              </w:tabs>
              <w:spacing w:after="120" w:line="240" w:lineRule="auto"/>
            </w:pPr>
            <w:r w:rsidRPr="00463F2A">
              <w:t>Die Schülerinnen und Schüler</w:t>
            </w:r>
          </w:p>
          <w:p w14:paraId="7B84CC1A" w14:textId="77777777" w:rsidR="00A20940" w:rsidRPr="00843B82" w:rsidRDefault="00A20940" w:rsidP="00962A89">
            <w:pPr>
              <w:pStyle w:val="Liste-bergeordneteKompetenz"/>
              <w:numPr>
                <w:ilvl w:val="0"/>
                <w:numId w:val="25"/>
              </w:numPr>
              <w:spacing w:after="0"/>
              <w:jc w:val="left"/>
              <w:rPr>
                <w:sz w:val="22"/>
              </w:rPr>
            </w:pPr>
            <w:r w:rsidRPr="00843B82">
              <w:rPr>
                <w:sz w:val="22"/>
              </w:rPr>
              <w:t>stellen einfache technische Sachverhalte und Problemstellungen unter Verwendung zentraler Fachbegriffe dar (SK 1),</w:t>
            </w:r>
          </w:p>
          <w:p w14:paraId="3096FF7A" w14:textId="77777777" w:rsidR="00A20940" w:rsidRPr="00843B82" w:rsidRDefault="00A20940" w:rsidP="00962A89">
            <w:pPr>
              <w:pStyle w:val="Liste-bergeordneteKompetenz"/>
              <w:numPr>
                <w:ilvl w:val="0"/>
                <w:numId w:val="25"/>
              </w:numPr>
              <w:spacing w:after="0"/>
              <w:jc w:val="left"/>
              <w:rPr>
                <w:sz w:val="22"/>
              </w:rPr>
            </w:pPr>
            <w:r w:rsidRPr="00843B82">
              <w:rPr>
                <w:sz w:val="22"/>
              </w:rPr>
              <w:t xml:space="preserve">beschreiben grundlegende technische Prozesse und Strukturen (SK 3), </w:t>
            </w:r>
          </w:p>
          <w:p w14:paraId="2BD3B2E1" w14:textId="53CB22FE" w:rsidR="00A20940" w:rsidRPr="00843B82" w:rsidRDefault="00A20940" w:rsidP="00962A89">
            <w:pPr>
              <w:pStyle w:val="Liste-bergeordneteKompetenz"/>
              <w:numPr>
                <w:ilvl w:val="0"/>
                <w:numId w:val="25"/>
              </w:numPr>
              <w:spacing w:after="0"/>
              <w:jc w:val="left"/>
              <w:rPr>
                <w:sz w:val="22"/>
              </w:rPr>
            </w:pPr>
            <w:r w:rsidRPr="00843B82">
              <w:rPr>
                <w:sz w:val="22"/>
              </w:rPr>
              <w:t>ordnen einfache technische Sachverhalte in</w:t>
            </w:r>
            <w:r w:rsidR="00D50786">
              <w:rPr>
                <w:sz w:val="22"/>
              </w:rPr>
              <w:t xml:space="preserve"> übergreifende Zusammenhänge ein (SK 4),</w:t>
            </w:r>
          </w:p>
          <w:p w14:paraId="7382271E" w14:textId="77777777" w:rsidR="00A20940" w:rsidRPr="00843B82" w:rsidRDefault="00A20940" w:rsidP="00962A89">
            <w:pPr>
              <w:pStyle w:val="Liste-bergeordneteKompetenz"/>
              <w:numPr>
                <w:ilvl w:val="0"/>
                <w:numId w:val="25"/>
              </w:numPr>
              <w:spacing w:after="0"/>
              <w:jc w:val="left"/>
              <w:rPr>
                <w:sz w:val="22"/>
              </w:rPr>
            </w:pPr>
            <w:r w:rsidRPr="00843B82">
              <w:rPr>
                <w:sz w:val="22"/>
              </w:rPr>
              <w:t xml:space="preserve">führen Recherchen durch (MK 2), </w:t>
            </w:r>
          </w:p>
          <w:p w14:paraId="6323B1BE" w14:textId="77777777" w:rsidR="00A20940" w:rsidRPr="00843B82" w:rsidRDefault="00A20940" w:rsidP="00962A89">
            <w:pPr>
              <w:pStyle w:val="Liste-bergeordneteKompetenz"/>
              <w:numPr>
                <w:ilvl w:val="0"/>
                <w:numId w:val="25"/>
              </w:numPr>
              <w:spacing w:after="0"/>
              <w:jc w:val="left"/>
              <w:rPr>
                <w:sz w:val="22"/>
              </w:rPr>
            </w:pPr>
            <w:r w:rsidRPr="00843B82">
              <w:rPr>
                <w:sz w:val="22"/>
              </w:rPr>
              <w:t xml:space="preserve">erheben unter Anleitung Daten u.a. durch Beobachtung, Erkundung und den Einsatz vorgegebener Messverfahren (MK 3), </w:t>
            </w:r>
          </w:p>
          <w:p w14:paraId="6B66AC00" w14:textId="0D236881" w:rsidR="00A20940" w:rsidRPr="00843B82" w:rsidRDefault="00A20940" w:rsidP="00962A89">
            <w:pPr>
              <w:pStyle w:val="Liste-bergeordneteKompetenz"/>
              <w:numPr>
                <w:ilvl w:val="0"/>
                <w:numId w:val="25"/>
              </w:numPr>
              <w:spacing w:after="0"/>
              <w:jc w:val="left"/>
              <w:rPr>
                <w:sz w:val="22"/>
              </w:rPr>
            </w:pPr>
            <w:r w:rsidRPr="00843B82">
              <w:rPr>
                <w:sz w:val="22"/>
              </w:rPr>
              <w:t xml:space="preserve">identifizieren ausgewählte Eigenschaften von Materialien </w:t>
            </w:r>
            <w:r w:rsidR="00D50786">
              <w:rPr>
                <w:sz w:val="22"/>
              </w:rPr>
              <w:t>und technischen Systemen (MK 4),</w:t>
            </w:r>
          </w:p>
          <w:p w14:paraId="5CE15E01" w14:textId="77777777" w:rsidR="00A20940" w:rsidRPr="00843B82" w:rsidRDefault="00A20940" w:rsidP="00962A89">
            <w:pPr>
              <w:pStyle w:val="Liste-bergeordneteKompetenz"/>
              <w:numPr>
                <w:ilvl w:val="0"/>
                <w:numId w:val="25"/>
              </w:numPr>
              <w:spacing w:after="0"/>
              <w:jc w:val="left"/>
              <w:rPr>
                <w:sz w:val="22"/>
              </w:rPr>
            </w:pPr>
            <w:r w:rsidRPr="00843B82">
              <w:rPr>
                <w:sz w:val="22"/>
              </w:rPr>
              <w:lastRenderedPageBreak/>
              <w:t>überprüfen vorgegebene Fragestellungen und eigene Vermutungen mittels praktischer Handlungen (MK 6),</w:t>
            </w:r>
          </w:p>
          <w:p w14:paraId="4CE03CAE" w14:textId="468F481A" w:rsidR="00A20940" w:rsidRPr="00843B82" w:rsidRDefault="00A20940" w:rsidP="00962A89">
            <w:pPr>
              <w:pStyle w:val="Liste-bergeordneteKompetenz"/>
              <w:numPr>
                <w:ilvl w:val="0"/>
                <w:numId w:val="25"/>
              </w:numPr>
              <w:spacing w:after="0"/>
              <w:jc w:val="left"/>
              <w:rPr>
                <w:sz w:val="22"/>
              </w:rPr>
            </w:pPr>
            <w:r w:rsidRPr="00843B82">
              <w:rPr>
                <w:sz w:val="22"/>
              </w:rPr>
              <w:t>entwickeln Kriterien für die Qualität von Werkstücken sowie von technische</w:t>
            </w:r>
            <w:r w:rsidR="00D50786">
              <w:rPr>
                <w:sz w:val="22"/>
              </w:rPr>
              <w:t>n Systemen und Verfahren (MK 7),</w:t>
            </w:r>
          </w:p>
          <w:p w14:paraId="5184C3C4" w14:textId="77777777" w:rsidR="00A20940" w:rsidRPr="00843B82" w:rsidRDefault="00A20940" w:rsidP="00962A89">
            <w:pPr>
              <w:pStyle w:val="Liste-bergeordneteKompetenz"/>
              <w:numPr>
                <w:ilvl w:val="0"/>
                <w:numId w:val="25"/>
              </w:numPr>
              <w:spacing w:after="0"/>
              <w:jc w:val="left"/>
              <w:rPr>
                <w:sz w:val="22"/>
              </w:rPr>
            </w:pPr>
            <w:r w:rsidRPr="00843B82">
              <w:rPr>
                <w:sz w:val="22"/>
              </w:rPr>
              <w:t>erstellen technische Skizzen und Projektdokumentationen (MK 8),</w:t>
            </w:r>
          </w:p>
          <w:p w14:paraId="6D5706E6" w14:textId="77777777" w:rsidR="00A20940" w:rsidRPr="00843B82" w:rsidRDefault="00A20940" w:rsidP="00962A89">
            <w:pPr>
              <w:pStyle w:val="Liste-bergeordneteKompetenz"/>
              <w:numPr>
                <w:ilvl w:val="0"/>
                <w:numId w:val="25"/>
              </w:numPr>
              <w:spacing w:after="0"/>
              <w:jc w:val="left"/>
              <w:rPr>
                <w:sz w:val="22"/>
              </w:rPr>
            </w:pPr>
            <w:r w:rsidRPr="00843B82">
              <w:rPr>
                <w:sz w:val="22"/>
              </w:rPr>
              <w:t>beurteilen grundlegende technische Sachverhalte, Systeme und Verfahren vor dem Hintergrund vorgegebener Kriterien (UK 1),</w:t>
            </w:r>
          </w:p>
          <w:p w14:paraId="3EB09772" w14:textId="6C423B18" w:rsidR="00A20940" w:rsidRPr="00843B82" w:rsidRDefault="00A20940" w:rsidP="00962A89">
            <w:pPr>
              <w:pStyle w:val="Liste-bergeordneteKompetenz"/>
              <w:numPr>
                <w:ilvl w:val="0"/>
                <w:numId w:val="25"/>
              </w:numPr>
              <w:spacing w:after="0"/>
              <w:jc w:val="left"/>
              <w:rPr>
                <w:sz w:val="22"/>
              </w:rPr>
            </w:pPr>
            <w:r w:rsidRPr="00843B82">
              <w:rPr>
                <w:sz w:val="22"/>
              </w:rPr>
              <w:t>entscheiden eigenständig in technischen Handlungssituationen und begründe</w:t>
            </w:r>
            <w:r w:rsidR="00D50786">
              <w:rPr>
                <w:sz w:val="22"/>
              </w:rPr>
              <w:t>n sachlich ihre Position (UK 4),</w:t>
            </w:r>
          </w:p>
          <w:p w14:paraId="17AECDDA" w14:textId="77777777" w:rsidR="00A20940" w:rsidRPr="00843B82" w:rsidRDefault="00A20940" w:rsidP="00962A89">
            <w:pPr>
              <w:pStyle w:val="Liste-bergeordneteKompetenz"/>
              <w:numPr>
                <w:ilvl w:val="0"/>
                <w:numId w:val="25"/>
              </w:numPr>
              <w:spacing w:after="0"/>
              <w:jc w:val="left"/>
              <w:rPr>
                <w:sz w:val="22"/>
              </w:rPr>
            </w:pPr>
            <w:r w:rsidRPr="00843B82">
              <w:rPr>
                <w:sz w:val="22"/>
              </w:rPr>
              <w:t>verarbeiten einfache Werkstoffe nach vorgegebenen Verfahren (HK 1),</w:t>
            </w:r>
          </w:p>
          <w:p w14:paraId="281BEB14" w14:textId="53D70D8C" w:rsidR="00A20940" w:rsidRPr="00843B82" w:rsidRDefault="00A20940" w:rsidP="00962A89">
            <w:pPr>
              <w:pStyle w:val="Liste-bergeordneteKompetenz"/>
              <w:numPr>
                <w:ilvl w:val="0"/>
                <w:numId w:val="25"/>
              </w:numPr>
              <w:spacing w:after="0"/>
              <w:jc w:val="left"/>
              <w:rPr>
                <w:sz w:val="22"/>
              </w:rPr>
            </w:pPr>
            <w:r w:rsidRPr="00843B82">
              <w:rPr>
                <w:sz w:val="22"/>
              </w:rPr>
              <w:t>bedienen Werkzeuge, Messgeräte und Maschinen sachgerecht unter Anlei</w:t>
            </w:r>
            <w:r w:rsidR="00D50786">
              <w:rPr>
                <w:sz w:val="22"/>
              </w:rPr>
              <w:t xml:space="preserve">tung </w:t>
            </w:r>
            <w:r w:rsidRPr="00843B82">
              <w:rPr>
                <w:sz w:val="22"/>
              </w:rPr>
              <w:t>(HK 2),</w:t>
            </w:r>
          </w:p>
          <w:p w14:paraId="521631A9" w14:textId="77777777" w:rsidR="00A20940" w:rsidRPr="00843B82" w:rsidRDefault="00A20940" w:rsidP="00962A89">
            <w:pPr>
              <w:pStyle w:val="Liste-bergeordneteKompetenz"/>
              <w:numPr>
                <w:ilvl w:val="0"/>
                <w:numId w:val="25"/>
              </w:numPr>
              <w:spacing w:after="0"/>
              <w:jc w:val="left"/>
              <w:rPr>
                <w:sz w:val="22"/>
              </w:rPr>
            </w:pPr>
            <w:r w:rsidRPr="00843B82">
              <w:rPr>
                <w:sz w:val="22"/>
              </w:rPr>
              <w:t xml:space="preserve">erstellen einfache Werkstücke (HK 4).    </w:t>
            </w:r>
          </w:p>
          <w:p w14:paraId="387C009A" w14:textId="77777777" w:rsidR="00A20940" w:rsidRDefault="00A20940" w:rsidP="00CB7649">
            <w:pPr>
              <w:spacing w:after="120"/>
              <w:rPr>
                <w:rFonts w:cs="Arial"/>
                <w:b/>
              </w:rPr>
            </w:pPr>
          </w:p>
          <w:p w14:paraId="40EA6774" w14:textId="77777777" w:rsidR="00CB7649" w:rsidRPr="00463F2A" w:rsidRDefault="00CB7649" w:rsidP="00CB7649">
            <w:pPr>
              <w:spacing w:after="120"/>
              <w:rPr>
                <w:rFonts w:cs="Arial"/>
              </w:rPr>
            </w:pPr>
            <w:r w:rsidRPr="00463F2A">
              <w:rPr>
                <w:rFonts w:cs="Arial"/>
                <w:b/>
              </w:rPr>
              <w:t>Inhaltsfelder</w:t>
            </w:r>
            <w:r w:rsidRPr="00463F2A">
              <w:rPr>
                <w:rFonts w:cs="Arial"/>
              </w:rPr>
              <w:t xml:space="preserve">: </w:t>
            </w:r>
          </w:p>
          <w:p w14:paraId="7B8FA3AE" w14:textId="0FA1DF1E" w:rsidR="00CB7649" w:rsidRPr="00463F2A" w:rsidRDefault="007533A3" w:rsidP="00CB7649">
            <w:pPr>
              <w:spacing w:after="120"/>
              <w:rPr>
                <w:rFonts w:cs="Arial"/>
              </w:rPr>
            </w:pPr>
            <w:r>
              <w:rPr>
                <w:rFonts w:cs="Arial"/>
              </w:rPr>
              <w:t xml:space="preserve">  </w:t>
            </w:r>
            <w:r w:rsidR="00CB7649" w:rsidRPr="00463F2A">
              <w:rPr>
                <w:rFonts w:cs="Arial"/>
              </w:rPr>
              <w:t xml:space="preserve">IF1 </w:t>
            </w:r>
            <w:r w:rsidR="00CB7649" w:rsidRPr="00463F2A">
              <w:t>Sicherheit am Arbeitsplatz</w:t>
            </w:r>
          </w:p>
          <w:p w14:paraId="7010C3E8" w14:textId="77777777" w:rsidR="00CB7649" w:rsidRPr="00463F2A" w:rsidRDefault="00CB7649" w:rsidP="00CB7649">
            <w:pPr>
              <w:spacing w:after="120"/>
              <w:rPr>
                <w:rFonts w:cs="Arial"/>
              </w:rPr>
            </w:pPr>
            <w:r w:rsidRPr="00463F2A">
              <w:rPr>
                <w:rFonts w:cs="Arial"/>
                <w:b/>
              </w:rPr>
              <w:t>Inhaltliche Schwerpunkte</w:t>
            </w:r>
            <w:r w:rsidRPr="00463F2A">
              <w:rPr>
                <w:rFonts w:cs="Arial"/>
              </w:rPr>
              <w:t>:</w:t>
            </w:r>
          </w:p>
          <w:p w14:paraId="44F42B77" w14:textId="671F6AEA" w:rsidR="00CB7649" w:rsidRPr="00463F2A" w:rsidRDefault="00CB7649" w:rsidP="00CB7649">
            <w:pPr>
              <w:numPr>
                <w:ilvl w:val="0"/>
                <w:numId w:val="21"/>
              </w:numPr>
              <w:spacing w:after="120"/>
              <w:rPr>
                <w:b/>
              </w:rPr>
            </w:pPr>
            <w:r w:rsidRPr="00463F2A">
              <w:t>Technische Kommunikationsmittel</w:t>
            </w:r>
            <w:r w:rsidRPr="00463F2A">
              <w:rPr>
                <w:rFonts w:cs="Arial"/>
              </w:rPr>
              <w:t xml:space="preserve"> </w:t>
            </w:r>
            <w:r w:rsidR="0030534C">
              <w:rPr>
                <w:rFonts w:cs="Arial"/>
              </w:rPr>
              <w:t>(IF1)</w:t>
            </w:r>
          </w:p>
          <w:p w14:paraId="0E9EBFA4" w14:textId="63E6CB1B" w:rsidR="00CB7649" w:rsidRPr="00463F2A" w:rsidRDefault="00CB7649" w:rsidP="00CB7649">
            <w:pPr>
              <w:pStyle w:val="Listenabsatz"/>
              <w:numPr>
                <w:ilvl w:val="0"/>
                <w:numId w:val="21"/>
              </w:numPr>
              <w:spacing w:after="120"/>
              <w:rPr>
                <w:b/>
              </w:rPr>
            </w:pPr>
            <w:r w:rsidRPr="00463F2A">
              <w:rPr>
                <w:rFonts w:cs="Arial"/>
              </w:rPr>
              <w:t xml:space="preserve">Arbeitsplanung und </w:t>
            </w:r>
            <w:r w:rsidR="0030534C">
              <w:rPr>
                <w:rFonts w:cs="Arial"/>
              </w:rPr>
              <w:t>-</w:t>
            </w:r>
            <w:r w:rsidRPr="00463F2A">
              <w:rPr>
                <w:rFonts w:cs="Arial"/>
              </w:rPr>
              <w:t>organisation</w:t>
            </w:r>
            <w:r w:rsidR="0030534C">
              <w:rPr>
                <w:rFonts w:cs="Arial"/>
              </w:rPr>
              <w:t xml:space="preserve"> (IF1)</w:t>
            </w:r>
          </w:p>
          <w:p w14:paraId="7B2AC27A" w14:textId="3076AF75" w:rsidR="00CB7649" w:rsidRPr="00463F2A" w:rsidRDefault="00CB7649" w:rsidP="00CB7649">
            <w:pPr>
              <w:spacing w:after="120"/>
            </w:pPr>
            <w:r w:rsidRPr="00463F2A">
              <w:rPr>
                <w:b/>
              </w:rPr>
              <w:t>Hinweise:</w:t>
            </w:r>
            <w:r w:rsidRPr="00463F2A">
              <w:t xml:space="preserve"> </w:t>
            </w:r>
            <w:r w:rsidR="005F177C">
              <w:t>Bohrmaschinen-/Maschinenführerschein</w:t>
            </w:r>
          </w:p>
          <w:p w14:paraId="796072E9" w14:textId="2E9B542E" w:rsidR="00CB7649" w:rsidRDefault="00CB7649" w:rsidP="00152276">
            <w:pPr>
              <w:spacing w:after="120"/>
              <w:rPr>
                <w:rFonts w:cs="Arial"/>
                <w:b/>
                <w:i/>
                <w:sz w:val="20"/>
                <w:szCs w:val="20"/>
                <w:u w:val="single"/>
              </w:rPr>
            </w:pPr>
            <w:r w:rsidRPr="00463F2A">
              <w:rPr>
                <w:rFonts w:cs="Arial"/>
                <w:b/>
              </w:rPr>
              <w:t>Zeitbedarf</w:t>
            </w:r>
            <w:r w:rsidRPr="00463F2A">
              <w:rPr>
                <w:rFonts w:cs="Arial"/>
                <w:b/>
                <w:bCs/>
              </w:rPr>
              <w:t>:</w:t>
            </w:r>
            <w:r w:rsidRPr="00463F2A">
              <w:rPr>
                <w:rFonts w:cs="Arial"/>
              </w:rPr>
              <w:t xml:space="preserve"> ca. </w:t>
            </w:r>
            <w:r w:rsidR="00702815" w:rsidRPr="00463F2A">
              <w:rPr>
                <w:rFonts w:cs="Arial"/>
              </w:rPr>
              <w:t>24 Std.</w:t>
            </w:r>
          </w:p>
        </w:tc>
      </w:tr>
      <w:tr w:rsidR="009668BF" w14:paraId="3483CCEC" w14:textId="77777777" w:rsidTr="00152276">
        <w:trPr>
          <w:trHeight w:val="518"/>
        </w:trPr>
        <w:tc>
          <w:tcPr>
            <w:tcW w:w="86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CDB41E" w14:textId="010C4E7D" w:rsidR="009668BF" w:rsidRPr="00CB7649" w:rsidRDefault="00CB7649" w:rsidP="00702815">
            <w:pPr>
              <w:spacing w:after="0" w:line="240" w:lineRule="auto"/>
              <w:jc w:val="center"/>
              <w:rPr>
                <w:b/>
              </w:rPr>
            </w:pPr>
            <w:r w:rsidRPr="00CB7649">
              <w:rPr>
                <w:b/>
              </w:rPr>
              <w:lastRenderedPageBreak/>
              <w:t xml:space="preserve">Summe Jahrgangsstufe </w:t>
            </w:r>
            <w:r w:rsidR="00702815">
              <w:rPr>
                <w:b/>
              </w:rPr>
              <w:t>5/6</w:t>
            </w:r>
            <w:r w:rsidRPr="00CB7649">
              <w:rPr>
                <w:b/>
              </w:rPr>
              <w:t xml:space="preserve">: </w:t>
            </w:r>
            <w:r w:rsidR="00702815">
              <w:rPr>
                <w:b/>
              </w:rPr>
              <w:t>30</w:t>
            </w:r>
            <w:r w:rsidRPr="00CB7649">
              <w:rPr>
                <w:b/>
              </w:rPr>
              <w:t xml:space="preserve"> Stunden</w:t>
            </w:r>
          </w:p>
        </w:tc>
      </w:tr>
    </w:tbl>
    <w:p w14:paraId="02A848A4" w14:textId="4C084B20" w:rsidR="009668BF" w:rsidRDefault="009668BF">
      <w:pPr>
        <w:jc w:val="left"/>
      </w:pPr>
    </w:p>
    <w:p w14:paraId="0CF3FEFC" w14:textId="64B0B072" w:rsidR="00463F2A" w:rsidRDefault="00463F2A">
      <w:pPr>
        <w:jc w:val="left"/>
      </w:pPr>
      <w:r>
        <w:br w:type="page"/>
      </w:r>
    </w:p>
    <w:tbl>
      <w:tblPr>
        <w:tblW w:w="5000" w:type="pct"/>
        <w:tblInd w:w="-109" w:type="dxa"/>
        <w:tblLook w:val="00A0" w:firstRow="1" w:lastRow="0" w:firstColumn="1" w:lastColumn="0" w:noHBand="0" w:noVBand="0"/>
      </w:tblPr>
      <w:tblGrid>
        <w:gridCol w:w="8601"/>
      </w:tblGrid>
      <w:tr w:rsidR="00463F2A" w14:paraId="07EBF7E8" w14:textId="77777777" w:rsidTr="00463F2A">
        <w:trPr>
          <w:trHeight w:val="561"/>
        </w:trPr>
        <w:tc>
          <w:tcPr>
            <w:tcW w:w="86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22B0F9" w14:textId="4CD157AB" w:rsidR="00463F2A" w:rsidRDefault="00463F2A" w:rsidP="00152276">
            <w:pPr>
              <w:pageBreakBefore/>
              <w:spacing w:after="0" w:line="240" w:lineRule="auto"/>
              <w:jc w:val="center"/>
            </w:pPr>
            <w:r>
              <w:lastRenderedPageBreak/>
              <w:br w:type="page"/>
            </w:r>
            <w:r>
              <w:rPr>
                <w:b/>
              </w:rPr>
              <w:t>Jahrgangsstufe 7</w:t>
            </w:r>
          </w:p>
        </w:tc>
      </w:tr>
      <w:tr w:rsidR="00463F2A" w14:paraId="7B159DD2" w14:textId="77777777" w:rsidTr="00463F2A">
        <w:tc>
          <w:tcPr>
            <w:tcW w:w="8601" w:type="dxa"/>
            <w:tcBorders>
              <w:top w:val="single" w:sz="4" w:space="0" w:color="000000"/>
              <w:left w:val="single" w:sz="4" w:space="0" w:color="000000"/>
              <w:bottom w:val="single" w:sz="4" w:space="0" w:color="000000"/>
              <w:right w:val="single" w:sz="4" w:space="0" w:color="000000"/>
            </w:tcBorders>
            <w:shd w:val="clear" w:color="auto" w:fill="auto"/>
          </w:tcPr>
          <w:p w14:paraId="029242A6" w14:textId="77777777" w:rsidR="00463F2A" w:rsidRPr="00463F2A" w:rsidRDefault="00463F2A" w:rsidP="00696B61">
            <w:pPr>
              <w:spacing w:before="120" w:after="120"/>
              <w:rPr>
                <w:rFonts w:cs="Arial"/>
                <w:bCs/>
                <w:iCs/>
              </w:rPr>
            </w:pPr>
            <w:r w:rsidRPr="00463F2A">
              <w:rPr>
                <w:rFonts w:cs="Arial"/>
                <w:b/>
                <w:i/>
                <w:u w:val="single"/>
              </w:rPr>
              <w:t>Unterrichtsvorhaben I:</w:t>
            </w:r>
            <w:r w:rsidRPr="00463F2A">
              <w:rPr>
                <w:rFonts w:cs="Arial"/>
                <w:bCs/>
                <w:iCs/>
              </w:rPr>
              <w:t xml:space="preserve">  </w:t>
            </w:r>
          </w:p>
          <w:p w14:paraId="401389BA" w14:textId="104763DA" w:rsidR="00463F2A" w:rsidRPr="00463F2A" w:rsidRDefault="00463F2A" w:rsidP="00696B61">
            <w:pPr>
              <w:spacing w:before="120" w:after="120"/>
            </w:pPr>
            <w:r w:rsidRPr="00463F2A">
              <w:rPr>
                <w:rFonts w:cs="Arial"/>
                <w:bCs/>
                <w:iCs/>
              </w:rPr>
              <w:t>„</w:t>
            </w:r>
            <w:r w:rsidR="00152276">
              <w:rPr>
                <w:rFonts w:cs="Arial"/>
                <w:bCs/>
                <w:iCs/>
              </w:rPr>
              <w:t>Brücken</w:t>
            </w:r>
            <w:r w:rsidRPr="00463F2A">
              <w:rPr>
                <w:rFonts w:cs="Arial"/>
                <w:bCs/>
                <w:iCs/>
              </w:rPr>
              <w:t>“</w:t>
            </w:r>
          </w:p>
          <w:p w14:paraId="48976E54" w14:textId="77777777" w:rsidR="00463F2A" w:rsidRPr="00463F2A" w:rsidRDefault="00463F2A" w:rsidP="00696B61">
            <w:pPr>
              <w:spacing w:after="120"/>
              <w:rPr>
                <w:rFonts w:cs="Arial"/>
              </w:rPr>
            </w:pPr>
            <w:r w:rsidRPr="00463F2A">
              <w:rPr>
                <w:rFonts w:cs="Arial"/>
                <w:b/>
              </w:rPr>
              <w:t>Schwerpunkte der Kompetenzentwicklung</w:t>
            </w:r>
            <w:r w:rsidRPr="00463F2A">
              <w:rPr>
                <w:rFonts w:cs="Arial"/>
              </w:rPr>
              <w:t>:</w:t>
            </w:r>
          </w:p>
          <w:p w14:paraId="74707A95" w14:textId="77777777" w:rsidR="00463F2A" w:rsidRPr="00463F2A" w:rsidRDefault="00463F2A" w:rsidP="00696B61">
            <w:pPr>
              <w:tabs>
                <w:tab w:val="left" w:pos="360"/>
              </w:tabs>
              <w:spacing w:after="120" w:line="240" w:lineRule="auto"/>
            </w:pPr>
            <w:r w:rsidRPr="00463F2A">
              <w:t>Die Schülerinnen und Schüler</w:t>
            </w:r>
          </w:p>
          <w:p w14:paraId="22456245" w14:textId="7C2F8B99" w:rsidR="006F039F" w:rsidRPr="006F039F" w:rsidRDefault="006F039F" w:rsidP="006F039F">
            <w:pPr>
              <w:pStyle w:val="Listenabsatz"/>
              <w:numPr>
                <w:ilvl w:val="0"/>
                <w:numId w:val="20"/>
              </w:numPr>
              <w:spacing w:after="0"/>
              <w:ind w:left="675" w:hanging="357"/>
              <w:jc w:val="left"/>
              <w:rPr>
                <w:rFonts w:eastAsia="Calibri" w:cs="Times New Roman"/>
              </w:rPr>
            </w:pPr>
            <w:r w:rsidRPr="006F039F">
              <w:rPr>
                <w:rFonts w:eastAsia="Calibri" w:cs="Times New Roman"/>
              </w:rPr>
              <w:t>stellen technische Sachverhalte und Problemstellungen unter Verwendung zentraler Fachbegriffe bildungssprachlich korrekt dar (SK1)</w:t>
            </w:r>
            <w:r w:rsidR="00D50786">
              <w:rPr>
                <w:rFonts w:eastAsia="Calibri" w:cs="Times New Roman"/>
              </w:rPr>
              <w:t>,</w:t>
            </w:r>
            <w:r w:rsidRPr="006F039F">
              <w:rPr>
                <w:rFonts w:eastAsia="Calibri" w:cs="Times New Roman"/>
              </w:rPr>
              <w:t xml:space="preserve"> </w:t>
            </w:r>
          </w:p>
          <w:p w14:paraId="5AD7AF68" w14:textId="3C04D229" w:rsidR="006F039F" w:rsidRPr="006F039F" w:rsidRDefault="006F039F" w:rsidP="006F039F">
            <w:pPr>
              <w:pStyle w:val="Listenabsatz"/>
              <w:numPr>
                <w:ilvl w:val="0"/>
                <w:numId w:val="20"/>
              </w:numPr>
              <w:spacing w:after="0"/>
              <w:ind w:left="675" w:hanging="357"/>
              <w:jc w:val="left"/>
              <w:rPr>
                <w:rFonts w:eastAsia="Calibri" w:cs="Times New Roman"/>
              </w:rPr>
            </w:pPr>
            <w:r w:rsidRPr="006F039F">
              <w:rPr>
                <w:rFonts w:eastAsia="Calibri" w:cs="Times New Roman"/>
              </w:rPr>
              <w:t>überprüfen Fragestellungen oder Hypothesen qualitativ und quantitativ durch Experimente, Erku</w:t>
            </w:r>
            <w:r w:rsidR="00D50786">
              <w:rPr>
                <w:rFonts w:eastAsia="Calibri" w:cs="Times New Roman"/>
              </w:rPr>
              <w:t>ndungen und technische Analysen</w:t>
            </w:r>
            <w:r w:rsidRPr="006F039F">
              <w:rPr>
                <w:rFonts w:eastAsia="Calibri" w:cs="Times New Roman"/>
              </w:rPr>
              <w:t xml:space="preserve"> (MK6)</w:t>
            </w:r>
            <w:r w:rsidR="00D50786">
              <w:rPr>
                <w:rFonts w:eastAsia="Calibri" w:cs="Times New Roman"/>
              </w:rPr>
              <w:t>,</w:t>
            </w:r>
          </w:p>
          <w:p w14:paraId="1F71076B" w14:textId="1FFF4849" w:rsidR="006F039F" w:rsidRPr="006F039F" w:rsidRDefault="006F039F" w:rsidP="006F039F">
            <w:pPr>
              <w:pStyle w:val="Listenabsatz"/>
              <w:numPr>
                <w:ilvl w:val="0"/>
                <w:numId w:val="20"/>
              </w:numPr>
              <w:spacing w:after="0"/>
              <w:ind w:left="675" w:hanging="357"/>
              <w:jc w:val="left"/>
              <w:rPr>
                <w:rFonts w:eastAsia="Calibri" w:cs="Times New Roman"/>
              </w:rPr>
            </w:pPr>
            <w:r w:rsidRPr="006F039F">
              <w:rPr>
                <w:rFonts w:eastAsia="Calibri" w:cs="Times New Roman"/>
              </w:rPr>
              <w:t>beurteilen technische Sachverhalte, Systeme und Verfahren vor dem Hintergrund relevanter, auch selbst aufgestellter Kriterien</w:t>
            </w:r>
            <w:r w:rsidRPr="006F039F">
              <w:t xml:space="preserve"> </w:t>
            </w:r>
            <w:r w:rsidRPr="006F039F">
              <w:rPr>
                <w:rFonts w:eastAsia="Calibri" w:cs="Times New Roman"/>
              </w:rPr>
              <w:t>(UK1)</w:t>
            </w:r>
            <w:r w:rsidR="00D50786">
              <w:rPr>
                <w:rFonts w:eastAsia="Calibri" w:cs="Times New Roman"/>
              </w:rPr>
              <w:t>,</w:t>
            </w:r>
          </w:p>
          <w:p w14:paraId="4E365728" w14:textId="1F84E6BF" w:rsidR="006F039F" w:rsidRPr="006F039F" w:rsidRDefault="006F039F" w:rsidP="006F039F">
            <w:pPr>
              <w:pStyle w:val="Listenabsatz"/>
              <w:numPr>
                <w:ilvl w:val="0"/>
                <w:numId w:val="20"/>
              </w:numPr>
              <w:spacing w:after="0"/>
              <w:ind w:left="675" w:hanging="357"/>
              <w:jc w:val="left"/>
              <w:rPr>
                <w:rFonts w:eastAsia="Calibri" w:cs="Times New Roman"/>
              </w:rPr>
            </w:pPr>
            <w:r w:rsidRPr="006F039F">
              <w:rPr>
                <w:rFonts w:eastAsia="Calibri" w:cs="Times New Roman"/>
              </w:rPr>
              <w:t>erörtern Möglichkeiten, Grenzen und Folgen technischen Handelns (UK3)</w:t>
            </w:r>
            <w:r w:rsidR="00D50786">
              <w:rPr>
                <w:rFonts w:eastAsia="Calibri" w:cs="Times New Roman"/>
              </w:rPr>
              <w:t>,</w:t>
            </w:r>
          </w:p>
          <w:p w14:paraId="15BA77B8" w14:textId="4894F924" w:rsidR="006F039F" w:rsidRPr="006F039F" w:rsidRDefault="006F039F" w:rsidP="006F039F">
            <w:pPr>
              <w:pStyle w:val="Listenabsatz"/>
              <w:numPr>
                <w:ilvl w:val="0"/>
                <w:numId w:val="20"/>
              </w:numPr>
              <w:spacing w:after="0"/>
              <w:ind w:left="675" w:hanging="357"/>
              <w:jc w:val="left"/>
              <w:rPr>
                <w:rFonts w:eastAsia="Calibri" w:cs="Times New Roman"/>
              </w:rPr>
            </w:pPr>
            <w:r w:rsidRPr="006F039F">
              <w:rPr>
                <w:rFonts w:eastAsia="Calibri" w:cs="Times New Roman"/>
              </w:rPr>
              <w:t>beurteilen Konsumentscheidungen aus verschiedenen Perspektiven hinsichtlich zugrundeliegender Motive, Bedürfnisse und Interessen</w:t>
            </w:r>
            <w:r w:rsidRPr="006F039F">
              <w:t xml:space="preserve"> </w:t>
            </w:r>
            <w:r w:rsidRPr="006F039F">
              <w:rPr>
                <w:rFonts w:eastAsia="Calibri" w:cs="Times New Roman"/>
              </w:rPr>
              <w:t>(UK4)</w:t>
            </w:r>
            <w:r w:rsidR="00D50786">
              <w:rPr>
                <w:rFonts w:eastAsia="Calibri" w:cs="Times New Roman"/>
              </w:rPr>
              <w:t>,</w:t>
            </w:r>
          </w:p>
          <w:p w14:paraId="2D8F8DAF" w14:textId="1626A60F" w:rsidR="006F039F" w:rsidRPr="006F039F" w:rsidRDefault="006F039F" w:rsidP="006F039F">
            <w:pPr>
              <w:pStyle w:val="Listenabsatz"/>
              <w:numPr>
                <w:ilvl w:val="0"/>
                <w:numId w:val="20"/>
              </w:numPr>
              <w:spacing w:after="0"/>
              <w:ind w:left="675" w:hanging="357"/>
              <w:jc w:val="left"/>
              <w:rPr>
                <w:rFonts w:eastAsia="Calibri" w:cs="Times New Roman"/>
              </w:rPr>
            </w:pPr>
            <w:r w:rsidRPr="006F039F">
              <w:rPr>
                <w:rFonts w:eastAsia="Calibri" w:cs="Times New Roman"/>
              </w:rPr>
              <w:t>entwickeln Lösungen und Lösungswege technischer Probleme (HK3)</w:t>
            </w:r>
            <w:r w:rsidR="00D50786">
              <w:rPr>
                <w:rFonts w:eastAsia="Calibri" w:cs="Times New Roman"/>
              </w:rPr>
              <w:t>,</w:t>
            </w:r>
          </w:p>
          <w:p w14:paraId="0C6EE1FF" w14:textId="0A71E9F6" w:rsidR="00753514" w:rsidRDefault="006F039F" w:rsidP="00753514">
            <w:pPr>
              <w:pStyle w:val="Listenabsatz"/>
              <w:numPr>
                <w:ilvl w:val="0"/>
                <w:numId w:val="20"/>
              </w:numPr>
              <w:spacing w:after="0"/>
              <w:ind w:left="675" w:hanging="357"/>
              <w:jc w:val="left"/>
              <w:rPr>
                <w:rFonts w:eastAsia="Calibri" w:cs="Times New Roman"/>
              </w:rPr>
            </w:pPr>
            <w:r w:rsidRPr="006F039F">
              <w:rPr>
                <w:rFonts w:eastAsia="Calibri" w:cs="Times New Roman"/>
              </w:rPr>
              <w:t>erstellen Werkstücke, technische Systeme oder Teilsysteme (HK4)</w:t>
            </w:r>
            <w:r w:rsidR="00753514">
              <w:rPr>
                <w:rFonts w:eastAsia="Calibri" w:cs="Times New Roman"/>
              </w:rPr>
              <w:t>,</w:t>
            </w:r>
          </w:p>
          <w:p w14:paraId="773B431E" w14:textId="0EA7D24F" w:rsidR="006F039F" w:rsidRPr="00753514" w:rsidRDefault="00753514" w:rsidP="00753514">
            <w:pPr>
              <w:pStyle w:val="Listenabsatz"/>
              <w:numPr>
                <w:ilvl w:val="0"/>
                <w:numId w:val="20"/>
              </w:numPr>
              <w:spacing w:after="0"/>
              <w:ind w:left="675" w:hanging="357"/>
              <w:jc w:val="left"/>
              <w:rPr>
                <w:rFonts w:eastAsia="Calibri" w:cs="Times New Roman"/>
              </w:rPr>
            </w:pPr>
            <w:r w:rsidRPr="00753514">
              <w:rPr>
                <w:rFonts w:eastAsia="Calibri" w:cs="Times New Roman"/>
              </w:rPr>
              <w:t xml:space="preserve">simulieren Arbeitsabläufe technischer Berufe (HK 6). </w:t>
            </w:r>
          </w:p>
          <w:p w14:paraId="378AE038" w14:textId="77777777" w:rsidR="006F039F" w:rsidRPr="00C95961" w:rsidRDefault="006F039F" w:rsidP="006F039F">
            <w:pPr>
              <w:pStyle w:val="Listenabsatz"/>
              <w:numPr>
                <w:ilvl w:val="0"/>
                <w:numId w:val="0"/>
              </w:numPr>
              <w:spacing w:after="0" w:line="240" w:lineRule="auto"/>
              <w:ind w:left="675"/>
              <w:jc w:val="left"/>
              <w:rPr>
                <w:rFonts w:eastAsia="Calibri" w:cs="Times New Roman"/>
                <w:color w:val="0070C0"/>
              </w:rPr>
            </w:pPr>
          </w:p>
          <w:p w14:paraId="30CEC7CE" w14:textId="77777777" w:rsidR="00463F2A" w:rsidRPr="00463F2A" w:rsidRDefault="00463F2A" w:rsidP="00696B61">
            <w:pPr>
              <w:spacing w:after="120"/>
              <w:rPr>
                <w:rFonts w:cs="Arial"/>
              </w:rPr>
            </w:pPr>
            <w:r w:rsidRPr="00463F2A">
              <w:rPr>
                <w:rFonts w:cs="Arial"/>
                <w:b/>
              </w:rPr>
              <w:t>Inhaltsfelder</w:t>
            </w:r>
            <w:r w:rsidRPr="00463F2A">
              <w:rPr>
                <w:rFonts w:cs="Arial"/>
              </w:rPr>
              <w:t xml:space="preserve">: </w:t>
            </w:r>
          </w:p>
          <w:p w14:paraId="6AC60BB5" w14:textId="5C29596C" w:rsidR="00152276" w:rsidRDefault="007533A3" w:rsidP="00152276">
            <w:pPr>
              <w:spacing w:before="120" w:after="120"/>
              <w:jc w:val="left"/>
              <w:rPr>
                <w:lang w:val="en-US"/>
              </w:rPr>
            </w:pPr>
            <w:r>
              <w:rPr>
                <w:lang w:val="en-US"/>
              </w:rPr>
              <w:t xml:space="preserve">  </w:t>
            </w:r>
            <w:r w:rsidR="00152276" w:rsidRPr="00B967BD">
              <w:rPr>
                <w:lang w:val="en-US"/>
              </w:rPr>
              <w:t>IF2</w:t>
            </w:r>
            <w:r w:rsidR="00152276">
              <w:rPr>
                <w:lang w:val="en-US"/>
              </w:rPr>
              <w:t xml:space="preserve"> </w:t>
            </w:r>
            <w:r w:rsidR="00152276">
              <w:t>Planung und Herstellung technischer Systeme</w:t>
            </w:r>
            <w:r w:rsidR="00152276">
              <w:rPr>
                <w:lang w:val="en-US"/>
              </w:rPr>
              <w:t xml:space="preserve"> </w:t>
            </w:r>
          </w:p>
          <w:p w14:paraId="4ABC0F4C" w14:textId="39586830" w:rsidR="00152276" w:rsidRPr="00B967BD" w:rsidRDefault="007533A3" w:rsidP="00152276">
            <w:pPr>
              <w:spacing w:before="120" w:after="120"/>
              <w:jc w:val="left"/>
              <w:rPr>
                <w:lang w:val="en-US"/>
              </w:rPr>
            </w:pPr>
            <w:r>
              <w:rPr>
                <w:lang w:val="en-US"/>
              </w:rPr>
              <w:t xml:space="preserve">  </w:t>
            </w:r>
            <w:r w:rsidR="00152276" w:rsidRPr="00B967BD">
              <w:rPr>
                <w:lang w:val="en-US"/>
              </w:rPr>
              <w:t>IF3</w:t>
            </w:r>
            <w:r w:rsidR="00152276">
              <w:rPr>
                <w:lang w:val="en-US"/>
              </w:rPr>
              <w:t xml:space="preserve"> </w:t>
            </w:r>
            <w:r w:rsidR="00152276" w:rsidRPr="00592FE1">
              <w:rPr>
                <w:rFonts w:cs="Arial"/>
                <w:szCs w:val="24"/>
              </w:rPr>
              <w:t>Bautechnik</w:t>
            </w:r>
          </w:p>
          <w:p w14:paraId="67C9A19E" w14:textId="77777777" w:rsidR="00463F2A" w:rsidRPr="00463F2A" w:rsidRDefault="00463F2A" w:rsidP="00696B61">
            <w:pPr>
              <w:spacing w:after="120"/>
              <w:rPr>
                <w:rFonts w:cs="Arial"/>
              </w:rPr>
            </w:pPr>
            <w:r w:rsidRPr="00463F2A">
              <w:rPr>
                <w:rFonts w:cs="Arial"/>
                <w:b/>
              </w:rPr>
              <w:t>Inhaltliche Schwerpunkte</w:t>
            </w:r>
            <w:r w:rsidRPr="00463F2A">
              <w:rPr>
                <w:rFonts w:cs="Arial"/>
              </w:rPr>
              <w:t>:</w:t>
            </w:r>
          </w:p>
          <w:p w14:paraId="173AAE0D" w14:textId="68D67D9D" w:rsidR="00152276" w:rsidRPr="00152276" w:rsidRDefault="00152276" w:rsidP="00152276">
            <w:pPr>
              <w:numPr>
                <w:ilvl w:val="0"/>
                <w:numId w:val="21"/>
              </w:numPr>
              <w:spacing w:after="120"/>
              <w:rPr>
                <w:rFonts w:cs="Arial"/>
              </w:rPr>
            </w:pPr>
            <w:r w:rsidRPr="00152276">
              <w:rPr>
                <w:rFonts w:cs="Arial"/>
              </w:rPr>
              <w:t xml:space="preserve">Bedarfsanalyse und Lösungskonzept </w:t>
            </w:r>
            <w:r w:rsidR="0030534C">
              <w:rPr>
                <w:rFonts w:cs="Arial"/>
              </w:rPr>
              <w:t>(IF2)</w:t>
            </w:r>
          </w:p>
          <w:p w14:paraId="4133D4A2" w14:textId="21A76871" w:rsidR="00152276" w:rsidRPr="00152276" w:rsidRDefault="00152276" w:rsidP="00152276">
            <w:pPr>
              <w:numPr>
                <w:ilvl w:val="0"/>
                <w:numId w:val="21"/>
              </w:numPr>
              <w:spacing w:after="120"/>
              <w:rPr>
                <w:rFonts w:cs="Arial"/>
              </w:rPr>
            </w:pPr>
            <w:r w:rsidRPr="00152276">
              <w:rPr>
                <w:rFonts w:cs="Arial"/>
              </w:rPr>
              <w:t>Fertigung und Optimierung</w:t>
            </w:r>
            <w:r w:rsidR="0030534C">
              <w:rPr>
                <w:rFonts w:cs="Arial"/>
              </w:rPr>
              <w:t xml:space="preserve"> (IF2)</w:t>
            </w:r>
          </w:p>
          <w:p w14:paraId="7C710F42" w14:textId="06457413" w:rsidR="00152276" w:rsidRPr="00152276" w:rsidRDefault="00152276" w:rsidP="00152276">
            <w:pPr>
              <w:numPr>
                <w:ilvl w:val="0"/>
                <w:numId w:val="21"/>
              </w:numPr>
              <w:spacing w:after="120"/>
              <w:rPr>
                <w:rFonts w:cs="Arial"/>
              </w:rPr>
            </w:pPr>
            <w:r w:rsidRPr="00152276">
              <w:rPr>
                <w:rFonts w:cs="Arial"/>
              </w:rPr>
              <w:t>Material und Energie</w:t>
            </w:r>
            <w:r w:rsidR="0030534C">
              <w:rPr>
                <w:rFonts w:cs="Arial"/>
              </w:rPr>
              <w:t xml:space="preserve"> (IF2)</w:t>
            </w:r>
          </w:p>
          <w:p w14:paraId="281C29A1" w14:textId="3182B76C" w:rsidR="00152276" w:rsidRPr="00152276" w:rsidRDefault="00152276" w:rsidP="00152276">
            <w:pPr>
              <w:numPr>
                <w:ilvl w:val="0"/>
                <w:numId w:val="21"/>
              </w:numPr>
              <w:spacing w:after="120"/>
            </w:pPr>
            <w:r w:rsidRPr="00152276">
              <w:rPr>
                <w:rFonts w:cs="Arial"/>
              </w:rPr>
              <w:t>Entwurf, Gestaltung und Realisierung von Wohn- und Zweckbauten</w:t>
            </w:r>
            <w:r w:rsidR="0030534C">
              <w:rPr>
                <w:rFonts w:cs="Arial"/>
              </w:rPr>
              <w:t xml:space="preserve"> (IF3)</w:t>
            </w:r>
          </w:p>
          <w:p w14:paraId="01C7091D" w14:textId="5B75C15B" w:rsidR="00463F2A" w:rsidRPr="00463F2A" w:rsidRDefault="00463F2A" w:rsidP="00152276">
            <w:pPr>
              <w:spacing w:after="120"/>
            </w:pPr>
            <w:r w:rsidRPr="00463F2A">
              <w:rPr>
                <w:b/>
              </w:rPr>
              <w:t>Hinweise:</w:t>
            </w:r>
            <w:r w:rsidRPr="00463F2A">
              <w:t xml:space="preserve"> Schwerpunkt auf Ästhetik, Bauen, Statik und Material</w:t>
            </w:r>
          </w:p>
          <w:p w14:paraId="04C0FF7A" w14:textId="5A52851B" w:rsidR="00463F2A" w:rsidRDefault="00463F2A" w:rsidP="00152276">
            <w:pPr>
              <w:spacing w:after="120"/>
            </w:pPr>
            <w:r w:rsidRPr="00463F2A">
              <w:rPr>
                <w:rFonts w:cs="Arial"/>
                <w:b/>
              </w:rPr>
              <w:t>Zeitbedarf</w:t>
            </w:r>
            <w:r w:rsidRPr="00463F2A">
              <w:rPr>
                <w:rFonts w:cs="Arial"/>
                <w:b/>
                <w:bCs/>
              </w:rPr>
              <w:t>:</w:t>
            </w:r>
            <w:r w:rsidRPr="00463F2A">
              <w:rPr>
                <w:rFonts w:cs="Arial"/>
              </w:rPr>
              <w:t xml:space="preserve"> ca. </w:t>
            </w:r>
            <w:r w:rsidR="00152276">
              <w:rPr>
                <w:rFonts w:cs="Arial"/>
              </w:rPr>
              <w:t>8</w:t>
            </w:r>
            <w:r w:rsidRPr="00463F2A">
              <w:rPr>
                <w:rFonts w:cs="Arial"/>
              </w:rPr>
              <w:t xml:space="preserve"> Std.</w:t>
            </w:r>
          </w:p>
        </w:tc>
      </w:tr>
      <w:tr w:rsidR="00463F2A" w14:paraId="41EC56B1" w14:textId="77777777" w:rsidTr="00463F2A">
        <w:tc>
          <w:tcPr>
            <w:tcW w:w="8601" w:type="dxa"/>
            <w:tcBorders>
              <w:top w:val="single" w:sz="4" w:space="0" w:color="000000"/>
              <w:left w:val="single" w:sz="4" w:space="0" w:color="000000"/>
              <w:bottom w:val="single" w:sz="4" w:space="0" w:color="000000"/>
              <w:right w:val="single" w:sz="4" w:space="0" w:color="000000"/>
            </w:tcBorders>
            <w:shd w:val="clear" w:color="auto" w:fill="auto"/>
          </w:tcPr>
          <w:p w14:paraId="07546B77" w14:textId="1D79DFC9" w:rsidR="00463F2A" w:rsidRPr="00152276" w:rsidRDefault="00463F2A" w:rsidP="00696B61">
            <w:pPr>
              <w:spacing w:before="120" w:after="120"/>
              <w:rPr>
                <w:rFonts w:cs="Arial"/>
                <w:bCs/>
                <w:iCs/>
              </w:rPr>
            </w:pPr>
            <w:r w:rsidRPr="00152276">
              <w:rPr>
                <w:rFonts w:cs="Arial"/>
                <w:b/>
                <w:i/>
                <w:u w:val="single"/>
              </w:rPr>
              <w:t xml:space="preserve">Unterrichtsvorhaben </w:t>
            </w:r>
            <w:r w:rsidR="0030534C">
              <w:rPr>
                <w:rFonts w:cs="Arial"/>
                <w:b/>
                <w:i/>
                <w:u w:val="single"/>
              </w:rPr>
              <w:t>I</w:t>
            </w:r>
            <w:r w:rsidRPr="00152276">
              <w:rPr>
                <w:rFonts w:cs="Arial"/>
                <w:b/>
                <w:i/>
                <w:u w:val="single"/>
              </w:rPr>
              <w:t>I:</w:t>
            </w:r>
            <w:r w:rsidRPr="00152276">
              <w:rPr>
                <w:rFonts w:cs="Arial"/>
                <w:bCs/>
                <w:iCs/>
              </w:rPr>
              <w:t xml:space="preserve">  </w:t>
            </w:r>
          </w:p>
          <w:p w14:paraId="4CAB768B" w14:textId="28B4AF62" w:rsidR="00463F2A" w:rsidRPr="00152276" w:rsidRDefault="00463F2A" w:rsidP="00696B61">
            <w:pPr>
              <w:spacing w:before="120" w:after="120"/>
            </w:pPr>
            <w:r w:rsidRPr="00152276">
              <w:rPr>
                <w:rFonts w:cs="Arial"/>
                <w:bCs/>
                <w:iCs/>
              </w:rPr>
              <w:t>„</w:t>
            </w:r>
            <w:r w:rsidR="00B719BD" w:rsidRPr="00B719BD">
              <w:rPr>
                <w:rFonts w:cs="Arial"/>
                <w:bCs/>
                <w:iCs/>
              </w:rPr>
              <w:t>Wie baue ich mein energieeffizientes Haus</w:t>
            </w:r>
            <w:r w:rsidRPr="00152276">
              <w:rPr>
                <w:rFonts w:cs="Arial"/>
                <w:bCs/>
                <w:iCs/>
              </w:rPr>
              <w:t>“</w:t>
            </w:r>
          </w:p>
          <w:p w14:paraId="68EF82D1" w14:textId="77777777" w:rsidR="00463F2A" w:rsidRPr="00152276" w:rsidRDefault="00463F2A" w:rsidP="00696B61">
            <w:pPr>
              <w:spacing w:after="120"/>
              <w:rPr>
                <w:rFonts w:cs="Arial"/>
              </w:rPr>
            </w:pPr>
            <w:r w:rsidRPr="00152276">
              <w:rPr>
                <w:rFonts w:cs="Arial"/>
                <w:b/>
              </w:rPr>
              <w:t>Schwerpunkte der Kompetenzentwicklung</w:t>
            </w:r>
            <w:r w:rsidRPr="00152276">
              <w:rPr>
                <w:rFonts w:cs="Arial"/>
              </w:rPr>
              <w:t>:</w:t>
            </w:r>
          </w:p>
          <w:p w14:paraId="477A8157" w14:textId="77777777" w:rsidR="00463F2A" w:rsidRPr="00152276" w:rsidRDefault="00463F2A" w:rsidP="00696B61">
            <w:pPr>
              <w:tabs>
                <w:tab w:val="left" w:pos="360"/>
              </w:tabs>
              <w:spacing w:after="120" w:line="240" w:lineRule="auto"/>
            </w:pPr>
            <w:r w:rsidRPr="00152276">
              <w:t>Die Schülerinnen und Schüler</w:t>
            </w:r>
          </w:p>
          <w:p w14:paraId="10893F1E" w14:textId="77777777" w:rsidR="006F039F" w:rsidRPr="006F039F" w:rsidRDefault="006F039F" w:rsidP="006F039F">
            <w:pPr>
              <w:pStyle w:val="Listenabsatz"/>
              <w:numPr>
                <w:ilvl w:val="0"/>
                <w:numId w:val="23"/>
              </w:numPr>
              <w:spacing w:after="0"/>
              <w:ind w:hanging="357"/>
              <w:jc w:val="left"/>
              <w:rPr>
                <w:rFonts w:eastAsia="Calibri" w:cs="Times New Roman"/>
              </w:rPr>
            </w:pPr>
            <w:r w:rsidRPr="006F039F">
              <w:rPr>
                <w:rFonts w:eastAsia="Calibri" w:cs="Times New Roman"/>
              </w:rPr>
              <w:t>stellen technische Sachverhalte und Problemstellungen unter Verwendung zentraler Fachbegriffe bildungssprachlich korrekt dar (SK 1),</w:t>
            </w:r>
          </w:p>
          <w:p w14:paraId="7C471E36" w14:textId="77777777" w:rsidR="006F039F" w:rsidRPr="006F039F" w:rsidRDefault="006F039F" w:rsidP="006F039F">
            <w:pPr>
              <w:pStyle w:val="Listenabsatz"/>
              <w:numPr>
                <w:ilvl w:val="0"/>
                <w:numId w:val="23"/>
              </w:numPr>
              <w:spacing w:after="0"/>
              <w:ind w:hanging="357"/>
              <w:jc w:val="left"/>
              <w:rPr>
                <w:rFonts w:eastAsia="Calibri" w:cs="Times New Roman"/>
              </w:rPr>
            </w:pPr>
            <w:r w:rsidRPr="006F039F">
              <w:rPr>
                <w:rFonts w:eastAsia="Calibri" w:cs="Times New Roman"/>
              </w:rPr>
              <w:t>beschreiben Elemente und Funktionen technischer Systeme (SK 2),</w:t>
            </w:r>
          </w:p>
          <w:p w14:paraId="4F5F0649" w14:textId="77777777" w:rsidR="006F039F" w:rsidRPr="006F039F" w:rsidRDefault="006F039F" w:rsidP="006F039F">
            <w:pPr>
              <w:pStyle w:val="Listenabsatz"/>
              <w:numPr>
                <w:ilvl w:val="0"/>
                <w:numId w:val="23"/>
              </w:numPr>
              <w:spacing w:after="0"/>
              <w:ind w:hanging="357"/>
              <w:jc w:val="left"/>
              <w:rPr>
                <w:rFonts w:eastAsia="Calibri" w:cs="Times New Roman"/>
              </w:rPr>
            </w:pPr>
            <w:r w:rsidRPr="006F039F">
              <w:rPr>
                <w:rFonts w:eastAsia="Calibri" w:cs="Times New Roman"/>
              </w:rPr>
              <w:t xml:space="preserve">entnehmen Einzelmaterialien thematisch relevante Informationen, gliedern diese und setzen diese zueinander in Beziehung (MK 1), </w:t>
            </w:r>
          </w:p>
          <w:p w14:paraId="0B81045A" w14:textId="77777777" w:rsidR="006F039F" w:rsidRPr="006F039F" w:rsidRDefault="006F039F" w:rsidP="006F039F">
            <w:pPr>
              <w:pStyle w:val="Listenabsatz"/>
              <w:numPr>
                <w:ilvl w:val="0"/>
                <w:numId w:val="23"/>
              </w:numPr>
              <w:spacing w:after="0"/>
              <w:ind w:hanging="357"/>
              <w:jc w:val="left"/>
              <w:rPr>
                <w:rFonts w:eastAsia="Calibri" w:cs="Times New Roman"/>
              </w:rPr>
            </w:pPr>
            <w:r w:rsidRPr="006F039F">
              <w:rPr>
                <w:rFonts w:eastAsia="Calibri" w:cs="Times New Roman"/>
              </w:rPr>
              <w:lastRenderedPageBreak/>
              <w:t xml:space="preserve">erheben Daten u.a. durch Beobachtung, Erkundung und den Einsatz selbst gewählter Messverfahren (MK 3), </w:t>
            </w:r>
          </w:p>
          <w:p w14:paraId="6F909E66" w14:textId="012AF776" w:rsidR="006F039F" w:rsidRPr="006F039F" w:rsidRDefault="006F039F" w:rsidP="006F039F">
            <w:pPr>
              <w:pStyle w:val="Listenabsatz"/>
              <w:numPr>
                <w:ilvl w:val="0"/>
                <w:numId w:val="23"/>
              </w:numPr>
              <w:spacing w:after="0"/>
              <w:ind w:hanging="357"/>
              <w:jc w:val="left"/>
              <w:rPr>
                <w:rFonts w:eastAsia="Calibri" w:cs="Times New Roman"/>
              </w:rPr>
            </w:pPr>
            <w:r w:rsidRPr="006F039F">
              <w:rPr>
                <w:rFonts w:eastAsia="Calibri" w:cs="Times New Roman"/>
              </w:rPr>
              <w:t>identifizieren ausgewählte Eigenschaften von Materialien und technischen Systemen auch mi</w:t>
            </w:r>
            <w:r w:rsidR="00D50786">
              <w:rPr>
                <w:rFonts w:eastAsia="Calibri" w:cs="Times New Roman"/>
              </w:rPr>
              <w:t>t digitaler Messtechnik (MK 4),</w:t>
            </w:r>
          </w:p>
          <w:p w14:paraId="1A19A79E" w14:textId="4EF3D24E" w:rsidR="006F039F" w:rsidRPr="006F039F" w:rsidRDefault="006F039F" w:rsidP="006F039F">
            <w:pPr>
              <w:pStyle w:val="Listenabsatz"/>
              <w:numPr>
                <w:ilvl w:val="0"/>
                <w:numId w:val="23"/>
              </w:numPr>
              <w:spacing w:after="0"/>
              <w:ind w:hanging="357"/>
              <w:jc w:val="left"/>
              <w:rPr>
                <w:rFonts w:eastAsia="Calibri" w:cs="Times New Roman"/>
              </w:rPr>
            </w:pPr>
            <w:r w:rsidRPr="006F039F">
              <w:rPr>
                <w:rFonts w:eastAsia="Calibri" w:cs="Times New Roman"/>
              </w:rPr>
              <w:t>präsentieren adressatengerecht Arbeitsergebnisse nach vorgegebenen und selbs</w:t>
            </w:r>
            <w:r w:rsidR="00D50786">
              <w:rPr>
                <w:rFonts w:eastAsia="Calibri" w:cs="Times New Roman"/>
              </w:rPr>
              <w:t>t formulierten Kriterien (MK 9),</w:t>
            </w:r>
          </w:p>
          <w:p w14:paraId="654015EA" w14:textId="77777777" w:rsidR="006F039F" w:rsidRPr="006F039F" w:rsidRDefault="006F039F" w:rsidP="006F039F">
            <w:pPr>
              <w:pStyle w:val="Listenabsatz"/>
              <w:numPr>
                <w:ilvl w:val="0"/>
                <w:numId w:val="23"/>
              </w:numPr>
              <w:spacing w:after="0"/>
              <w:ind w:hanging="357"/>
              <w:jc w:val="left"/>
              <w:rPr>
                <w:rFonts w:eastAsia="Calibri" w:cs="Times New Roman"/>
              </w:rPr>
            </w:pPr>
            <w:r w:rsidRPr="006F039F">
              <w:rPr>
                <w:rFonts w:eastAsia="Calibri" w:cs="Times New Roman"/>
              </w:rPr>
              <w:t>beurteilen technische Sachverhalte, Systeme und Verfahren vor dem Hintergrund relevanter, auch selbst aufgestellter Kriterien (UK 1),</w:t>
            </w:r>
          </w:p>
          <w:p w14:paraId="669590B7" w14:textId="77777777" w:rsidR="006F039F" w:rsidRPr="006F039F" w:rsidRDefault="006F039F" w:rsidP="006F039F">
            <w:pPr>
              <w:pStyle w:val="Listenabsatz"/>
              <w:numPr>
                <w:ilvl w:val="0"/>
                <w:numId w:val="23"/>
              </w:numPr>
              <w:spacing w:after="0"/>
              <w:ind w:hanging="357"/>
              <w:jc w:val="left"/>
              <w:rPr>
                <w:rFonts w:eastAsia="Calibri" w:cs="Times New Roman"/>
              </w:rPr>
            </w:pPr>
            <w:r w:rsidRPr="006F039F">
              <w:rPr>
                <w:rFonts w:eastAsia="Calibri" w:cs="Times New Roman"/>
              </w:rPr>
              <w:t xml:space="preserve">begründen einen eigenen Standpunkt unter Berücksichtigung soziotechnischer Aspekte (UK 2), </w:t>
            </w:r>
          </w:p>
          <w:p w14:paraId="12DDAD1A" w14:textId="77777777" w:rsidR="006F039F" w:rsidRPr="006F039F" w:rsidRDefault="006F039F" w:rsidP="006F039F">
            <w:pPr>
              <w:pStyle w:val="Listenabsatz"/>
              <w:numPr>
                <w:ilvl w:val="0"/>
                <w:numId w:val="23"/>
              </w:numPr>
              <w:spacing w:after="0"/>
              <w:ind w:hanging="357"/>
              <w:jc w:val="left"/>
              <w:rPr>
                <w:rFonts w:eastAsia="Calibri" w:cs="Times New Roman"/>
              </w:rPr>
            </w:pPr>
            <w:r w:rsidRPr="006F039F">
              <w:rPr>
                <w:rFonts w:eastAsia="Calibri" w:cs="Times New Roman"/>
              </w:rPr>
              <w:t>verarbeiten Werkstoffe nach vorgegebenen Verfahren (HK 1),</w:t>
            </w:r>
          </w:p>
          <w:p w14:paraId="5D467225" w14:textId="77777777" w:rsidR="006F039F" w:rsidRPr="006F039F" w:rsidRDefault="006F039F" w:rsidP="006F039F">
            <w:pPr>
              <w:pStyle w:val="Listenabsatz"/>
              <w:numPr>
                <w:ilvl w:val="0"/>
                <w:numId w:val="23"/>
              </w:numPr>
              <w:spacing w:after="0"/>
              <w:ind w:hanging="357"/>
              <w:jc w:val="left"/>
              <w:rPr>
                <w:rFonts w:eastAsia="Calibri" w:cs="Times New Roman"/>
              </w:rPr>
            </w:pPr>
            <w:r w:rsidRPr="006F039F">
              <w:rPr>
                <w:rFonts w:eastAsia="Calibri" w:cs="Times New Roman"/>
              </w:rPr>
              <w:t>bedienen Werkzeuge, Messgeräte und Maschinen sach- und sicherheitsgerecht (HK 2),</w:t>
            </w:r>
          </w:p>
          <w:p w14:paraId="7295DC04" w14:textId="645AB0BC" w:rsidR="006F039F" w:rsidRPr="006F039F" w:rsidRDefault="006F039F" w:rsidP="006F039F">
            <w:pPr>
              <w:pStyle w:val="Listenabsatz"/>
              <w:numPr>
                <w:ilvl w:val="0"/>
                <w:numId w:val="23"/>
              </w:numPr>
              <w:spacing w:after="0"/>
              <w:ind w:hanging="357"/>
              <w:jc w:val="left"/>
              <w:rPr>
                <w:rFonts w:eastAsia="Calibri" w:cs="Times New Roman"/>
              </w:rPr>
            </w:pPr>
            <w:r w:rsidRPr="006F039F">
              <w:rPr>
                <w:rFonts w:eastAsia="Calibri" w:cs="Times New Roman"/>
              </w:rPr>
              <w:t>entwickeln Lösungen und Lösungswege (u.a. algorithmische Sequenzen) technischer Probleme (HK 3).</w:t>
            </w:r>
          </w:p>
          <w:p w14:paraId="7A2678D7" w14:textId="77777777" w:rsidR="006F039F" w:rsidRPr="005808B6" w:rsidRDefault="006F039F" w:rsidP="006F039F">
            <w:pPr>
              <w:pStyle w:val="Listenabsatz"/>
              <w:numPr>
                <w:ilvl w:val="0"/>
                <w:numId w:val="0"/>
              </w:numPr>
              <w:spacing w:after="0" w:line="240" w:lineRule="auto"/>
              <w:ind w:left="675"/>
              <w:jc w:val="left"/>
              <w:rPr>
                <w:rFonts w:eastAsia="Calibri" w:cs="Times New Roman"/>
                <w:color w:val="0070C0"/>
              </w:rPr>
            </w:pPr>
          </w:p>
          <w:p w14:paraId="18845F88" w14:textId="77777777" w:rsidR="00463F2A" w:rsidRPr="00152276" w:rsidRDefault="00463F2A" w:rsidP="00696B61">
            <w:pPr>
              <w:spacing w:after="120"/>
              <w:rPr>
                <w:rFonts w:cs="Arial"/>
              </w:rPr>
            </w:pPr>
            <w:r w:rsidRPr="00152276">
              <w:rPr>
                <w:rFonts w:cs="Arial"/>
                <w:b/>
              </w:rPr>
              <w:t>Inhaltsfelder</w:t>
            </w:r>
            <w:r w:rsidRPr="00152276">
              <w:rPr>
                <w:rFonts w:cs="Arial"/>
              </w:rPr>
              <w:t xml:space="preserve">: </w:t>
            </w:r>
          </w:p>
          <w:p w14:paraId="20C640A2" w14:textId="5EB38F89" w:rsidR="0030534C" w:rsidRPr="0030534C" w:rsidRDefault="00A920DC" w:rsidP="0030534C">
            <w:pPr>
              <w:spacing w:after="120"/>
              <w:rPr>
                <w:rFonts w:cs="Arial"/>
                <w:lang w:val="en-US"/>
              </w:rPr>
            </w:pPr>
            <w:r>
              <w:rPr>
                <w:rFonts w:cs="Arial"/>
                <w:lang w:val="en-US"/>
              </w:rPr>
              <w:t xml:space="preserve">  </w:t>
            </w:r>
            <w:r w:rsidR="0030534C" w:rsidRPr="0030534C">
              <w:rPr>
                <w:rFonts w:cs="Arial"/>
                <w:lang w:val="en-US"/>
              </w:rPr>
              <w:t xml:space="preserve">IF2 </w:t>
            </w:r>
            <w:r w:rsidR="0030534C" w:rsidRPr="0030534C">
              <w:rPr>
                <w:rFonts w:cs="Arial"/>
              </w:rPr>
              <w:t>Planung und Herstellung technischer Systeme</w:t>
            </w:r>
            <w:r w:rsidR="0030534C" w:rsidRPr="0030534C">
              <w:rPr>
                <w:rFonts w:cs="Arial"/>
                <w:lang w:val="en-US"/>
              </w:rPr>
              <w:t xml:space="preserve"> </w:t>
            </w:r>
          </w:p>
          <w:p w14:paraId="70AA4497" w14:textId="2996555C" w:rsidR="0030534C" w:rsidRPr="0030534C" w:rsidRDefault="00A920DC" w:rsidP="0030534C">
            <w:pPr>
              <w:spacing w:after="120"/>
              <w:rPr>
                <w:rFonts w:cs="Arial"/>
                <w:lang w:val="en-US"/>
              </w:rPr>
            </w:pPr>
            <w:r>
              <w:rPr>
                <w:rFonts w:cs="Arial"/>
                <w:lang w:val="en-US"/>
              </w:rPr>
              <w:t xml:space="preserve">  </w:t>
            </w:r>
            <w:r w:rsidR="0030534C" w:rsidRPr="0030534C">
              <w:rPr>
                <w:rFonts w:cs="Arial"/>
                <w:lang w:val="en-US"/>
              </w:rPr>
              <w:t xml:space="preserve">IF3 </w:t>
            </w:r>
            <w:r w:rsidR="0030534C" w:rsidRPr="0030534C">
              <w:rPr>
                <w:rFonts w:cs="Arial"/>
              </w:rPr>
              <w:t>Bautechnik</w:t>
            </w:r>
          </w:p>
          <w:p w14:paraId="3BE8D781" w14:textId="77777777" w:rsidR="00463F2A" w:rsidRPr="00152276" w:rsidRDefault="00463F2A" w:rsidP="00696B61">
            <w:pPr>
              <w:spacing w:after="120"/>
              <w:rPr>
                <w:rFonts w:cs="Arial"/>
              </w:rPr>
            </w:pPr>
            <w:r w:rsidRPr="00152276">
              <w:rPr>
                <w:rFonts w:cs="Arial"/>
                <w:b/>
              </w:rPr>
              <w:t>Inhaltliche Schwerpunkte</w:t>
            </w:r>
            <w:r w:rsidRPr="00152276">
              <w:rPr>
                <w:rFonts w:cs="Arial"/>
              </w:rPr>
              <w:t>:</w:t>
            </w:r>
          </w:p>
          <w:p w14:paraId="3C956369" w14:textId="7EC37EC0" w:rsidR="00152276" w:rsidRPr="00152276" w:rsidRDefault="00152276" w:rsidP="00152276">
            <w:pPr>
              <w:numPr>
                <w:ilvl w:val="0"/>
                <w:numId w:val="21"/>
              </w:numPr>
              <w:spacing w:after="120"/>
            </w:pPr>
            <w:r w:rsidRPr="00152276">
              <w:t>Nachhaltigkeit, Recycling und Entsorgung</w:t>
            </w:r>
            <w:r w:rsidR="0030534C">
              <w:t xml:space="preserve"> (IF2)</w:t>
            </w:r>
          </w:p>
          <w:p w14:paraId="4A137B73" w14:textId="2CE287C2" w:rsidR="00152276" w:rsidRPr="00152276" w:rsidRDefault="00152276" w:rsidP="00152276">
            <w:pPr>
              <w:numPr>
                <w:ilvl w:val="0"/>
                <w:numId w:val="21"/>
              </w:numPr>
              <w:spacing w:after="120"/>
            </w:pPr>
            <w:r w:rsidRPr="00152276">
              <w:t>Berufsfelder im technischen Kontext</w:t>
            </w:r>
            <w:r w:rsidR="0030534C">
              <w:t xml:space="preserve"> (IF2)</w:t>
            </w:r>
          </w:p>
          <w:p w14:paraId="583CE8B6" w14:textId="097EE8A2" w:rsidR="00152276" w:rsidRPr="00152276" w:rsidRDefault="00152276" w:rsidP="00152276">
            <w:pPr>
              <w:numPr>
                <w:ilvl w:val="0"/>
                <w:numId w:val="21"/>
              </w:numPr>
              <w:spacing w:after="120"/>
            </w:pPr>
            <w:r w:rsidRPr="00152276">
              <w:t>Energieeffizienz von Gebäuden</w:t>
            </w:r>
            <w:r w:rsidR="0030534C">
              <w:t xml:space="preserve"> (IF3)</w:t>
            </w:r>
          </w:p>
          <w:p w14:paraId="28EA9643" w14:textId="5EDBFFE5" w:rsidR="00463F2A" w:rsidRPr="00152276" w:rsidRDefault="00463F2A" w:rsidP="00152276">
            <w:pPr>
              <w:spacing w:after="120"/>
            </w:pPr>
            <w:r w:rsidRPr="00152276">
              <w:rPr>
                <w:b/>
              </w:rPr>
              <w:t>Hinweise:</w:t>
            </w:r>
            <w:r w:rsidRPr="00152276">
              <w:t xml:space="preserve"> </w:t>
            </w:r>
            <w:r w:rsidR="0030534C" w:rsidRPr="00D373BB">
              <w:t xml:space="preserve">Schwerpunkt auf </w:t>
            </w:r>
            <w:r w:rsidR="0030534C">
              <w:t>Nachhaltigkeit</w:t>
            </w:r>
          </w:p>
          <w:p w14:paraId="11F6BE39" w14:textId="6F3B8B0E" w:rsidR="00463F2A" w:rsidRDefault="00463F2A" w:rsidP="00152276">
            <w:pPr>
              <w:spacing w:after="120"/>
              <w:rPr>
                <w:rFonts w:cs="Arial"/>
                <w:b/>
                <w:i/>
                <w:sz w:val="20"/>
                <w:szCs w:val="20"/>
                <w:u w:val="single"/>
              </w:rPr>
            </w:pPr>
            <w:r w:rsidRPr="00152276">
              <w:rPr>
                <w:rFonts w:cs="Arial"/>
                <w:b/>
              </w:rPr>
              <w:t>Zeitbedarf</w:t>
            </w:r>
            <w:r w:rsidRPr="00152276">
              <w:rPr>
                <w:rFonts w:cs="Arial"/>
                <w:b/>
                <w:bCs/>
              </w:rPr>
              <w:t>:</w:t>
            </w:r>
            <w:r w:rsidRPr="00152276">
              <w:rPr>
                <w:rFonts w:cs="Arial"/>
              </w:rPr>
              <w:t xml:space="preserve"> ca. 2</w:t>
            </w:r>
            <w:r w:rsidR="00152276" w:rsidRPr="00152276">
              <w:rPr>
                <w:rFonts w:cs="Arial"/>
              </w:rPr>
              <w:t>2</w:t>
            </w:r>
            <w:r w:rsidRPr="00152276">
              <w:rPr>
                <w:rFonts w:cs="Arial"/>
              </w:rPr>
              <w:t xml:space="preserve"> Std.</w:t>
            </w:r>
          </w:p>
        </w:tc>
      </w:tr>
      <w:tr w:rsidR="00463F2A" w:rsidRPr="00CB7649" w14:paraId="36ADF3C5" w14:textId="77777777" w:rsidTr="00463F2A">
        <w:trPr>
          <w:trHeight w:val="518"/>
        </w:trPr>
        <w:tc>
          <w:tcPr>
            <w:tcW w:w="86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C690CE" w14:textId="75A5A86E" w:rsidR="00463F2A" w:rsidRPr="00CB7649" w:rsidRDefault="00463F2A" w:rsidP="00152276">
            <w:pPr>
              <w:spacing w:after="0" w:line="240" w:lineRule="auto"/>
              <w:jc w:val="center"/>
              <w:rPr>
                <w:b/>
              </w:rPr>
            </w:pPr>
            <w:r w:rsidRPr="00CB7649">
              <w:rPr>
                <w:b/>
              </w:rPr>
              <w:lastRenderedPageBreak/>
              <w:t xml:space="preserve">Summe Jahrgangsstufe </w:t>
            </w:r>
            <w:r w:rsidR="00152276">
              <w:rPr>
                <w:b/>
              </w:rPr>
              <w:t>7</w:t>
            </w:r>
            <w:r w:rsidRPr="00CB7649">
              <w:rPr>
                <w:b/>
              </w:rPr>
              <w:t xml:space="preserve">: </w:t>
            </w:r>
            <w:r>
              <w:rPr>
                <w:b/>
              </w:rPr>
              <w:t>30</w:t>
            </w:r>
            <w:r w:rsidRPr="00CB7649">
              <w:rPr>
                <w:b/>
              </w:rPr>
              <w:t xml:space="preserve"> Stunden</w:t>
            </w:r>
          </w:p>
        </w:tc>
      </w:tr>
      <w:tr w:rsidR="0030534C" w14:paraId="0374FF0B" w14:textId="77777777" w:rsidTr="00696B61">
        <w:trPr>
          <w:trHeight w:val="561"/>
        </w:trPr>
        <w:tc>
          <w:tcPr>
            <w:tcW w:w="86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5FDB84" w14:textId="56AE3DF8" w:rsidR="0030534C" w:rsidRDefault="0030534C" w:rsidP="0030534C">
            <w:pPr>
              <w:pageBreakBefore/>
              <w:spacing w:after="0" w:line="240" w:lineRule="auto"/>
              <w:jc w:val="center"/>
            </w:pPr>
            <w:r>
              <w:lastRenderedPageBreak/>
              <w:br w:type="page"/>
            </w:r>
            <w:r>
              <w:rPr>
                <w:b/>
              </w:rPr>
              <w:t>Jahrgangsstufe 8</w:t>
            </w:r>
          </w:p>
        </w:tc>
      </w:tr>
      <w:tr w:rsidR="0030534C" w14:paraId="3D389856" w14:textId="77777777" w:rsidTr="00696B61">
        <w:tc>
          <w:tcPr>
            <w:tcW w:w="8601" w:type="dxa"/>
            <w:tcBorders>
              <w:top w:val="single" w:sz="4" w:space="0" w:color="000000"/>
              <w:left w:val="single" w:sz="4" w:space="0" w:color="000000"/>
              <w:bottom w:val="single" w:sz="4" w:space="0" w:color="000000"/>
              <w:right w:val="single" w:sz="4" w:space="0" w:color="000000"/>
            </w:tcBorders>
            <w:shd w:val="clear" w:color="auto" w:fill="auto"/>
          </w:tcPr>
          <w:p w14:paraId="3A69034A" w14:textId="77777777" w:rsidR="0030534C" w:rsidRPr="00463F2A" w:rsidRDefault="0030534C" w:rsidP="00696B61">
            <w:pPr>
              <w:spacing w:before="120" w:after="120"/>
              <w:rPr>
                <w:rFonts w:cs="Arial"/>
                <w:bCs/>
                <w:iCs/>
              </w:rPr>
            </w:pPr>
            <w:r w:rsidRPr="00463F2A">
              <w:rPr>
                <w:rFonts w:cs="Arial"/>
                <w:b/>
                <w:i/>
                <w:u w:val="single"/>
              </w:rPr>
              <w:t>Unterrichtsvorhaben I:</w:t>
            </w:r>
            <w:r w:rsidRPr="00463F2A">
              <w:rPr>
                <w:rFonts w:cs="Arial"/>
                <w:bCs/>
                <w:iCs/>
              </w:rPr>
              <w:t xml:space="preserve">  </w:t>
            </w:r>
          </w:p>
          <w:p w14:paraId="69B013DC" w14:textId="6DAD4446" w:rsidR="0030534C" w:rsidRPr="00463F2A" w:rsidRDefault="0030534C" w:rsidP="00696B61">
            <w:pPr>
              <w:spacing w:before="120" w:after="120"/>
            </w:pPr>
            <w:r w:rsidRPr="00463F2A">
              <w:rPr>
                <w:rFonts w:cs="Arial"/>
                <w:bCs/>
                <w:iCs/>
              </w:rPr>
              <w:t>„</w:t>
            </w:r>
            <w:r w:rsidRPr="0030534C">
              <w:rPr>
                <w:rFonts w:cs="Arial"/>
                <w:bCs/>
                <w:iCs/>
              </w:rPr>
              <w:t>Mit dem SUV zur Schule – oder geht es auch anders</w:t>
            </w:r>
            <w:r>
              <w:rPr>
                <w:rFonts w:cs="Arial"/>
                <w:bCs/>
                <w:iCs/>
              </w:rPr>
              <w:t>?</w:t>
            </w:r>
            <w:r w:rsidRPr="00463F2A">
              <w:rPr>
                <w:rFonts w:cs="Arial"/>
                <w:bCs/>
                <w:iCs/>
              </w:rPr>
              <w:t>“</w:t>
            </w:r>
          </w:p>
          <w:p w14:paraId="22F6C0EE" w14:textId="77777777" w:rsidR="0030534C" w:rsidRPr="00463F2A" w:rsidRDefault="0030534C" w:rsidP="00696B61">
            <w:pPr>
              <w:spacing w:after="120"/>
              <w:rPr>
                <w:rFonts w:cs="Arial"/>
              </w:rPr>
            </w:pPr>
            <w:r w:rsidRPr="00463F2A">
              <w:rPr>
                <w:rFonts w:cs="Arial"/>
                <w:b/>
              </w:rPr>
              <w:t>Schwerpunkte der Kompetenzentwicklung</w:t>
            </w:r>
            <w:r w:rsidRPr="00463F2A">
              <w:rPr>
                <w:rFonts w:cs="Arial"/>
              </w:rPr>
              <w:t>:</w:t>
            </w:r>
          </w:p>
          <w:p w14:paraId="6F54346A" w14:textId="77777777" w:rsidR="0030534C" w:rsidRPr="00463F2A" w:rsidRDefault="0030534C" w:rsidP="00696B61">
            <w:pPr>
              <w:tabs>
                <w:tab w:val="left" w:pos="360"/>
              </w:tabs>
              <w:spacing w:after="120" w:line="240" w:lineRule="auto"/>
            </w:pPr>
            <w:r w:rsidRPr="00463F2A">
              <w:t>Die Schülerinnen und Schüler</w:t>
            </w:r>
          </w:p>
          <w:p w14:paraId="6BC6E420" w14:textId="77777777" w:rsidR="00012688" w:rsidRPr="00012688" w:rsidRDefault="00012688" w:rsidP="00012688">
            <w:pPr>
              <w:pStyle w:val="Listenabsatz"/>
              <w:numPr>
                <w:ilvl w:val="0"/>
                <w:numId w:val="20"/>
              </w:numPr>
              <w:spacing w:after="0"/>
              <w:ind w:left="675" w:hanging="357"/>
              <w:jc w:val="left"/>
              <w:rPr>
                <w:rFonts w:eastAsia="Calibri" w:cs="Times New Roman"/>
              </w:rPr>
            </w:pPr>
            <w:r w:rsidRPr="00012688">
              <w:rPr>
                <w:rFonts w:eastAsia="Calibri" w:cs="Times New Roman"/>
              </w:rPr>
              <w:t>beschreiben Elemente und Funktionen technischer Systeme (SK 2),</w:t>
            </w:r>
          </w:p>
          <w:p w14:paraId="482A9F01" w14:textId="77777777" w:rsidR="00012688" w:rsidRPr="00012688" w:rsidRDefault="00012688" w:rsidP="00012688">
            <w:pPr>
              <w:pStyle w:val="Listenabsatz"/>
              <w:numPr>
                <w:ilvl w:val="0"/>
                <w:numId w:val="20"/>
              </w:numPr>
              <w:spacing w:after="0"/>
              <w:ind w:left="675" w:hanging="357"/>
              <w:jc w:val="left"/>
              <w:rPr>
                <w:rFonts w:eastAsia="Calibri" w:cs="Times New Roman"/>
              </w:rPr>
            </w:pPr>
            <w:r w:rsidRPr="00012688">
              <w:rPr>
                <w:rFonts w:eastAsia="Calibri" w:cs="Times New Roman"/>
              </w:rPr>
              <w:t>ordnen technische Sachverhalte in übergreifende Zusammenhänge ein (SK 4),</w:t>
            </w:r>
          </w:p>
          <w:p w14:paraId="2622BB1D" w14:textId="77777777" w:rsidR="00012688" w:rsidRPr="00012688" w:rsidRDefault="00012688" w:rsidP="00012688">
            <w:pPr>
              <w:pStyle w:val="Listenabsatz"/>
              <w:numPr>
                <w:ilvl w:val="0"/>
                <w:numId w:val="20"/>
              </w:numPr>
              <w:spacing w:after="0"/>
              <w:ind w:left="675" w:hanging="357"/>
              <w:jc w:val="left"/>
              <w:rPr>
                <w:rFonts w:eastAsia="Calibri" w:cs="Times New Roman"/>
              </w:rPr>
            </w:pPr>
            <w:r w:rsidRPr="00012688">
              <w:rPr>
                <w:rFonts w:eastAsia="Calibri" w:cs="Times New Roman"/>
              </w:rPr>
              <w:t>führen Recherchen mit digitalen Medien durch (MK 2),</w:t>
            </w:r>
          </w:p>
          <w:p w14:paraId="1D710188" w14:textId="77777777" w:rsidR="00012688" w:rsidRPr="00012688" w:rsidRDefault="00012688" w:rsidP="00012688">
            <w:pPr>
              <w:pStyle w:val="Listenabsatz"/>
              <w:numPr>
                <w:ilvl w:val="0"/>
                <w:numId w:val="20"/>
              </w:numPr>
              <w:spacing w:after="0"/>
              <w:ind w:left="675" w:hanging="357"/>
              <w:jc w:val="left"/>
              <w:rPr>
                <w:rFonts w:eastAsia="Calibri" w:cs="Times New Roman"/>
              </w:rPr>
            </w:pPr>
            <w:r w:rsidRPr="00012688">
              <w:rPr>
                <w:rFonts w:eastAsia="Calibri" w:cs="Times New Roman"/>
              </w:rPr>
              <w:t xml:space="preserve">erheben Daten u.a. durch Beobachtung, Erkundung und den Einsatz selbst gewählter Messverfahren (MK 3), </w:t>
            </w:r>
          </w:p>
          <w:p w14:paraId="13548883" w14:textId="77777777" w:rsidR="00012688" w:rsidRPr="00012688" w:rsidRDefault="00012688" w:rsidP="00012688">
            <w:pPr>
              <w:pStyle w:val="Listenabsatz"/>
              <w:numPr>
                <w:ilvl w:val="0"/>
                <w:numId w:val="20"/>
              </w:numPr>
              <w:spacing w:after="0"/>
              <w:ind w:left="675" w:hanging="357"/>
              <w:jc w:val="left"/>
              <w:rPr>
                <w:rFonts w:eastAsia="Calibri" w:cs="Times New Roman"/>
              </w:rPr>
            </w:pPr>
            <w:r w:rsidRPr="00012688">
              <w:rPr>
                <w:rFonts w:eastAsia="Calibri" w:cs="Times New Roman"/>
              </w:rPr>
              <w:t>überprüfen Fragestellungen oder Hypothesen qualitativ und quantitativ durch Experimente, Erkundungen und technische Analysen (MK 6),</w:t>
            </w:r>
          </w:p>
          <w:p w14:paraId="2D05D5B8" w14:textId="77777777" w:rsidR="00012688" w:rsidRPr="00012688" w:rsidRDefault="00012688" w:rsidP="00012688">
            <w:pPr>
              <w:pStyle w:val="Listenabsatz"/>
              <w:numPr>
                <w:ilvl w:val="0"/>
                <w:numId w:val="20"/>
              </w:numPr>
              <w:spacing w:after="0"/>
              <w:ind w:left="675" w:hanging="357"/>
              <w:jc w:val="left"/>
              <w:rPr>
                <w:rFonts w:eastAsia="Calibri" w:cs="Times New Roman"/>
              </w:rPr>
            </w:pPr>
            <w:r w:rsidRPr="00012688">
              <w:rPr>
                <w:rFonts w:eastAsia="Calibri" w:cs="Times New Roman"/>
              </w:rPr>
              <w:t>präsentieren adressatengerecht Arbeitsergebnisse nach vorgegebenen und selbst formulierten Kriterien (MK 9),</w:t>
            </w:r>
          </w:p>
          <w:p w14:paraId="53E4BC4C" w14:textId="77777777" w:rsidR="00012688" w:rsidRPr="00012688" w:rsidRDefault="00012688" w:rsidP="00012688">
            <w:pPr>
              <w:pStyle w:val="Listenabsatz"/>
              <w:numPr>
                <w:ilvl w:val="0"/>
                <w:numId w:val="20"/>
              </w:numPr>
              <w:spacing w:after="0"/>
              <w:ind w:left="675" w:hanging="357"/>
              <w:jc w:val="left"/>
              <w:rPr>
                <w:rFonts w:eastAsia="Calibri" w:cs="Times New Roman"/>
              </w:rPr>
            </w:pPr>
            <w:r w:rsidRPr="00012688">
              <w:rPr>
                <w:rFonts w:eastAsia="Calibri" w:cs="Times New Roman"/>
              </w:rPr>
              <w:t xml:space="preserve">begründen einen eigenen Standpunkt unter Berücksichtigung soziotechnischer Aspekte (UK 2), </w:t>
            </w:r>
          </w:p>
          <w:p w14:paraId="0918A241" w14:textId="77777777" w:rsidR="00012688" w:rsidRPr="00012688" w:rsidRDefault="00012688" w:rsidP="00012688">
            <w:pPr>
              <w:pStyle w:val="Listenabsatz"/>
              <w:numPr>
                <w:ilvl w:val="0"/>
                <w:numId w:val="20"/>
              </w:numPr>
              <w:spacing w:after="0"/>
              <w:ind w:left="675" w:hanging="357"/>
              <w:jc w:val="left"/>
              <w:rPr>
                <w:rFonts w:eastAsia="Calibri" w:cs="Times New Roman"/>
              </w:rPr>
            </w:pPr>
            <w:r w:rsidRPr="00012688">
              <w:rPr>
                <w:rFonts w:eastAsia="Calibri" w:cs="Times New Roman"/>
              </w:rPr>
              <w:t xml:space="preserve">erörtern Möglichkeiten, Grenzen und Folgen technischen Handelns (UK 3), </w:t>
            </w:r>
          </w:p>
          <w:p w14:paraId="111547A5" w14:textId="77777777" w:rsidR="00012688" w:rsidRPr="00012688" w:rsidRDefault="00012688" w:rsidP="00012688">
            <w:pPr>
              <w:pStyle w:val="Listenabsatz"/>
              <w:numPr>
                <w:ilvl w:val="0"/>
                <w:numId w:val="20"/>
              </w:numPr>
              <w:spacing w:after="0"/>
              <w:ind w:left="675" w:hanging="357"/>
              <w:jc w:val="left"/>
              <w:rPr>
                <w:rFonts w:eastAsia="Calibri" w:cs="Times New Roman"/>
              </w:rPr>
            </w:pPr>
            <w:r w:rsidRPr="00012688">
              <w:rPr>
                <w:rFonts w:eastAsia="Calibri" w:cs="Times New Roman"/>
              </w:rPr>
              <w:t xml:space="preserve">entwickeln Lösungen und Lösungswege (u.a. algorithmische Sequenzen) technischer Probleme (HK 3), </w:t>
            </w:r>
          </w:p>
          <w:p w14:paraId="786A48F9" w14:textId="77777777" w:rsidR="00012688" w:rsidRPr="00012688" w:rsidRDefault="00012688" w:rsidP="00012688">
            <w:pPr>
              <w:pStyle w:val="Listenabsatz"/>
              <w:numPr>
                <w:ilvl w:val="0"/>
                <w:numId w:val="20"/>
              </w:numPr>
              <w:spacing w:after="0"/>
              <w:ind w:left="675" w:hanging="357"/>
              <w:jc w:val="left"/>
              <w:rPr>
                <w:rFonts w:eastAsia="Calibri" w:cs="Times New Roman"/>
              </w:rPr>
            </w:pPr>
            <w:r w:rsidRPr="00012688">
              <w:rPr>
                <w:rFonts w:eastAsia="Calibri" w:cs="Times New Roman"/>
              </w:rPr>
              <w:t>erstellen Werkstücke, technische Systeme oder Teilsysteme (HK 4).</w:t>
            </w:r>
          </w:p>
          <w:p w14:paraId="207E75F7" w14:textId="77777777" w:rsidR="00012688" w:rsidRDefault="00012688" w:rsidP="00696B61">
            <w:pPr>
              <w:spacing w:after="120"/>
              <w:rPr>
                <w:rFonts w:cs="Arial"/>
                <w:b/>
              </w:rPr>
            </w:pPr>
          </w:p>
          <w:p w14:paraId="198E55AA" w14:textId="77777777" w:rsidR="0030534C" w:rsidRPr="00463F2A" w:rsidRDefault="0030534C" w:rsidP="00696B61">
            <w:pPr>
              <w:spacing w:after="120"/>
              <w:rPr>
                <w:rFonts w:cs="Arial"/>
              </w:rPr>
            </w:pPr>
            <w:r w:rsidRPr="00463F2A">
              <w:rPr>
                <w:rFonts w:cs="Arial"/>
                <w:b/>
              </w:rPr>
              <w:t>Inhaltsfelder</w:t>
            </w:r>
            <w:r w:rsidRPr="00463F2A">
              <w:rPr>
                <w:rFonts w:cs="Arial"/>
              </w:rPr>
              <w:t xml:space="preserve">: </w:t>
            </w:r>
          </w:p>
          <w:p w14:paraId="04790DDD" w14:textId="24303B16" w:rsidR="0030534C" w:rsidRDefault="00A920DC" w:rsidP="00696B61">
            <w:pPr>
              <w:spacing w:before="120" w:after="120"/>
              <w:jc w:val="left"/>
              <w:rPr>
                <w:lang w:val="en-US"/>
              </w:rPr>
            </w:pPr>
            <w:r>
              <w:rPr>
                <w:lang w:val="en-US"/>
              </w:rPr>
              <w:t xml:space="preserve">  </w:t>
            </w:r>
            <w:r w:rsidR="0030534C" w:rsidRPr="00B967BD">
              <w:rPr>
                <w:lang w:val="en-US"/>
              </w:rPr>
              <w:t>IF2</w:t>
            </w:r>
            <w:r w:rsidR="0030534C">
              <w:rPr>
                <w:lang w:val="en-US"/>
              </w:rPr>
              <w:t xml:space="preserve"> </w:t>
            </w:r>
            <w:r w:rsidR="0030534C">
              <w:t>Planung und Herstellung technischer Systeme</w:t>
            </w:r>
            <w:r w:rsidR="0030534C">
              <w:rPr>
                <w:lang w:val="en-US"/>
              </w:rPr>
              <w:t xml:space="preserve"> </w:t>
            </w:r>
          </w:p>
          <w:p w14:paraId="3315861E" w14:textId="69578C70" w:rsidR="0030534C" w:rsidRPr="00B967BD" w:rsidRDefault="00A920DC" w:rsidP="00696B61">
            <w:pPr>
              <w:spacing w:before="120" w:after="120"/>
              <w:jc w:val="left"/>
              <w:rPr>
                <w:lang w:val="en-US"/>
              </w:rPr>
            </w:pPr>
            <w:r>
              <w:rPr>
                <w:lang w:val="en-US"/>
              </w:rPr>
              <w:t xml:space="preserve">  </w:t>
            </w:r>
            <w:r w:rsidR="0030534C">
              <w:rPr>
                <w:lang w:val="en-US"/>
              </w:rPr>
              <w:t xml:space="preserve">IF4 </w:t>
            </w:r>
            <w:proofErr w:type="spellStart"/>
            <w:r w:rsidR="0030534C">
              <w:rPr>
                <w:lang w:val="en-US"/>
              </w:rPr>
              <w:t>Verkehrs</w:t>
            </w:r>
            <w:proofErr w:type="spellEnd"/>
            <w:r w:rsidR="0030534C">
              <w:rPr>
                <w:lang w:val="en-US"/>
              </w:rPr>
              <w:t xml:space="preserve">- und </w:t>
            </w:r>
            <w:proofErr w:type="spellStart"/>
            <w:r w:rsidR="0030534C">
              <w:rPr>
                <w:lang w:val="en-US"/>
              </w:rPr>
              <w:t>Fahrzeugtechnik</w:t>
            </w:r>
            <w:proofErr w:type="spellEnd"/>
          </w:p>
          <w:p w14:paraId="5BC6F487" w14:textId="77777777" w:rsidR="0030534C" w:rsidRPr="00463F2A" w:rsidRDefault="0030534C" w:rsidP="00696B61">
            <w:pPr>
              <w:spacing w:after="120"/>
              <w:rPr>
                <w:rFonts w:cs="Arial"/>
              </w:rPr>
            </w:pPr>
            <w:r w:rsidRPr="00463F2A">
              <w:rPr>
                <w:rFonts w:cs="Arial"/>
                <w:b/>
              </w:rPr>
              <w:t>Inhaltliche Schwerpunkte</w:t>
            </w:r>
            <w:r w:rsidRPr="00463F2A">
              <w:rPr>
                <w:rFonts w:cs="Arial"/>
              </w:rPr>
              <w:t>:</w:t>
            </w:r>
          </w:p>
          <w:p w14:paraId="7A9FD1C1" w14:textId="393E5FF5" w:rsidR="0030534C" w:rsidRPr="00152276" w:rsidRDefault="0030534C" w:rsidP="00696B61">
            <w:pPr>
              <w:numPr>
                <w:ilvl w:val="0"/>
                <w:numId w:val="21"/>
              </w:numPr>
              <w:spacing w:after="120"/>
              <w:rPr>
                <w:rFonts w:cs="Arial"/>
              </w:rPr>
            </w:pPr>
            <w:r w:rsidRPr="00ED62B3">
              <w:t>Nachhaltigkeit, Recycling und Entsorgung</w:t>
            </w:r>
            <w:r>
              <w:rPr>
                <w:rFonts w:cs="Arial"/>
              </w:rPr>
              <w:t xml:space="preserve"> (IF2)</w:t>
            </w:r>
          </w:p>
          <w:p w14:paraId="45002B13" w14:textId="681335D1" w:rsidR="0030534C" w:rsidRPr="00152276" w:rsidRDefault="0030534C" w:rsidP="00696B61">
            <w:pPr>
              <w:numPr>
                <w:ilvl w:val="0"/>
                <w:numId w:val="21"/>
              </w:numPr>
              <w:spacing w:after="120"/>
            </w:pPr>
            <w:r w:rsidRPr="00EA1565">
              <w:t>Transport- und Verkehrsmittel</w:t>
            </w:r>
            <w:r>
              <w:rPr>
                <w:rFonts w:cs="Arial"/>
              </w:rPr>
              <w:t xml:space="preserve"> (IF4)</w:t>
            </w:r>
          </w:p>
          <w:p w14:paraId="32814F7F" w14:textId="65427E6B" w:rsidR="0030534C" w:rsidRPr="00463F2A" w:rsidRDefault="0030534C" w:rsidP="00696B61">
            <w:pPr>
              <w:spacing w:after="120"/>
            </w:pPr>
            <w:r w:rsidRPr="00463F2A">
              <w:rPr>
                <w:b/>
              </w:rPr>
              <w:t>Hinweise:</w:t>
            </w:r>
            <w:r w:rsidRPr="00463F2A">
              <w:t xml:space="preserve"> Schwerpunkt auf </w:t>
            </w:r>
            <w:r w:rsidRPr="00D373BB">
              <w:t>Transportbedürfnisse und Antriebskonzepte</w:t>
            </w:r>
          </w:p>
          <w:p w14:paraId="25D37B94" w14:textId="77777777" w:rsidR="0030534C" w:rsidRDefault="0030534C" w:rsidP="00696B61">
            <w:pPr>
              <w:spacing w:after="120"/>
            </w:pPr>
            <w:r w:rsidRPr="00463F2A">
              <w:rPr>
                <w:rFonts w:cs="Arial"/>
                <w:b/>
              </w:rPr>
              <w:t>Zeitbedarf</w:t>
            </w:r>
            <w:r w:rsidRPr="00463F2A">
              <w:rPr>
                <w:rFonts w:cs="Arial"/>
                <w:b/>
                <w:bCs/>
              </w:rPr>
              <w:t>:</w:t>
            </w:r>
            <w:r w:rsidRPr="00463F2A">
              <w:rPr>
                <w:rFonts w:cs="Arial"/>
              </w:rPr>
              <w:t xml:space="preserve"> ca. </w:t>
            </w:r>
            <w:r>
              <w:rPr>
                <w:rFonts w:cs="Arial"/>
              </w:rPr>
              <w:t>8</w:t>
            </w:r>
            <w:r w:rsidRPr="00463F2A">
              <w:rPr>
                <w:rFonts w:cs="Arial"/>
              </w:rPr>
              <w:t xml:space="preserve"> Std.</w:t>
            </w:r>
          </w:p>
        </w:tc>
      </w:tr>
      <w:tr w:rsidR="0030534C" w14:paraId="2B0F7C51" w14:textId="77777777" w:rsidTr="00696B61">
        <w:tc>
          <w:tcPr>
            <w:tcW w:w="8601" w:type="dxa"/>
            <w:tcBorders>
              <w:top w:val="single" w:sz="4" w:space="0" w:color="000000"/>
              <w:left w:val="single" w:sz="4" w:space="0" w:color="000000"/>
              <w:bottom w:val="single" w:sz="4" w:space="0" w:color="000000"/>
              <w:right w:val="single" w:sz="4" w:space="0" w:color="000000"/>
            </w:tcBorders>
            <w:shd w:val="clear" w:color="auto" w:fill="auto"/>
          </w:tcPr>
          <w:p w14:paraId="3F38DE3A" w14:textId="461E9C43" w:rsidR="0030534C" w:rsidRPr="00152276" w:rsidRDefault="0030534C" w:rsidP="00696B61">
            <w:pPr>
              <w:spacing w:before="120" w:after="120"/>
              <w:rPr>
                <w:rFonts w:cs="Arial"/>
                <w:bCs/>
                <w:iCs/>
              </w:rPr>
            </w:pPr>
            <w:r w:rsidRPr="00152276">
              <w:rPr>
                <w:rFonts w:cs="Arial"/>
                <w:b/>
                <w:i/>
                <w:u w:val="single"/>
              </w:rPr>
              <w:t xml:space="preserve">Unterrichtsvorhaben </w:t>
            </w:r>
            <w:r>
              <w:rPr>
                <w:rFonts w:cs="Arial"/>
                <w:b/>
                <w:i/>
                <w:u w:val="single"/>
              </w:rPr>
              <w:t>I</w:t>
            </w:r>
            <w:r w:rsidRPr="00152276">
              <w:rPr>
                <w:rFonts w:cs="Arial"/>
                <w:b/>
                <w:i/>
                <w:u w:val="single"/>
              </w:rPr>
              <w:t>I:</w:t>
            </w:r>
            <w:r w:rsidRPr="00152276">
              <w:rPr>
                <w:rFonts w:cs="Arial"/>
                <w:bCs/>
                <w:iCs/>
              </w:rPr>
              <w:t xml:space="preserve">  </w:t>
            </w:r>
          </w:p>
          <w:p w14:paraId="03B23FC0" w14:textId="2C9AB500" w:rsidR="0030534C" w:rsidRPr="00152276" w:rsidRDefault="0030534C" w:rsidP="00696B61">
            <w:pPr>
              <w:spacing w:before="120" w:after="120"/>
            </w:pPr>
            <w:r w:rsidRPr="00152276">
              <w:rPr>
                <w:rFonts w:cs="Arial"/>
                <w:bCs/>
                <w:iCs/>
              </w:rPr>
              <w:t>„</w:t>
            </w:r>
            <w:r w:rsidRPr="0030534C">
              <w:rPr>
                <w:rFonts w:cs="Arial"/>
                <w:bCs/>
                <w:iCs/>
              </w:rPr>
              <w:t>Konstruktion eines Solarfahrzeugs</w:t>
            </w:r>
            <w:r w:rsidRPr="00152276">
              <w:rPr>
                <w:rFonts w:cs="Arial"/>
                <w:bCs/>
                <w:iCs/>
              </w:rPr>
              <w:t>“</w:t>
            </w:r>
          </w:p>
          <w:p w14:paraId="684452B5" w14:textId="77777777" w:rsidR="0030534C" w:rsidRPr="00152276" w:rsidRDefault="0030534C" w:rsidP="00696B61">
            <w:pPr>
              <w:spacing w:after="120"/>
              <w:rPr>
                <w:rFonts w:cs="Arial"/>
              </w:rPr>
            </w:pPr>
            <w:r w:rsidRPr="00152276">
              <w:rPr>
                <w:rFonts w:cs="Arial"/>
                <w:b/>
              </w:rPr>
              <w:t>Schwerpunkte der Kompetenzentwicklung</w:t>
            </w:r>
            <w:r w:rsidRPr="00152276">
              <w:rPr>
                <w:rFonts w:cs="Arial"/>
              </w:rPr>
              <w:t>:</w:t>
            </w:r>
          </w:p>
          <w:p w14:paraId="2025DF2B" w14:textId="77777777" w:rsidR="0030534C" w:rsidRPr="00152276" w:rsidRDefault="0030534C" w:rsidP="00696B61">
            <w:pPr>
              <w:tabs>
                <w:tab w:val="left" w:pos="360"/>
              </w:tabs>
              <w:spacing w:after="120" w:line="240" w:lineRule="auto"/>
            </w:pPr>
            <w:r w:rsidRPr="00152276">
              <w:t>Die Schülerinnen und Schüler</w:t>
            </w:r>
          </w:p>
          <w:p w14:paraId="5F3FB74D" w14:textId="77777777" w:rsidR="00012688" w:rsidRPr="00012688" w:rsidRDefault="00012688" w:rsidP="00012688">
            <w:pPr>
              <w:pStyle w:val="Listenabsatz"/>
              <w:numPr>
                <w:ilvl w:val="0"/>
                <w:numId w:val="20"/>
              </w:numPr>
              <w:spacing w:after="0"/>
              <w:ind w:left="675" w:hanging="357"/>
              <w:jc w:val="left"/>
              <w:rPr>
                <w:rFonts w:eastAsia="Calibri" w:cs="Times New Roman"/>
              </w:rPr>
            </w:pPr>
            <w:r w:rsidRPr="00012688">
              <w:rPr>
                <w:rFonts w:eastAsia="Calibri" w:cs="Times New Roman"/>
              </w:rPr>
              <w:t>beschreiben Elemente und Funktionen technischer Systeme (SK 2),</w:t>
            </w:r>
          </w:p>
          <w:p w14:paraId="2A67DD04" w14:textId="77777777" w:rsidR="00012688" w:rsidRPr="00012688" w:rsidRDefault="00012688" w:rsidP="00012688">
            <w:pPr>
              <w:pStyle w:val="Listenabsatz"/>
              <w:numPr>
                <w:ilvl w:val="0"/>
                <w:numId w:val="20"/>
              </w:numPr>
              <w:spacing w:after="0"/>
              <w:ind w:left="675" w:hanging="357"/>
              <w:jc w:val="left"/>
              <w:rPr>
                <w:rFonts w:eastAsia="Calibri" w:cs="Times New Roman"/>
              </w:rPr>
            </w:pPr>
            <w:r w:rsidRPr="00012688">
              <w:rPr>
                <w:rFonts w:eastAsia="Calibri" w:cs="Times New Roman"/>
              </w:rPr>
              <w:t xml:space="preserve">analysieren technische Prozesse und Strukturen, auch mittels digitaler Werkzeuge (SK 3), </w:t>
            </w:r>
          </w:p>
          <w:p w14:paraId="6D96A656" w14:textId="77777777" w:rsidR="00012688" w:rsidRPr="00012688" w:rsidRDefault="00012688" w:rsidP="00012688">
            <w:pPr>
              <w:pStyle w:val="Listenabsatz"/>
              <w:numPr>
                <w:ilvl w:val="0"/>
                <w:numId w:val="20"/>
              </w:numPr>
              <w:spacing w:after="0"/>
              <w:ind w:left="675" w:hanging="357"/>
              <w:jc w:val="left"/>
              <w:rPr>
                <w:rFonts w:eastAsia="Calibri" w:cs="Times New Roman"/>
              </w:rPr>
            </w:pPr>
            <w:r w:rsidRPr="00012688">
              <w:rPr>
                <w:rFonts w:eastAsia="Calibri" w:cs="Times New Roman"/>
              </w:rPr>
              <w:t>ordnen technische Sachverhalte in übergreifende Zusammenhänge ein (SK 4),</w:t>
            </w:r>
          </w:p>
          <w:p w14:paraId="477820CF" w14:textId="77777777" w:rsidR="00012688" w:rsidRPr="00012688" w:rsidRDefault="00012688" w:rsidP="00012688">
            <w:pPr>
              <w:pStyle w:val="Listenabsatz"/>
              <w:numPr>
                <w:ilvl w:val="0"/>
                <w:numId w:val="20"/>
              </w:numPr>
              <w:spacing w:after="0"/>
              <w:ind w:left="675" w:hanging="357"/>
              <w:jc w:val="left"/>
              <w:rPr>
                <w:rFonts w:eastAsia="Calibri" w:cs="Times New Roman"/>
              </w:rPr>
            </w:pPr>
            <w:r w:rsidRPr="00012688">
              <w:rPr>
                <w:rFonts w:eastAsia="Calibri" w:cs="Times New Roman"/>
              </w:rPr>
              <w:lastRenderedPageBreak/>
              <w:t xml:space="preserve">führen Recherchen mit digitalen Medien durch (MK 2), </w:t>
            </w:r>
          </w:p>
          <w:p w14:paraId="668F90DF" w14:textId="77777777" w:rsidR="00012688" w:rsidRPr="00012688" w:rsidRDefault="00012688" w:rsidP="00012688">
            <w:pPr>
              <w:pStyle w:val="Listenabsatz"/>
              <w:numPr>
                <w:ilvl w:val="0"/>
                <w:numId w:val="20"/>
              </w:numPr>
              <w:spacing w:after="0"/>
              <w:ind w:left="675" w:hanging="357"/>
              <w:jc w:val="left"/>
              <w:rPr>
                <w:rFonts w:eastAsia="Calibri" w:cs="Times New Roman"/>
              </w:rPr>
            </w:pPr>
            <w:r w:rsidRPr="00012688">
              <w:rPr>
                <w:rFonts w:eastAsia="Calibri" w:cs="Times New Roman"/>
              </w:rPr>
              <w:t>erheben Daten u.a. durch Beobachtung, Erkundung und den Einsatz selbst gewählter Messverfahren (MK 3),</w:t>
            </w:r>
          </w:p>
          <w:p w14:paraId="2CB59587" w14:textId="77777777" w:rsidR="00012688" w:rsidRPr="00012688" w:rsidRDefault="00012688" w:rsidP="00012688">
            <w:pPr>
              <w:pStyle w:val="Listenabsatz"/>
              <w:numPr>
                <w:ilvl w:val="0"/>
                <w:numId w:val="20"/>
              </w:numPr>
              <w:spacing w:after="0"/>
              <w:ind w:left="675" w:hanging="357"/>
              <w:jc w:val="left"/>
              <w:rPr>
                <w:rFonts w:eastAsia="Calibri" w:cs="Times New Roman"/>
              </w:rPr>
            </w:pPr>
            <w:r w:rsidRPr="00012688">
              <w:rPr>
                <w:rFonts w:eastAsia="Calibri" w:cs="Times New Roman"/>
              </w:rPr>
              <w:t>präsentieren adressatengerecht Arbeitsergebnisse nach vorgegebenen und selbst formulierten Kriterien (MK 9),</w:t>
            </w:r>
          </w:p>
          <w:p w14:paraId="4D361FB4" w14:textId="77777777" w:rsidR="00012688" w:rsidRPr="00012688" w:rsidRDefault="00012688" w:rsidP="00012688">
            <w:pPr>
              <w:pStyle w:val="Listenabsatz"/>
              <w:numPr>
                <w:ilvl w:val="0"/>
                <w:numId w:val="20"/>
              </w:numPr>
              <w:spacing w:after="0"/>
              <w:ind w:left="675" w:hanging="357"/>
              <w:jc w:val="left"/>
              <w:rPr>
                <w:rFonts w:eastAsia="Calibri" w:cs="Times New Roman"/>
              </w:rPr>
            </w:pPr>
            <w:r w:rsidRPr="00012688">
              <w:rPr>
                <w:rFonts w:eastAsia="Calibri" w:cs="Times New Roman"/>
              </w:rPr>
              <w:t>erörtern Möglichkeiten, Grenzen und Folgen technischen Handelns (UK 3),</w:t>
            </w:r>
          </w:p>
          <w:p w14:paraId="306B170E" w14:textId="77777777" w:rsidR="00012688" w:rsidRPr="00012688" w:rsidRDefault="00012688" w:rsidP="00012688">
            <w:pPr>
              <w:pStyle w:val="Listenabsatz"/>
              <w:numPr>
                <w:ilvl w:val="0"/>
                <w:numId w:val="20"/>
              </w:numPr>
              <w:spacing w:after="0"/>
              <w:ind w:left="675" w:hanging="357"/>
              <w:jc w:val="left"/>
              <w:rPr>
                <w:rFonts w:eastAsia="Calibri" w:cs="Times New Roman"/>
              </w:rPr>
            </w:pPr>
            <w:r w:rsidRPr="00012688">
              <w:rPr>
                <w:rFonts w:eastAsia="Calibri" w:cs="Times New Roman"/>
              </w:rPr>
              <w:t>entscheiden eigenständig in technischen Handlungssituationen und begründen sachlich ihre Position (UK 5),</w:t>
            </w:r>
          </w:p>
          <w:p w14:paraId="176045B0" w14:textId="77777777" w:rsidR="00012688" w:rsidRPr="00012688" w:rsidRDefault="00012688" w:rsidP="00012688">
            <w:pPr>
              <w:pStyle w:val="Listenabsatz"/>
              <w:numPr>
                <w:ilvl w:val="0"/>
                <w:numId w:val="20"/>
              </w:numPr>
              <w:spacing w:after="0"/>
              <w:ind w:left="675" w:hanging="357"/>
              <w:jc w:val="left"/>
              <w:rPr>
                <w:rFonts w:eastAsia="Calibri" w:cs="Times New Roman"/>
              </w:rPr>
            </w:pPr>
            <w:r w:rsidRPr="00012688">
              <w:rPr>
                <w:rFonts w:eastAsia="Calibri" w:cs="Times New Roman"/>
              </w:rPr>
              <w:t xml:space="preserve">entwickeln Lösungen und Lösungswege (u.a. algorithmische Sequenzen) technischer Probleme (HK 3), </w:t>
            </w:r>
          </w:p>
          <w:p w14:paraId="635E1CFE" w14:textId="77777777" w:rsidR="00012688" w:rsidRPr="00012688" w:rsidRDefault="00012688" w:rsidP="00012688">
            <w:pPr>
              <w:pStyle w:val="Listenabsatz"/>
              <w:numPr>
                <w:ilvl w:val="0"/>
                <w:numId w:val="20"/>
              </w:numPr>
              <w:spacing w:after="0"/>
              <w:ind w:left="675" w:hanging="357"/>
              <w:jc w:val="left"/>
              <w:rPr>
                <w:rFonts w:eastAsia="Calibri" w:cs="Times New Roman"/>
              </w:rPr>
            </w:pPr>
            <w:r w:rsidRPr="00012688">
              <w:rPr>
                <w:rFonts w:eastAsia="Calibri" w:cs="Times New Roman"/>
              </w:rPr>
              <w:t>erstellen Werkstücke, technische Systeme oder Teilsysteme (HK 4).</w:t>
            </w:r>
          </w:p>
          <w:p w14:paraId="2C8B34FC" w14:textId="77777777" w:rsidR="00012688" w:rsidRDefault="00012688" w:rsidP="00696B61">
            <w:pPr>
              <w:spacing w:after="120"/>
              <w:rPr>
                <w:rFonts w:cs="Arial"/>
                <w:b/>
              </w:rPr>
            </w:pPr>
          </w:p>
          <w:p w14:paraId="60828EFB" w14:textId="77777777" w:rsidR="0030534C" w:rsidRPr="00152276" w:rsidRDefault="0030534C" w:rsidP="00696B61">
            <w:pPr>
              <w:spacing w:after="120"/>
              <w:rPr>
                <w:rFonts w:cs="Arial"/>
              </w:rPr>
            </w:pPr>
            <w:r w:rsidRPr="00152276">
              <w:rPr>
                <w:rFonts w:cs="Arial"/>
                <w:b/>
              </w:rPr>
              <w:t>Inhaltsfelder</w:t>
            </w:r>
            <w:r w:rsidRPr="00152276">
              <w:rPr>
                <w:rFonts w:cs="Arial"/>
              </w:rPr>
              <w:t xml:space="preserve">: </w:t>
            </w:r>
          </w:p>
          <w:p w14:paraId="0BB41831" w14:textId="5223E262" w:rsidR="0030534C" w:rsidRPr="0030534C" w:rsidRDefault="00A920DC" w:rsidP="00696B61">
            <w:pPr>
              <w:spacing w:after="120"/>
              <w:rPr>
                <w:rFonts w:cs="Arial"/>
                <w:lang w:val="en-US"/>
              </w:rPr>
            </w:pPr>
            <w:r>
              <w:rPr>
                <w:rFonts w:cs="Arial"/>
                <w:lang w:val="en-US"/>
              </w:rPr>
              <w:t xml:space="preserve">  </w:t>
            </w:r>
            <w:r w:rsidR="0030534C" w:rsidRPr="0030534C">
              <w:rPr>
                <w:rFonts w:cs="Arial"/>
                <w:lang w:val="en-US"/>
              </w:rPr>
              <w:t xml:space="preserve">IF2 </w:t>
            </w:r>
            <w:r w:rsidR="0030534C" w:rsidRPr="0030534C">
              <w:rPr>
                <w:rFonts w:cs="Arial"/>
              </w:rPr>
              <w:t>Planung und Herstellung technischer Systeme</w:t>
            </w:r>
            <w:r w:rsidR="0030534C" w:rsidRPr="0030534C">
              <w:rPr>
                <w:rFonts w:cs="Arial"/>
                <w:lang w:val="en-US"/>
              </w:rPr>
              <w:t xml:space="preserve"> </w:t>
            </w:r>
            <w:r>
              <w:rPr>
                <w:rFonts w:cs="Arial"/>
                <w:lang w:val="en-US"/>
              </w:rPr>
              <w:t xml:space="preserve"> </w:t>
            </w:r>
          </w:p>
          <w:p w14:paraId="0F9D2DA8" w14:textId="45B0A17E" w:rsidR="0030534C" w:rsidRPr="00B967BD" w:rsidRDefault="00A920DC" w:rsidP="0030534C">
            <w:pPr>
              <w:spacing w:before="120" w:after="120"/>
              <w:jc w:val="left"/>
              <w:rPr>
                <w:lang w:val="en-US"/>
              </w:rPr>
            </w:pPr>
            <w:r>
              <w:rPr>
                <w:lang w:val="en-US"/>
              </w:rPr>
              <w:t xml:space="preserve">  </w:t>
            </w:r>
            <w:r w:rsidR="0030534C">
              <w:rPr>
                <w:lang w:val="en-US"/>
              </w:rPr>
              <w:t xml:space="preserve">IF4 </w:t>
            </w:r>
            <w:proofErr w:type="spellStart"/>
            <w:r w:rsidR="0030534C">
              <w:rPr>
                <w:lang w:val="en-US"/>
              </w:rPr>
              <w:t>Verkehrs</w:t>
            </w:r>
            <w:proofErr w:type="spellEnd"/>
            <w:r w:rsidR="0030534C">
              <w:rPr>
                <w:lang w:val="en-US"/>
              </w:rPr>
              <w:t xml:space="preserve">- und </w:t>
            </w:r>
            <w:proofErr w:type="spellStart"/>
            <w:r w:rsidR="0030534C">
              <w:rPr>
                <w:lang w:val="en-US"/>
              </w:rPr>
              <w:t>Fahrzeugtechnik</w:t>
            </w:r>
            <w:proofErr w:type="spellEnd"/>
          </w:p>
          <w:p w14:paraId="7845D64A" w14:textId="77777777" w:rsidR="0030534C" w:rsidRPr="00152276" w:rsidRDefault="0030534C" w:rsidP="00696B61">
            <w:pPr>
              <w:spacing w:after="120"/>
              <w:rPr>
                <w:rFonts w:cs="Arial"/>
              </w:rPr>
            </w:pPr>
            <w:r w:rsidRPr="00152276">
              <w:rPr>
                <w:rFonts w:cs="Arial"/>
                <w:b/>
              </w:rPr>
              <w:t>Inhaltliche Schwerpunkte</w:t>
            </w:r>
            <w:r w:rsidRPr="00152276">
              <w:rPr>
                <w:rFonts w:cs="Arial"/>
              </w:rPr>
              <w:t>:</w:t>
            </w:r>
          </w:p>
          <w:p w14:paraId="0C3D1AEF" w14:textId="6F2630AD" w:rsidR="0030534C" w:rsidRDefault="0030534C" w:rsidP="0030534C">
            <w:pPr>
              <w:numPr>
                <w:ilvl w:val="0"/>
                <w:numId w:val="21"/>
              </w:numPr>
              <w:spacing w:after="120"/>
            </w:pPr>
            <w:r>
              <w:t>Bedarfsanalyse und Lösungskonzept (IF2)</w:t>
            </w:r>
          </w:p>
          <w:p w14:paraId="1F3F0CB5" w14:textId="272660CC" w:rsidR="0030534C" w:rsidRDefault="0030534C" w:rsidP="0030534C">
            <w:pPr>
              <w:numPr>
                <w:ilvl w:val="0"/>
                <w:numId w:val="21"/>
              </w:numPr>
              <w:spacing w:after="120"/>
            </w:pPr>
            <w:r>
              <w:t>Fertigung und Optimierung (IF2)</w:t>
            </w:r>
          </w:p>
          <w:p w14:paraId="6ACB75A3" w14:textId="065C4702" w:rsidR="0030534C" w:rsidRDefault="0030534C" w:rsidP="0030534C">
            <w:pPr>
              <w:numPr>
                <w:ilvl w:val="0"/>
                <w:numId w:val="21"/>
              </w:numPr>
              <w:spacing w:after="120"/>
            </w:pPr>
            <w:r>
              <w:t>Fahrzeugtechnik (IF4)</w:t>
            </w:r>
          </w:p>
          <w:p w14:paraId="38756EBD" w14:textId="5392105C" w:rsidR="0030534C" w:rsidRPr="00152276" w:rsidRDefault="0030534C" w:rsidP="0030534C">
            <w:pPr>
              <w:spacing w:after="120"/>
            </w:pPr>
            <w:r w:rsidRPr="00152276">
              <w:rPr>
                <w:b/>
              </w:rPr>
              <w:t>Hinweise:</w:t>
            </w:r>
            <w:r w:rsidRPr="00152276">
              <w:t xml:space="preserve"> </w:t>
            </w:r>
            <w:r w:rsidRPr="00D373BB">
              <w:t xml:space="preserve">Schwerpunkt auf </w:t>
            </w:r>
            <w:r w:rsidRPr="0030534C">
              <w:t>Wandlung / Speicherung von Energie, besonders auch Konstruktion</w:t>
            </w:r>
          </w:p>
          <w:p w14:paraId="0C260EB9" w14:textId="77777777" w:rsidR="0030534C" w:rsidRDefault="0030534C" w:rsidP="00696B61">
            <w:pPr>
              <w:spacing w:after="120"/>
              <w:rPr>
                <w:rFonts w:cs="Arial"/>
                <w:b/>
                <w:i/>
                <w:sz w:val="20"/>
                <w:szCs w:val="20"/>
                <w:u w:val="single"/>
              </w:rPr>
            </w:pPr>
            <w:r w:rsidRPr="00152276">
              <w:rPr>
                <w:rFonts w:cs="Arial"/>
                <w:b/>
              </w:rPr>
              <w:t>Zeitbedarf</w:t>
            </w:r>
            <w:r w:rsidRPr="00152276">
              <w:rPr>
                <w:rFonts w:cs="Arial"/>
                <w:b/>
                <w:bCs/>
              </w:rPr>
              <w:t>:</w:t>
            </w:r>
            <w:r w:rsidRPr="00152276">
              <w:rPr>
                <w:rFonts w:cs="Arial"/>
              </w:rPr>
              <w:t xml:space="preserve"> ca. 22 Std.</w:t>
            </w:r>
          </w:p>
        </w:tc>
      </w:tr>
      <w:tr w:rsidR="0030534C" w:rsidRPr="00CB7649" w14:paraId="66AD3291" w14:textId="77777777" w:rsidTr="00696B61">
        <w:trPr>
          <w:trHeight w:val="518"/>
        </w:trPr>
        <w:tc>
          <w:tcPr>
            <w:tcW w:w="86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20F03E" w14:textId="1DD57C4D" w:rsidR="0030534C" w:rsidRPr="00CB7649" w:rsidRDefault="0030534C" w:rsidP="0030534C">
            <w:pPr>
              <w:spacing w:after="0" w:line="240" w:lineRule="auto"/>
              <w:jc w:val="center"/>
              <w:rPr>
                <w:b/>
              </w:rPr>
            </w:pPr>
            <w:r w:rsidRPr="00CB7649">
              <w:rPr>
                <w:b/>
              </w:rPr>
              <w:lastRenderedPageBreak/>
              <w:t xml:space="preserve">Summe Jahrgangsstufe </w:t>
            </w:r>
            <w:r>
              <w:rPr>
                <w:b/>
              </w:rPr>
              <w:t>8</w:t>
            </w:r>
            <w:r w:rsidRPr="00CB7649">
              <w:rPr>
                <w:b/>
              </w:rPr>
              <w:t xml:space="preserve">: </w:t>
            </w:r>
            <w:r>
              <w:rPr>
                <w:b/>
              </w:rPr>
              <w:t>30</w:t>
            </w:r>
            <w:r w:rsidRPr="00CB7649">
              <w:rPr>
                <w:b/>
              </w:rPr>
              <w:t xml:space="preserve"> Stunden</w:t>
            </w:r>
          </w:p>
        </w:tc>
      </w:tr>
    </w:tbl>
    <w:p w14:paraId="3A738F37" w14:textId="371A30D5" w:rsidR="00A920DC" w:rsidRDefault="00A920DC">
      <w:pPr>
        <w:jc w:val="left"/>
      </w:pPr>
    </w:p>
    <w:tbl>
      <w:tblPr>
        <w:tblW w:w="5000" w:type="pct"/>
        <w:tblInd w:w="-109" w:type="dxa"/>
        <w:tblLook w:val="00A0" w:firstRow="1" w:lastRow="0" w:firstColumn="1" w:lastColumn="0" w:noHBand="0" w:noVBand="0"/>
      </w:tblPr>
      <w:tblGrid>
        <w:gridCol w:w="8601"/>
      </w:tblGrid>
      <w:tr w:rsidR="00A920DC" w14:paraId="2806FD90" w14:textId="77777777" w:rsidTr="00696B61">
        <w:trPr>
          <w:trHeight w:val="561"/>
        </w:trPr>
        <w:tc>
          <w:tcPr>
            <w:tcW w:w="86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60C8DF" w14:textId="50A860CE" w:rsidR="00A920DC" w:rsidRDefault="00A920DC" w:rsidP="00C553E1">
            <w:pPr>
              <w:pageBreakBefore/>
              <w:spacing w:after="0" w:line="240" w:lineRule="auto"/>
              <w:jc w:val="center"/>
            </w:pPr>
            <w:r>
              <w:lastRenderedPageBreak/>
              <w:br w:type="page"/>
            </w:r>
            <w:r>
              <w:br w:type="page"/>
            </w:r>
            <w:r>
              <w:rPr>
                <w:b/>
              </w:rPr>
              <w:t xml:space="preserve">Jahrgangsstufe </w:t>
            </w:r>
            <w:r w:rsidR="00C553E1">
              <w:rPr>
                <w:b/>
              </w:rPr>
              <w:t>10</w:t>
            </w:r>
          </w:p>
        </w:tc>
      </w:tr>
      <w:tr w:rsidR="00A920DC" w14:paraId="7EDA9279" w14:textId="77777777" w:rsidTr="00696B61">
        <w:tc>
          <w:tcPr>
            <w:tcW w:w="8601" w:type="dxa"/>
            <w:tcBorders>
              <w:top w:val="single" w:sz="4" w:space="0" w:color="000000"/>
              <w:left w:val="single" w:sz="4" w:space="0" w:color="000000"/>
              <w:bottom w:val="single" w:sz="4" w:space="0" w:color="000000"/>
              <w:right w:val="single" w:sz="4" w:space="0" w:color="000000"/>
            </w:tcBorders>
            <w:shd w:val="clear" w:color="auto" w:fill="auto"/>
          </w:tcPr>
          <w:p w14:paraId="2F3A3C2E" w14:textId="51CE74CC" w:rsidR="00A920DC" w:rsidRPr="00463F2A" w:rsidRDefault="00A920DC" w:rsidP="00696B61">
            <w:pPr>
              <w:spacing w:before="120" w:after="120"/>
              <w:rPr>
                <w:rFonts w:cs="Arial"/>
                <w:bCs/>
                <w:iCs/>
              </w:rPr>
            </w:pPr>
            <w:r w:rsidRPr="00463F2A">
              <w:rPr>
                <w:rFonts w:cs="Arial"/>
                <w:b/>
                <w:i/>
                <w:u w:val="single"/>
              </w:rPr>
              <w:t>Unterrichtsvorhaben I:</w:t>
            </w:r>
            <w:r w:rsidRPr="00463F2A">
              <w:rPr>
                <w:rFonts w:cs="Arial"/>
                <w:bCs/>
                <w:iCs/>
              </w:rPr>
              <w:t xml:space="preserve">  </w:t>
            </w:r>
          </w:p>
          <w:p w14:paraId="6294BBEC" w14:textId="414FEBDA" w:rsidR="00C553E1" w:rsidRDefault="00A920DC" w:rsidP="00696B61">
            <w:pPr>
              <w:spacing w:after="120"/>
              <w:rPr>
                <w:rFonts w:cs="Arial"/>
                <w:bCs/>
                <w:iCs/>
              </w:rPr>
            </w:pPr>
            <w:r w:rsidRPr="00463F2A">
              <w:rPr>
                <w:rFonts w:cs="Arial"/>
                <w:bCs/>
                <w:iCs/>
              </w:rPr>
              <w:t>„</w:t>
            </w:r>
            <w:r w:rsidR="00C553E1" w:rsidRPr="00C553E1">
              <w:rPr>
                <w:rFonts w:cs="Arial"/>
                <w:bCs/>
                <w:iCs/>
              </w:rPr>
              <w:t>Das Geisterfahrzeug – kann das Fahren vol</w:t>
            </w:r>
            <w:r w:rsidR="00C553E1">
              <w:rPr>
                <w:rFonts w:cs="Arial"/>
                <w:bCs/>
                <w:iCs/>
              </w:rPr>
              <w:t>lständig automatisiert werden?“</w:t>
            </w:r>
          </w:p>
          <w:p w14:paraId="330EDCDB" w14:textId="7EFA30E9" w:rsidR="00A920DC" w:rsidRPr="00463F2A" w:rsidRDefault="00A920DC" w:rsidP="00696B61">
            <w:pPr>
              <w:spacing w:after="120"/>
              <w:rPr>
                <w:rFonts w:cs="Arial"/>
              </w:rPr>
            </w:pPr>
            <w:r w:rsidRPr="00463F2A">
              <w:rPr>
                <w:rFonts w:cs="Arial"/>
                <w:b/>
              </w:rPr>
              <w:t>Schwerpunkte der Kompetenzentwicklung</w:t>
            </w:r>
            <w:r w:rsidRPr="00463F2A">
              <w:rPr>
                <w:rFonts w:cs="Arial"/>
              </w:rPr>
              <w:t>:</w:t>
            </w:r>
          </w:p>
          <w:p w14:paraId="5C3B9E5D" w14:textId="77777777" w:rsidR="00A920DC" w:rsidRPr="00463F2A" w:rsidRDefault="00A920DC" w:rsidP="00696B61">
            <w:pPr>
              <w:tabs>
                <w:tab w:val="left" w:pos="360"/>
              </w:tabs>
              <w:spacing w:after="120" w:line="240" w:lineRule="auto"/>
            </w:pPr>
            <w:r w:rsidRPr="00463F2A">
              <w:t>Die Schülerinnen und Schüler</w:t>
            </w:r>
          </w:p>
          <w:p w14:paraId="2794AD2B" w14:textId="77777777" w:rsidR="00012688" w:rsidRPr="00012688" w:rsidRDefault="00012688" w:rsidP="00962A89">
            <w:pPr>
              <w:pStyle w:val="berschrift4"/>
              <w:numPr>
                <w:ilvl w:val="0"/>
                <w:numId w:val="27"/>
              </w:numPr>
              <w:spacing w:before="0" w:after="0"/>
              <w:jc w:val="left"/>
              <w:rPr>
                <w:rFonts w:eastAsiaTheme="minorHAnsi" w:cstheme="minorBidi"/>
                <w:b w:val="0"/>
                <w:i w:val="0"/>
                <w:iCs w:val="0"/>
              </w:rPr>
            </w:pPr>
            <w:r w:rsidRPr="00012688">
              <w:rPr>
                <w:rFonts w:eastAsiaTheme="minorHAnsi" w:cstheme="minorBidi"/>
                <w:b w:val="0"/>
                <w:i w:val="0"/>
                <w:iCs w:val="0"/>
              </w:rPr>
              <w:t>beschreiben Elemente und Funktionen technischer Systeme (SK 2),</w:t>
            </w:r>
          </w:p>
          <w:p w14:paraId="68007431" w14:textId="77777777" w:rsidR="009014C6" w:rsidRDefault="00012688" w:rsidP="00962A89">
            <w:pPr>
              <w:pStyle w:val="berschrift4"/>
              <w:numPr>
                <w:ilvl w:val="0"/>
                <w:numId w:val="27"/>
              </w:numPr>
              <w:spacing w:before="0" w:after="0"/>
              <w:jc w:val="left"/>
              <w:rPr>
                <w:rFonts w:eastAsiaTheme="minorHAnsi" w:cstheme="minorBidi"/>
                <w:b w:val="0"/>
                <w:i w:val="0"/>
                <w:iCs w:val="0"/>
              </w:rPr>
            </w:pPr>
            <w:r w:rsidRPr="00012688">
              <w:rPr>
                <w:rFonts w:eastAsiaTheme="minorHAnsi" w:cstheme="minorBidi"/>
                <w:b w:val="0"/>
                <w:i w:val="0"/>
                <w:iCs w:val="0"/>
              </w:rPr>
              <w:t>analysieren technische Prozesse und Strukturen, auch mittels digitaler Werkzeuge (SK 3),</w:t>
            </w:r>
          </w:p>
          <w:p w14:paraId="0DC41122" w14:textId="170AE4B6" w:rsidR="00012688" w:rsidRPr="009014C6" w:rsidRDefault="009014C6" w:rsidP="00962A89">
            <w:pPr>
              <w:pStyle w:val="Listenabsatz"/>
              <w:numPr>
                <w:ilvl w:val="0"/>
                <w:numId w:val="27"/>
              </w:numPr>
              <w:spacing w:after="0"/>
              <w:jc w:val="left"/>
            </w:pPr>
            <w:r w:rsidRPr="009014C6">
              <w:rPr>
                <w:bCs/>
              </w:rPr>
              <w:t>beschreiben technische Berufs</w:t>
            </w:r>
            <w:r w:rsidRPr="009014C6">
              <w:t>felder und Berufsbilder (SK 5),</w:t>
            </w:r>
            <w:r w:rsidR="00012688" w:rsidRPr="009014C6">
              <w:t xml:space="preserve"> </w:t>
            </w:r>
          </w:p>
          <w:p w14:paraId="179277F3" w14:textId="7AD7CBEE" w:rsidR="009014C6" w:rsidRDefault="00012688" w:rsidP="00962A89">
            <w:pPr>
              <w:pStyle w:val="berschrift4"/>
              <w:numPr>
                <w:ilvl w:val="0"/>
                <w:numId w:val="27"/>
              </w:numPr>
              <w:spacing w:before="0" w:after="0"/>
              <w:jc w:val="left"/>
              <w:rPr>
                <w:rFonts w:eastAsiaTheme="minorHAnsi" w:cstheme="minorBidi"/>
                <w:b w:val="0"/>
                <w:i w:val="0"/>
                <w:iCs w:val="0"/>
              </w:rPr>
            </w:pPr>
            <w:r w:rsidRPr="00012688">
              <w:rPr>
                <w:rFonts w:eastAsiaTheme="minorHAnsi" w:cstheme="minorBidi"/>
                <w:b w:val="0"/>
                <w:i w:val="0"/>
                <w:iCs w:val="0"/>
              </w:rPr>
              <w:t xml:space="preserve">überprüfen Fragestellungen oder Hypothesen qualitativ und quantitativ durch Experimente, Erkundungen </w:t>
            </w:r>
            <w:r w:rsidR="009014C6">
              <w:rPr>
                <w:rFonts w:eastAsiaTheme="minorHAnsi" w:cstheme="minorBidi"/>
                <w:b w:val="0"/>
                <w:i w:val="0"/>
                <w:iCs w:val="0"/>
              </w:rPr>
              <w:t>und technische Analysen (MK 6)</w:t>
            </w:r>
            <w:r w:rsidR="00D50786">
              <w:rPr>
                <w:rFonts w:eastAsiaTheme="minorHAnsi" w:cstheme="minorBidi"/>
                <w:b w:val="0"/>
                <w:i w:val="0"/>
                <w:iCs w:val="0"/>
              </w:rPr>
              <w:t>,</w:t>
            </w:r>
          </w:p>
          <w:p w14:paraId="37FCA153" w14:textId="77777777" w:rsidR="009014C6" w:rsidRPr="009014C6" w:rsidRDefault="009014C6" w:rsidP="00962A89">
            <w:pPr>
              <w:pStyle w:val="berschrift4"/>
              <w:numPr>
                <w:ilvl w:val="0"/>
                <w:numId w:val="27"/>
              </w:numPr>
              <w:spacing w:before="0" w:after="0" w:line="264" w:lineRule="auto"/>
              <w:jc w:val="left"/>
              <w:rPr>
                <w:rFonts w:eastAsiaTheme="minorHAnsi" w:cstheme="minorBidi"/>
                <w:b w:val="0"/>
                <w:i w:val="0"/>
                <w:iCs w:val="0"/>
              </w:rPr>
            </w:pPr>
            <w:r w:rsidRPr="009014C6">
              <w:rPr>
                <w:rFonts w:eastAsiaTheme="minorHAnsi" w:cstheme="minorBidi"/>
                <w:b w:val="0"/>
                <w:i w:val="0"/>
                <w:iCs w:val="0"/>
              </w:rPr>
              <w:t>entwickeln Kriterien für die Qualität von Werkstücken sowie von technischen Systemen und Verfahren (MK 7),</w:t>
            </w:r>
          </w:p>
          <w:p w14:paraId="52D393BB" w14:textId="77777777" w:rsidR="00012688" w:rsidRPr="00012688" w:rsidRDefault="00012688" w:rsidP="00962A89">
            <w:pPr>
              <w:pStyle w:val="berschrift4"/>
              <w:numPr>
                <w:ilvl w:val="0"/>
                <w:numId w:val="27"/>
              </w:numPr>
              <w:spacing w:before="0" w:after="0"/>
              <w:jc w:val="left"/>
              <w:rPr>
                <w:rFonts w:eastAsiaTheme="minorHAnsi" w:cstheme="minorBidi"/>
                <w:b w:val="0"/>
                <w:i w:val="0"/>
                <w:iCs w:val="0"/>
              </w:rPr>
            </w:pPr>
            <w:r w:rsidRPr="00012688">
              <w:rPr>
                <w:rFonts w:eastAsiaTheme="minorHAnsi" w:cstheme="minorBidi"/>
                <w:b w:val="0"/>
                <w:i w:val="0"/>
                <w:iCs w:val="0"/>
              </w:rPr>
              <w:t xml:space="preserve">erstellen unter Nutzung digitaler Medien unter anderem technische Zeichnungen, Schaltpläne und Projektdokumentationen (MK 8), </w:t>
            </w:r>
          </w:p>
          <w:p w14:paraId="19D74D98" w14:textId="77777777" w:rsidR="00012688" w:rsidRPr="00012688" w:rsidRDefault="00012688" w:rsidP="00962A89">
            <w:pPr>
              <w:pStyle w:val="berschrift4"/>
              <w:numPr>
                <w:ilvl w:val="0"/>
                <w:numId w:val="27"/>
              </w:numPr>
              <w:spacing w:before="0" w:after="0"/>
              <w:jc w:val="left"/>
              <w:rPr>
                <w:rFonts w:eastAsiaTheme="minorHAnsi" w:cstheme="minorBidi"/>
                <w:b w:val="0"/>
                <w:i w:val="0"/>
                <w:iCs w:val="0"/>
              </w:rPr>
            </w:pPr>
            <w:r w:rsidRPr="00012688">
              <w:rPr>
                <w:rFonts w:eastAsiaTheme="minorHAnsi" w:cstheme="minorBidi"/>
                <w:b w:val="0"/>
                <w:i w:val="0"/>
                <w:iCs w:val="0"/>
              </w:rPr>
              <w:t xml:space="preserve">erörtern Möglichkeiten, Grenzen und Folgen technischen Handelns (UK 3),  </w:t>
            </w:r>
          </w:p>
          <w:p w14:paraId="3FD6EF99" w14:textId="77777777" w:rsidR="00753514" w:rsidRDefault="00012688" w:rsidP="00962A89">
            <w:pPr>
              <w:pStyle w:val="berschrift4"/>
              <w:numPr>
                <w:ilvl w:val="0"/>
                <w:numId w:val="27"/>
              </w:numPr>
              <w:spacing w:before="0" w:after="0"/>
              <w:jc w:val="left"/>
              <w:rPr>
                <w:rFonts w:eastAsiaTheme="minorHAnsi" w:cstheme="minorBidi"/>
                <w:b w:val="0"/>
                <w:i w:val="0"/>
                <w:iCs w:val="0"/>
              </w:rPr>
            </w:pPr>
            <w:r w:rsidRPr="00012688">
              <w:rPr>
                <w:rFonts w:eastAsiaTheme="minorHAnsi" w:cstheme="minorBidi"/>
                <w:b w:val="0"/>
                <w:i w:val="0"/>
                <w:iCs w:val="0"/>
              </w:rPr>
              <w:t xml:space="preserve">entscheiden eigenständig in technischen Handlungssituationen und begründen sachlich ihre Position (UK 5), </w:t>
            </w:r>
          </w:p>
          <w:p w14:paraId="33AAF071" w14:textId="33B2A48A" w:rsidR="00753514" w:rsidRPr="00753514" w:rsidRDefault="00753514" w:rsidP="00962A89">
            <w:pPr>
              <w:pStyle w:val="berschrift4"/>
              <w:numPr>
                <w:ilvl w:val="0"/>
                <w:numId w:val="27"/>
              </w:numPr>
              <w:spacing w:before="0" w:after="0"/>
              <w:jc w:val="left"/>
              <w:rPr>
                <w:rFonts w:eastAsiaTheme="minorHAnsi" w:cstheme="minorBidi"/>
                <w:b w:val="0"/>
                <w:i w:val="0"/>
                <w:iCs w:val="0"/>
              </w:rPr>
            </w:pPr>
            <w:r w:rsidRPr="00753514">
              <w:rPr>
                <w:rFonts w:eastAsiaTheme="minorHAnsi" w:cstheme="minorBidi"/>
                <w:b w:val="0"/>
                <w:i w:val="0"/>
                <w:iCs w:val="0"/>
              </w:rPr>
              <w:t>analysieren technische Berufe vor dem Hintergrund gesellschaftlicher und technischer Entwicklungen, u.a. im Hinblick auf die Digitalisierung (UK 6),</w:t>
            </w:r>
          </w:p>
          <w:p w14:paraId="6DDCF062" w14:textId="77777777" w:rsidR="00012688" w:rsidRPr="00012688" w:rsidRDefault="00012688" w:rsidP="00962A89">
            <w:pPr>
              <w:pStyle w:val="berschrift4"/>
              <w:numPr>
                <w:ilvl w:val="0"/>
                <w:numId w:val="27"/>
              </w:numPr>
              <w:spacing w:before="0" w:after="0"/>
              <w:jc w:val="left"/>
              <w:rPr>
                <w:rFonts w:eastAsiaTheme="minorHAnsi" w:cstheme="minorBidi"/>
                <w:b w:val="0"/>
                <w:i w:val="0"/>
                <w:iCs w:val="0"/>
              </w:rPr>
            </w:pPr>
            <w:r w:rsidRPr="00012688">
              <w:rPr>
                <w:rFonts w:eastAsiaTheme="minorHAnsi" w:cstheme="minorBidi"/>
                <w:b w:val="0"/>
                <w:i w:val="0"/>
                <w:iCs w:val="0"/>
              </w:rPr>
              <w:t>erstellen Werkstücke, technische Systeme oder Teilsysteme (HK 4),</w:t>
            </w:r>
          </w:p>
          <w:p w14:paraId="4FFECFEB" w14:textId="77777777" w:rsidR="00012688" w:rsidRPr="00012688" w:rsidRDefault="00012688" w:rsidP="00962A89">
            <w:pPr>
              <w:pStyle w:val="berschrift4"/>
              <w:numPr>
                <w:ilvl w:val="0"/>
                <w:numId w:val="27"/>
              </w:numPr>
              <w:spacing w:before="0" w:after="0"/>
              <w:jc w:val="left"/>
              <w:rPr>
                <w:rFonts w:eastAsiaTheme="minorHAnsi" w:cstheme="minorBidi"/>
                <w:b w:val="0"/>
                <w:i w:val="0"/>
                <w:iCs w:val="0"/>
              </w:rPr>
            </w:pPr>
            <w:r w:rsidRPr="00012688">
              <w:rPr>
                <w:rFonts w:eastAsiaTheme="minorHAnsi" w:cstheme="minorBidi"/>
                <w:b w:val="0"/>
                <w:i w:val="0"/>
                <w:iCs w:val="0"/>
              </w:rPr>
              <w:t>bedienen und konfigurieren Hard- und Software (HK 5).</w:t>
            </w:r>
          </w:p>
          <w:p w14:paraId="7D7B4EFF" w14:textId="77777777" w:rsidR="00012688" w:rsidRDefault="00012688" w:rsidP="00696B61">
            <w:pPr>
              <w:spacing w:after="120"/>
              <w:rPr>
                <w:rFonts w:cs="Arial"/>
                <w:b/>
              </w:rPr>
            </w:pPr>
          </w:p>
          <w:p w14:paraId="421331CB" w14:textId="77777777" w:rsidR="00A920DC" w:rsidRPr="00463F2A" w:rsidRDefault="00A920DC" w:rsidP="00696B61">
            <w:pPr>
              <w:spacing w:after="120"/>
              <w:rPr>
                <w:rFonts w:cs="Arial"/>
              </w:rPr>
            </w:pPr>
            <w:r w:rsidRPr="00463F2A">
              <w:rPr>
                <w:rFonts w:cs="Arial"/>
                <w:b/>
              </w:rPr>
              <w:t>Inhaltsfelder</w:t>
            </w:r>
            <w:r w:rsidRPr="00463F2A">
              <w:rPr>
                <w:rFonts w:cs="Arial"/>
              </w:rPr>
              <w:t xml:space="preserve">: </w:t>
            </w:r>
          </w:p>
          <w:p w14:paraId="756A0399" w14:textId="294D3559" w:rsidR="00A920DC" w:rsidRDefault="007533A3" w:rsidP="00696B61">
            <w:pPr>
              <w:spacing w:before="120" w:after="120"/>
              <w:jc w:val="left"/>
              <w:rPr>
                <w:lang w:val="en-US"/>
              </w:rPr>
            </w:pPr>
            <w:r>
              <w:rPr>
                <w:lang w:val="en-US"/>
              </w:rPr>
              <w:t xml:space="preserve">  </w:t>
            </w:r>
            <w:r w:rsidR="00A920DC" w:rsidRPr="00B967BD">
              <w:rPr>
                <w:lang w:val="en-US"/>
              </w:rPr>
              <w:t>IF2</w:t>
            </w:r>
            <w:r w:rsidR="00A920DC">
              <w:rPr>
                <w:lang w:val="en-US"/>
              </w:rPr>
              <w:t xml:space="preserve"> </w:t>
            </w:r>
            <w:r w:rsidR="00A920DC">
              <w:t>Planung und Herstellung technischer Systeme</w:t>
            </w:r>
            <w:r w:rsidR="00A920DC">
              <w:rPr>
                <w:lang w:val="en-US"/>
              </w:rPr>
              <w:t xml:space="preserve"> </w:t>
            </w:r>
          </w:p>
          <w:p w14:paraId="7F18F007" w14:textId="12045407" w:rsidR="00A920DC" w:rsidRDefault="007533A3" w:rsidP="00696B61">
            <w:pPr>
              <w:spacing w:before="120" w:after="120"/>
              <w:jc w:val="left"/>
              <w:rPr>
                <w:lang w:val="en-US"/>
              </w:rPr>
            </w:pPr>
            <w:r>
              <w:rPr>
                <w:lang w:val="en-US"/>
              </w:rPr>
              <w:t xml:space="preserve">  </w:t>
            </w:r>
            <w:r w:rsidR="00A920DC">
              <w:rPr>
                <w:lang w:val="en-US"/>
              </w:rPr>
              <w:t xml:space="preserve">IF4 </w:t>
            </w:r>
            <w:proofErr w:type="spellStart"/>
            <w:r w:rsidR="00A920DC">
              <w:rPr>
                <w:lang w:val="en-US"/>
              </w:rPr>
              <w:t>Verkehrs</w:t>
            </w:r>
            <w:proofErr w:type="spellEnd"/>
            <w:r w:rsidR="00A920DC">
              <w:rPr>
                <w:lang w:val="en-US"/>
              </w:rPr>
              <w:t xml:space="preserve">- und </w:t>
            </w:r>
            <w:proofErr w:type="spellStart"/>
            <w:r w:rsidR="00A920DC">
              <w:rPr>
                <w:lang w:val="en-US"/>
              </w:rPr>
              <w:t>Fahrzeugtechnik</w:t>
            </w:r>
            <w:proofErr w:type="spellEnd"/>
          </w:p>
          <w:p w14:paraId="3217EEFA" w14:textId="4B1848F7" w:rsidR="00C553E1" w:rsidRPr="00B967BD" w:rsidRDefault="007533A3" w:rsidP="00696B61">
            <w:pPr>
              <w:spacing w:before="120" w:after="120"/>
              <w:jc w:val="left"/>
              <w:rPr>
                <w:lang w:val="en-US"/>
              </w:rPr>
            </w:pPr>
            <w:r>
              <w:rPr>
                <w:lang w:val="en-US"/>
              </w:rPr>
              <w:t xml:space="preserve">  </w:t>
            </w:r>
            <w:r w:rsidR="00C553E1">
              <w:rPr>
                <w:lang w:val="en-US"/>
              </w:rPr>
              <w:t xml:space="preserve">IF5 </w:t>
            </w:r>
            <w:proofErr w:type="spellStart"/>
            <w:r w:rsidR="00C553E1">
              <w:rPr>
                <w:lang w:val="en-US"/>
              </w:rPr>
              <w:t>Digitaltechnik</w:t>
            </w:r>
            <w:proofErr w:type="spellEnd"/>
          </w:p>
          <w:p w14:paraId="7ABD28A9" w14:textId="77777777" w:rsidR="00A920DC" w:rsidRPr="00463F2A" w:rsidRDefault="00A920DC" w:rsidP="00696B61">
            <w:pPr>
              <w:spacing w:after="120"/>
              <w:rPr>
                <w:rFonts w:cs="Arial"/>
              </w:rPr>
            </w:pPr>
            <w:r w:rsidRPr="00463F2A">
              <w:rPr>
                <w:rFonts w:cs="Arial"/>
                <w:b/>
              </w:rPr>
              <w:t>Inhaltliche Schwerpunkte</w:t>
            </w:r>
            <w:r w:rsidRPr="00463F2A">
              <w:rPr>
                <w:rFonts w:cs="Arial"/>
              </w:rPr>
              <w:t>:</w:t>
            </w:r>
          </w:p>
          <w:p w14:paraId="630E7CD3" w14:textId="62DD78AF" w:rsidR="00C553E1" w:rsidRDefault="00C553E1" w:rsidP="00C553E1">
            <w:pPr>
              <w:numPr>
                <w:ilvl w:val="0"/>
                <w:numId w:val="21"/>
              </w:numPr>
              <w:spacing w:after="120"/>
            </w:pPr>
            <w:r>
              <w:t>Bedarfsanalyse und Lösungskonzept (IF2)</w:t>
            </w:r>
          </w:p>
          <w:p w14:paraId="3DD79D38" w14:textId="0E6CDAC4" w:rsidR="00C553E1" w:rsidRDefault="00C553E1" w:rsidP="00C553E1">
            <w:pPr>
              <w:numPr>
                <w:ilvl w:val="0"/>
                <w:numId w:val="21"/>
              </w:numPr>
              <w:spacing w:after="120"/>
            </w:pPr>
            <w:r>
              <w:t>Fertigung und Optimierung (IF2)</w:t>
            </w:r>
          </w:p>
          <w:p w14:paraId="13B73CC5" w14:textId="01115205" w:rsidR="00C553E1" w:rsidRDefault="00C553E1" w:rsidP="00C553E1">
            <w:pPr>
              <w:numPr>
                <w:ilvl w:val="0"/>
                <w:numId w:val="21"/>
              </w:numPr>
              <w:spacing w:after="120"/>
            </w:pPr>
            <w:r>
              <w:t>Fahrzeugtechnik (IF4)</w:t>
            </w:r>
          </w:p>
          <w:p w14:paraId="77A319B8" w14:textId="108441DE" w:rsidR="00C553E1" w:rsidRDefault="00C553E1" w:rsidP="00C553E1">
            <w:pPr>
              <w:numPr>
                <w:ilvl w:val="0"/>
                <w:numId w:val="21"/>
              </w:numPr>
              <w:spacing w:after="120"/>
            </w:pPr>
            <w:r>
              <w:t>Elektronische Schaltungen (IF5)</w:t>
            </w:r>
          </w:p>
          <w:p w14:paraId="4DBC2378" w14:textId="3CDF9008" w:rsidR="00C553E1" w:rsidRDefault="00C553E1" w:rsidP="00C553E1">
            <w:pPr>
              <w:numPr>
                <w:ilvl w:val="0"/>
                <w:numId w:val="21"/>
              </w:numPr>
              <w:spacing w:after="120"/>
            </w:pPr>
            <w:r>
              <w:t>Steuern mit digitalen Bausteinen (IF5)</w:t>
            </w:r>
          </w:p>
          <w:p w14:paraId="1326F6C1" w14:textId="15081BC5" w:rsidR="00A920DC" w:rsidRPr="00463F2A" w:rsidRDefault="00A920DC" w:rsidP="00C553E1">
            <w:pPr>
              <w:spacing w:after="120"/>
            </w:pPr>
            <w:r w:rsidRPr="00463F2A">
              <w:rPr>
                <w:b/>
              </w:rPr>
              <w:t>Hinweise:</w:t>
            </w:r>
            <w:r w:rsidRPr="00463F2A">
              <w:t xml:space="preserve"> Schwerpunkt auf </w:t>
            </w:r>
            <w:r w:rsidR="003339AB">
              <w:t>Fahrassistenzsysteme realisiert z.B. mit EV3</w:t>
            </w:r>
          </w:p>
          <w:p w14:paraId="58D502D5" w14:textId="47319467" w:rsidR="00A920DC" w:rsidRDefault="00A920DC" w:rsidP="003339AB">
            <w:pPr>
              <w:spacing w:after="120"/>
            </w:pPr>
            <w:r w:rsidRPr="00463F2A">
              <w:rPr>
                <w:rFonts w:cs="Arial"/>
                <w:b/>
              </w:rPr>
              <w:t>Zeitbedarf</w:t>
            </w:r>
            <w:r w:rsidRPr="00463F2A">
              <w:rPr>
                <w:rFonts w:cs="Arial"/>
                <w:b/>
                <w:bCs/>
              </w:rPr>
              <w:t>:</w:t>
            </w:r>
            <w:r w:rsidRPr="00463F2A">
              <w:rPr>
                <w:rFonts w:cs="Arial"/>
              </w:rPr>
              <w:t xml:space="preserve"> ca. </w:t>
            </w:r>
            <w:r w:rsidR="003339AB">
              <w:rPr>
                <w:rFonts w:cs="Arial"/>
              </w:rPr>
              <w:t>14</w:t>
            </w:r>
            <w:r w:rsidRPr="00463F2A">
              <w:rPr>
                <w:rFonts w:cs="Arial"/>
              </w:rPr>
              <w:t xml:space="preserve"> Std.</w:t>
            </w:r>
          </w:p>
        </w:tc>
      </w:tr>
      <w:tr w:rsidR="00A920DC" w14:paraId="221CB7A7" w14:textId="77777777" w:rsidTr="00696B61">
        <w:tc>
          <w:tcPr>
            <w:tcW w:w="8601" w:type="dxa"/>
            <w:tcBorders>
              <w:top w:val="single" w:sz="4" w:space="0" w:color="000000"/>
              <w:left w:val="single" w:sz="4" w:space="0" w:color="000000"/>
              <w:bottom w:val="single" w:sz="4" w:space="0" w:color="000000"/>
              <w:right w:val="single" w:sz="4" w:space="0" w:color="000000"/>
            </w:tcBorders>
            <w:shd w:val="clear" w:color="auto" w:fill="auto"/>
          </w:tcPr>
          <w:p w14:paraId="223217C8" w14:textId="77777777" w:rsidR="00A920DC" w:rsidRPr="00152276" w:rsidRDefault="00A920DC" w:rsidP="00696B61">
            <w:pPr>
              <w:spacing w:before="120" w:after="120"/>
              <w:rPr>
                <w:rFonts w:cs="Arial"/>
                <w:bCs/>
                <w:iCs/>
              </w:rPr>
            </w:pPr>
            <w:r w:rsidRPr="00152276">
              <w:rPr>
                <w:rFonts w:cs="Arial"/>
                <w:b/>
                <w:i/>
                <w:u w:val="single"/>
              </w:rPr>
              <w:t xml:space="preserve">Unterrichtsvorhaben </w:t>
            </w:r>
            <w:r>
              <w:rPr>
                <w:rFonts w:cs="Arial"/>
                <w:b/>
                <w:i/>
                <w:u w:val="single"/>
              </w:rPr>
              <w:t>I</w:t>
            </w:r>
            <w:r w:rsidRPr="00152276">
              <w:rPr>
                <w:rFonts w:cs="Arial"/>
                <w:b/>
                <w:i/>
                <w:u w:val="single"/>
              </w:rPr>
              <w:t>I:</w:t>
            </w:r>
            <w:r w:rsidRPr="00152276">
              <w:rPr>
                <w:rFonts w:cs="Arial"/>
                <w:bCs/>
                <w:iCs/>
              </w:rPr>
              <w:t xml:space="preserve">  </w:t>
            </w:r>
          </w:p>
          <w:p w14:paraId="63F092B2" w14:textId="77777777" w:rsidR="007533A3" w:rsidRPr="007533A3" w:rsidRDefault="007533A3" w:rsidP="007533A3">
            <w:pPr>
              <w:spacing w:before="120" w:after="120"/>
            </w:pPr>
            <w:r w:rsidRPr="007533A3">
              <w:rPr>
                <w:rFonts w:cs="Arial"/>
                <w:bCs/>
                <w:iCs/>
              </w:rPr>
              <w:lastRenderedPageBreak/>
              <w:t>„Mein Smart Home – bequem, sicher und effizient“</w:t>
            </w:r>
          </w:p>
          <w:p w14:paraId="1F389500" w14:textId="77777777" w:rsidR="007533A3" w:rsidRPr="007533A3" w:rsidRDefault="007533A3" w:rsidP="007533A3">
            <w:pPr>
              <w:spacing w:after="120"/>
              <w:rPr>
                <w:rFonts w:cs="Arial"/>
              </w:rPr>
            </w:pPr>
            <w:r w:rsidRPr="007533A3">
              <w:rPr>
                <w:rFonts w:cs="Arial"/>
                <w:b/>
              </w:rPr>
              <w:t>Schwerpunkte der Kompetenzentwicklung</w:t>
            </w:r>
            <w:r w:rsidRPr="007533A3">
              <w:rPr>
                <w:rFonts w:cs="Arial"/>
              </w:rPr>
              <w:t>:</w:t>
            </w:r>
          </w:p>
          <w:p w14:paraId="58B8EEC6" w14:textId="77777777" w:rsidR="007533A3" w:rsidRPr="007533A3" w:rsidRDefault="007533A3" w:rsidP="007533A3">
            <w:pPr>
              <w:tabs>
                <w:tab w:val="left" w:pos="360"/>
              </w:tabs>
              <w:spacing w:after="120" w:line="240" w:lineRule="auto"/>
            </w:pPr>
            <w:r w:rsidRPr="007533A3">
              <w:t>Die Schülerinnen und Schüler</w:t>
            </w:r>
          </w:p>
          <w:p w14:paraId="092BA100" w14:textId="77777777" w:rsidR="00012688" w:rsidRPr="00012688" w:rsidRDefault="00012688" w:rsidP="00962A89">
            <w:pPr>
              <w:pStyle w:val="berschrift4"/>
              <w:numPr>
                <w:ilvl w:val="0"/>
                <w:numId w:val="28"/>
              </w:numPr>
              <w:spacing w:before="0" w:after="0"/>
              <w:jc w:val="left"/>
              <w:rPr>
                <w:rFonts w:eastAsiaTheme="minorHAnsi" w:cstheme="minorBidi"/>
                <w:b w:val="0"/>
                <w:i w:val="0"/>
                <w:iCs w:val="0"/>
              </w:rPr>
            </w:pPr>
            <w:r w:rsidRPr="00012688">
              <w:rPr>
                <w:rFonts w:eastAsiaTheme="minorHAnsi" w:cstheme="minorBidi"/>
                <w:b w:val="0"/>
                <w:i w:val="0"/>
                <w:iCs w:val="0"/>
              </w:rPr>
              <w:t>stellen technische Sachverhalte und Problemstellungen unter Verwendung zentraler Fachbegriffe bildungssprachlich korrekt dar (SK 1),</w:t>
            </w:r>
          </w:p>
          <w:p w14:paraId="69CC2EFA" w14:textId="77777777" w:rsidR="00012688" w:rsidRPr="00012688" w:rsidRDefault="00012688" w:rsidP="00962A89">
            <w:pPr>
              <w:pStyle w:val="berschrift4"/>
              <w:numPr>
                <w:ilvl w:val="0"/>
                <w:numId w:val="28"/>
              </w:numPr>
              <w:spacing w:before="0" w:after="0"/>
              <w:jc w:val="left"/>
              <w:rPr>
                <w:rFonts w:eastAsiaTheme="minorHAnsi" w:cstheme="minorBidi"/>
                <w:b w:val="0"/>
                <w:i w:val="0"/>
                <w:iCs w:val="0"/>
              </w:rPr>
            </w:pPr>
            <w:r w:rsidRPr="00012688">
              <w:rPr>
                <w:rFonts w:eastAsiaTheme="minorHAnsi" w:cstheme="minorBidi"/>
                <w:b w:val="0"/>
                <w:i w:val="0"/>
                <w:iCs w:val="0"/>
              </w:rPr>
              <w:t>beschreiben Elemente und Funktionen technischer Systeme (SK 2),</w:t>
            </w:r>
          </w:p>
          <w:p w14:paraId="055592BF" w14:textId="77777777" w:rsidR="009014C6" w:rsidRDefault="00012688" w:rsidP="00962A89">
            <w:pPr>
              <w:pStyle w:val="berschrift4"/>
              <w:numPr>
                <w:ilvl w:val="0"/>
                <w:numId w:val="28"/>
              </w:numPr>
              <w:spacing w:before="0" w:after="0"/>
              <w:jc w:val="left"/>
              <w:rPr>
                <w:rFonts w:eastAsiaTheme="minorHAnsi" w:cstheme="minorBidi"/>
                <w:b w:val="0"/>
                <w:i w:val="0"/>
                <w:iCs w:val="0"/>
              </w:rPr>
            </w:pPr>
            <w:r w:rsidRPr="00012688">
              <w:rPr>
                <w:rFonts w:eastAsiaTheme="minorHAnsi" w:cstheme="minorBidi"/>
                <w:b w:val="0"/>
                <w:i w:val="0"/>
                <w:iCs w:val="0"/>
              </w:rPr>
              <w:t>führen Recherchen mit digitalen Medien durch (MK 2),</w:t>
            </w:r>
          </w:p>
          <w:p w14:paraId="136C3735" w14:textId="139FB973" w:rsidR="009014C6" w:rsidRPr="009014C6" w:rsidRDefault="009014C6" w:rsidP="00962A89">
            <w:pPr>
              <w:pStyle w:val="berschrift4"/>
              <w:numPr>
                <w:ilvl w:val="0"/>
                <w:numId w:val="28"/>
              </w:numPr>
              <w:spacing w:before="0" w:after="0"/>
              <w:jc w:val="left"/>
              <w:rPr>
                <w:rFonts w:eastAsiaTheme="minorHAnsi" w:cstheme="minorBidi"/>
                <w:b w:val="0"/>
                <w:i w:val="0"/>
                <w:iCs w:val="0"/>
              </w:rPr>
            </w:pPr>
            <w:r w:rsidRPr="009014C6">
              <w:rPr>
                <w:rFonts w:eastAsiaTheme="minorHAnsi" w:cstheme="minorBidi"/>
                <w:b w:val="0"/>
                <w:i w:val="0"/>
                <w:iCs w:val="0"/>
              </w:rPr>
              <w:t>interpretieren technische Darstellungen, einfache Schaltpläne, Diagramme sowie weitere Medien (MK 5),</w:t>
            </w:r>
            <w:r w:rsidR="00012688" w:rsidRPr="009014C6">
              <w:rPr>
                <w:rFonts w:eastAsiaTheme="minorHAnsi" w:cstheme="minorBidi"/>
                <w:b w:val="0"/>
                <w:i w:val="0"/>
                <w:iCs w:val="0"/>
              </w:rPr>
              <w:t xml:space="preserve"> </w:t>
            </w:r>
          </w:p>
          <w:p w14:paraId="167668DA" w14:textId="4EC5C039" w:rsidR="00012688" w:rsidRPr="00012688" w:rsidRDefault="00012688" w:rsidP="00962A89">
            <w:pPr>
              <w:pStyle w:val="berschrift4"/>
              <w:numPr>
                <w:ilvl w:val="0"/>
                <w:numId w:val="28"/>
              </w:numPr>
              <w:spacing w:before="0" w:after="0"/>
              <w:jc w:val="left"/>
              <w:rPr>
                <w:rFonts w:eastAsiaTheme="minorHAnsi" w:cstheme="minorBidi"/>
                <w:b w:val="0"/>
                <w:i w:val="0"/>
                <w:iCs w:val="0"/>
              </w:rPr>
            </w:pPr>
            <w:r w:rsidRPr="00012688">
              <w:rPr>
                <w:rFonts w:eastAsiaTheme="minorHAnsi" w:cstheme="minorBidi"/>
                <w:b w:val="0"/>
                <w:i w:val="0"/>
                <w:iCs w:val="0"/>
              </w:rPr>
              <w:t>präsentieren adressatengerecht Arbeitsergebnisse nach vorgegebenen und selbs</w:t>
            </w:r>
            <w:r w:rsidR="009014C6">
              <w:rPr>
                <w:rFonts w:eastAsiaTheme="minorHAnsi" w:cstheme="minorBidi"/>
                <w:b w:val="0"/>
                <w:i w:val="0"/>
                <w:iCs w:val="0"/>
              </w:rPr>
              <w:t>t formulierten Kriterien (MK 9),</w:t>
            </w:r>
          </w:p>
          <w:p w14:paraId="57A139ED" w14:textId="77777777" w:rsidR="00012688" w:rsidRPr="00012688" w:rsidRDefault="00012688" w:rsidP="00962A89">
            <w:pPr>
              <w:pStyle w:val="berschrift4"/>
              <w:numPr>
                <w:ilvl w:val="0"/>
                <w:numId w:val="28"/>
              </w:numPr>
              <w:spacing w:before="0" w:after="0"/>
              <w:jc w:val="left"/>
              <w:rPr>
                <w:rFonts w:eastAsiaTheme="minorHAnsi" w:cstheme="minorBidi"/>
                <w:b w:val="0"/>
                <w:i w:val="0"/>
                <w:iCs w:val="0"/>
              </w:rPr>
            </w:pPr>
            <w:r w:rsidRPr="00012688">
              <w:rPr>
                <w:rFonts w:eastAsiaTheme="minorHAnsi" w:cstheme="minorBidi"/>
                <w:b w:val="0"/>
                <w:i w:val="0"/>
                <w:iCs w:val="0"/>
              </w:rPr>
              <w:t xml:space="preserve">erörtern Möglichkeiten, Grenzen und Folgen technischen Handelns (UK 3), </w:t>
            </w:r>
          </w:p>
          <w:p w14:paraId="5F3824EB" w14:textId="77777777" w:rsidR="00012688" w:rsidRPr="00012688" w:rsidRDefault="00012688" w:rsidP="00962A89">
            <w:pPr>
              <w:pStyle w:val="berschrift4"/>
              <w:numPr>
                <w:ilvl w:val="0"/>
                <w:numId w:val="28"/>
              </w:numPr>
              <w:spacing w:before="0" w:after="0"/>
              <w:jc w:val="left"/>
              <w:rPr>
                <w:rFonts w:eastAsiaTheme="minorHAnsi" w:cstheme="minorBidi"/>
                <w:b w:val="0"/>
                <w:i w:val="0"/>
                <w:iCs w:val="0"/>
              </w:rPr>
            </w:pPr>
            <w:r w:rsidRPr="00012688">
              <w:rPr>
                <w:rFonts w:eastAsiaTheme="minorHAnsi" w:cstheme="minorBidi"/>
                <w:b w:val="0"/>
                <w:i w:val="0"/>
                <w:iCs w:val="0"/>
              </w:rPr>
              <w:t xml:space="preserve">beurteilen Konsumentscheidungen aus verschiedenen Perspektiven hinsichtlich zugrundeliegender Motive, Bedürfnisse und Interessen (UK 4), </w:t>
            </w:r>
          </w:p>
          <w:p w14:paraId="07ED33D3" w14:textId="77777777" w:rsidR="00012688" w:rsidRPr="00012688" w:rsidRDefault="00012688" w:rsidP="00962A89">
            <w:pPr>
              <w:pStyle w:val="berschrift4"/>
              <w:numPr>
                <w:ilvl w:val="0"/>
                <w:numId w:val="28"/>
              </w:numPr>
              <w:spacing w:before="0" w:after="0"/>
              <w:jc w:val="left"/>
              <w:rPr>
                <w:rFonts w:eastAsiaTheme="minorHAnsi" w:cstheme="minorBidi"/>
                <w:b w:val="0"/>
                <w:i w:val="0"/>
                <w:iCs w:val="0"/>
              </w:rPr>
            </w:pPr>
            <w:r w:rsidRPr="00012688">
              <w:rPr>
                <w:rFonts w:eastAsiaTheme="minorHAnsi" w:cstheme="minorBidi"/>
                <w:b w:val="0"/>
                <w:i w:val="0"/>
                <w:iCs w:val="0"/>
              </w:rPr>
              <w:t xml:space="preserve">entwickeln Lösungen und Lösungswege (u.a. algorithmische Sequenzen) technischer Probleme (HK 3), </w:t>
            </w:r>
          </w:p>
          <w:p w14:paraId="31E9E112" w14:textId="77777777" w:rsidR="00012688" w:rsidRPr="00410306" w:rsidRDefault="00012688" w:rsidP="00962A89">
            <w:pPr>
              <w:pStyle w:val="berschrift4"/>
              <w:numPr>
                <w:ilvl w:val="0"/>
                <w:numId w:val="28"/>
              </w:numPr>
              <w:spacing w:before="0" w:after="0"/>
              <w:jc w:val="left"/>
              <w:rPr>
                <w:rFonts w:eastAsiaTheme="minorHAnsi" w:cstheme="minorBidi"/>
                <w:b w:val="0"/>
                <w:iCs w:val="0"/>
              </w:rPr>
            </w:pPr>
            <w:r w:rsidRPr="00012688">
              <w:rPr>
                <w:rFonts w:eastAsiaTheme="minorHAnsi" w:cstheme="minorBidi"/>
                <w:b w:val="0"/>
                <w:i w:val="0"/>
                <w:iCs w:val="0"/>
              </w:rPr>
              <w:t>bedienen und konfigurieren Hard- und Software (HK 5).</w:t>
            </w:r>
          </w:p>
          <w:p w14:paraId="746C4AF3" w14:textId="77777777" w:rsidR="00012688" w:rsidRDefault="00012688" w:rsidP="007533A3">
            <w:pPr>
              <w:spacing w:after="120"/>
              <w:rPr>
                <w:rFonts w:cs="Arial"/>
                <w:b/>
              </w:rPr>
            </w:pPr>
          </w:p>
          <w:p w14:paraId="0F62A24A" w14:textId="77777777" w:rsidR="007533A3" w:rsidRPr="007533A3" w:rsidRDefault="007533A3" w:rsidP="007533A3">
            <w:pPr>
              <w:spacing w:after="120"/>
              <w:rPr>
                <w:rFonts w:cs="Arial"/>
              </w:rPr>
            </w:pPr>
            <w:r w:rsidRPr="007533A3">
              <w:rPr>
                <w:rFonts w:cs="Arial"/>
                <w:b/>
              </w:rPr>
              <w:t>Inhaltsfelder</w:t>
            </w:r>
            <w:r w:rsidRPr="007533A3">
              <w:rPr>
                <w:rFonts w:cs="Arial"/>
              </w:rPr>
              <w:t xml:space="preserve">: </w:t>
            </w:r>
          </w:p>
          <w:p w14:paraId="55F8A927" w14:textId="7DB3FCF3" w:rsidR="007533A3" w:rsidRPr="007533A3" w:rsidRDefault="007533A3" w:rsidP="007533A3">
            <w:pPr>
              <w:spacing w:before="120" w:after="120"/>
              <w:jc w:val="left"/>
            </w:pPr>
            <w:r>
              <w:t xml:space="preserve">  </w:t>
            </w:r>
            <w:r w:rsidRPr="007533A3">
              <w:t>IF2 Planung und Herstellung technischer Systeme</w:t>
            </w:r>
          </w:p>
          <w:p w14:paraId="3F7E26D1" w14:textId="7CFBF294" w:rsidR="007533A3" w:rsidRPr="007533A3" w:rsidRDefault="007533A3" w:rsidP="007533A3">
            <w:pPr>
              <w:spacing w:before="120" w:after="120"/>
              <w:jc w:val="left"/>
              <w:rPr>
                <w:rFonts w:cs="Arial"/>
                <w:szCs w:val="24"/>
              </w:rPr>
            </w:pPr>
            <w:r>
              <w:t xml:space="preserve">  </w:t>
            </w:r>
            <w:r w:rsidRPr="007533A3">
              <w:t xml:space="preserve">IF3 </w:t>
            </w:r>
            <w:r w:rsidRPr="007533A3">
              <w:rPr>
                <w:rFonts w:cs="Arial"/>
                <w:szCs w:val="24"/>
              </w:rPr>
              <w:t>Bautechnik</w:t>
            </w:r>
          </w:p>
          <w:p w14:paraId="65A3FE1C" w14:textId="68962527" w:rsidR="007533A3" w:rsidRPr="007533A3" w:rsidRDefault="007533A3" w:rsidP="007533A3">
            <w:pPr>
              <w:spacing w:before="120" w:after="120"/>
              <w:jc w:val="left"/>
            </w:pPr>
            <w:r>
              <w:rPr>
                <w:rFonts w:cs="Arial"/>
                <w:szCs w:val="24"/>
              </w:rPr>
              <w:t xml:space="preserve">  </w:t>
            </w:r>
            <w:r w:rsidRPr="007533A3">
              <w:rPr>
                <w:rFonts w:cs="Arial"/>
                <w:szCs w:val="24"/>
              </w:rPr>
              <w:t>IF5 Digitaltechnik</w:t>
            </w:r>
          </w:p>
          <w:p w14:paraId="15DCCC6B" w14:textId="77777777" w:rsidR="00A920DC" w:rsidRPr="00152276" w:rsidRDefault="00A920DC" w:rsidP="00696B61">
            <w:pPr>
              <w:spacing w:after="120"/>
              <w:rPr>
                <w:rFonts w:cs="Arial"/>
              </w:rPr>
            </w:pPr>
            <w:r w:rsidRPr="00152276">
              <w:rPr>
                <w:rFonts w:cs="Arial"/>
                <w:b/>
              </w:rPr>
              <w:t>Inhaltliche Schwerpunkte</w:t>
            </w:r>
            <w:r w:rsidRPr="00152276">
              <w:rPr>
                <w:rFonts w:cs="Arial"/>
              </w:rPr>
              <w:t>:</w:t>
            </w:r>
          </w:p>
          <w:p w14:paraId="197EEF4B" w14:textId="48A037A9" w:rsidR="007533A3" w:rsidRPr="007533A3" w:rsidRDefault="007533A3" w:rsidP="00962A89">
            <w:pPr>
              <w:numPr>
                <w:ilvl w:val="0"/>
                <w:numId w:val="29"/>
              </w:numPr>
              <w:spacing w:after="120"/>
              <w:rPr>
                <w:lang w:val="en-US"/>
              </w:rPr>
            </w:pPr>
            <w:proofErr w:type="spellStart"/>
            <w:r w:rsidRPr="007533A3">
              <w:rPr>
                <w:lang w:val="en-US"/>
              </w:rPr>
              <w:t>Bedarfsanalyse</w:t>
            </w:r>
            <w:proofErr w:type="spellEnd"/>
            <w:r w:rsidRPr="007533A3">
              <w:rPr>
                <w:lang w:val="en-US"/>
              </w:rPr>
              <w:t xml:space="preserve"> und </w:t>
            </w:r>
            <w:proofErr w:type="spellStart"/>
            <w:r w:rsidRPr="007533A3">
              <w:rPr>
                <w:lang w:val="en-US"/>
              </w:rPr>
              <w:t>Lösungskonzept</w:t>
            </w:r>
            <w:proofErr w:type="spellEnd"/>
            <w:r w:rsidRPr="007533A3">
              <w:rPr>
                <w:lang w:val="en-US"/>
              </w:rPr>
              <w:t xml:space="preserve"> </w:t>
            </w:r>
            <w:r w:rsidR="0090188F">
              <w:rPr>
                <w:lang w:val="en-US"/>
              </w:rPr>
              <w:t>(IF2)</w:t>
            </w:r>
          </w:p>
          <w:p w14:paraId="35AED1E2" w14:textId="45841846" w:rsidR="007533A3" w:rsidRPr="007533A3" w:rsidRDefault="007533A3" w:rsidP="00962A89">
            <w:pPr>
              <w:numPr>
                <w:ilvl w:val="0"/>
                <w:numId w:val="29"/>
              </w:numPr>
              <w:spacing w:after="120"/>
              <w:rPr>
                <w:lang w:val="en-US"/>
              </w:rPr>
            </w:pPr>
            <w:proofErr w:type="spellStart"/>
            <w:r w:rsidRPr="007533A3">
              <w:rPr>
                <w:lang w:val="en-US"/>
              </w:rPr>
              <w:t>Fertigung</w:t>
            </w:r>
            <w:proofErr w:type="spellEnd"/>
            <w:r w:rsidRPr="007533A3">
              <w:rPr>
                <w:lang w:val="en-US"/>
              </w:rPr>
              <w:t xml:space="preserve"> und </w:t>
            </w:r>
            <w:proofErr w:type="spellStart"/>
            <w:r w:rsidRPr="007533A3">
              <w:rPr>
                <w:lang w:val="en-US"/>
              </w:rPr>
              <w:t>Optimierung</w:t>
            </w:r>
            <w:proofErr w:type="spellEnd"/>
            <w:r w:rsidR="0090188F">
              <w:rPr>
                <w:lang w:val="en-US"/>
              </w:rPr>
              <w:t xml:space="preserve"> (IF2)</w:t>
            </w:r>
          </w:p>
          <w:p w14:paraId="0EB6A971" w14:textId="77A41303" w:rsidR="007533A3" w:rsidRPr="007533A3" w:rsidRDefault="007533A3" w:rsidP="00962A89">
            <w:pPr>
              <w:numPr>
                <w:ilvl w:val="0"/>
                <w:numId w:val="29"/>
              </w:numPr>
              <w:spacing w:after="120"/>
              <w:rPr>
                <w:lang w:val="en-US"/>
              </w:rPr>
            </w:pPr>
            <w:r w:rsidRPr="007533A3">
              <w:rPr>
                <w:lang w:val="en-US"/>
              </w:rPr>
              <w:t xml:space="preserve">Material und </w:t>
            </w:r>
            <w:proofErr w:type="spellStart"/>
            <w:r w:rsidRPr="007533A3">
              <w:rPr>
                <w:lang w:val="en-US"/>
              </w:rPr>
              <w:t>Energie</w:t>
            </w:r>
            <w:proofErr w:type="spellEnd"/>
            <w:r w:rsidR="0090188F">
              <w:rPr>
                <w:lang w:val="en-US"/>
              </w:rPr>
              <w:t xml:space="preserve"> (IF2)</w:t>
            </w:r>
          </w:p>
          <w:p w14:paraId="108EFB77" w14:textId="6C7A5545" w:rsidR="007533A3" w:rsidRPr="007533A3" w:rsidRDefault="007533A3" w:rsidP="00962A89">
            <w:pPr>
              <w:numPr>
                <w:ilvl w:val="0"/>
                <w:numId w:val="29"/>
              </w:numPr>
              <w:spacing w:after="120"/>
            </w:pPr>
            <w:r w:rsidRPr="007533A3">
              <w:t>Energieeffizienz von Gebäuden</w:t>
            </w:r>
            <w:r w:rsidR="0090188F">
              <w:t xml:space="preserve"> (IF3)</w:t>
            </w:r>
          </w:p>
          <w:p w14:paraId="5851CC89" w14:textId="2C262996" w:rsidR="007533A3" w:rsidRPr="007533A3" w:rsidRDefault="007533A3" w:rsidP="00962A89">
            <w:pPr>
              <w:numPr>
                <w:ilvl w:val="0"/>
                <w:numId w:val="29"/>
              </w:numPr>
              <w:spacing w:after="120"/>
              <w:rPr>
                <w:lang w:val="en-US"/>
              </w:rPr>
            </w:pPr>
            <w:proofErr w:type="spellStart"/>
            <w:r w:rsidRPr="007533A3">
              <w:rPr>
                <w:lang w:val="en-US"/>
              </w:rPr>
              <w:t>Programmieren</w:t>
            </w:r>
            <w:proofErr w:type="spellEnd"/>
            <w:r w:rsidRPr="007533A3">
              <w:rPr>
                <w:lang w:val="en-US"/>
              </w:rPr>
              <w:t xml:space="preserve"> </w:t>
            </w:r>
            <w:proofErr w:type="spellStart"/>
            <w:r w:rsidRPr="007533A3">
              <w:rPr>
                <w:lang w:val="en-US"/>
              </w:rPr>
              <w:t>technischer</w:t>
            </w:r>
            <w:proofErr w:type="spellEnd"/>
            <w:r w:rsidRPr="007533A3">
              <w:rPr>
                <w:lang w:val="en-US"/>
              </w:rPr>
              <w:t xml:space="preserve"> </w:t>
            </w:r>
            <w:proofErr w:type="spellStart"/>
            <w:r w:rsidRPr="007533A3">
              <w:rPr>
                <w:lang w:val="en-US"/>
              </w:rPr>
              <w:t>Systeme</w:t>
            </w:r>
            <w:proofErr w:type="spellEnd"/>
            <w:r w:rsidR="0090188F">
              <w:rPr>
                <w:lang w:val="en-US"/>
              </w:rPr>
              <w:t xml:space="preserve"> (IF5)</w:t>
            </w:r>
          </w:p>
          <w:p w14:paraId="025F9DD2" w14:textId="139A3F19" w:rsidR="00A920DC" w:rsidRPr="00152276" w:rsidRDefault="00A920DC" w:rsidP="00696B61">
            <w:pPr>
              <w:spacing w:after="120"/>
            </w:pPr>
            <w:r w:rsidRPr="00152276">
              <w:rPr>
                <w:b/>
              </w:rPr>
              <w:t>Hinweise:</w:t>
            </w:r>
            <w:r w:rsidRPr="00152276">
              <w:t xml:space="preserve"> </w:t>
            </w:r>
            <w:r w:rsidRPr="00D373BB">
              <w:t xml:space="preserve">Schwerpunkt auf </w:t>
            </w:r>
            <w:r w:rsidR="0090188F">
              <w:t xml:space="preserve">Steuern und regeln, z.B. </w:t>
            </w:r>
            <w:r w:rsidR="007533A3" w:rsidRPr="007533A3">
              <w:t xml:space="preserve">mit </w:t>
            </w:r>
            <w:proofErr w:type="spellStart"/>
            <w:r w:rsidR="007533A3" w:rsidRPr="007533A3">
              <w:t>Arduino</w:t>
            </w:r>
            <w:proofErr w:type="spellEnd"/>
            <w:r w:rsidR="007533A3" w:rsidRPr="007533A3">
              <w:t>, NE555 oder EV3</w:t>
            </w:r>
          </w:p>
          <w:p w14:paraId="293645B3" w14:textId="2B8EB2A0" w:rsidR="00A920DC" w:rsidRDefault="00A920DC" w:rsidP="007533A3">
            <w:pPr>
              <w:spacing w:after="120"/>
              <w:rPr>
                <w:rFonts w:cs="Arial"/>
                <w:b/>
                <w:i/>
                <w:sz w:val="20"/>
                <w:szCs w:val="20"/>
                <w:u w:val="single"/>
              </w:rPr>
            </w:pPr>
            <w:r w:rsidRPr="00152276">
              <w:rPr>
                <w:rFonts w:cs="Arial"/>
                <w:b/>
              </w:rPr>
              <w:t>Zeitbedarf</w:t>
            </w:r>
            <w:r w:rsidRPr="00152276">
              <w:rPr>
                <w:rFonts w:cs="Arial"/>
                <w:b/>
                <w:bCs/>
              </w:rPr>
              <w:t>:</w:t>
            </w:r>
            <w:r w:rsidRPr="00152276">
              <w:rPr>
                <w:rFonts w:cs="Arial"/>
              </w:rPr>
              <w:t xml:space="preserve"> ca. </w:t>
            </w:r>
            <w:r w:rsidR="007533A3">
              <w:rPr>
                <w:rFonts w:cs="Arial"/>
              </w:rPr>
              <w:t>16</w:t>
            </w:r>
            <w:r w:rsidRPr="00152276">
              <w:rPr>
                <w:rFonts w:cs="Arial"/>
              </w:rPr>
              <w:t xml:space="preserve"> Std.</w:t>
            </w:r>
          </w:p>
        </w:tc>
      </w:tr>
      <w:tr w:rsidR="00A920DC" w:rsidRPr="00CB7649" w14:paraId="17D2A98E" w14:textId="77777777" w:rsidTr="00696B61">
        <w:trPr>
          <w:trHeight w:val="518"/>
        </w:trPr>
        <w:tc>
          <w:tcPr>
            <w:tcW w:w="86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BE410F" w14:textId="2A4C5698" w:rsidR="00A920DC" w:rsidRPr="00CB7649" w:rsidRDefault="00A920DC" w:rsidP="0090188F">
            <w:pPr>
              <w:spacing w:after="0" w:line="240" w:lineRule="auto"/>
              <w:jc w:val="center"/>
              <w:rPr>
                <w:b/>
              </w:rPr>
            </w:pPr>
            <w:r w:rsidRPr="00CB7649">
              <w:rPr>
                <w:b/>
              </w:rPr>
              <w:lastRenderedPageBreak/>
              <w:t xml:space="preserve">Summe Jahrgangsstufe </w:t>
            </w:r>
            <w:r w:rsidR="0090188F">
              <w:rPr>
                <w:b/>
              </w:rPr>
              <w:t>10</w:t>
            </w:r>
            <w:r w:rsidRPr="00CB7649">
              <w:rPr>
                <w:b/>
              </w:rPr>
              <w:t xml:space="preserve">: </w:t>
            </w:r>
            <w:r>
              <w:rPr>
                <w:b/>
              </w:rPr>
              <w:t>30</w:t>
            </w:r>
            <w:r w:rsidRPr="00CB7649">
              <w:rPr>
                <w:b/>
              </w:rPr>
              <w:t xml:space="preserve"> Stunden</w:t>
            </w:r>
          </w:p>
        </w:tc>
      </w:tr>
    </w:tbl>
    <w:p w14:paraId="02D0215E" w14:textId="537C501C" w:rsidR="00A920DC" w:rsidRDefault="00A920DC">
      <w:pPr>
        <w:jc w:val="left"/>
      </w:pPr>
    </w:p>
    <w:p w14:paraId="3E8CB575" w14:textId="77777777" w:rsidR="00227D77" w:rsidRDefault="00227D77">
      <w:pPr>
        <w:jc w:val="left"/>
        <w:sectPr w:rsidR="00227D77" w:rsidSect="00756751">
          <w:headerReference w:type="even" r:id="rId8"/>
          <w:headerReference w:type="default" r:id="rId9"/>
          <w:footerReference w:type="even" r:id="rId10"/>
          <w:footerReference w:type="default" r:id="rId11"/>
          <w:headerReference w:type="first" r:id="rId12"/>
          <w:footerReference w:type="first" r:id="rId13"/>
          <w:pgSz w:w="11906" w:h="16838" w:code="9"/>
          <w:pgMar w:top="1702" w:right="1440" w:bottom="1560" w:left="1797" w:header="709" w:footer="709" w:gutter="284"/>
          <w:cols w:space="708"/>
          <w:titlePg/>
          <w:docGrid w:linePitch="360"/>
        </w:sectPr>
      </w:pPr>
    </w:p>
    <w:p w14:paraId="24F8AC37" w14:textId="77777777" w:rsidR="003154BE" w:rsidRPr="00CA74B1" w:rsidRDefault="003154BE" w:rsidP="00745162">
      <w:pPr>
        <w:pStyle w:val="berschrift2"/>
        <w:rPr>
          <w:rFonts w:cs="Arial"/>
          <w:b w:val="0"/>
        </w:rPr>
      </w:pPr>
    </w:p>
    <w:sectPr w:rsidR="003154BE" w:rsidRPr="00CA74B1" w:rsidSect="00745162">
      <w:headerReference w:type="even" r:id="rId14"/>
      <w:headerReference w:type="default" r:id="rId15"/>
      <w:footerReference w:type="even" r:id="rId16"/>
      <w:footerReference w:type="default" r:id="rId17"/>
      <w:headerReference w:type="first" r:id="rId18"/>
      <w:pgSz w:w="11904" w:h="16838" w:code="9"/>
      <w:pgMar w:top="1418" w:right="1985" w:bottom="1134" w:left="1985" w:header="709" w:footer="131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0FEAE" w14:textId="77777777" w:rsidR="00E3556C" w:rsidRDefault="00E3556C" w:rsidP="008B5351">
      <w:pPr>
        <w:spacing w:after="0" w:line="240" w:lineRule="auto"/>
      </w:pPr>
      <w:r>
        <w:separator/>
      </w:r>
    </w:p>
  </w:endnote>
  <w:endnote w:type="continuationSeparator" w:id="0">
    <w:p w14:paraId="2280D529" w14:textId="77777777" w:rsidR="00E3556C" w:rsidRDefault="00E3556C"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9A307" w14:textId="77777777" w:rsidR="00A53128" w:rsidRDefault="00A531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CC249" w14:textId="00413EA5" w:rsidR="007A2D33" w:rsidRDefault="007A2D33" w:rsidP="00756751">
    <w:pPr>
      <w:pStyle w:val="Fuzeile"/>
      <w:tabs>
        <w:tab w:val="clear" w:pos="4536"/>
        <w:tab w:val="center" w:pos="3969"/>
      </w:tabs>
    </w:pPr>
    <w:r>
      <w:tab/>
      <w:t>QUA-</w:t>
    </w:r>
    <w:proofErr w:type="spellStart"/>
    <w:r>
      <w:t>LiS.NRW</w:t>
    </w:r>
    <w:proofErr w:type="spellEnd"/>
    <w:r>
      <w:tab/>
    </w:r>
    <w:r>
      <w:fldChar w:fldCharType="begin"/>
    </w:r>
    <w:r>
      <w:instrText xml:space="preserve"> PAGE   \* MERGEFORMAT </w:instrText>
    </w:r>
    <w:r>
      <w:fldChar w:fldCharType="separate"/>
    </w:r>
    <w:r w:rsidR="00A53128">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2DED" w14:textId="77777777" w:rsidR="00A53128" w:rsidRDefault="00A53128">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A4D3D" w14:textId="0E21629E" w:rsidR="007A2D33" w:rsidRDefault="007A2D33">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745162">
      <w:rPr>
        <w:rStyle w:val="Seitenzahl"/>
        <w:noProof/>
      </w:rPr>
      <w:t>16</w:t>
    </w:r>
    <w:r>
      <w:rPr>
        <w:rStyle w:val="Seitenzahl"/>
      </w:rPr>
      <w:fldChar w:fldCharType="end"/>
    </w:r>
  </w:p>
  <w:p w14:paraId="5742023D" w14:textId="77777777" w:rsidR="007A2D33" w:rsidRDefault="007A2D33">
    <w:pPr>
      <w:pStyle w:val="Fuzeile"/>
      <w:ind w:right="360" w:firstLine="360"/>
    </w:pPr>
    <w:r>
      <w:rPr>
        <w:rStyle w:val="Seitenzahl"/>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C8778" w14:textId="390C29C2" w:rsidR="007A2D33" w:rsidRDefault="007A2D33">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745162">
      <w:rPr>
        <w:rStyle w:val="Seitenzahl"/>
        <w:noProof/>
      </w:rPr>
      <w:t>15</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D0A3D" w14:textId="77777777" w:rsidR="00E3556C" w:rsidRDefault="00E3556C" w:rsidP="008B5351">
      <w:pPr>
        <w:spacing w:after="0" w:line="240" w:lineRule="auto"/>
      </w:pPr>
      <w:r>
        <w:separator/>
      </w:r>
    </w:p>
  </w:footnote>
  <w:footnote w:type="continuationSeparator" w:id="0">
    <w:p w14:paraId="0FF3A406" w14:textId="77777777" w:rsidR="00E3556C" w:rsidRDefault="00E3556C"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3E8F7" w14:textId="50203E80" w:rsidR="00A53128" w:rsidRDefault="00A53128">
    <w:pPr>
      <w:pStyle w:val="Kopfzeile"/>
    </w:pPr>
    <w:r>
      <w:rPr>
        <w:noProof/>
      </w:rPr>
      <w:pict w14:anchorId="79BC83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40813" o:spid="_x0000_s2050" type="#_x0000_t136" style="position:absolute;left:0;text-align:left;margin-left:0;margin-top:0;width:472.85pt;height:118.2pt;rotation:315;z-index:-251655168;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E1220" w14:textId="5DF884CD" w:rsidR="00A53128" w:rsidRDefault="00A53128">
    <w:pPr>
      <w:pStyle w:val="Kopfzeile"/>
    </w:pPr>
    <w:r>
      <w:rPr>
        <w:noProof/>
      </w:rPr>
      <w:pict w14:anchorId="297A90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40814" o:spid="_x0000_s2051" type="#_x0000_t136" style="position:absolute;left:0;text-align:left;margin-left:0;margin-top:0;width:472.85pt;height:118.2pt;rotation:315;z-index:-251653120;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E8073" w14:textId="242305A1" w:rsidR="00A53128" w:rsidRDefault="00A53128">
    <w:pPr>
      <w:pStyle w:val="Kopfzeile"/>
    </w:pPr>
    <w:r>
      <w:rPr>
        <w:noProof/>
      </w:rPr>
      <w:pict w14:anchorId="0641C4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40812" o:spid="_x0000_s2049" type="#_x0000_t136" style="position:absolute;left:0;text-align:left;margin-left:0;margin-top:0;width:472.85pt;height:118.2pt;rotation:315;z-index:-251657216;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B178F" w14:textId="0908F27E" w:rsidR="00A53128" w:rsidRDefault="00A53128">
    <w:pPr>
      <w:pStyle w:val="Kopfzeile"/>
    </w:pPr>
    <w:r>
      <w:rPr>
        <w:noProof/>
      </w:rPr>
      <w:pict w14:anchorId="5567C5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40816" o:spid="_x0000_s2053" type="#_x0000_t136" style="position:absolute;left:0;text-align:left;margin-left:0;margin-top:0;width:472.85pt;height:118.2pt;rotation:315;z-index:-251649024;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38193" w14:textId="5DF95CF5" w:rsidR="00A53128" w:rsidRDefault="00A53128">
    <w:pPr>
      <w:pStyle w:val="Kopfzeile"/>
    </w:pPr>
    <w:r>
      <w:rPr>
        <w:noProof/>
      </w:rPr>
      <w:pict w14:anchorId="022B9B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40817" o:spid="_x0000_s2054" type="#_x0000_t136" style="position:absolute;left:0;text-align:left;margin-left:0;margin-top:0;width:472.85pt;height:118.2pt;rotation:315;z-index:-251646976;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252D0" w14:textId="06A29A7D" w:rsidR="00A53128" w:rsidRDefault="00A53128">
    <w:pPr>
      <w:pStyle w:val="Kopfzeile"/>
    </w:pPr>
    <w:r>
      <w:rPr>
        <w:noProof/>
      </w:rPr>
      <w:pict w14:anchorId="03B30A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40815" o:spid="_x0000_s2052" type="#_x0000_t136" style="position:absolute;left:0;text-align:left;margin-left:0;margin-top:0;width:472.85pt;height:118.2pt;rotation:315;z-index:-251651072;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9"/>
    <w:multiLevelType w:val="singleLevel"/>
    <w:tmpl w:val="FF1C64FC"/>
    <w:lvl w:ilvl="0">
      <w:start w:val="1"/>
      <w:numFmt w:val="bullet"/>
      <w:lvlText w:val="-"/>
      <w:lvlJc w:val="left"/>
      <w:pPr>
        <w:ind w:left="702" w:hanging="360"/>
      </w:pPr>
      <w:rPr>
        <w:rFonts w:ascii="Arial" w:hAnsi="Arial" w:hint="default"/>
        <w:color w:val="auto"/>
      </w:rPr>
    </w:lvl>
  </w:abstractNum>
  <w:abstractNum w:abstractNumId="2" w15:restartNumberingAfterBreak="0">
    <w:nsid w:val="0000000A"/>
    <w:multiLevelType w:val="singleLevel"/>
    <w:tmpl w:val="0000000A"/>
    <w:name w:val="WW8Num11"/>
    <w:lvl w:ilvl="0">
      <w:start w:val="1"/>
      <w:numFmt w:val="bullet"/>
      <w:lvlText w:val=""/>
      <w:lvlJc w:val="left"/>
      <w:pPr>
        <w:tabs>
          <w:tab w:val="num" w:pos="0"/>
        </w:tabs>
        <w:ind w:left="360" w:hanging="360"/>
      </w:pPr>
      <w:rPr>
        <w:rFonts w:ascii="Symbol" w:hAnsi="Symbol"/>
      </w:rPr>
    </w:lvl>
  </w:abstractNum>
  <w:abstractNum w:abstractNumId="3" w15:restartNumberingAfterBreak="0">
    <w:nsid w:val="0000000B"/>
    <w:multiLevelType w:val="singleLevel"/>
    <w:tmpl w:val="0000000B"/>
    <w:name w:val="WW8Num19"/>
    <w:lvl w:ilvl="0">
      <w:start w:val="4"/>
      <w:numFmt w:val="bullet"/>
      <w:lvlText w:val="-"/>
      <w:lvlJc w:val="left"/>
      <w:pPr>
        <w:tabs>
          <w:tab w:val="num" w:pos="0"/>
        </w:tabs>
        <w:ind w:left="720" w:hanging="360"/>
      </w:pPr>
      <w:rPr>
        <w:rFonts w:ascii="Times New Roman" w:hAnsi="Times New Roman" w:cs="Times New Roman"/>
      </w:rPr>
    </w:lvl>
  </w:abstractNum>
  <w:abstractNum w:abstractNumId="4" w15:restartNumberingAfterBreak="0">
    <w:nsid w:val="0000000D"/>
    <w:multiLevelType w:val="singleLevel"/>
    <w:tmpl w:val="C5E2F3C8"/>
    <w:lvl w:ilvl="0">
      <w:start w:val="1"/>
      <w:numFmt w:val="bullet"/>
      <w:lvlText w:val=""/>
      <w:lvlJc w:val="left"/>
      <w:pPr>
        <w:tabs>
          <w:tab w:val="num" w:pos="360"/>
        </w:tabs>
        <w:ind w:left="360" w:hanging="360"/>
      </w:pPr>
      <w:rPr>
        <w:rFonts w:ascii="Symbol" w:hAnsi="Symbol"/>
        <w:color w:val="auto"/>
        <w:sz w:val="20"/>
        <w:szCs w:val="22"/>
      </w:rPr>
    </w:lvl>
  </w:abstractNum>
  <w:abstractNum w:abstractNumId="5"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DFD5A4C"/>
    <w:multiLevelType w:val="hybridMultilevel"/>
    <w:tmpl w:val="B3DC7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5E2D07"/>
    <w:multiLevelType w:val="hybridMultilevel"/>
    <w:tmpl w:val="E710115C"/>
    <w:lvl w:ilvl="0" w:tplc="04070001">
      <w:start w:val="1"/>
      <w:numFmt w:val="bullet"/>
      <w:lvlText w:val=""/>
      <w:lvlJc w:val="left"/>
      <w:pPr>
        <w:ind w:left="675" w:hanging="360"/>
      </w:pPr>
      <w:rPr>
        <w:rFonts w:ascii="Symbol" w:hAnsi="Symbol" w:hint="default"/>
      </w:rPr>
    </w:lvl>
    <w:lvl w:ilvl="1" w:tplc="04070003" w:tentative="1">
      <w:start w:val="1"/>
      <w:numFmt w:val="bullet"/>
      <w:lvlText w:val="o"/>
      <w:lvlJc w:val="left"/>
      <w:pPr>
        <w:ind w:left="1395" w:hanging="360"/>
      </w:pPr>
      <w:rPr>
        <w:rFonts w:ascii="Courier New" w:hAnsi="Courier New" w:cs="Courier New" w:hint="default"/>
      </w:rPr>
    </w:lvl>
    <w:lvl w:ilvl="2" w:tplc="04070005" w:tentative="1">
      <w:start w:val="1"/>
      <w:numFmt w:val="bullet"/>
      <w:lvlText w:val=""/>
      <w:lvlJc w:val="left"/>
      <w:pPr>
        <w:ind w:left="2115" w:hanging="360"/>
      </w:pPr>
      <w:rPr>
        <w:rFonts w:ascii="Wingdings" w:hAnsi="Wingdings" w:hint="default"/>
      </w:rPr>
    </w:lvl>
    <w:lvl w:ilvl="3" w:tplc="04070001" w:tentative="1">
      <w:start w:val="1"/>
      <w:numFmt w:val="bullet"/>
      <w:lvlText w:val=""/>
      <w:lvlJc w:val="left"/>
      <w:pPr>
        <w:ind w:left="2835" w:hanging="360"/>
      </w:pPr>
      <w:rPr>
        <w:rFonts w:ascii="Symbol" w:hAnsi="Symbol" w:hint="default"/>
      </w:rPr>
    </w:lvl>
    <w:lvl w:ilvl="4" w:tplc="04070003" w:tentative="1">
      <w:start w:val="1"/>
      <w:numFmt w:val="bullet"/>
      <w:lvlText w:val="o"/>
      <w:lvlJc w:val="left"/>
      <w:pPr>
        <w:ind w:left="3555" w:hanging="360"/>
      </w:pPr>
      <w:rPr>
        <w:rFonts w:ascii="Courier New" w:hAnsi="Courier New" w:cs="Courier New" w:hint="default"/>
      </w:rPr>
    </w:lvl>
    <w:lvl w:ilvl="5" w:tplc="04070005" w:tentative="1">
      <w:start w:val="1"/>
      <w:numFmt w:val="bullet"/>
      <w:lvlText w:val=""/>
      <w:lvlJc w:val="left"/>
      <w:pPr>
        <w:ind w:left="4275" w:hanging="360"/>
      </w:pPr>
      <w:rPr>
        <w:rFonts w:ascii="Wingdings" w:hAnsi="Wingdings" w:hint="default"/>
      </w:rPr>
    </w:lvl>
    <w:lvl w:ilvl="6" w:tplc="04070001" w:tentative="1">
      <w:start w:val="1"/>
      <w:numFmt w:val="bullet"/>
      <w:lvlText w:val=""/>
      <w:lvlJc w:val="left"/>
      <w:pPr>
        <w:ind w:left="4995" w:hanging="360"/>
      </w:pPr>
      <w:rPr>
        <w:rFonts w:ascii="Symbol" w:hAnsi="Symbol" w:hint="default"/>
      </w:rPr>
    </w:lvl>
    <w:lvl w:ilvl="7" w:tplc="04070003" w:tentative="1">
      <w:start w:val="1"/>
      <w:numFmt w:val="bullet"/>
      <w:lvlText w:val="o"/>
      <w:lvlJc w:val="left"/>
      <w:pPr>
        <w:ind w:left="5715" w:hanging="360"/>
      </w:pPr>
      <w:rPr>
        <w:rFonts w:ascii="Courier New" w:hAnsi="Courier New" w:cs="Courier New" w:hint="default"/>
      </w:rPr>
    </w:lvl>
    <w:lvl w:ilvl="8" w:tplc="04070005" w:tentative="1">
      <w:start w:val="1"/>
      <w:numFmt w:val="bullet"/>
      <w:lvlText w:val=""/>
      <w:lvlJc w:val="left"/>
      <w:pPr>
        <w:ind w:left="6435" w:hanging="360"/>
      </w:pPr>
      <w:rPr>
        <w:rFonts w:ascii="Wingdings" w:hAnsi="Wingdings" w:hint="default"/>
      </w:rPr>
    </w:lvl>
  </w:abstractNum>
  <w:abstractNum w:abstractNumId="9" w15:restartNumberingAfterBreak="0">
    <w:nsid w:val="1FA700C4"/>
    <w:multiLevelType w:val="hybridMultilevel"/>
    <w:tmpl w:val="1A5A4FAE"/>
    <w:lvl w:ilvl="0" w:tplc="3F982BF6">
      <w:start w:val="1"/>
      <w:numFmt w:val="bullet"/>
      <w:pStyle w:val="Liste-bergeordneteKompetenz"/>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2B3233"/>
    <w:multiLevelType w:val="multilevel"/>
    <w:tmpl w:val="164019A0"/>
    <w:lvl w:ilvl="0">
      <w:start w:val="1"/>
      <w:numFmt w:val="decimal"/>
      <w:lvlText w:val="%1."/>
      <w:lvlJc w:val="left"/>
      <w:pPr>
        <w:tabs>
          <w:tab w:val="num" w:pos="360"/>
        </w:tabs>
        <w:ind w:left="360" w:hanging="360"/>
      </w:pPr>
      <w:rPr>
        <w:b w:val="0"/>
        <w:sz w:val="22"/>
        <w:szCs w:val="22"/>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1" w15:restartNumberingAfterBreak="0">
    <w:nsid w:val="22B246C2"/>
    <w:multiLevelType w:val="hybridMultilevel"/>
    <w:tmpl w:val="8006DE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680B19"/>
    <w:multiLevelType w:val="hybridMultilevel"/>
    <w:tmpl w:val="C0AAB2A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9D09B9"/>
    <w:multiLevelType w:val="multilevel"/>
    <w:tmpl w:val="4BCE805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383B5F9E"/>
    <w:multiLevelType w:val="hybridMultilevel"/>
    <w:tmpl w:val="86F8706E"/>
    <w:lvl w:ilvl="0" w:tplc="A9DAA98A">
      <w:start w:val="1"/>
      <w:numFmt w:val="bullet"/>
      <w:pStyle w:val="SchwerpunktAuflistung"/>
      <w:lvlText w:val="–"/>
      <w:lvlJc w:val="left"/>
      <w:pPr>
        <w:ind w:left="36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BE2B4C"/>
    <w:multiLevelType w:val="hybridMultilevel"/>
    <w:tmpl w:val="9C90B9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025E62"/>
    <w:multiLevelType w:val="multilevel"/>
    <w:tmpl w:val="23363254"/>
    <w:lvl w:ilvl="0">
      <w:start w:val="1"/>
      <w:numFmt w:val="bullet"/>
      <w:lvlText w:val=""/>
      <w:lvlJc w:val="left"/>
      <w:pPr>
        <w:ind w:left="1077" w:hanging="360"/>
      </w:pPr>
      <w:rPr>
        <w:rFonts w:ascii="Symbol" w:hAnsi="Symbol" w:cs="Symbol" w:hint="default"/>
        <w:sz w:val="20"/>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17" w15:restartNumberingAfterBreak="0">
    <w:nsid w:val="48407AB5"/>
    <w:multiLevelType w:val="hybridMultilevel"/>
    <w:tmpl w:val="99F26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B2814F4"/>
    <w:multiLevelType w:val="hybridMultilevel"/>
    <w:tmpl w:val="F196BE96"/>
    <w:lvl w:ilvl="0" w:tplc="F51026F0">
      <w:start w:val="1"/>
      <w:numFmt w:val="decimal"/>
      <w:lvlText w:val="%1.)"/>
      <w:lvlJc w:val="left"/>
      <w:pPr>
        <w:tabs>
          <w:tab w:val="num" w:pos="405"/>
        </w:tabs>
        <w:ind w:left="405" w:hanging="405"/>
      </w:pPr>
      <w:rPr>
        <w:rFonts w:hint="default"/>
        <w:sz w:val="22"/>
        <w:szCs w:val="22"/>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37C04E7"/>
    <w:multiLevelType w:val="hybridMultilevel"/>
    <w:tmpl w:val="A088EF80"/>
    <w:lvl w:ilvl="0" w:tplc="0000000E">
      <w:start w:val="4"/>
      <w:numFmt w:val="bullet"/>
      <w:lvlText w:val="-"/>
      <w:lvlJc w:val="left"/>
      <w:pPr>
        <w:ind w:left="1211" w:hanging="360"/>
      </w:pPr>
      <w:rPr>
        <w:rFonts w:ascii="Times New Roman" w:hAnsi="Times New Roman" w:cs="Times New Roman" w:hint="default"/>
      </w:rPr>
    </w:lvl>
    <w:lvl w:ilvl="1" w:tplc="04070003">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2" w15:restartNumberingAfterBreak="0">
    <w:nsid w:val="5DAD7A90"/>
    <w:multiLevelType w:val="hybridMultilevel"/>
    <w:tmpl w:val="6EC4E8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9495ECB"/>
    <w:multiLevelType w:val="hybridMultilevel"/>
    <w:tmpl w:val="DAF45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AA92DE9"/>
    <w:multiLevelType w:val="hybridMultilevel"/>
    <w:tmpl w:val="F3B03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487F09"/>
    <w:multiLevelType w:val="hybridMultilevel"/>
    <w:tmpl w:val="A7143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21D0A4C"/>
    <w:multiLevelType w:val="hybridMultilevel"/>
    <w:tmpl w:val="706EA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3C05FAE"/>
    <w:multiLevelType w:val="hybridMultilevel"/>
    <w:tmpl w:val="1ACA319C"/>
    <w:lvl w:ilvl="0" w:tplc="0B3659A6">
      <w:start w:val="1"/>
      <w:numFmt w:val="bullet"/>
      <w:lvlText w:val="-"/>
      <w:lvlJc w:val="left"/>
      <w:pPr>
        <w:ind w:left="720" w:hanging="360"/>
      </w:pPr>
      <w:rPr>
        <w:rFonts w:ascii="Arial" w:eastAsia="Times New Roman"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B6816AE"/>
    <w:multiLevelType w:val="hybridMultilevel"/>
    <w:tmpl w:val="A6569A2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26"/>
  </w:num>
  <w:num w:numId="2">
    <w:abstractNumId w:val="20"/>
  </w:num>
  <w:num w:numId="3">
    <w:abstractNumId w:val="30"/>
  </w:num>
  <w:num w:numId="4">
    <w:abstractNumId w:val="19"/>
  </w:num>
  <w:num w:numId="5">
    <w:abstractNumId w:val="4"/>
  </w:num>
  <w:num w:numId="6">
    <w:abstractNumId w:val="9"/>
  </w:num>
  <w:num w:numId="7">
    <w:abstractNumId w:val="18"/>
  </w:num>
  <w:num w:numId="8">
    <w:abstractNumId w:val="6"/>
  </w:num>
  <w:num w:numId="9">
    <w:abstractNumId w:val="0"/>
  </w:num>
  <w:num w:numId="10">
    <w:abstractNumId w:val="1"/>
  </w:num>
  <w:num w:numId="11">
    <w:abstractNumId w:val="3"/>
  </w:num>
  <w:num w:numId="12">
    <w:abstractNumId w:val="21"/>
  </w:num>
  <w:num w:numId="13">
    <w:abstractNumId w:val="10"/>
  </w:num>
  <w:num w:numId="14">
    <w:abstractNumId w:val="28"/>
  </w:num>
  <w:num w:numId="15">
    <w:abstractNumId w:val="15"/>
  </w:num>
  <w:num w:numId="16">
    <w:abstractNumId w:val="24"/>
  </w:num>
  <w:num w:numId="17">
    <w:abstractNumId w:val="25"/>
  </w:num>
  <w:num w:numId="18">
    <w:abstractNumId w:val="17"/>
  </w:num>
  <w:num w:numId="19">
    <w:abstractNumId w:val="14"/>
  </w:num>
  <w:num w:numId="20">
    <w:abstractNumId w:val="16"/>
  </w:num>
  <w:num w:numId="21">
    <w:abstractNumId w:val="13"/>
  </w:num>
  <w:num w:numId="22">
    <w:abstractNumId w:val="29"/>
  </w:num>
  <w:num w:numId="23">
    <w:abstractNumId w:val="8"/>
  </w:num>
  <w:num w:numId="24">
    <w:abstractNumId w:val="12"/>
  </w:num>
  <w:num w:numId="25">
    <w:abstractNumId w:val="22"/>
  </w:num>
  <w:num w:numId="26">
    <w:abstractNumId w:val="11"/>
  </w:num>
  <w:num w:numId="27">
    <w:abstractNumId w:val="23"/>
  </w:num>
  <w:num w:numId="28">
    <w:abstractNumId w:val="27"/>
  </w:num>
  <w:num w:numId="2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autoHyphenation/>
  <w:hyphenationZone w:val="425"/>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06924"/>
    <w:rsid w:val="000116C8"/>
    <w:rsid w:val="00012688"/>
    <w:rsid w:val="000253C6"/>
    <w:rsid w:val="000256E7"/>
    <w:rsid w:val="000315E1"/>
    <w:rsid w:val="00047DF9"/>
    <w:rsid w:val="000508D7"/>
    <w:rsid w:val="000709CF"/>
    <w:rsid w:val="0007117D"/>
    <w:rsid w:val="0007175A"/>
    <w:rsid w:val="00072233"/>
    <w:rsid w:val="000912B0"/>
    <w:rsid w:val="00092ED3"/>
    <w:rsid w:val="00093225"/>
    <w:rsid w:val="00094D42"/>
    <w:rsid w:val="0009550D"/>
    <w:rsid w:val="0009619E"/>
    <w:rsid w:val="00096C16"/>
    <w:rsid w:val="00096D86"/>
    <w:rsid w:val="000A4A56"/>
    <w:rsid w:val="000B0854"/>
    <w:rsid w:val="000B147A"/>
    <w:rsid w:val="000B2657"/>
    <w:rsid w:val="000B2B53"/>
    <w:rsid w:val="000E24FA"/>
    <w:rsid w:val="000E496C"/>
    <w:rsid w:val="000F41AB"/>
    <w:rsid w:val="00105AD9"/>
    <w:rsid w:val="00110D98"/>
    <w:rsid w:val="0011114A"/>
    <w:rsid w:val="001218A4"/>
    <w:rsid w:val="001246F4"/>
    <w:rsid w:val="001277D4"/>
    <w:rsid w:val="00131845"/>
    <w:rsid w:val="00132DE7"/>
    <w:rsid w:val="00132E0E"/>
    <w:rsid w:val="00137BC9"/>
    <w:rsid w:val="00152276"/>
    <w:rsid w:val="001531F1"/>
    <w:rsid w:val="001638A1"/>
    <w:rsid w:val="00164100"/>
    <w:rsid w:val="00167D09"/>
    <w:rsid w:val="00170A38"/>
    <w:rsid w:val="00173A3A"/>
    <w:rsid w:val="001903D8"/>
    <w:rsid w:val="001948A8"/>
    <w:rsid w:val="001A3D53"/>
    <w:rsid w:val="001C5F01"/>
    <w:rsid w:val="001D1C77"/>
    <w:rsid w:val="001D3CAA"/>
    <w:rsid w:val="001D7D44"/>
    <w:rsid w:val="001F60D7"/>
    <w:rsid w:val="00203993"/>
    <w:rsid w:val="00215186"/>
    <w:rsid w:val="00227D77"/>
    <w:rsid w:val="00230928"/>
    <w:rsid w:val="002322DC"/>
    <w:rsid w:val="0023489B"/>
    <w:rsid w:val="00242278"/>
    <w:rsid w:val="00274187"/>
    <w:rsid w:val="0027565B"/>
    <w:rsid w:val="00276647"/>
    <w:rsid w:val="002A0630"/>
    <w:rsid w:val="002B6AC8"/>
    <w:rsid w:val="002C1FED"/>
    <w:rsid w:val="002C3C5A"/>
    <w:rsid w:val="002C77EA"/>
    <w:rsid w:val="002E0453"/>
    <w:rsid w:val="002E52BE"/>
    <w:rsid w:val="002F44C4"/>
    <w:rsid w:val="002F53FB"/>
    <w:rsid w:val="002F5507"/>
    <w:rsid w:val="00301490"/>
    <w:rsid w:val="0030534C"/>
    <w:rsid w:val="003154BE"/>
    <w:rsid w:val="0031741B"/>
    <w:rsid w:val="003252B3"/>
    <w:rsid w:val="003339AB"/>
    <w:rsid w:val="00337D34"/>
    <w:rsid w:val="00355AB0"/>
    <w:rsid w:val="00356B64"/>
    <w:rsid w:val="00374BF4"/>
    <w:rsid w:val="003767E7"/>
    <w:rsid w:val="00377555"/>
    <w:rsid w:val="00377E65"/>
    <w:rsid w:val="00381722"/>
    <w:rsid w:val="003916D7"/>
    <w:rsid w:val="00397A9E"/>
    <w:rsid w:val="003A1D94"/>
    <w:rsid w:val="003A6470"/>
    <w:rsid w:val="003C64FF"/>
    <w:rsid w:val="003D4ADC"/>
    <w:rsid w:val="003F4583"/>
    <w:rsid w:val="004123C5"/>
    <w:rsid w:val="00412A83"/>
    <w:rsid w:val="00420A42"/>
    <w:rsid w:val="00426793"/>
    <w:rsid w:val="00431F6B"/>
    <w:rsid w:val="00445559"/>
    <w:rsid w:val="0046119D"/>
    <w:rsid w:val="004634EA"/>
    <w:rsid w:val="00463F2A"/>
    <w:rsid w:val="00463F2C"/>
    <w:rsid w:val="00470E4F"/>
    <w:rsid w:val="00477869"/>
    <w:rsid w:val="00477C87"/>
    <w:rsid w:val="00485BA1"/>
    <w:rsid w:val="00490596"/>
    <w:rsid w:val="004A3703"/>
    <w:rsid w:val="004A6EEE"/>
    <w:rsid w:val="004B282E"/>
    <w:rsid w:val="004D253A"/>
    <w:rsid w:val="004D3686"/>
    <w:rsid w:val="004D5200"/>
    <w:rsid w:val="004E1543"/>
    <w:rsid w:val="004E6587"/>
    <w:rsid w:val="004E7C3C"/>
    <w:rsid w:val="00514466"/>
    <w:rsid w:val="00530D99"/>
    <w:rsid w:val="00534ED0"/>
    <w:rsid w:val="00537FC2"/>
    <w:rsid w:val="00560333"/>
    <w:rsid w:val="00560D06"/>
    <w:rsid w:val="00570D70"/>
    <w:rsid w:val="00572DFA"/>
    <w:rsid w:val="00574254"/>
    <w:rsid w:val="00581A07"/>
    <w:rsid w:val="00583A27"/>
    <w:rsid w:val="00584EA2"/>
    <w:rsid w:val="00585C67"/>
    <w:rsid w:val="00592FE1"/>
    <w:rsid w:val="005C3598"/>
    <w:rsid w:val="005D339A"/>
    <w:rsid w:val="005D748A"/>
    <w:rsid w:val="005F177C"/>
    <w:rsid w:val="005F2B02"/>
    <w:rsid w:val="005F7225"/>
    <w:rsid w:val="006111A6"/>
    <w:rsid w:val="006121AD"/>
    <w:rsid w:val="0061403F"/>
    <w:rsid w:val="00614BC6"/>
    <w:rsid w:val="00623374"/>
    <w:rsid w:val="006264B8"/>
    <w:rsid w:val="00627F36"/>
    <w:rsid w:val="0063489C"/>
    <w:rsid w:val="0065560D"/>
    <w:rsid w:val="00657891"/>
    <w:rsid w:val="0066244B"/>
    <w:rsid w:val="00663607"/>
    <w:rsid w:val="00672DBC"/>
    <w:rsid w:val="00693602"/>
    <w:rsid w:val="00693656"/>
    <w:rsid w:val="006A1BE4"/>
    <w:rsid w:val="006A55D9"/>
    <w:rsid w:val="006C6019"/>
    <w:rsid w:val="006C73BE"/>
    <w:rsid w:val="006D3418"/>
    <w:rsid w:val="006E1BB2"/>
    <w:rsid w:val="006E3E3C"/>
    <w:rsid w:val="006F039F"/>
    <w:rsid w:val="006F2279"/>
    <w:rsid w:val="006F3C36"/>
    <w:rsid w:val="00702815"/>
    <w:rsid w:val="007031BB"/>
    <w:rsid w:val="0070378D"/>
    <w:rsid w:val="0070475E"/>
    <w:rsid w:val="00705B72"/>
    <w:rsid w:val="00710EC3"/>
    <w:rsid w:val="00720AF4"/>
    <w:rsid w:val="00725507"/>
    <w:rsid w:val="0072747B"/>
    <w:rsid w:val="0072774E"/>
    <w:rsid w:val="007314C6"/>
    <w:rsid w:val="00745162"/>
    <w:rsid w:val="007459B4"/>
    <w:rsid w:val="00747E3A"/>
    <w:rsid w:val="007533A3"/>
    <w:rsid w:val="00753514"/>
    <w:rsid w:val="00756751"/>
    <w:rsid w:val="00757052"/>
    <w:rsid w:val="00760514"/>
    <w:rsid w:val="007659EC"/>
    <w:rsid w:val="00767842"/>
    <w:rsid w:val="00776C24"/>
    <w:rsid w:val="00783FBF"/>
    <w:rsid w:val="0078431A"/>
    <w:rsid w:val="0079089A"/>
    <w:rsid w:val="00793997"/>
    <w:rsid w:val="007A2D33"/>
    <w:rsid w:val="007B7711"/>
    <w:rsid w:val="007C1721"/>
    <w:rsid w:val="007C3A86"/>
    <w:rsid w:val="007D2F38"/>
    <w:rsid w:val="007F1131"/>
    <w:rsid w:val="007F24DD"/>
    <w:rsid w:val="007F42BD"/>
    <w:rsid w:val="007F7D85"/>
    <w:rsid w:val="00802D62"/>
    <w:rsid w:val="0083029E"/>
    <w:rsid w:val="008359CE"/>
    <w:rsid w:val="00842DD7"/>
    <w:rsid w:val="00844A22"/>
    <w:rsid w:val="00846C44"/>
    <w:rsid w:val="00860F25"/>
    <w:rsid w:val="00861574"/>
    <w:rsid w:val="00864FF8"/>
    <w:rsid w:val="00873A22"/>
    <w:rsid w:val="008A14A6"/>
    <w:rsid w:val="008A2288"/>
    <w:rsid w:val="008A38C3"/>
    <w:rsid w:val="008B3E1F"/>
    <w:rsid w:val="008B5351"/>
    <w:rsid w:val="008D039B"/>
    <w:rsid w:val="008E0CF9"/>
    <w:rsid w:val="008E10D4"/>
    <w:rsid w:val="008E5759"/>
    <w:rsid w:val="008F125A"/>
    <w:rsid w:val="009014C6"/>
    <w:rsid w:val="0090188F"/>
    <w:rsid w:val="0090777F"/>
    <w:rsid w:val="00914288"/>
    <w:rsid w:val="00950874"/>
    <w:rsid w:val="009542EC"/>
    <w:rsid w:val="009561A3"/>
    <w:rsid w:val="00956A3D"/>
    <w:rsid w:val="00962A89"/>
    <w:rsid w:val="0096410A"/>
    <w:rsid w:val="0096500E"/>
    <w:rsid w:val="00965E36"/>
    <w:rsid w:val="009668BF"/>
    <w:rsid w:val="00966A7B"/>
    <w:rsid w:val="009673CA"/>
    <w:rsid w:val="00972162"/>
    <w:rsid w:val="00981D29"/>
    <w:rsid w:val="00985E35"/>
    <w:rsid w:val="009925C3"/>
    <w:rsid w:val="009A3F30"/>
    <w:rsid w:val="009B1EA6"/>
    <w:rsid w:val="009B2C80"/>
    <w:rsid w:val="009B3A8F"/>
    <w:rsid w:val="009B7C2C"/>
    <w:rsid w:val="00A03EF0"/>
    <w:rsid w:val="00A122FE"/>
    <w:rsid w:val="00A1270E"/>
    <w:rsid w:val="00A13EB0"/>
    <w:rsid w:val="00A1475E"/>
    <w:rsid w:val="00A20940"/>
    <w:rsid w:val="00A2466F"/>
    <w:rsid w:val="00A25083"/>
    <w:rsid w:val="00A27894"/>
    <w:rsid w:val="00A349F2"/>
    <w:rsid w:val="00A446B7"/>
    <w:rsid w:val="00A53128"/>
    <w:rsid w:val="00A7076A"/>
    <w:rsid w:val="00A87BEE"/>
    <w:rsid w:val="00A914BF"/>
    <w:rsid w:val="00A920DC"/>
    <w:rsid w:val="00A92B31"/>
    <w:rsid w:val="00A945CB"/>
    <w:rsid w:val="00A97EAA"/>
    <w:rsid w:val="00AC7EBC"/>
    <w:rsid w:val="00AD16CE"/>
    <w:rsid w:val="00AD7B18"/>
    <w:rsid w:val="00AF4CAC"/>
    <w:rsid w:val="00B01369"/>
    <w:rsid w:val="00B05BEC"/>
    <w:rsid w:val="00B15505"/>
    <w:rsid w:val="00B17CA1"/>
    <w:rsid w:val="00B344C5"/>
    <w:rsid w:val="00B4182D"/>
    <w:rsid w:val="00B50EB2"/>
    <w:rsid w:val="00B511A8"/>
    <w:rsid w:val="00B55149"/>
    <w:rsid w:val="00B6138F"/>
    <w:rsid w:val="00B61C34"/>
    <w:rsid w:val="00B63D81"/>
    <w:rsid w:val="00B66A77"/>
    <w:rsid w:val="00B70431"/>
    <w:rsid w:val="00B719BD"/>
    <w:rsid w:val="00B92DD0"/>
    <w:rsid w:val="00B96193"/>
    <w:rsid w:val="00B967BD"/>
    <w:rsid w:val="00BC6128"/>
    <w:rsid w:val="00BC7B44"/>
    <w:rsid w:val="00BE2B6B"/>
    <w:rsid w:val="00BF6D78"/>
    <w:rsid w:val="00C00FB8"/>
    <w:rsid w:val="00C02939"/>
    <w:rsid w:val="00C045CF"/>
    <w:rsid w:val="00C1071E"/>
    <w:rsid w:val="00C14985"/>
    <w:rsid w:val="00C207FC"/>
    <w:rsid w:val="00C3704C"/>
    <w:rsid w:val="00C436D7"/>
    <w:rsid w:val="00C553E1"/>
    <w:rsid w:val="00C55E32"/>
    <w:rsid w:val="00C73F4B"/>
    <w:rsid w:val="00C823C1"/>
    <w:rsid w:val="00C95EEF"/>
    <w:rsid w:val="00CB0110"/>
    <w:rsid w:val="00CB7649"/>
    <w:rsid w:val="00CC215A"/>
    <w:rsid w:val="00CC24B7"/>
    <w:rsid w:val="00CC329A"/>
    <w:rsid w:val="00CC4A97"/>
    <w:rsid w:val="00CC7DB8"/>
    <w:rsid w:val="00CD6B50"/>
    <w:rsid w:val="00CE095A"/>
    <w:rsid w:val="00CF2D1C"/>
    <w:rsid w:val="00CF4696"/>
    <w:rsid w:val="00D00013"/>
    <w:rsid w:val="00D00F84"/>
    <w:rsid w:val="00D017A1"/>
    <w:rsid w:val="00D11424"/>
    <w:rsid w:val="00D23D3E"/>
    <w:rsid w:val="00D268B0"/>
    <w:rsid w:val="00D329BC"/>
    <w:rsid w:val="00D33E03"/>
    <w:rsid w:val="00D35F3E"/>
    <w:rsid w:val="00D3671D"/>
    <w:rsid w:val="00D373BB"/>
    <w:rsid w:val="00D437FC"/>
    <w:rsid w:val="00D50786"/>
    <w:rsid w:val="00D6227F"/>
    <w:rsid w:val="00D62F26"/>
    <w:rsid w:val="00D6518B"/>
    <w:rsid w:val="00D76B4F"/>
    <w:rsid w:val="00D77B7A"/>
    <w:rsid w:val="00DA1316"/>
    <w:rsid w:val="00DA4C67"/>
    <w:rsid w:val="00DB3B38"/>
    <w:rsid w:val="00DB6B04"/>
    <w:rsid w:val="00DC5266"/>
    <w:rsid w:val="00E0425B"/>
    <w:rsid w:val="00E1202C"/>
    <w:rsid w:val="00E12C25"/>
    <w:rsid w:val="00E1312B"/>
    <w:rsid w:val="00E25ED1"/>
    <w:rsid w:val="00E27668"/>
    <w:rsid w:val="00E3556C"/>
    <w:rsid w:val="00E3601F"/>
    <w:rsid w:val="00E362EA"/>
    <w:rsid w:val="00E4204E"/>
    <w:rsid w:val="00E44A65"/>
    <w:rsid w:val="00E520E1"/>
    <w:rsid w:val="00E60B4C"/>
    <w:rsid w:val="00E64C9E"/>
    <w:rsid w:val="00E65047"/>
    <w:rsid w:val="00E8760E"/>
    <w:rsid w:val="00E91BEF"/>
    <w:rsid w:val="00E9383E"/>
    <w:rsid w:val="00E94978"/>
    <w:rsid w:val="00EA1565"/>
    <w:rsid w:val="00EB5F9A"/>
    <w:rsid w:val="00EB71B7"/>
    <w:rsid w:val="00EC161E"/>
    <w:rsid w:val="00EC1AC5"/>
    <w:rsid w:val="00EC7383"/>
    <w:rsid w:val="00ED3861"/>
    <w:rsid w:val="00ED62B3"/>
    <w:rsid w:val="00EE7328"/>
    <w:rsid w:val="00EF1CE6"/>
    <w:rsid w:val="00EF3127"/>
    <w:rsid w:val="00EF74A0"/>
    <w:rsid w:val="00F0219D"/>
    <w:rsid w:val="00F168DE"/>
    <w:rsid w:val="00F26DC4"/>
    <w:rsid w:val="00F27087"/>
    <w:rsid w:val="00F331F9"/>
    <w:rsid w:val="00F412B3"/>
    <w:rsid w:val="00F632A6"/>
    <w:rsid w:val="00F63B1F"/>
    <w:rsid w:val="00F6700A"/>
    <w:rsid w:val="00F72286"/>
    <w:rsid w:val="00F73E9D"/>
    <w:rsid w:val="00F771BA"/>
    <w:rsid w:val="00F84776"/>
    <w:rsid w:val="00F87E7E"/>
    <w:rsid w:val="00FA6716"/>
    <w:rsid w:val="00FB349B"/>
    <w:rsid w:val="00FC0065"/>
    <w:rsid w:val="00FC70AA"/>
    <w:rsid w:val="00FD4F65"/>
    <w:rsid w:val="00FD64CF"/>
    <w:rsid w:val="00FE3F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C7C9CEB"/>
  <w15:docId w15:val="{2B577CB8-D63A-4156-B8C2-B9376B33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Textkrper">
    <w:name w:val="Body Text"/>
    <w:basedOn w:val="Standard"/>
    <w:link w:val="TextkrperZchn"/>
    <w:qFormat/>
    <w:rsid w:val="00F331F9"/>
    <w:pPr>
      <w:spacing w:before="120" w:after="0" w:line="240" w:lineRule="auto"/>
      <w:jc w:val="left"/>
    </w:pPr>
    <w:rPr>
      <w:rFonts w:eastAsia="Times New Roman" w:cs="Times New Roman"/>
      <w:color w:val="FF0000"/>
      <w:szCs w:val="20"/>
      <w:lang w:eastAsia="de-DE"/>
    </w:rPr>
  </w:style>
  <w:style w:type="character" w:customStyle="1" w:styleId="TextkrperZchn">
    <w:name w:val="Textkörper Zchn"/>
    <w:basedOn w:val="Absatz-Standardschriftart"/>
    <w:link w:val="Textkrper"/>
    <w:rsid w:val="00F331F9"/>
    <w:rPr>
      <w:rFonts w:ascii="Arial" w:eastAsia="Times New Roman" w:hAnsi="Arial" w:cs="Times New Roman"/>
      <w:color w:val="FF0000"/>
      <w:szCs w:val="20"/>
      <w:lang w:eastAsia="de-DE"/>
    </w:rPr>
  </w:style>
  <w:style w:type="paragraph" w:customStyle="1" w:styleId="Liste-bergeordneteKompetenz">
    <w:name w:val="Liste-ÜbergeordneteKompetenz"/>
    <w:basedOn w:val="Standard"/>
    <w:link w:val="Liste-bergeordneteKompetenzZchn"/>
    <w:uiPriority w:val="99"/>
    <w:qFormat/>
    <w:rsid w:val="00477C87"/>
    <w:pPr>
      <w:keepLines/>
      <w:numPr>
        <w:numId w:val="6"/>
      </w:numPr>
      <w:spacing w:after="120"/>
      <w:ind w:left="714" w:hanging="357"/>
    </w:pPr>
    <w:rPr>
      <w:sz w:val="24"/>
    </w:rPr>
  </w:style>
  <w:style w:type="character" w:customStyle="1" w:styleId="Liste-bergeordneteKompetenzZchn">
    <w:name w:val="Liste-ÜbergeordneteKompetenz Zchn"/>
    <w:basedOn w:val="Absatz-Standardschriftart"/>
    <w:link w:val="Liste-bergeordneteKompetenz"/>
    <w:uiPriority w:val="99"/>
    <w:rsid w:val="00477C87"/>
    <w:rPr>
      <w:rFonts w:ascii="Arial" w:hAnsi="Arial"/>
      <w:sz w:val="24"/>
    </w:rPr>
  </w:style>
  <w:style w:type="character" w:styleId="Seitenzahl">
    <w:name w:val="page number"/>
    <w:basedOn w:val="Absatz-Standardschriftart"/>
    <w:rsid w:val="001246F4"/>
  </w:style>
  <w:style w:type="paragraph" w:styleId="berarbeitung">
    <w:name w:val="Revision"/>
    <w:hidden/>
    <w:uiPriority w:val="99"/>
    <w:semiHidden/>
    <w:rsid w:val="00131845"/>
    <w:pPr>
      <w:spacing w:after="0" w:line="240" w:lineRule="auto"/>
    </w:pPr>
    <w:rPr>
      <w:rFonts w:ascii="Arial" w:hAnsi="Arial"/>
    </w:rPr>
  </w:style>
  <w:style w:type="paragraph" w:customStyle="1" w:styleId="SchwerpunktAuflistung">
    <w:name w:val="SchwerpunktAuflistung"/>
    <w:basedOn w:val="Standard"/>
    <w:qFormat/>
    <w:rsid w:val="00ED62B3"/>
    <w:pPr>
      <w:keepNext/>
      <w:keepLines/>
      <w:numPr>
        <w:numId w:val="19"/>
      </w:numPr>
      <w:pBdr>
        <w:top w:val="single" w:sz="4" w:space="1" w:color="auto"/>
        <w:left w:val="single" w:sz="4" w:space="4" w:color="auto"/>
        <w:bottom w:val="single" w:sz="4" w:space="1" w:color="auto"/>
        <w:right w:val="single" w:sz="4" w:space="4" w:color="auto"/>
      </w:pBdr>
      <w:suppressAutoHyphen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F506A-407C-49BC-8095-3BE884648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11</Pages>
  <Words>1467</Words>
  <Characters>11403</Characters>
  <DocSecurity>0</DocSecurity>
  <Lines>285</Lines>
  <Paragraphs>225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2019-01-28T07:31:00Z</cp:lastPrinted>
  <dcterms:created xsi:type="dcterms:W3CDTF">2020-07-01T16:02:00Z</dcterms:created>
  <dcterms:modified xsi:type="dcterms:W3CDTF">2020-07-01T16:02:00Z</dcterms:modified>
</cp:coreProperties>
</file>