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AE" w:rsidRDefault="00D564AE" w:rsidP="00D564AE">
      <w:pPr>
        <w:rPr>
          <w:b/>
        </w:rPr>
      </w:pPr>
      <w:r>
        <w:rPr>
          <w:b/>
        </w:rPr>
        <w:t>Jahrgangsstufen 8-10 Biologie / Chemie:</w:t>
      </w:r>
    </w:p>
    <w:p w:rsidR="00D564AE" w:rsidRDefault="00D564AE" w:rsidP="00D564AE">
      <w:pPr>
        <w:rPr>
          <w:b/>
        </w:rPr>
      </w:pPr>
    </w:p>
    <w:p w:rsidR="00D564AE" w:rsidRDefault="00D564AE" w:rsidP="00D564AE">
      <w:pPr>
        <w:rPr>
          <w:i/>
          <w:u w:val="single"/>
        </w:rPr>
      </w:pPr>
      <w:r>
        <w:rPr>
          <w:i/>
          <w:u w:val="single"/>
        </w:rPr>
        <w:t xml:space="preserve">Unterrichtsvorhaben Nr. </w:t>
      </w:r>
      <w:bookmarkStart w:id="0" w:name="_GoBack"/>
      <w:bookmarkEnd w:id="0"/>
      <w:r>
        <w:rPr>
          <w:i/>
          <w:u w:val="single"/>
        </w:rPr>
        <w:t>I (Biologie / Chemie):</w:t>
      </w:r>
    </w:p>
    <w:p w:rsidR="00D564AE" w:rsidRDefault="00D564AE" w:rsidP="00D564AE">
      <w:pPr>
        <w:jc w:val="left"/>
        <w:rPr>
          <w:b/>
        </w:rPr>
      </w:pPr>
    </w:p>
    <w:p w:rsidR="00D564AE" w:rsidRPr="00B40843" w:rsidRDefault="00D564AE" w:rsidP="00D564AE">
      <w:pPr>
        <w:jc w:val="left"/>
        <w:rPr>
          <w:rFonts w:cs="Arial"/>
          <w:b/>
          <w:bCs/>
          <w:szCs w:val="24"/>
          <w:lang w:eastAsia="ar-SA"/>
        </w:rPr>
      </w:pPr>
      <w:r>
        <w:rPr>
          <w:b/>
        </w:rPr>
        <w:t>Kontext: Verantwortungsvoller Umgang mit unserer Haut</w:t>
      </w:r>
    </w:p>
    <w:p w:rsidR="00D564AE" w:rsidRDefault="00D564AE" w:rsidP="00D564AE">
      <w:pPr>
        <w:jc w:val="left"/>
      </w:pPr>
      <w:r>
        <w:rPr>
          <w:rFonts w:cs="Arial"/>
          <w:szCs w:val="24"/>
          <w:lang w:eastAsia="ar-SA"/>
        </w:rPr>
        <w:t>(30</w:t>
      </w:r>
      <w:r>
        <w:rPr>
          <w:rFonts w:cs="Arial"/>
          <w:sz w:val="20"/>
          <w:lang w:eastAsia="ar-SA"/>
        </w:rPr>
        <w:t xml:space="preserve"> </w:t>
      </w:r>
      <w:r>
        <w:t>Unterrichtsstunden)</w:t>
      </w:r>
    </w:p>
    <w:p w:rsidR="00D564AE" w:rsidRDefault="00D564AE" w:rsidP="00D564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1"/>
        <w:gridCol w:w="7252"/>
      </w:tblGrid>
      <w:tr w:rsidR="00D564AE" w:rsidTr="004B15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E" w:rsidRDefault="00D564AE" w:rsidP="004B1589">
            <w:pPr>
              <w:spacing w:beforeLines="40" w:before="96" w:afterLines="40" w:after="96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Bezug zum Lehrplan:</w:t>
            </w:r>
          </w:p>
        </w:tc>
      </w:tr>
      <w:tr w:rsidR="00D564AE" w:rsidTr="004B158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Inhaltsfeld: Haut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AE" w:rsidRDefault="00D564AE" w:rsidP="004B1589">
            <w:pPr>
              <w:spacing w:line="240" w:lineRule="exact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Inhaltliche Schwerpunkte</w:t>
            </w:r>
            <w:r>
              <w:rPr>
                <w:rFonts w:cs="Arial"/>
                <w:bCs/>
                <w:sz w:val="20"/>
              </w:rPr>
              <w:t>:</w:t>
            </w:r>
          </w:p>
          <w:p w:rsidR="00D564AE" w:rsidRDefault="00D564AE" w:rsidP="00D56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Funktionen der Haut</w:t>
            </w:r>
          </w:p>
          <w:p w:rsidR="00D564AE" w:rsidRDefault="00D564AE" w:rsidP="00D56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Hauterkrankungen und Hautveränderungen</w:t>
            </w:r>
          </w:p>
          <w:p w:rsidR="00D564AE" w:rsidRPr="00B40843" w:rsidRDefault="00D564AE" w:rsidP="00D564A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Emulsionen und Tenside</w:t>
            </w:r>
          </w:p>
        </w:tc>
      </w:tr>
      <w:tr w:rsidR="00D564AE" w:rsidTr="004B15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E" w:rsidRDefault="00D564AE" w:rsidP="004B1589">
            <w:pPr>
              <w:spacing w:beforeLines="40" w:before="96" w:afterLines="40" w:after="96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Übergeordnete Kompetenzerwartungen des KLP WP (Schwerpunkte)</w:t>
            </w:r>
          </w:p>
        </w:tc>
      </w:tr>
      <w:tr w:rsidR="00D564AE" w:rsidTr="004B15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E" w:rsidRDefault="00D564AE" w:rsidP="004B1589">
            <w:pPr>
              <w:tabs>
                <w:tab w:val="left" w:pos="577"/>
              </w:tabs>
              <w:spacing w:before="60" w:after="60" w:line="240" w:lineRule="exact"/>
              <w:ind w:left="743" w:hanging="743"/>
              <w:rPr>
                <w:sz w:val="20"/>
              </w:rPr>
            </w:pPr>
            <w:r>
              <w:rPr>
                <w:sz w:val="20"/>
              </w:rPr>
              <w:t xml:space="preserve">UF1    Konzepte der </w:t>
            </w:r>
            <w:r w:rsidRPr="00DD7123">
              <w:rPr>
                <w:sz w:val="20"/>
              </w:rPr>
              <w:t>Naturwissenschaften unter Bezug auf übergeordnete Modelle, Prinzipien und Gesetzmäßigkeiten erläutern, auch unter Verwendung von Beispielen</w:t>
            </w:r>
          </w:p>
          <w:p w:rsidR="00D564AE" w:rsidRPr="0050408A" w:rsidRDefault="00D564AE" w:rsidP="004B1589">
            <w:pPr>
              <w:tabs>
                <w:tab w:val="left" w:pos="577"/>
              </w:tabs>
              <w:spacing w:before="60" w:after="60" w:line="240" w:lineRule="exact"/>
              <w:ind w:left="743" w:hanging="743"/>
              <w:rPr>
                <w:sz w:val="20"/>
              </w:rPr>
            </w:pPr>
            <w:r>
              <w:rPr>
                <w:sz w:val="20"/>
              </w:rPr>
              <w:t>UF3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8921B5">
              <w:rPr>
                <w:sz w:val="20"/>
              </w:rPr>
              <w:t>Sachverhalte ordnen und strukturieren</w:t>
            </w:r>
            <w:r>
              <w:rPr>
                <w:sz w:val="20"/>
              </w:rPr>
              <w:t xml:space="preserve"> – </w:t>
            </w:r>
            <w:r w:rsidRPr="0050408A">
              <w:rPr>
                <w:sz w:val="20"/>
              </w:rPr>
              <w:t>naturwissenschaftliche Sachverhalte nach fachlichen Strukturen und Kategorien einordnen und dabei von ko</w:t>
            </w:r>
            <w:r w:rsidRPr="0050408A">
              <w:rPr>
                <w:sz w:val="20"/>
              </w:rPr>
              <w:t>n</w:t>
            </w:r>
            <w:r w:rsidRPr="0050408A">
              <w:rPr>
                <w:sz w:val="20"/>
              </w:rPr>
              <w:t>kr</w:t>
            </w:r>
            <w:r>
              <w:rPr>
                <w:sz w:val="20"/>
              </w:rPr>
              <w:t>eten Kontexten abstrahieren</w:t>
            </w:r>
          </w:p>
          <w:p w:rsidR="00D564AE" w:rsidRDefault="00D564AE" w:rsidP="004B1589">
            <w:pPr>
              <w:tabs>
                <w:tab w:val="left" w:pos="577"/>
              </w:tabs>
              <w:spacing w:after="60" w:line="240" w:lineRule="exact"/>
              <w:ind w:left="743" w:hanging="743"/>
              <w:rPr>
                <w:sz w:val="20"/>
              </w:rPr>
            </w:pPr>
            <w:r>
              <w:rPr>
                <w:sz w:val="20"/>
              </w:rPr>
              <w:t>E8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E4588C">
              <w:rPr>
                <w:sz w:val="20"/>
              </w:rPr>
              <w:t>Modelle anwenden</w:t>
            </w:r>
            <w:r>
              <w:rPr>
                <w:sz w:val="20"/>
              </w:rPr>
              <w:t xml:space="preserve"> – </w:t>
            </w:r>
            <w:r w:rsidRPr="0050408A">
              <w:rPr>
                <w:sz w:val="20"/>
              </w:rPr>
              <w:t>Modelle, auch in formalisierter oder mathematischer Form, zur Beschreibung, Erklärung und Vorhersage naturwissenschaftlich</w:t>
            </w:r>
            <w:r>
              <w:rPr>
                <w:sz w:val="20"/>
              </w:rPr>
              <w:t>-technischer Vorgänge verwenden</w:t>
            </w:r>
          </w:p>
          <w:p w:rsidR="00D564AE" w:rsidRPr="0050408A" w:rsidRDefault="00D564AE" w:rsidP="004B1589">
            <w:pPr>
              <w:tabs>
                <w:tab w:val="left" w:pos="577"/>
              </w:tabs>
              <w:spacing w:after="60" w:line="240" w:lineRule="exact"/>
              <w:ind w:left="743" w:hanging="743"/>
              <w:rPr>
                <w:sz w:val="20"/>
              </w:rPr>
            </w:pPr>
            <w:r>
              <w:rPr>
                <w:sz w:val="20"/>
              </w:rPr>
              <w:t xml:space="preserve">K1.2     </w:t>
            </w:r>
            <w:r w:rsidRPr="00A30ED2">
              <w:rPr>
                <w:sz w:val="20"/>
              </w:rPr>
              <w:t>naturwissenschaftliche Sachtexte für unterschiedliche Adressaten, Anlässe und Ziele strukturieren und dabei bekannte Arten von Übersichten, Zeichnu</w:t>
            </w:r>
            <w:r w:rsidRPr="00A30ED2">
              <w:rPr>
                <w:sz w:val="20"/>
              </w:rPr>
              <w:t>n</w:t>
            </w:r>
            <w:r w:rsidRPr="00A30ED2">
              <w:rPr>
                <w:sz w:val="20"/>
              </w:rPr>
              <w:t>gen, Diagrammen, Symbolen und anderen fachtypischen Elementen zur Veranschaulichung</w:t>
            </w:r>
            <w:r>
              <w:rPr>
                <w:sz w:val="20"/>
              </w:rPr>
              <w:t xml:space="preserve"> und Erklärung auswählen </w:t>
            </w:r>
          </w:p>
          <w:p w:rsidR="00D564AE" w:rsidRPr="0050408A" w:rsidRDefault="00D564AE" w:rsidP="004B1589">
            <w:pPr>
              <w:tabs>
                <w:tab w:val="left" w:pos="577"/>
              </w:tabs>
              <w:spacing w:after="60"/>
              <w:ind w:left="743" w:hanging="743"/>
              <w:jc w:val="left"/>
              <w:rPr>
                <w:sz w:val="20"/>
              </w:rPr>
            </w:pPr>
            <w:r>
              <w:rPr>
                <w:sz w:val="20"/>
              </w:rPr>
              <w:t xml:space="preserve">K2.2      </w:t>
            </w:r>
            <w:r w:rsidRPr="00D8594A">
              <w:rPr>
                <w:sz w:val="20"/>
              </w:rPr>
              <w:t>Daten und andere Informationen aus fachtypischen Abbildungen, Grafiken, Schemata, Tabellen und Diagrammen entnehmen und diese, ggf. im Z</w:t>
            </w:r>
            <w:r w:rsidRPr="00D8594A">
              <w:rPr>
                <w:sz w:val="20"/>
              </w:rPr>
              <w:t>u</w:t>
            </w:r>
            <w:r w:rsidRPr="00D8594A">
              <w:rPr>
                <w:sz w:val="20"/>
              </w:rPr>
              <w:t>sammenhang mit erklärenden Textstellen, sachgerecht int</w:t>
            </w:r>
            <w:r>
              <w:rPr>
                <w:sz w:val="20"/>
              </w:rPr>
              <w:t>erpretieren</w:t>
            </w:r>
          </w:p>
          <w:p w:rsidR="00D564AE" w:rsidRDefault="00D564AE" w:rsidP="004B1589">
            <w:pPr>
              <w:tabs>
                <w:tab w:val="left" w:pos="577"/>
              </w:tabs>
              <w:spacing w:after="60"/>
              <w:ind w:left="743" w:hanging="743"/>
              <w:jc w:val="left"/>
              <w:rPr>
                <w:sz w:val="20"/>
              </w:rPr>
            </w:pPr>
            <w:r>
              <w:rPr>
                <w:sz w:val="20"/>
              </w:rPr>
              <w:t>K3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E4588C">
              <w:rPr>
                <w:sz w:val="20"/>
              </w:rPr>
              <w:t>Untersuchungen dokumentieren</w:t>
            </w:r>
            <w:r>
              <w:rPr>
                <w:sz w:val="20"/>
              </w:rPr>
              <w:t xml:space="preserve"> – </w:t>
            </w:r>
            <w:r w:rsidRPr="0050408A">
              <w:rPr>
                <w:sz w:val="20"/>
              </w:rPr>
              <w:t>ein gegliedertes Protokoll anlegen, Versuchsabläufe und Beobachtungen nachvollziehbar beschreiben und die g</w:t>
            </w:r>
            <w:r w:rsidRPr="0050408A">
              <w:rPr>
                <w:sz w:val="20"/>
              </w:rPr>
              <w:t>e</w:t>
            </w:r>
            <w:r w:rsidRPr="0050408A">
              <w:rPr>
                <w:sz w:val="20"/>
              </w:rPr>
              <w:t>wonnenen Daten vollständig und in ange</w:t>
            </w:r>
            <w:r>
              <w:rPr>
                <w:sz w:val="20"/>
              </w:rPr>
              <w:t>messener Genauigkeit darstellen</w:t>
            </w:r>
            <w:r w:rsidRPr="0050408A">
              <w:rPr>
                <w:sz w:val="20"/>
              </w:rPr>
              <w:t xml:space="preserve"> </w:t>
            </w:r>
          </w:p>
          <w:p w:rsidR="00D564AE" w:rsidRPr="0050408A" w:rsidRDefault="00D564AE" w:rsidP="004B1589">
            <w:pPr>
              <w:tabs>
                <w:tab w:val="left" w:pos="577"/>
              </w:tabs>
              <w:spacing w:after="60"/>
              <w:ind w:left="743" w:hanging="743"/>
              <w:jc w:val="left"/>
              <w:rPr>
                <w:sz w:val="20"/>
              </w:rPr>
            </w:pPr>
            <w:r w:rsidRPr="0050408A">
              <w:rPr>
                <w:sz w:val="20"/>
              </w:rPr>
              <w:t xml:space="preserve">B1 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 w:rsidRPr="00E4588C">
              <w:rPr>
                <w:sz w:val="20"/>
              </w:rPr>
              <w:t xml:space="preserve">Bewertungen an Kriterien orientieren </w:t>
            </w:r>
            <w:r>
              <w:rPr>
                <w:sz w:val="20"/>
              </w:rPr>
              <w:t xml:space="preserve">– </w:t>
            </w:r>
            <w:r w:rsidRPr="0050408A">
              <w:rPr>
                <w:sz w:val="20"/>
              </w:rPr>
              <w:t>für Entscheidungen in naturwissenschaftlich-technischen Zusammenhängen Bewertungskriterien und Han</w:t>
            </w:r>
            <w:r w:rsidRPr="0050408A">
              <w:rPr>
                <w:sz w:val="20"/>
              </w:rPr>
              <w:t>d</w:t>
            </w:r>
            <w:r w:rsidRPr="0050408A">
              <w:rPr>
                <w:sz w:val="20"/>
              </w:rPr>
              <w:t>lungsoptionen ermitteln und diese einander zuordnen</w:t>
            </w:r>
          </w:p>
        </w:tc>
      </w:tr>
      <w:tr w:rsidR="00D564AE" w:rsidTr="004B1589">
        <w:trPr>
          <w:trHeight w:val="13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AE" w:rsidRDefault="00D564AE" w:rsidP="004B1589">
            <w:pPr>
              <w:spacing w:beforeLines="40" w:before="96" w:afterLines="40" w:after="9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Lernvoraussetzungen und Vernetzung innerhalb des Faches und mit anderen Fächern </w:t>
            </w:r>
          </w:p>
          <w:p w:rsidR="00D564AE" w:rsidRDefault="00D564AE" w:rsidP="00D564AE">
            <w:pPr>
              <w:numPr>
                <w:ilvl w:val="0"/>
                <w:numId w:val="13"/>
              </w:numPr>
              <w:ind w:left="601" w:hanging="357"/>
              <w:contextualSpacing/>
              <w:jc w:val="left"/>
              <w:rPr>
                <w:rFonts w:cs="Arial"/>
                <w:sz w:val="20"/>
              </w:rPr>
            </w:pPr>
            <w:r w:rsidRPr="00C15FBE">
              <w:rPr>
                <w:rFonts w:cs="Arial"/>
                <w:sz w:val="20"/>
              </w:rPr>
              <w:t>Grundlegende Regeln für naturwissenschaftliches Arbeite</w:t>
            </w:r>
            <w:r>
              <w:rPr>
                <w:rFonts w:cs="Arial"/>
                <w:sz w:val="20"/>
              </w:rPr>
              <w:t>n</w:t>
            </w:r>
            <w:r w:rsidRPr="00C15FBE">
              <w:rPr>
                <w:rFonts w:cs="Arial"/>
                <w:sz w:val="20"/>
              </w:rPr>
              <w:t xml:space="preserve"> (Laborordnung, Regeln</w:t>
            </w:r>
            <w:r>
              <w:rPr>
                <w:rFonts w:cs="Arial"/>
                <w:sz w:val="20"/>
              </w:rPr>
              <w:t xml:space="preserve"> fürs Experimentieren,</w:t>
            </w:r>
            <w:r w:rsidRPr="00C15FBE">
              <w:rPr>
                <w:rFonts w:cs="Arial"/>
                <w:sz w:val="20"/>
              </w:rPr>
              <w:t xml:space="preserve"> Versuchsprotokoll</w:t>
            </w:r>
            <w:r>
              <w:rPr>
                <w:rFonts w:cs="Arial"/>
                <w:sz w:val="20"/>
              </w:rPr>
              <w:t>e</w:t>
            </w:r>
            <w:r w:rsidRPr="00C15FBE">
              <w:rPr>
                <w:rFonts w:cs="Arial"/>
                <w:sz w:val="20"/>
              </w:rPr>
              <w:t>)</w:t>
            </w:r>
          </w:p>
          <w:p w:rsidR="00D564AE" w:rsidRDefault="00D564AE" w:rsidP="00D564AE">
            <w:pPr>
              <w:numPr>
                <w:ilvl w:val="0"/>
                <w:numId w:val="13"/>
              </w:numPr>
              <w:ind w:left="601" w:hanging="357"/>
              <w:contextualSpacing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Fachsprache verwenden (Laborgeräte und Fachinhalte)</w:t>
            </w:r>
          </w:p>
          <w:p w:rsidR="00D564AE" w:rsidRPr="00C2398D" w:rsidRDefault="00D564AE" w:rsidP="00D564AE">
            <w:pPr>
              <w:numPr>
                <w:ilvl w:val="0"/>
                <w:numId w:val="13"/>
              </w:numPr>
              <w:ind w:left="601" w:hanging="357"/>
              <w:contextualSpacing/>
              <w:jc w:val="left"/>
              <w:rPr>
                <w:rFonts w:cs="Arial"/>
                <w:sz w:val="20"/>
              </w:rPr>
            </w:pPr>
            <w:r w:rsidRPr="00C2398D">
              <w:rPr>
                <w:rFonts w:cs="Arial"/>
                <w:sz w:val="20"/>
              </w:rPr>
              <w:t>KLP NW</w:t>
            </w:r>
            <w:r>
              <w:rPr>
                <w:rFonts w:cs="Arial"/>
                <w:sz w:val="20"/>
              </w:rPr>
              <w:t>: IF</w:t>
            </w:r>
            <w:r w:rsidRPr="00C2398D">
              <w:rPr>
                <w:rFonts w:cs="Arial"/>
                <w:sz w:val="20"/>
              </w:rPr>
              <w:t xml:space="preserve"> Sinne und Wahrnehmung </w:t>
            </w:r>
          </w:p>
        </w:tc>
      </w:tr>
    </w:tbl>
    <w:p w:rsidR="00D564AE" w:rsidRDefault="00D564AE" w:rsidP="00D564AE">
      <w:pPr>
        <w:rPr>
          <w:b/>
          <w:sz w:val="22"/>
        </w:rPr>
      </w:pPr>
      <w:r>
        <w:rPr>
          <w:b/>
          <w:sz w:val="22"/>
        </w:rPr>
        <w:lastRenderedPageBreak/>
        <w:t xml:space="preserve">Vorhabenbezogene Konkretisierung: </w:t>
      </w:r>
    </w:p>
    <w:p w:rsidR="00D564AE" w:rsidRDefault="00D564AE" w:rsidP="00D564AE">
      <w:pPr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6204"/>
        <w:gridCol w:w="6207"/>
      </w:tblGrid>
      <w:tr w:rsidR="00D564AE" w:rsidTr="004B1589">
        <w:trPr>
          <w:cantSplit/>
          <w:trHeight w:val="492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4AE" w:rsidRDefault="00D564AE" w:rsidP="004B1589">
            <w:pPr>
              <w:spacing w:beforeLines="40" w:before="96" w:afterLines="40" w:after="96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Fragestellungen / Sequenzierung inhaltlicher        A</w:t>
            </w:r>
            <w:r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>pekte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4AE" w:rsidRDefault="00D564AE" w:rsidP="004B1589">
            <w:pPr>
              <w:spacing w:beforeLines="40" w:before="96" w:afterLines="40" w:after="9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Kompetenzerwartungen des Kernlehrplans</w:t>
            </w:r>
          </w:p>
          <w:p w:rsidR="00D564AE" w:rsidRDefault="00D564AE" w:rsidP="004B1589">
            <w:pPr>
              <w:spacing w:beforeLines="40" w:before="96" w:afterLines="40" w:after="96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sz w:val="20"/>
                <w:szCs w:val="24"/>
              </w:rPr>
              <w:t>Die Schülerinnen und Schüler können …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4AE" w:rsidRDefault="00D564AE" w:rsidP="004B1589">
            <w:pPr>
              <w:spacing w:beforeLines="40" w:before="96" w:afterLines="40" w:after="9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Zentrale Handlungssituationen</w:t>
            </w:r>
          </w:p>
          <w:p w:rsidR="00D564AE" w:rsidRDefault="00D564AE" w:rsidP="004B1589">
            <w:pPr>
              <w:spacing w:beforeLines="40" w:before="96" w:afterLines="40" w:after="96"/>
              <w:rPr>
                <w:rFonts w:cs="Arial"/>
                <w:sz w:val="20"/>
              </w:rPr>
            </w:pPr>
          </w:p>
        </w:tc>
      </w:tr>
      <w:tr w:rsidR="00D564AE" w:rsidTr="004B1589">
        <w:trPr>
          <w:cantSplit/>
          <w:trHeight w:val="1531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 welchen B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standteilen setzt sich unsere Haut z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 xml:space="preserve">sammen? 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den Aufbau der Haut mit ihren Sinneszellen und die Funktion der verschiedenen Hautschichten unter Verwendung von Fachbegriffen korrekt darstellen und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schreiben (UF1, K2),</w:t>
            </w:r>
          </w:p>
          <w:p w:rsidR="00D564AE" w:rsidRDefault="00D564AE" w:rsidP="00D564AE">
            <w:pPr>
              <w:numPr>
                <w:ilvl w:val="0"/>
                <w:numId w:val="7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die Verteilung und die Typen von Rezeptoren in der Haut exp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rimentell nachweisen (simultane Raumschwelle, Temperatu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empfinden) (E5, E6).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Einführung der Methode Partnerinterview zum Au</w:t>
            </w:r>
            <w:r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bau der Haut (Schwerpunkt: Fragen stellen) [1] [3]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Versuche zum Nachweis und zur Bestimmung  verschiedener Sinneszellen (Kälte- und Wärmer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zeptoren, Tastrezeptoren) </w:t>
            </w:r>
          </w:p>
        </w:tc>
      </w:tr>
      <w:tr w:rsidR="00D564AE" w:rsidTr="004B1589">
        <w:trPr>
          <w:cantSplit/>
          <w:trHeight w:val="1048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Schutzfun</w:t>
            </w:r>
            <w:r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>tion erfüllt die Haut?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die Bedeutung von Schweiß- und Talgdrüsen für den Säur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schutzmantel der Haut erklären (UF3),</w:t>
            </w: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Pr="00BA6199" w:rsidRDefault="00D564AE" w:rsidP="004B1589">
            <w:pPr>
              <w:ind w:left="360"/>
              <w:rPr>
                <w:sz w:val="20"/>
              </w:rPr>
            </w:pPr>
          </w:p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die Schutzfunktionen der Haut und ihre Mechanismen gegen Hitze, Strahlung, Bakterien und Verletzungen erläutern (UF2, UF1),</w:t>
            </w:r>
          </w:p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äußere Einflüsse als Auslöser für Hautschäden und Hau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krankheiten identifizieren und entsprechende Schutzmaßna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men benennen (UF4),</w:t>
            </w: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Pr="00685176" w:rsidRDefault="00D564AE" w:rsidP="004B1589">
            <w:pPr>
              <w:rPr>
                <w:sz w:val="10"/>
                <w:szCs w:val="10"/>
              </w:rPr>
            </w:pPr>
          </w:p>
          <w:p w:rsidR="00D564AE" w:rsidRPr="005B6F04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Entscheidungen zur Nutzung von Sonnenschutzmitteln, auch unter Berücksichtigung verschiedener Hauttypen, treffen (B2, UF1).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Experimente zum Schwitzen bei verschiedenen Aktivitäten und Ziehen von Schlussfolgerungen der Bedeutung für den Körper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Partnerinterview zum Säureschutzmantel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Fragebogen zur Nutzung von Sonnenschutzmitteln 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Lerntheke zu positiven und negativen Folgen der Sonneneinstra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lung [2] [3] [5] (Vertiefung zu UV5 (Stufe I) </w:t>
            </w:r>
            <w:r w:rsidRPr="005B6F04">
              <w:rPr>
                <w:rFonts w:cs="Arial"/>
                <w:i/>
                <w:sz w:val="20"/>
              </w:rPr>
              <w:t>Farben aus der Natur</w:t>
            </w:r>
            <w:r>
              <w:rPr>
                <w:rFonts w:cs="Arial"/>
                <w:sz w:val="20"/>
              </w:rPr>
              <w:t>)</w:t>
            </w:r>
          </w:p>
          <w:p w:rsidR="00D564AE" w:rsidRDefault="00D564AE" w:rsidP="00D564AE">
            <w:pPr>
              <w:numPr>
                <w:ilvl w:val="0"/>
                <w:numId w:val="18"/>
              </w:numPr>
              <w:spacing w:line="240" w:lineRule="exact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Strahlungsarten</w:t>
            </w:r>
          </w:p>
          <w:p w:rsidR="00D564AE" w:rsidRPr="00521117" w:rsidRDefault="00D564AE" w:rsidP="00D564AE">
            <w:pPr>
              <w:numPr>
                <w:ilvl w:val="0"/>
                <w:numId w:val="18"/>
              </w:numPr>
              <w:spacing w:line="240" w:lineRule="exact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Vitamin D Produktion</w:t>
            </w:r>
          </w:p>
          <w:p w:rsidR="00D564AE" w:rsidRPr="00521117" w:rsidRDefault="00D564AE" w:rsidP="00D564AE">
            <w:pPr>
              <w:numPr>
                <w:ilvl w:val="0"/>
                <w:numId w:val="17"/>
              </w:numPr>
              <w:spacing w:line="240" w:lineRule="exact"/>
              <w:contextualSpacing/>
              <w:rPr>
                <w:rFonts w:cs="Arial"/>
                <w:sz w:val="20"/>
              </w:rPr>
            </w:pPr>
            <w:r w:rsidRPr="00521117">
              <w:rPr>
                <w:rFonts w:cs="Arial"/>
                <w:sz w:val="20"/>
              </w:rPr>
              <w:t>Hauttyp</w:t>
            </w:r>
            <w:r>
              <w:rPr>
                <w:rFonts w:cs="Arial"/>
                <w:sz w:val="20"/>
              </w:rPr>
              <w:t>en</w:t>
            </w:r>
          </w:p>
          <w:p w:rsidR="00D564AE" w:rsidRPr="00521117" w:rsidRDefault="00D564AE" w:rsidP="00D564AE">
            <w:pPr>
              <w:numPr>
                <w:ilvl w:val="0"/>
                <w:numId w:val="17"/>
              </w:numPr>
              <w:spacing w:line="240" w:lineRule="exact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Sonnenbrand und Sonnenschutzmittel</w:t>
            </w:r>
          </w:p>
          <w:p w:rsidR="00D564AE" w:rsidRDefault="00D564AE" w:rsidP="00D564AE">
            <w:pPr>
              <w:numPr>
                <w:ilvl w:val="0"/>
                <w:numId w:val="17"/>
              </w:numPr>
              <w:spacing w:line="240" w:lineRule="exact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Sonnenallergie</w:t>
            </w:r>
          </w:p>
          <w:p w:rsidR="00D564AE" w:rsidRDefault="00D564AE" w:rsidP="00D564AE">
            <w:pPr>
              <w:numPr>
                <w:ilvl w:val="0"/>
                <w:numId w:val="17"/>
              </w:numPr>
              <w:spacing w:line="240" w:lineRule="exact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Hautkrebs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Pr="00521117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Kritische Betrachtung der Fragebogenergebnisse mit Schlussfolg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rungen für das eigene Handeln</w:t>
            </w:r>
          </w:p>
        </w:tc>
      </w:tr>
      <w:tr w:rsidR="00D564AE" w:rsidTr="004B1589">
        <w:trPr>
          <w:cantSplit/>
          <w:trHeight w:val="1048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Pr="00D031F4" w:rsidRDefault="00D564AE" w:rsidP="004B1589">
            <w:pPr>
              <w:jc w:val="left"/>
              <w:rPr>
                <w:rFonts w:cs="Arial"/>
                <w:sz w:val="20"/>
              </w:rPr>
            </w:pPr>
            <w:r w:rsidRPr="00D031F4">
              <w:rPr>
                <w:rFonts w:cs="Arial"/>
                <w:sz w:val="20"/>
              </w:rPr>
              <w:lastRenderedPageBreak/>
              <w:t xml:space="preserve">Woraus bestehen Hautpflegeprodukte? </w:t>
            </w: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  <w:r w:rsidRPr="00D031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Pr="00D031F4" w:rsidRDefault="00D564AE" w:rsidP="00D564AE">
            <w:pPr>
              <w:numPr>
                <w:ilvl w:val="0"/>
                <w:numId w:val="7"/>
              </w:numPr>
              <w:ind w:left="357" w:hanging="357"/>
              <w:rPr>
                <w:sz w:val="20"/>
              </w:rPr>
            </w:pPr>
            <w:r w:rsidRPr="00D031F4">
              <w:rPr>
                <w:sz w:val="20"/>
              </w:rPr>
              <w:t>die stoffliche Zusammensetzung von Emulsionen beschreiben und verschiedene Arten von Emulsionen u</w:t>
            </w:r>
            <w:r w:rsidRPr="00D031F4">
              <w:rPr>
                <w:sz w:val="20"/>
              </w:rPr>
              <w:t>n</w:t>
            </w:r>
            <w:r w:rsidRPr="00D031F4">
              <w:rPr>
                <w:sz w:val="20"/>
              </w:rPr>
              <w:t>terscheiden (UF3),</w:t>
            </w:r>
          </w:p>
          <w:p w:rsidR="00D564AE" w:rsidRPr="005B6F04" w:rsidRDefault="00D564AE" w:rsidP="00D564AE">
            <w:pPr>
              <w:numPr>
                <w:ilvl w:val="0"/>
                <w:numId w:val="7"/>
              </w:numPr>
              <w:ind w:left="357" w:hanging="357"/>
              <w:rPr>
                <w:sz w:val="20"/>
              </w:rPr>
            </w:pPr>
            <w:r w:rsidRPr="00D031F4">
              <w:rPr>
                <w:sz w:val="20"/>
              </w:rPr>
              <w:t>die Wirkungsweise von Emulgatoren mit einem geeigneten Modell unter Verwendung der Fachsprache beschreiben und W/O- von O/W- Emulsionen untersche</w:t>
            </w:r>
            <w:r w:rsidRPr="00D031F4">
              <w:rPr>
                <w:sz w:val="20"/>
              </w:rPr>
              <w:t>i</w:t>
            </w:r>
            <w:r w:rsidRPr="00D031F4">
              <w:rPr>
                <w:sz w:val="20"/>
              </w:rPr>
              <w:t xml:space="preserve">den (E7, E8), </w:t>
            </w: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Pr="00D031F4" w:rsidRDefault="00D564AE" w:rsidP="004B1589">
            <w:pPr>
              <w:ind w:left="360"/>
              <w:rPr>
                <w:sz w:val="20"/>
              </w:rPr>
            </w:pPr>
          </w:p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D031F4">
              <w:rPr>
                <w:sz w:val="20"/>
              </w:rPr>
              <w:t>Emulsionen unter Einhaltung von Rezepturen und unter Beachtung chem</w:t>
            </w:r>
            <w:r w:rsidRPr="00D031F4">
              <w:rPr>
                <w:sz w:val="20"/>
              </w:rPr>
              <w:t>i</w:t>
            </w:r>
            <w:r w:rsidRPr="00D031F4">
              <w:rPr>
                <w:sz w:val="20"/>
              </w:rPr>
              <w:t>scher Arbeitsweisen herstellen (E5, K6),</w:t>
            </w:r>
          </w:p>
          <w:p w:rsidR="00D564AE" w:rsidRPr="00DD5D57" w:rsidRDefault="00D564AE" w:rsidP="00D564AE">
            <w:pPr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DD5D57">
              <w:rPr>
                <w:rFonts w:cs="Arial"/>
                <w:sz w:val="20"/>
              </w:rPr>
              <w:t>ein gegliedertes Protokoll anlegen, Ve</w:t>
            </w:r>
            <w:r w:rsidRPr="00DD5D57">
              <w:rPr>
                <w:rFonts w:cs="Arial"/>
                <w:sz w:val="20"/>
              </w:rPr>
              <w:t>r</w:t>
            </w:r>
            <w:r w:rsidRPr="00DD5D57">
              <w:rPr>
                <w:rFonts w:cs="Arial"/>
                <w:sz w:val="20"/>
              </w:rPr>
              <w:t>suchsabläufe</w:t>
            </w:r>
          </w:p>
          <w:p w:rsidR="00D564AE" w:rsidRPr="005B6F04" w:rsidRDefault="00D564AE" w:rsidP="004B1589">
            <w:pPr>
              <w:ind w:left="316"/>
              <w:jc w:val="left"/>
              <w:rPr>
                <w:rFonts w:cs="Arial"/>
                <w:sz w:val="20"/>
              </w:rPr>
            </w:pPr>
            <w:r w:rsidRPr="00DD5D57">
              <w:rPr>
                <w:rFonts w:cs="Arial"/>
                <w:sz w:val="20"/>
              </w:rPr>
              <w:t>und Beobachtungen nachvollziehbar beschreiben und die</w:t>
            </w:r>
            <w:r>
              <w:rPr>
                <w:rFonts w:cs="Arial"/>
                <w:sz w:val="20"/>
              </w:rPr>
              <w:t xml:space="preserve"> </w:t>
            </w:r>
            <w:r w:rsidRPr="00DD5D57">
              <w:rPr>
                <w:rFonts w:cs="Arial"/>
                <w:sz w:val="20"/>
              </w:rPr>
              <w:t>gewonnenen Daten vollständig und in angemess</w:t>
            </w:r>
            <w:r w:rsidRPr="00DD5D57">
              <w:rPr>
                <w:rFonts w:cs="Arial"/>
                <w:sz w:val="20"/>
              </w:rPr>
              <w:t>e</w:t>
            </w:r>
            <w:r w:rsidRPr="00DD5D57">
              <w:rPr>
                <w:rFonts w:cs="Arial"/>
                <w:sz w:val="20"/>
              </w:rPr>
              <w:t>ner Genauigkeit darstellen</w:t>
            </w:r>
            <w:r>
              <w:rPr>
                <w:rFonts w:cs="Arial"/>
                <w:sz w:val="20"/>
              </w:rPr>
              <w:t xml:space="preserve"> (K3)</w:t>
            </w:r>
            <w:r w:rsidRPr="00DD5D57">
              <w:rPr>
                <w:rFonts w:cs="Arial"/>
                <w:sz w:val="20"/>
              </w:rPr>
              <w:t xml:space="preserve">, </w:t>
            </w:r>
          </w:p>
          <w:p w:rsidR="00D564AE" w:rsidRPr="00D031F4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D031F4">
              <w:rPr>
                <w:sz w:val="20"/>
              </w:rPr>
              <w:t>häufig verwendete Wirkstoffe und Zusatzstoffe in Kosmetika benennen, klassifizieren und ihre Funktion und Bedeutung e</w:t>
            </w:r>
            <w:r w:rsidRPr="00D031F4">
              <w:rPr>
                <w:sz w:val="20"/>
              </w:rPr>
              <w:t>r</w:t>
            </w:r>
            <w:r w:rsidRPr="00D031F4">
              <w:rPr>
                <w:sz w:val="20"/>
              </w:rPr>
              <w:t>klären (UF1,UF3, K5),</w:t>
            </w:r>
          </w:p>
          <w:p w:rsidR="00D564AE" w:rsidRPr="00685176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D031F4">
              <w:rPr>
                <w:sz w:val="20"/>
              </w:rPr>
              <w:t>bei der Beurteilung von Körperpflegeprodukten aktuelle Fo</w:t>
            </w:r>
            <w:r w:rsidRPr="00D031F4">
              <w:rPr>
                <w:sz w:val="20"/>
              </w:rPr>
              <w:t>r</w:t>
            </w:r>
            <w:r w:rsidRPr="00D031F4">
              <w:rPr>
                <w:sz w:val="20"/>
              </w:rPr>
              <w:t>schungsergebnisse zu Nebenwirkungen von Zusatzstoffen und deren Auswirkungen auf den menschlichen Organismus berücksichtigen und Schlussfolgerungen für die Verwendung zi</w:t>
            </w:r>
            <w:r w:rsidRPr="00D031F4">
              <w:rPr>
                <w:sz w:val="20"/>
              </w:rPr>
              <w:t>e</w:t>
            </w:r>
            <w:r>
              <w:rPr>
                <w:sz w:val="20"/>
              </w:rPr>
              <w:t>hen (B1, K6).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Pr="00D031F4" w:rsidRDefault="00D564AE" w:rsidP="004B1589">
            <w:pPr>
              <w:rPr>
                <w:rFonts w:cs="Arial"/>
                <w:sz w:val="20"/>
              </w:rPr>
            </w:pPr>
            <w:r w:rsidRPr="00D031F4">
              <w:rPr>
                <w:rFonts w:cs="Arial"/>
                <w:sz w:val="20"/>
              </w:rPr>
              <w:t xml:space="preserve">Versuch: Kann man Wasser und Öl mischen? </w:t>
            </w: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  <w:r w:rsidRPr="00D031F4">
              <w:rPr>
                <w:rFonts w:cs="Arial"/>
                <w:sz w:val="20"/>
              </w:rPr>
              <w:t>(ohne und mit Spülmittel)</w:t>
            </w: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  <w:r w:rsidRPr="00D031F4">
              <w:rPr>
                <w:rFonts w:cs="Arial"/>
                <w:sz w:val="20"/>
              </w:rPr>
              <w:t xml:space="preserve">Erklärung der Funktion eines Emulgators anhand von Schaubildern für die zwei unterschiedlichen Emulsionstypen unter Verwendung der Fachbegriffe </w:t>
            </w: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  <w:r w:rsidRPr="00D031F4">
              <w:rPr>
                <w:rFonts w:cs="Arial"/>
                <w:sz w:val="20"/>
              </w:rPr>
              <w:t>Vergleich von Inhaltsstoffen von zwei Pflegeprodukten mit unte</w:t>
            </w:r>
            <w:r w:rsidRPr="00D031F4">
              <w:rPr>
                <w:rFonts w:cs="Arial"/>
                <w:sz w:val="20"/>
              </w:rPr>
              <w:t>r</w:t>
            </w:r>
            <w:r w:rsidRPr="00D031F4">
              <w:rPr>
                <w:rFonts w:cs="Arial"/>
                <w:sz w:val="20"/>
              </w:rPr>
              <w:t>schiedlichem Wasser</w:t>
            </w:r>
            <w:r>
              <w:rPr>
                <w:rFonts w:cs="Arial"/>
                <w:sz w:val="20"/>
              </w:rPr>
              <w:t xml:space="preserve">- und </w:t>
            </w:r>
            <w:proofErr w:type="spellStart"/>
            <w:r>
              <w:rPr>
                <w:rFonts w:cs="Arial"/>
                <w:sz w:val="20"/>
              </w:rPr>
              <w:t>Ölg</w:t>
            </w:r>
            <w:r w:rsidRPr="00D031F4">
              <w:rPr>
                <w:rFonts w:cs="Arial"/>
                <w:sz w:val="20"/>
              </w:rPr>
              <w:t>ehalt</w:t>
            </w:r>
            <w:proofErr w:type="spellEnd"/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  <w:r w:rsidRPr="00D031F4">
              <w:rPr>
                <w:rFonts w:cs="Arial"/>
                <w:sz w:val="20"/>
              </w:rPr>
              <w:t>Versuch: Herstellung einer Pflegecreme [6]</w:t>
            </w: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Badezimmercheck der Schülerinnen und Schüler: Vergleich der Packungsangaben ausgewählter Pflegeprodukte mit vorgegebenen Listen zu Inhalt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stoffen, deren Funktionen und deren Bewertung  </w:t>
            </w: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</w:tc>
      </w:tr>
      <w:tr w:rsidR="00D564AE" w:rsidTr="004B1589">
        <w:trPr>
          <w:cantSplit/>
          <w:trHeight w:val="1048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Pr="00D031F4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passiert beim Haare waschen?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Beispiele für unterschiedliche Tenside, deren Zweck und deren Verwendung angeben (UF1, UF3),</w:t>
            </w: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Pr="00685176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den Aufbau von Tensiden mit einem einfachen Modell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schreiben und  ihre Wirkweise beim Waschvorgang erklären (E7, E8),</w:t>
            </w:r>
          </w:p>
          <w:p w:rsidR="00D564AE" w:rsidRPr="00685176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B734FF">
              <w:rPr>
                <w:sz w:val="20"/>
              </w:rPr>
              <w:t>naturwissenschaftliche Sachtexte für unterschiedliche Adress</w:t>
            </w:r>
            <w:r w:rsidRPr="00B734FF">
              <w:rPr>
                <w:sz w:val="20"/>
              </w:rPr>
              <w:t>a</w:t>
            </w:r>
            <w:r w:rsidRPr="00B734FF">
              <w:rPr>
                <w:sz w:val="20"/>
              </w:rPr>
              <w:t>ten, Anlässe und Ziele strukturieren und dabei bekannte Arten von Übersichten, Zeichnungen, Diagrammen, Symbolen und anderen fachtypischen Elementen zur Veranschaulichung und Erklärung au</w:t>
            </w:r>
            <w:r w:rsidRPr="00B734FF">
              <w:rPr>
                <w:sz w:val="20"/>
              </w:rPr>
              <w:t>s</w:t>
            </w:r>
            <w:r w:rsidRPr="00B734FF">
              <w:rPr>
                <w:sz w:val="20"/>
              </w:rPr>
              <w:t>wählen (K1.2)</w:t>
            </w:r>
            <w:r>
              <w:rPr>
                <w:sz w:val="20"/>
              </w:rPr>
              <w:t>,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Anhand von Produktbeispielen verschiedene Tens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de identifizieren und der jeweiligen </w:t>
            </w:r>
            <w:proofErr w:type="spellStart"/>
            <w:r>
              <w:rPr>
                <w:rFonts w:cs="Arial"/>
                <w:sz w:val="20"/>
              </w:rPr>
              <w:t>Tensidgruppe</w:t>
            </w:r>
            <w:proofErr w:type="spellEnd"/>
            <w:r>
              <w:rPr>
                <w:rFonts w:cs="Arial"/>
                <w:sz w:val="20"/>
              </w:rPr>
              <w:t xml:space="preserve"> zuordnen (anionisch, kationisch, amphoter, nichti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nisch) [6]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 Schritte des Ablöseprozesses beim Waschen im Versuch (B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netzen, Ablösen, In der Schwebe halten) durchführen und visual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sieren. [7] [9]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Übung: Kommentierung einer Animation [8]</w:t>
            </w:r>
          </w:p>
          <w:p w:rsidR="00D564AE" w:rsidRPr="00D031F4" w:rsidRDefault="00D564AE" w:rsidP="004B1589">
            <w:pPr>
              <w:rPr>
                <w:rFonts w:cs="Arial"/>
                <w:sz w:val="20"/>
              </w:rPr>
            </w:pPr>
          </w:p>
        </w:tc>
      </w:tr>
    </w:tbl>
    <w:p w:rsidR="00D564AE" w:rsidRDefault="00D564AE" w:rsidP="00D564AE"/>
    <w:p w:rsidR="00D564AE" w:rsidRDefault="00D564AE" w:rsidP="00D564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6204"/>
        <w:gridCol w:w="6207"/>
      </w:tblGrid>
      <w:tr w:rsidR="00D564AE" w:rsidTr="004B1589">
        <w:trPr>
          <w:cantSplit/>
          <w:trHeight w:val="1048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den pH-Wert verschiedener Waschlösungen (u.a. Kernseife, Waschlotion, Spülmittel) bestimmen und deren Auswirkung auf den Säureschutzmantel der Haut erläutern (E5, UF4),</w:t>
            </w:r>
          </w:p>
          <w:p w:rsidR="00D564AE" w:rsidRPr="00DD5D57" w:rsidRDefault="00D564AE" w:rsidP="00D564AE">
            <w:pPr>
              <w:numPr>
                <w:ilvl w:val="0"/>
                <w:numId w:val="7"/>
              </w:numPr>
              <w:jc w:val="left"/>
              <w:rPr>
                <w:rFonts w:cs="Arial"/>
                <w:sz w:val="20"/>
              </w:rPr>
            </w:pPr>
            <w:r w:rsidRPr="00DD5D57">
              <w:rPr>
                <w:rFonts w:cs="Arial"/>
                <w:sz w:val="20"/>
              </w:rPr>
              <w:t>ein gegliedertes Protokoll anlegen, Ve</w:t>
            </w:r>
            <w:r w:rsidRPr="00DD5D57">
              <w:rPr>
                <w:rFonts w:cs="Arial"/>
                <w:sz w:val="20"/>
              </w:rPr>
              <w:t>r</w:t>
            </w:r>
            <w:r w:rsidRPr="00DD5D57">
              <w:rPr>
                <w:rFonts w:cs="Arial"/>
                <w:sz w:val="20"/>
              </w:rPr>
              <w:t>suchsabläufe</w:t>
            </w:r>
          </w:p>
          <w:p w:rsidR="00D564AE" w:rsidRPr="00227017" w:rsidRDefault="00D564AE" w:rsidP="004B1589">
            <w:pPr>
              <w:ind w:left="316"/>
              <w:jc w:val="left"/>
              <w:rPr>
                <w:rFonts w:cs="Arial"/>
                <w:sz w:val="20"/>
              </w:rPr>
            </w:pPr>
            <w:r w:rsidRPr="00DD5D57">
              <w:rPr>
                <w:rFonts w:cs="Arial"/>
                <w:sz w:val="20"/>
              </w:rPr>
              <w:t>und Beobachtungen nachvollziehbar beschreiben und die</w:t>
            </w:r>
            <w:r>
              <w:rPr>
                <w:rFonts w:cs="Arial"/>
                <w:sz w:val="20"/>
              </w:rPr>
              <w:t xml:space="preserve"> </w:t>
            </w:r>
            <w:r w:rsidRPr="00DD5D57">
              <w:rPr>
                <w:rFonts w:cs="Arial"/>
                <w:sz w:val="20"/>
              </w:rPr>
              <w:t>gewonnenen Daten vollständig und in angemess</w:t>
            </w:r>
            <w:r w:rsidRPr="00DD5D57">
              <w:rPr>
                <w:rFonts w:cs="Arial"/>
                <w:sz w:val="20"/>
              </w:rPr>
              <w:t>e</w:t>
            </w:r>
            <w:r w:rsidRPr="00DD5D57">
              <w:rPr>
                <w:rFonts w:cs="Arial"/>
                <w:sz w:val="20"/>
              </w:rPr>
              <w:t>ner Genauigkeit darstellen</w:t>
            </w:r>
            <w:r>
              <w:rPr>
                <w:rFonts w:cs="Arial"/>
                <w:sz w:val="20"/>
              </w:rPr>
              <w:t xml:space="preserve"> (K3).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Pr="003342E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Versuch: Bestimmung des pH-Werts verschiedener waschaktiver Substanzen und Bewertung der Hau</w:t>
            </w:r>
            <w:r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freundlichkeit bezüglich des pH-Wertes der Haut</w:t>
            </w:r>
          </w:p>
        </w:tc>
      </w:tr>
      <w:tr w:rsidR="00D564AE" w:rsidTr="004B1589">
        <w:trPr>
          <w:cantSplit/>
          <w:trHeight w:val="1048"/>
        </w:trPr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kann man auf Hautveränderungen reagieren?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Ursachen von Hautveränderungen, u.a. Akne, 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schreiben sowie Nutzen und Risiken von Behandlungsmöglichkeiten 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geneinander abwägen (B1, UF1),</w:t>
            </w:r>
          </w:p>
          <w:p w:rsidR="00D564AE" w:rsidRPr="00AA5DC1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30964">
              <w:rPr>
                <w:sz w:val="20"/>
              </w:rPr>
              <w:t xml:space="preserve">für eine Recherche geeignete Suchmaschinen wählen, klare und zielführende Fragestellungen und Suchbegriffe formulieren und </w:t>
            </w:r>
            <w:r w:rsidRPr="001E04C8">
              <w:rPr>
                <w:sz w:val="20"/>
              </w:rPr>
              <w:t>zur Eingrenzung der Ergebnisse Suchb</w:t>
            </w:r>
            <w:r w:rsidRPr="001E04C8">
              <w:rPr>
                <w:sz w:val="20"/>
              </w:rPr>
              <w:t>e</w:t>
            </w:r>
            <w:r w:rsidRPr="001E04C8">
              <w:rPr>
                <w:sz w:val="20"/>
              </w:rPr>
              <w:t>griffe kombinieren und hierarchisieren</w:t>
            </w:r>
            <w:r w:rsidRPr="00230964">
              <w:rPr>
                <w:sz w:val="20"/>
              </w:rPr>
              <w:t xml:space="preserve"> (K5.1)</w:t>
            </w:r>
            <w:r>
              <w:rPr>
                <w:sz w:val="20"/>
              </w:rPr>
              <w:t>,</w:t>
            </w:r>
          </w:p>
          <w:p w:rsidR="00D564AE" w:rsidRPr="001E04C8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erwünschte und unerwünschte Folgen von dauerhaften kosmetischen Hau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veränderungen (u.a. Tätowierungen und Piercing) abwägen und begründete Entscheidungen zum Umgang mit i</w:t>
            </w:r>
            <w:r>
              <w:rPr>
                <w:sz w:val="20"/>
              </w:rPr>
              <w:t>h</w:t>
            </w:r>
            <w:r>
              <w:rPr>
                <w:sz w:val="20"/>
              </w:rPr>
              <w:t>rer Haut treffen (B3).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Recherche über die Wirkungen von Reinigungsmitteln sowie zu medikamentösen Behandlungen von Hautproblemen sowie ihren G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fahren 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Einladung eines Hautarztes in den Unterricht, Klassengespräch auf Grundlage eines vorbereiteten Fr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genkatalogs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Diskussion/Interview mit einem Tätowierer/ </w:t>
            </w:r>
            <w:proofErr w:type="spellStart"/>
            <w:r>
              <w:rPr>
                <w:rFonts w:cs="Arial"/>
                <w:sz w:val="20"/>
              </w:rPr>
              <w:t>Piercingstudio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D564AE" w:rsidRDefault="00D564AE" w:rsidP="00D564AE">
      <w:pPr>
        <w:rPr>
          <w:sz w:val="20"/>
        </w:rPr>
      </w:pPr>
    </w:p>
    <w:p w:rsidR="00D564AE" w:rsidRPr="00CD6598" w:rsidRDefault="00D564AE" w:rsidP="00D564AE">
      <w:pPr>
        <w:rPr>
          <w:sz w:val="20"/>
        </w:rPr>
      </w:pPr>
    </w:p>
    <w:p w:rsidR="00D564AE" w:rsidRPr="00CD6598" w:rsidRDefault="00D564AE" w:rsidP="00D564AE">
      <w:pPr>
        <w:rPr>
          <w:sz w:val="22"/>
          <w:szCs w:val="22"/>
        </w:rPr>
      </w:pPr>
      <w:r w:rsidRPr="00CD6598">
        <w:rPr>
          <w:sz w:val="20"/>
        </w:rPr>
        <w:t>Linkliste: (geprüft am 17.10.2015)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647"/>
        <w:gridCol w:w="5246"/>
      </w:tblGrid>
      <w:tr w:rsidR="00D564AE" w:rsidRPr="00641135" w:rsidTr="004B1589">
        <w:tc>
          <w:tcPr>
            <w:tcW w:w="533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</w:rPr>
            </w:pPr>
            <w:r w:rsidRPr="001B4449">
              <w:rPr>
                <w:sz w:val="20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sz w:val="20"/>
                <w:u w:val="single"/>
              </w:rPr>
            </w:pPr>
            <w:hyperlink r:id="rId6" w:history="1">
              <w:r w:rsidRPr="00F50247">
                <w:rPr>
                  <w:rStyle w:val="Hyperlink"/>
                  <w:sz w:val="20"/>
                </w:rPr>
                <w:t>http://www.planet-schule.de/sf/multimedia-interaktive-animationen-detail.php?projekt=</w:t>
              </w:r>
              <w:r w:rsidRPr="00F50247">
                <w:rPr>
                  <w:rStyle w:val="Hyperlink"/>
                  <w:sz w:val="20"/>
                </w:rPr>
                <w:t>l</w:t>
              </w:r>
              <w:r w:rsidRPr="00F50247">
                <w:rPr>
                  <w:rStyle w:val="Hyperlink"/>
                  <w:sz w:val="20"/>
                </w:rPr>
                <w:t>andkarte_haut</w:t>
              </w:r>
            </w:hyperlink>
          </w:p>
        </w:tc>
        <w:tc>
          <w:tcPr>
            <w:tcW w:w="5246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  <w:u w:val="single"/>
              </w:rPr>
            </w:pPr>
            <w:r w:rsidRPr="004C643B">
              <w:rPr>
                <w:sz w:val="20"/>
              </w:rPr>
              <w:t>Homepage Planet Schule: Aufbau der Haut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</w:rPr>
            </w:pPr>
            <w:r w:rsidRPr="001B4449">
              <w:rPr>
                <w:sz w:val="20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sz w:val="20"/>
                <w:u w:val="single"/>
              </w:rPr>
            </w:pPr>
            <w:hyperlink r:id="rId7" w:history="1">
              <w:r w:rsidRPr="00F50247">
                <w:rPr>
                  <w:rStyle w:val="Hyperlink"/>
                  <w:sz w:val="20"/>
                </w:rPr>
                <w:t>http://www.planet-schule.de/sf/multimedia-simulationen-detail.php?projekt=s</w:t>
              </w:r>
              <w:r w:rsidRPr="00F50247">
                <w:rPr>
                  <w:rStyle w:val="Hyperlink"/>
                  <w:sz w:val="20"/>
                </w:rPr>
                <w:t>o</w:t>
              </w:r>
              <w:r w:rsidRPr="00F50247">
                <w:rPr>
                  <w:rStyle w:val="Hyperlink"/>
                  <w:sz w:val="20"/>
                </w:rPr>
                <w:t>nnenbrand</w:t>
              </w:r>
            </w:hyperlink>
            <w:r w:rsidRPr="00F50247">
              <w:rPr>
                <w:sz w:val="20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  <w:u w:val="single"/>
              </w:rPr>
            </w:pPr>
            <w:r w:rsidRPr="004C643B">
              <w:rPr>
                <w:sz w:val="20"/>
              </w:rPr>
              <w:t>Homepage Planet Schule: Simulationen zu Hautsch</w:t>
            </w:r>
            <w:r w:rsidRPr="004C643B">
              <w:rPr>
                <w:sz w:val="20"/>
              </w:rPr>
              <w:t>ä</w:t>
            </w:r>
            <w:r w:rsidRPr="004C643B">
              <w:rPr>
                <w:sz w:val="20"/>
              </w:rPr>
              <w:t>den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</w:rPr>
            </w:pPr>
            <w:r w:rsidRPr="001B4449">
              <w:rPr>
                <w:sz w:val="20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jc w:val="left"/>
              <w:rPr>
                <w:sz w:val="20"/>
                <w:u w:val="single"/>
              </w:rPr>
            </w:pPr>
            <w:hyperlink r:id="rId8" w:history="1">
              <w:r w:rsidRPr="00F50247">
                <w:rPr>
                  <w:rStyle w:val="Hyperlink"/>
                  <w:sz w:val="20"/>
                </w:rPr>
                <w:t>http://www.chemie-ma</w:t>
              </w:r>
              <w:r w:rsidRPr="00F50247">
                <w:rPr>
                  <w:rStyle w:val="Hyperlink"/>
                  <w:sz w:val="20"/>
                </w:rPr>
                <w:t>s</w:t>
              </w:r>
              <w:r w:rsidRPr="00F50247">
                <w:rPr>
                  <w:rStyle w:val="Hyperlink"/>
                  <w:sz w:val="20"/>
                </w:rPr>
                <w:t>ter.de/indexBi.html</w:t>
              </w:r>
            </w:hyperlink>
          </w:p>
        </w:tc>
        <w:tc>
          <w:tcPr>
            <w:tcW w:w="5246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  <w:u w:val="single"/>
              </w:rPr>
            </w:pPr>
            <w:r w:rsidRPr="004C643B">
              <w:rPr>
                <w:sz w:val="20"/>
              </w:rPr>
              <w:t>Arbeitsblätter für den Biologieunterricht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</w:rPr>
            </w:pPr>
            <w:r w:rsidRPr="001B4449">
              <w:rPr>
                <w:sz w:val="20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sz w:val="20"/>
                <w:u w:val="single"/>
              </w:rPr>
            </w:pPr>
            <w:hyperlink r:id="rId9" w:history="1">
              <w:r w:rsidRPr="00F50247">
                <w:rPr>
                  <w:rStyle w:val="Hyperlink"/>
                  <w:sz w:val="20"/>
                </w:rPr>
                <w:t>http://www.jean-puetz-</w:t>
              </w:r>
              <w:r w:rsidRPr="00F50247">
                <w:rPr>
                  <w:rStyle w:val="Hyperlink"/>
                  <w:sz w:val="20"/>
                </w:rPr>
                <w:t>p</w:t>
              </w:r>
              <w:r w:rsidRPr="00F50247">
                <w:rPr>
                  <w:rStyle w:val="Hyperlink"/>
                  <w:sz w:val="20"/>
                </w:rPr>
                <w:t>rodukte.de/news/kosmetik_herstellung.php</w:t>
              </w:r>
            </w:hyperlink>
            <w:r w:rsidRPr="00F50247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D564AE" w:rsidRPr="004C643B" w:rsidRDefault="00D564AE" w:rsidP="004B1589">
            <w:pPr>
              <w:rPr>
                <w:sz w:val="20"/>
              </w:rPr>
            </w:pPr>
            <w:r w:rsidRPr="004C643B">
              <w:rPr>
                <w:sz w:val="20"/>
              </w:rPr>
              <w:t>Homepage von Jean Pütz: Kosmetikherstellung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</w:rPr>
            </w:pPr>
            <w:r w:rsidRPr="001B4449">
              <w:rPr>
                <w:sz w:val="20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sz w:val="20"/>
                <w:u w:val="single"/>
              </w:rPr>
            </w:pPr>
            <w:hyperlink r:id="rId10" w:history="1">
              <w:r w:rsidRPr="00F50247">
                <w:rPr>
                  <w:rStyle w:val="Hyperlink"/>
                  <w:sz w:val="20"/>
                </w:rPr>
                <w:t>http://www.u</w:t>
              </w:r>
              <w:r w:rsidRPr="00F50247">
                <w:rPr>
                  <w:rStyle w:val="Hyperlink"/>
                  <w:sz w:val="20"/>
                </w:rPr>
                <w:t>n</w:t>
              </w:r>
              <w:r w:rsidRPr="00F50247">
                <w:rPr>
                  <w:rStyle w:val="Hyperlink"/>
                  <w:sz w:val="20"/>
                </w:rPr>
                <w:t>serehaut.de</w:t>
              </w:r>
            </w:hyperlink>
            <w:r w:rsidRPr="00F50247">
              <w:rPr>
                <w:sz w:val="20"/>
              </w:rPr>
              <w:t xml:space="preserve"> </w:t>
            </w:r>
            <w:r w:rsidRPr="00F50247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D564AE" w:rsidRPr="004C643B" w:rsidRDefault="00D564AE" w:rsidP="004B1589">
            <w:pPr>
              <w:rPr>
                <w:sz w:val="20"/>
              </w:rPr>
            </w:pPr>
            <w:r>
              <w:rPr>
                <w:sz w:val="20"/>
              </w:rPr>
              <w:t>Dermatologische Prävention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sz w:val="20"/>
              </w:rPr>
            </w:pPr>
            <w:hyperlink r:id="rId11" w:history="1">
              <w:r w:rsidRPr="00F50247">
                <w:rPr>
                  <w:rStyle w:val="Hyperlink"/>
                  <w:sz w:val="20"/>
                </w:rPr>
                <w:t>http://kupfe</w:t>
              </w:r>
              <w:r w:rsidRPr="00F50247">
                <w:rPr>
                  <w:rStyle w:val="Hyperlink"/>
                  <w:sz w:val="20"/>
                </w:rPr>
                <w:t>r</w:t>
              </w:r>
              <w:r w:rsidRPr="00F50247">
                <w:rPr>
                  <w:rStyle w:val="Hyperlink"/>
                  <w:sz w:val="20"/>
                </w:rPr>
                <w:t>zopf.com/tenside.html</w:t>
              </w:r>
            </w:hyperlink>
          </w:p>
        </w:tc>
        <w:tc>
          <w:tcPr>
            <w:tcW w:w="5246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  <w:u w:val="single"/>
              </w:rPr>
            </w:pPr>
            <w:r w:rsidRPr="004C643B">
              <w:rPr>
                <w:sz w:val="20"/>
              </w:rPr>
              <w:t>Haarpflegemittel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sz w:val="20"/>
              </w:rPr>
            </w:pPr>
            <w:hyperlink r:id="rId12" w:history="1">
              <w:r w:rsidRPr="00F50247">
                <w:rPr>
                  <w:rStyle w:val="Hyperlink"/>
                  <w:sz w:val="20"/>
                </w:rPr>
                <w:t>http://www.uni-regensburg.de/chemie-pharmazie/anorganische-chemie-pfitzner/me</w:t>
              </w:r>
              <w:r w:rsidRPr="00F50247">
                <w:rPr>
                  <w:rStyle w:val="Hyperlink"/>
                  <w:sz w:val="20"/>
                </w:rPr>
                <w:t>d</w:t>
              </w:r>
              <w:r w:rsidRPr="00F50247">
                <w:rPr>
                  <w:rStyle w:val="Hyperlink"/>
                  <w:sz w:val="20"/>
                </w:rPr>
                <w:t>ien/data-demo/2011-2012/ws2011-2012/waschmittel_mskb.pdf</w:t>
              </w:r>
            </w:hyperlink>
            <w:r w:rsidRPr="00F50247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  <w:u w:val="single"/>
              </w:rPr>
            </w:pPr>
            <w:r w:rsidRPr="004C643B">
              <w:rPr>
                <w:sz w:val="20"/>
              </w:rPr>
              <w:t>Universität Regensburg: Waschmittel und Waschvo</w:t>
            </w:r>
            <w:r w:rsidRPr="004C643B">
              <w:rPr>
                <w:sz w:val="20"/>
              </w:rPr>
              <w:t>r</w:t>
            </w:r>
            <w:r w:rsidRPr="004C643B">
              <w:rPr>
                <w:sz w:val="20"/>
              </w:rPr>
              <w:t>gang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Default="00D564AE" w:rsidP="004B1589">
            <w:pPr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sz w:val="20"/>
              </w:rPr>
            </w:pPr>
            <w:hyperlink r:id="rId13" w:history="1">
              <w:r w:rsidRPr="00F50247">
                <w:rPr>
                  <w:rStyle w:val="Hyperlink"/>
                  <w:sz w:val="20"/>
                </w:rPr>
                <w:t>https://www.uni-due.de/~hc0014/S+WM/Wirkun</w:t>
              </w:r>
              <w:r w:rsidRPr="00F50247">
                <w:rPr>
                  <w:rStyle w:val="Hyperlink"/>
                  <w:sz w:val="20"/>
                </w:rPr>
                <w:t>g</w:t>
              </w:r>
              <w:r w:rsidRPr="00F50247">
                <w:rPr>
                  <w:rStyle w:val="Hyperlink"/>
                  <w:sz w:val="20"/>
                </w:rPr>
                <w:t>/AnimSchmutzabl.html</w:t>
              </w:r>
            </w:hyperlink>
            <w:r w:rsidRPr="00F50247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  <w:u w:val="single"/>
              </w:rPr>
            </w:pPr>
            <w:r w:rsidRPr="004C643B">
              <w:rPr>
                <w:sz w:val="20"/>
              </w:rPr>
              <w:t>Universität Duisburg: waschaktive Wirkung von Seife</w:t>
            </w:r>
          </w:p>
        </w:tc>
      </w:tr>
      <w:tr w:rsidR="00D564AE" w:rsidRPr="00641135" w:rsidTr="004B1589">
        <w:tc>
          <w:tcPr>
            <w:tcW w:w="533" w:type="dxa"/>
            <w:shd w:val="clear" w:color="auto" w:fill="auto"/>
          </w:tcPr>
          <w:p w:rsidR="00D564AE" w:rsidRDefault="00D564AE" w:rsidP="004B1589">
            <w:pPr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:rsidR="00D564AE" w:rsidRPr="00F50247" w:rsidRDefault="00D564AE" w:rsidP="004B1589">
            <w:pPr>
              <w:rPr>
                <w:rStyle w:val="Hyperlink"/>
                <w:sz w:val="20"/>
              </w:rPr>
            </w:pPr>
            <w:hyperlink r:id="rId14" w:history="1">
              <w:r w:rsidRPr="00F50247">
                <w:rPr>
                  <w:rStyle w:val="Hyperlink"/>
                  <w:sz w:val="20"/>
                </w:rPr>
                <w:t>http://www.seilnach</w:t>
              </w:r>
              <w:r w:rsidRPr="00F50247">
                <w:rPr>
                  <w:rStyle w:val="Hyperlink"/>
                  <w:sz w:val="20"/>
                </w:rPr>
                <w:t>t</w:t>
              </w:r>
              <w:r w:rsidRPr="00F50247">
                <w:rPr>
                  <w:rStyle w:val="Hyperlink"/>
                  <w:sz w:val="20"/>
                </w:rPr>
                <w:t>.com/waschm/tenside.html</w:t>
              </w:r>
            </w:hyperlink>
          </w:p>
        </w:tc>
        <w:tc>
          <w:tcPr>
            <w:tcW w:w="5246" w:type="dxa"/>
            <w:shd w:val="clear" w:color="auto" w:fill="auto"/>
          </w:tcPr>
          <w:p w:rsidR="00D564AE" w:rsidRPr="001B4449" w:rsidRDefault="00D564AE" w:rsidP="004B1589">
            <w:pPr>
              <w:jc w:val="left"/>
              <w:rPr>
                <w:sz w:val="20"/>
                <w:u w:val="single"/>
              </w:rPr>
            </w:pPr>
            <w:r w:rsidRPr="004C643B">
              <w:rPr>
                <w:sz w:val="20"/>
              </w:rPr>
              <w:t>Seilnacht: Tenside und ihre Eigenschaften</w:t>
            </w:r>
          </w:p>
        </w:tc>
      </w:tr>
    </w:tbl>
    <w:p w:rsidR="00D564AE" w:rsidRPr="001B4449" w:rsidRDefault="00D564AE" w:rsidP="00D564AE">
      <w:pPr>
        <w:rPr>
          <w:rStyle w:val="Hyperlink"/>
          <w:sz w:val="22"/>
          <w:szCs w:val="22"/>
        </w:rPr>
      </w:pPr>
    </w:p>
    <w:p w:rsidR="00D564AE" w:rsidRDefault="00D564AE" w:rsidP="00D564AE">
      <w:pPr>
        <w:rPr>
          <w:rStyle w:val="Hyperlink"/>
          <w:sz w:val="22"/>
          <w:szCs w:val="22"/>
        </w:rPr>
      </w:pPr>
    </w:p>
    <w:p w:rsidR="00D564AE" w:rsidRPr="00CD6598" w:rsidRDefault="00D564AE" w:rsidP="00D564AE">
      <w:pPr>
        <w:rPr>
          <w:rStyle w:val="Hyperlink"/>
          <w:sz w:val="20"/>
        </w:rPr>
      </w:pPr>
      <w:r w:rsidRPr="00CD6598">
        <w:rPr>
          <w:rStyle w:val="Hyperlink"/>
          <w:sz w:val="20"/>
        </w:rPr>
        <w:t xml:space="preserve">Materialien: </w:t>
      </w:r>
    </w:p>
    <w:p w:rsidR="00D564AE" w:rsidRPr="00CD6598" w:rsidRDefault="00D564AE" w:rsidP="00D564AE">
      <w:pPr>
        <w:ind w:left="851" w:hanging="142"/>
        <w:rPr>
          <w:rStyle w:val="Hyperlink"/>
          <w:sz w:val="20"/>
        </w:rPr>
      </w:pPr>
      <w:r w:rsidRPr="00CD6598">
        <w:rPr>
          <w:rStyle w:val="Hyperlink"/>
          <w:sz w:val="20"/>
        </w:rPr>
        <w:t>Unterricht Biologie Nr. 250: Vision Zukunft, 1999</w:t>
      </w:r>
    </w:p>
    <w:p w:rsidR="00D564AE" w:rsidRDefault="00D564AE" w:rsidP="00D564AE">
      <w:pPr>
        <w:ind w:left="851" w:hanging="142"/>
        <w:rPr>
          <w:i/>
          <w:u w:val="single"/>
        </w:rPr>
      </w:pPr>
      <w:r w:rsidRPr="00CD6598">
        <w:rPr>
          <w:rStyle w:val="Hyperlink"/>
          <w:sz w:val="20"/>
        </w:rPr>
        <w:t>Unterricht Biologie Nr. 292: Visitenkarte Haut, 2004</w:t>
      </w:r>
    </w:p>
    <w:p w:rsidR="00D564AE" w:rsidRPr="002B079E" w:rsidRDefault="00D564AE" w:rsidP="00D564AE">
      <w:pPr>
        <w:rPr>
          <w:i/>
          <w:u w:val="single"/>
        </w:rPr>
      </w:pPr>
      <w:r>
        <w:rPr>
          <w:i/>
          <w:u w:val="single"/>
        </w:rPr>
        <w:br w:type="page"/>
      </w:r>
      <w:r w:rsidRPr="002B079E">
        <w:rPr>
          <w:i/>
          <w:u w:val="single"/>
        </w:rPr>
        <w:lastRenderedPageBreak/>
        <w:t>Unterrichtsvorhaben Nr. II (Biologie / Chemie):</w:t>
      </w:r>
    </w:p>
    <w:p w:rsidR="00D564AE" w:rsidRDefault="00D564AE" w:rsidP="00D564AE">
      <w:pPr>
        <w:jc w:val="left"/>
        <w:rPr>
          <w:b/>
        </w:rPr>
      </w:pPr>
    </w:p>
    <w:p w:rsidR="00D564AE" w:rsidRPr="00583293" w:rsidRDefault="00D564AE" w:rsidP="00D564AE">
      <w:pPr>
        <w:jc w:val="left"/>
        <w:rPr>
          <w:b/>
        </w:rPr>
      </w:pPr>
      <w:r w:rsidRPr="00583293">
        <w:rPr>
          <w:b/>
        </w:rPr>
        <w:t>Kontext: Ökologischer Landbau</w:t>
      </w:r>
    </w:p>
    <w:p w:rsidR="00D564AE" w:rsidRPr="00583293" w:rsidRDefault="00D564AE" w:rsidP="00D564AE">
      <w:pPr>
        <w:jc w:val="left"/>
      </w:pPr>
      <w:r w:rsidRPr="00583293">
        <w:t>(16 Unterrichtsstunden)</w:t>
      </w:r>
    </w:p>
    <w:p w:rsidR="00D564AE" w:rsidRPr="00583293" w:rsidRDefault="00D564AE" w:rsidP="00D564AE">
      <w:pPr>
        <w:jc w:val="left"/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4"/>
        <w:gridCol w:w="7251"/>
      </w:tblGrid>
      <w:tr w:rsidR="00D564AE" w:rsidRPr="00583293" w:rsidTr="004B1589">
        <w:tc>
          <w:tcPr>
            <w:tcW w:w="5000" w:type="pct"/>
            <w:gridSpan w:val="2"/>
            <w:shd w:val="clear" w:color="auto" w:fill="auto"/>
          </w:tcPr>
          <w:p w:rsidR="00D564AE" w:rsidRPr="00583293" w:rsidRDefault="00D564AE" w:rsidP="004B1589">
            <w:pPr>
              <w:spacing w:beforeLines="40" w:before="96" w:afterLines="40" w:after="96"/>
              <w:jc w:val="left"/>
              <w:rPr>
                <w:rFonts w:cs="Arial"/>
                <w:sz w:val="20"/>
              </w:rPr>
            </w:pPr>
            <w:r w:rsidRPr="00583293">
              <w:rPr>
                <w:rFonts w:cs="Arial"/>
                <w:b/>
                <w:sz w:val="20"/>
              </w:rPr>
              <w:t>Bezug zum Lehrplan:</w:t>
            </w:r>
          </w:p>
        </w:tc>
      </w:tr>
      <w:tr w:rsidR="00D564AE" w:rsidRPr="00583293" w:rsidTr="004B1589">
        <w:tc>
          <w:tcPr>
            <w:tcW w:w="2471" w:type="pct"/>
            <w:shd w:val="clear" w:color="auto" w:fill="auto"/>
          </w:tcPr>
          <w:p w:rsidR="00D564AE" w:rsidRPr="00583293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583293">
              <w:rPr>
                <w:rFonts w:cs="Arial"/>
                <w:sz w:val="20"/>
              </w:rPr>
              <w:t xml:space="preserve">Inhaltsfeld: Landwirtschaft und Nahrungsmittelherstellung </w:t>
            </w:r>
          </w:p>
        </w:tc>
        <w:tc>
          <w:tcPr>
            <w:tcW w:w="2529" w:type="pct"/>
            <w:shd w:val="clear" w:color="auto" w:fill="auto"/>
          </w:tcPr>
          <w:p w:rsidR="00D564AE" w:rsidRPr="00583293" w:rsidRDefault="00D564AE" w:rsidP="004B1589">
            <w:pPr>
              <w:spacing w:line="240" w:lineRule="exact"/>
              <w:jc w:val="left"/>
              <w:rPr>
                <w:rFonts w:cs="Arial"/>
                <w:bCs/>
                <w:sz w:val="20"/>
              </w:rPr>
            </w:pPr>
            <w:r w:rsidRPr="00583293">
              <w:rPr>
                <w:rFonts w:cs="Arial"/>
                <w:sz w:val="20"/>
              </w:rPr>
              <w:t>Inhaltliche Schwerpunkte</w:t>
            </w:r>
            <w:r w:rsidRPr="00583293">
              <w:rPr>
                <w:rFonts w:cs="Arial"/>
                <w:bCs/>
                <w:sz w:val="20"/>
              </w:rPr>
              <w:t>:</w:t>
            </w:r>
          </w:p>
          <w:p w:rsidR="00D564AE" w:rsidRPr="00583293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rFonts w:cs="Arial"/>
                <w:bCs/>
                <w:sz w:val="20"/>
              </w:rPr>
            </w:pPr>
            <w:r w:rsidRPr="00583293">
              <w:rPr>
                <w:rFonts w:cs="Arial"/>
                <w:bCs/>
                <w:sz w:val="20"/>
              </w:rPr>
              <w:t>Landwirtschaftliche Produktion</w:t>
            </w:r>
          </w:p>
          <w:p w:rsidR="00D564AE" w:rsidRPr="00583293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rFonts w:cs="Arial"/>
                <w:bCs/>
                <w:sz w:val="20"/>
              </w:rPr>
            </w:pPr>
            <w:r w:rsidRPr="00583293">
              <w:rPr>
                <w:rFonts w:cs="Arial"/>
                <w:bCs/>
                <w:sz w:val="20"/>
              </w:rPr>
              <w:t>Verbraucheraufklärung</w:t>
            </w:r>
          </w:p>
        </w:tc>
      </w:tr>
      <w:tr w:rsidR="00D564AE" w:rsidRPr="00583293" w:rsidTr="004B1589">
        <w:tc>
          <w:tcPr>
            <w:tcW w:w="5000" w:type="pct"/>
            <w:gridSpan w:val="2"/>
            <w:shd w:val="clear" w:color="auto" w:fill="auto"/>
          </w:tcPr>
          <w:p w:rsidR="00D564AE" w:rsidRPr="00583293" w:rsidRDefault="00D564AE" w:rsidP="004B1589">
            <w:pPr>
              <w:spacing w:beforeLines="40" w:before="96" w:afterLines="40" w:after="96"/>
              <w:jc w:val="left"/>
              <w:rPr>
                <w:rFonts w:cs="Arial"/>
                <w:b/>
                <w:sz w:val="20"/>
              </w:rPr>
            </w:pPr>
            <w:r w:rsidRPr="00583293">
              <w:rPr>
                <w:rFonts w:cs="Arial"/>
                <w:b/>
                <w:sz w:val="20"/>
              </w:rPr>
              <w:t>Übergeordnete Kompetenzerwartungen des KLP WP (Schwerpunkte)</w:t>
            </w:r>
          </w:p>
        </w:tc>
      </w:tr>
      <w:tr w:rsidR="00D564AE" w:rsidRPr="00583293" w:rsidTr="004B1589">
        <w:tc>
          <w:tcPr>
            <w:tcW w:w="5000" w:type="pct"/>
            <w:gridSpan w:val="2"/>
            <w:shd w:val="clear" w:color="auto" w:fill="auto"/>
          </w:tcPr>
          <w:p w:rsidR="00D564AE" w:rsidRPr="00583293" w:rsidRDefault="00D564AE" w:rsidP="004B1589">
            <w:pPr>
              <w:spacing w:beforeLines="40" w:before="96" w:afterLines="40" w:after="96"/>
              <w:jc w:val="left"/>
              <w:rPr>
                <w:rFonts w:cs="Arial"/>
                <w:sz w:val="20"/>
              </w:rPr>
            </w:pPr>
            <w:r w:rsidRPr="00583293">
              <w:rPr>
                <w:rFonts w:cs="Arial"/>
                <w:sz w:val="20"/>
              </w:rPr>
              <w:t>Die Schülerinnen und Schüler können ...</w:t>
            </w:r>
          </w:p>
          <w:p w:rsidR="00D564AE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 xml:space="preserve">E4   </w:t>
            </w:r>
            <w:r w:rsidRPr="00583293">
              <w:rPr>
                <w:sz w:val="20"/>
              </w:rPr>
              <w:t>auf der Grundlage vorhandener Hypothesen zu untersuchende Variablen (unabhängige und abhängige Variablen, Kontro</w:t>
            </w:r>
            <w:r>
              <w:rPr>
                <w:sz w:val="20"/>
              </w:rPr>
              <w:t xml:space="preserve">llvariablen) identifizieren und </w:t>
            </w:r>
            <w:r>
              <w:rPr>
                <w:sz w:val="20"/>
              </w:rPr>
              <w:tab/>
            </w:r>
            <w:r w:rsidRPr="00583293">
              <w:rPr>
                <w:sz w:val="20"/>
              </w:rPr>
              <w:t>diese in Untersuchungen und Experimenten systematisch verändern bzw. konstant halten</w:t>
            </w:r>
          </w:p>
          <w:p w:rsidR="00D564AE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 xml:space="preserve">E6    Aufzeichnungen von Beobachtungen und Messdaten mit </w:t>
            </w:r>
            <w:r w:rsidRPr="00B20AD1">
              <w:rPr>
                <w:sz w:val="20"/>
              </w:rPr>
              <w:t xml:space="preserve">Bezug auf zugrundeliegende Fragestellungen und Hypothesen interpretieren und daraus </w:t>
            </w:r>
            <w:proofErr w:type="spellStart"/>
            <w:r w:rsidRPr="00B20AD1">
              <w:rPr>
                <w:sz w:val="20"/>
              </w:rPr>
              <w:t>qual</w:t>
            </w:r>
            <w:r w:rsidRPr="00B20AD1"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tab/>
            </w:r>
            <w:proofErr w:type="spellStart"/>
            <w:r w:rsidRPr="00B20AD1">
              <w:rPr>
                <w:sz w:val="20"/>
              </w:rPr>
              <w:t>tative</w:t>
            </w:r>
            <w:proofErr w:type="spellEnd"/>
            <w:r w:rsidRPr="00B20AD1">
              <w:rPr>
                <w:sz w:val="20"/>
              </w:rPr>
              <w:t xml:space="preserve"> und einfache quantitative Zusammenhänge sowie funktionale Beziehungen ableiten</w:t>
            </w:r>
          </w:p>
          <w:p w:rsidR="00D564AE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>K5     Recherchieren</w:t>
            </w:r>
          </w:p>
          <w:p w:rsidR="00D564AE" w:rsidRPr="00E31408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 xml:space="preserve">K7.2  </w:t>
            </w:r>
            <w:r w:rsidRPr="00B20AD1">
              <w:rPr>
                <w:sz w:val="20"/>
              </w:rPr>
              <w:t>zur Unterstützung einer Präsentation Medien sowie strukturierende und motivierende Gestaltungselemente angemes</w:t>
            </w:r>
            <w:r>
              <w:rPr>
                <w:sz w:val="20"/>
              </w:rPr>
              <w:t>sen und bewusst einsetzen</w:t>
            </w:r>
          </w:p>
          <w:p w:rsidR="00D564AE" w:rsidRPr="00583293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rFonts w:cs="Arial"/>
                <w:sz w:val="20"/>
              </w:rPr>
            </w:pPr>
            <w:r w:rsidRPr="00E31408">
              <w:rPr>
                <w:sz w:val="20"/>
              </w:rPr>
              <w:t xml:space="preserve">B3     </w:t>
            </w:r>
            <w:r w:rsidRPr="00583293">
              <w:rPr>
                <w:sz w:val="20"/>
              </w:rPr>
              <w:t>Entscheidungen im Hinblick auf zugrundeliegende Kriterien, Wertungen und Folgen analysieren</w:t>
            </w:r>
          </w:p>
        </w:tc>
      </w:tr>
      <w:tr w:rsidR="00D564AE" w:rsidRPr="00583293" w:rsidTr="004B15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AE" w:rsidRPr="00583293" w:rsidRDefault="00D564AE" w:rsidP="004B1589">
            <w:pPr>
              <w:spacing w:beforeLines="40" w:before="96" w:afterLines="40" w:after="96"/>
              <w:jc w:val="left"/>
              <w:rPr>
                <w:sz w:val="20"/>
              </w:rPr>
            </w:pPr>
            <w:r w:rsidRPr="00583293">
              <w:rPr>
                <w:b/>
                <w:sz w:val="20"/>
                <w:lang w:eastAsia="ar-SA"/>
              </w:rPr>
              <w:t>Lernvoraussetzungen und Vernetzung innerhalb des Faches und mit anderen Fächern</w:t>
            </w:r>
            <w:r w:rsidRPr="00583293">
              <w:rPr>
                <w:sz w:val="20"/>
              </w:rPr>
              <w:t xml:space="preserve"> </w:t>
            </w:r>
          </w:p>
          <w:p w:rsidR="00D564AE" w:rsidRPr="00583293" w:rsidRDefault="00D564AE" w:rsidP="00D564AE">
            <w:pPr>
              <w:numPr>
                <w:ilvl w:val="0"/>
                <w:numId w:val="14"/>
              </w:numPr>
              <w:ind w:left="743" w:hanging="357"/>
              <w:contextualSpacing/>
              <w:jc w:val="left"/>
              <w:rPr>
                <w:sz w:val="20"/>
              </w:rPr>
            </w:pPr>
            <w:r w:rsidRPr="00583293">
              <w:rPr>
                <w:sz w:val="20"/>
              </w:rPr>
              <w:t>Verknüpfung zu IF 1 „Boden“ (Jg. 6)</w:t>
            </w:r>
          </w:p>
          <w:p w:rsidR="00D564AE" w:rsidRPr="00583293" w:rsidRDefault="00D564AE" w:rsidP="00D564AE">
            <w:pPr>
              <w:numPr>
                <w:ilvl w:val="0"/>
                <w:numId w:val="14"/>
              </w:numPr>
              <w:spacing w:after="120"/>
              <w:ind w:left="743" w:hanging="357"/>
              <w:contextualSpacing/>
              <w:jc w:val="left"/>
              <w:rPr>
                <w:sz w:val="20"/>
              </w:rPr>
            </w:pPr>
            <w:r w:rsidRPr="00583293">
              <w:rPr>
                <w:sz w:val="20"/>
              </w:rPr>
              <w:t xml:space="preserve">Arbeitslehre Hauswirtschaft  IF4 „Ökonomie und Ökologie der Nahrungsmittelproduktion“ </w:t>
            </w:r>
          </w:p>
        </w:tc>
      </w:tr>
    </w:tbl>
    <w:p w:rsidR="00D564AE" w:rsidRPr="00583293" w:rsidRDefault="00D564AE" w:rsidP="00D564AE">
      <w:pPr>
        <w:jc w:val="left"/>
        <w:rPr>
          <w:b/>
          <w:sz w:val="22"/>
        </w:rPr>
      </w:pPr>
    </w:p>
    <w:p w:rsidR="00D564AE" w:rsidRPr="008C485F" w:rsidRDefault="00D564AE" w:rsidP="00D564AE">
      <w:pPr>
        <w:jc w:val="left"/>
        <w:rPr>
          <w:b/>
          <w:sz w:val="22"/>
        </w:rPr>
      </w:pPr>
      <w:r>
        <w:rPr>
          <w:b/>
          <w:sz w:val="22"/>
        </w:rPr>
        <w:br w:type="page"/>
      </w:r>
      <w:r w:rsidRPr="008C485F">
        <w:rPr>
          <w:b/>
          <w:sz w:val="22"/>
        </w:rPr>
        <w:lastRenderedPageBreak/>
        <w:t xml:space="preserve">Vorhabenbezogene Konkretisierung: </w:t>
      </w:r>
    </w:p>
    <w:p w:rsidR="00D564AE" w:rsidRPr="008C485F" w:rsidRDefault="00D564AE" w:rsidP="00D564AE">
      <w:pPr>
        <w:jc w:val="left"/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4"/>
        <w:gridCol w:w="6094"/>
        <w:gridCol w:w="6315"/>
      </w:tblGrid>
      <w:tr w:rsidR="00D564AE" w:rsidRPr="008C485F" w:rsidTr="004B1589">
        <w:trPr>
          <w:cantSplit/>
          <w:trHeight w:val="492"/>
        </w:trPr>
        <w:tc>
          <w:tcPr>
            <w:tcW w:w="722" w:type="pct"/>
          </w:tcPr>
          <w:p w:rsidR="00D564AE" w:rsidRPr="008C485F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8C485F">
              <w:rPr>
                <w:rFonts w:cs="Arial"/>
                <w:b/>
                <w:sz w:val="20"/>
              </w:rPr>
              <w:t>Fragestellungen / Sequenzierung inhaltlicher Aspe</w:t>
            </w:r>
            <w:r w:rsidRPr="008C485F">
              <w:rPr>
                <w:rFonts w:cs="Arial"/>
                <w:b/>
                <w:sz w:val="20"/>
              </w:rPr>
              <w:t>k</w:t>
            </w:r>
            <w:r w:rsidRPr="008C485F">
              <w:rPr>
                <w:rFonts w:cs="Arial"/>
                <w:b/>
                <w:sz w:val="20"/>
              </w:rPr>
              <w:t>te</w:t>
            </w:r>
          </w:p>
        </w:tc>
        <w:tc>
          <w:tcPr>
            <w:tcW w:w="2101" w:type="pct"/>
          </w:tcPr>
          <w:p w:rsidR="00D564AE" w:rsidRPr="008C485F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8C485F">
              <w:rPr>
                <w:rFonts w:cs="Arial"/>
                <w:b/>
                <w:sz w:val="20"/>
              </w:rPr>
              <w:t>Kompetenzerwartungen des Kernlehrplans</w:t>
            </w:r>
          </w:p>
          <w:p w:rsidR="00D564AE" w:rsidRPr="008C485F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i/>
                <w:sz w:val="20"/>
              </w:rPr>
            </w:pPr>
            <w:r w:rsidRPr="008C485F">
              <w:rPr>
                <w:rFonts w:cs="Arial"/>
                <w:sz w:val="20"/>
              </w:rPr>
              <w:t>Die Schülerinnen und Schüler können …</w:t>
            </w:r>
          </w:p>
        </w:tc>
        <w:tc>
          <w:tcPr>
            <w:tcW w:w="2177" w:type="pct"/>
          </w:tcPr>
          <w:p w:rsidR="00D564AE" w:rsidRPr="008C485F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8C485F">
              <w:rPr>
                <w:rFonts w:cs="Arial"/>
                <w:b/>
                <w:sz w:val="20"/>
              </w:rPr>
              <w:t>Zentrale Handlungssituationen</w:t>
            </w:r>
          </w:p>
          <w:p w:rsidR="00D564AE" w:rsidRPr="008C485F" w:rsidRDefault="00D564AE" w:rsidP="004B1589">
            <w:pPr>
              <w:spacing w:beforeLines="40" w:before="96" w:after="60"/>
              <w:jc w:val="left"/>
              <w:rPr>
                <w:rFonts w:cs="Arial"/>
                <w:sz w:val="20"/>
              </w:rPr>
            </w:pPr>
            <w:r w:rsidRPr="008C485F">
              <w:rPr>
                <w:rFonts w:cs="Arial"/>
                <w:sz w:val="20"/>
              </w:rPr>
              <w:t>Dazu erhalten die Schülerinnen und Schüler die Gelegenheit …</w:t>
            </w:r>
          </w:p>
        </w:tc>
      </w:tr>
      <w:tr w:rsidR="00D564AE" w:rsidRPr="008C485F" w:rsidTr="004B1589">
        <w:trPr>
          <w:cantSplit/>
          <w:trHeight w:val="912"/>
        </w:trPr>
        <w:tc>
          <w:tcPr>
            <w:tcW w:w="722" w:type="pct"/>
          </w:tcPr>
          <w:p w:rsidR="00D564AE" w:rsidRPr="008C485F" w:rsidRDefault="00D564AE" w:rsidP="004B1589">
            <w:pPr>
              <w:spacing w:after="60" w:line="240" w:lineRule="exact"/>
              <w:jc w:val="left"/>
              <w:rPr>
                <w:sz w:val="20"/>
              </w:rPr>
            </w:pPr>
            <w:r w:rsidRPr="00583293">
              <w:rPr>
                <w:sz w:val="20"/>
              </w:rPr>
              <w:t>Was beeinflusst den Ernteertrag?</w:t>
            </w:r>
          </w:p>
        </w:tc>
        <w:tc>
          <w:tcPr>
            <w:tcW w:w="2101" w:type="pct"/>
          </w:tcPr>
          <w:p w:rsidR="00D564AE" w:rsidRPr="00583293" w:rsidRDefault="00D564AE" w:rsidP="00D564AE">
            <w:pPr>
              <w:numPr>
                <w:ilvl w:val="0"/>
                <w:numId w:val="7"/>
              </w:numPr>
              <w:ind w:hanging="357"/>
              <w:rPr>
                <w:sz w:val="20"/>
              </w:rPr>
            </w:pPr>
            <w:r w:rsidRPr="00583293">
              <w:rPr>
                <w:sz w:val="20"/>
              </w:rPr>
              <w:t>Faktoren beschreiben, die die Fruchtbarkeit von Böden b</w:t>
            </w:r>
            <w:r w:rsidRPr="00583293">
              <w:rPr>
                <w:sz w:val="20"/>
              </w:rPr>
              <w:t>e</w:t>
            </w:r>
            <w:r w:rsidRPr="00583293">
              <w:rPr>
                <w:sz w:val="20"/>
              </w:rPr>
              <w:t>stimmen (UF1).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D564AE">
            <w:pPr>
              <w:numPr>
                <w:ilvl w:val="0"/>
                <w:numId w:val="7"/>
              </w:numPr>
              <w:ind w:hanging="357"/>
              <w:rPr>
                <w:sz w:val="20"/>
              </w:rPr>
            </w:pPr>
            <w:r w:rsidRPr="00583293">
              <w:rPr>
                <w:sz w:val="20"/>
              </w:rPr>
              <w:t>das Minimumgesetz von Liebig zum Einfluss auf Faktoren für das Pflanze</w:t>
            </w:r>
            <w:r w:rsidRPr="00583293">
              <w:rPr>
                <w:sz w:val="20"/>
              </w:rPr>
              <w:t>n</w:t>
            </w:r>
            <w:r w:rsidRPr="00583293">
              <w:rPr>
                <w:sz w:val="20"/>
              </w:rPr>
              <w:t>wachstum an Beispielen erläutern (UF1)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D564AE">
            <w:pPr>
              <w:numPr>
                <w:ilvl w:val="0"/>
                <w:numId w:val="7"/>
              </w:numPr>
              <w:ind w:hanging="357"/>
              <w:rPr>
                <w:sz w:val="20"/>
              </w:rPr>
            </w:pPr>
            <w:r w:rsidRPr="00583293">
              <w:rPr>
                <w:sz w:val="20"/>
              </w:rPr>
              <w:t>den Einfluss von äußeren Faktoren auf das Pflanzenwach</w:t>
            </w:r>
            <w:r w:rsidRPr="00583293">
              <w:rPr>
                <w:sz w:val="20"/>
              </w:rPr>
              <w:t>s</w:t>
            </w:r>
            <w:r w:rsidRPr="00583293">
              <w:rPr>
                <w:sz w:val="20"/>
              </w:rPr>
              <w:t>tum untersuchen (E3, E4, E5, E6)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ind w:hanging="357"/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D564AE">
            <w:pPr>
              <w:numPr>
                <w:ilvl w:val="0"/>
                <w:numId w:val="7"/>
              </w:numPr>
              <w:ind w:hanging="357"/>
              <w:rPr>
                <w:sz w:val="20"/>
              </w:rPr>
            </w:pPr>
            <w:r w:rsidRPr="00583293">
              <w:rPr>
                <w:sz w:val="20"/>
              </w:rPr>
              <w:t>Entscheidungen für den Einsatz von Pestiziden bzw. Herbiziden und Düngemi</w:t>
            </w:r>
            <w:r w:rsidRPr="00583293">
              <w:rPr>
                <w:sz w:val="20"/>
              </w:rPr>
              <w:t>t</w:t>
            </w:r>
            <w:r w:rsidRPr="00583293">
              <w:rPr>
                <w:sz w:val="20"/>
              </w:rPr>
              <w:t>teln unter Abwägung der Auswirkungen auf Ökosysteme und Menschen hinte</w:t>
            </w:r>
            <w:r w:rsidRPr="00583293">
              <w:rPr>
                <w:sz w:val="20"/>
              </w:rPr>
              <w:t>r</w:t>
            </w:r>
            <w:r w:rsidRPr="00583293">
              <w:rPr>
                <w:sz w:val="20"/>
              </w:rPr>
              <w:t>fragen (B1, B2),</w:t>
            </w:r>
          </w:p>
          <w:p w:rsidR="00D564AE" w:rsidRPr="00583293" w:rsidRDefault="00D564AE" w:rsidP="00D564AE">
            <w:pPr>
              <w:numPr>
                <w:ilvl w:val="0"/>
                <w:numId w:val="7"/>
              </w:numPr>
              <w:ind w:left="357" w:hanging="357"/>
              <w:rPr>
                <w:sz w:val="20"/>
              </w:rPr>
            </w:pPr>
            <w:r w:rsidRPr="00583293">
              <w:rPr>
                <w:sz w:val="20"/>
              </w:rPr>
              <w:t>zur Unterstützung einer Präsentation Medien sowie strukturi</w:t>
            </w:r>
            <w:r w:rsidRPr="00583293">
              <w:rPr>
                <w:sz w:val="20"/>
              </w:rPr>
              <w:t>e</w:t>
            </w:r>
            <w:r w:rsidRPr="00583293">
              <w:rPr>
                <w:sz w:val="20"/>
              </w:rPr>
              <w:t xml:space="preserve">rende und motivierende Gestaltungselemente angemessen und bewusst einsetzen (K7.2), (K5) 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Pr="000B56C7" w:rsidRDefault="00D564AE" w:rsidP="004B1589">
            <w:pPr>
              <w:rPr>
                <w:sz w:val="16"/>
                <w:szCs w:val="16"/>
              </w:rPr>
            </w:pPr>
          </w:p>
          <w:p w:rsidR="00D564AE" w:rsidRPr="00E14AFB" w:rsidRDefault="00D564AE" w:rsidP="00D564AE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 w:rsidRPr="00E14AFB">
              <w:rPr>
                <w:sz w:val="20"/>
              </w:rPr>
              <w:t>das Zustandekommen von Grenzwerten für Schadstoffe in Lebensmitteln erläutern und die Aussagekraft dieser Gren</w:t>
            </w:r>
            <w:r w:rsidRPr="00E14AFB">
              <w:rPr>
                <w:sz w:val="20"/>
              </w:rPr>
              <w:t>z</w:t>
            </w:r>
            <w:r w:rsidRPr="00E14AFB">
              <w:rPr>
                <w:sz w:val="20"/>
              </w:rPr>
              <w:t>werte beurteilen (B3).</w:t>
            </w:r>
          </w:p>
        </w:tc>
        <w:tc>
          <w:tcPr>
            <w:tcW w:w="2177" w:type="pct"/>
          </w:tcPr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Erkenntnisse zu den Kriterien des Pflanzen-wachstums  wiederholen (Jg. 6 „Boden“)</w:t>
            </w:r>
          </w:p>
          <w:p w:rsidR="00D564AE" w:rsidRPr="00583293" w:rsidRDefault="00D564AE" w:rsidP="004B1589">
            <w:pPr>
              <w:ind w:left="360"/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Ausgewählte Beispiele von Pflanzen mit Mangele</w:t>
            </w:r>
            <w:r w:rsidRPr="00583293">
              <w:rPr>
                <w:sz w:val="20"/>
              </w:rPr>
              <w:t>r</w:t>
            </w:r>
            <w:r w:rsidRPr="00583293">
              <w:rPr>
                <w:sz w:val="20"/>
              </w:rPr>
              <w:t>scheinung durch Mineralsalze analysieren (Modell der Minimum Tonne) [1] [2]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Recherche über den Einfluss einzelner Nährsalze auf Pflanzen [3]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Durchführung von Versuchsreihen zum Pflanzenwachstum mit u</w:t>
            </w:r>
            <w:r w:rsidRPr="00583293">
              <w:rPr>
                <w:sz w:val="20"/>
              </w:rPr>
              <w:t>n</w:t>
            </w:r>
            <w:r w:rsidRPr="00583293">
              <w:rPr>
                <w:sz w:val="20"/>
              </w:rPr>
              <w:t>terschiedlichen Nährlösungen: Stickstoff, Phosphor, Eisen  wahlwe</w:t>
            </w:r>
            <w:r w:rsidRPr="00583293">
              <w:rPr>
                <w:sz w:val="20"/>
              </w:rPr>
              <w:t>i</w:t>
            </w:r>
            <w:r w:rsidRPr="00583293">
              <w:rPr>
                <w:sz w:val="20"/>
              </w:rPr>
              <w:t xml:space="preserve">se mit Bohnen, Mais, Erbsen, oder Kresse. 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Film: Meilensteine der Naturwissenschaften „Chemie in der Lan</w:t>
            </w:r>
            <w:r w:rsidRPr="00583293">
              <w:rPr>
                <w:sz w:val="20"/>
              </w:rPr>
              <w:t>d</w:t>
            </w:r>
            <w:r w:rsidRPr="00583293">
              <w:rPr>
                <w:sz w:val="20"/>
              </w:rPr>
              <w:t>wirtschaft“ – Justus von Liebig [2]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jc w:val="left"/>
              <w:rPr>
                <w:sz w:val="20"/>
              </w:rPr>
            </w:pPr>
            <w:r w:rsidRPr="00583293">
              <w:rPr>
                <w:sz w:val="20"/>
              </w:rPr>
              <w:t xml:space="preserve">Schülervorträge mit PowerPoint Präsentation [3] [4] [5] [6]: 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 xml:space="preserve">Erkrankungen durch Parasiten und andere Krankheitserreger 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583293">
              <w:rPr>
                <w:sz w:val="20"/>
              </w:rPr>
              <w:t>Einsatz verschiedener Düngemittel (Berücksichtigung des Stic</w:t>
            </w:r>
            <w:r w:rsidRPr="00583293">
              <w:rPr>
                <w:sz w:val="20"/>
              </w:rPr>
              <w:t>k</w:t>
            </w:r>
            <w:r w:rsidRPr="00583293">
              <w:rPr>
                <w:sz w:val="20"/>
              </w:rPr>
              <w:t>stoffkreislaufs)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Einsatz von Herbiziden und Pestiziden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Auswirkungen der chemischen Eingriffe auf die Umwelt, u.a. Gewässergüte</w:t>
            </w:r>
          </w:p>
          <w:p w:rsidR="00D564AE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Auswirkungen der Eingriffe auf  den Menschen / Risikogruppen benennen</w:t>
            </w:r>
          </w:p>
          <w:p w:rsidR="00D564AE" w:rsidRPr="000B56C7" w:rsidRDefault="00D564AE" w:rsidP="004B1589">
            <w:pPr>
              <w:ind w:left="360"/>
              <w:contextualSpacing/>
              <w:rPr>
                <w:sz w:val="20"/>
              </w:rPr>
            </w:pPr>
          </w:p>
          <w:p w:rsidR="00D564AE" w:rsidRPr="008C485F" w:rsidRDefault="00D564AE" w:rsidP="004B1589">
            <w:pPr>
              <w:jc w:val="left"/>
              <w:rPr>
                <w:sz w:val="20"/>
              </w:rPr>
            </w:pPr>
            <w:r w:rsidRPr="00583293">
              <w:rPr>
                <w:sz w:val="20"/>
              </w:rPr>
              <w:t xml:space="preserve">Bezug herstellen zu der Schadstoffanreicherung über die </w:t>
            </w:r>
            <w:proofErr w:type="spellStart"/>
            <w:r w:rsidRPr="00583293">
              <w:rPr>
                <w:sz w:val="20"/>
              </w:rPr>
              <w:t>Trophi</w:t>
            </w:r>
            <w:r w:rsidRPr="00583293">
              <w:rPr>
                <w:sz w:val="20"/>
              </w:rPr>
              <w:t>e</w:t>
            </w:r>
            <w:r w:rsidRPr="00583293">
              <w:rPr>
                <w:sz w:val="20"/>
              </w:rPr>
              <w:t>ebenen</w:t>
            </w:r>
            <w:proofErr w:type="spellEnd"/>
            <w:r w:rsidRPr="00583293">
              <w:rPr>
                <w:sz w:val="20"/>
              </w:rPr>
              <w:t xml:space="preserve"> der Nahrungspyramide (Bioakkumulation) [7]</w:t>
            </w:r>
          </w:p>
        </w:tc>
      </w:tr>
      <w:tr w:rsidR="00D564AE" w:rsidRPr="008C485F" w:rsidTr="004B1589">
        <w:trPr>
          <w:cantSplit/>
          <w:trHeight w:val="912"/>
        </w:trPr>
        <w:tc>
          <w:tcPr>
            <w:tcW w:w="722" w:type="pct"/>
          </w:tcPr>
          <w:p w:rsidR="00D564AE" w:rsidRPr="008C485F" w:rsidRDefault="00D564AE" w:rsidP="004B1589">
            <w:pPr>
              <w:spacing w:after="60" w:line="240" w:lineRule="exact"/>
              <w:jc w:val="left"/>
              <w:rPr>
                <w:sz w:val="20"/>
              </w:rPr>
            </w:pPr>
            <w:r w:rsidRPr="00583293">
              <w:rPr>
                <w:sz w:val="20"/>
              </w:rPr>
              <w:lastRenderedPageBreak/>
              <w:t>Hauptsache bi</w:t>
            </w:r>
            <w:r w:rsidRPr="00583293">
              <w:rPr>
                <w:sz w:val="20"/>
              </w:rPr>
              <w:t>l</w:t>
            </w:r>
            <w:r w:rsidRPr="00583293">
              <w:rPr>
                <w:sz w:val="20"/>
              </w:rPr>
              <w:t>lig?</w:t>
            </w:r>
          </w:p>
        </w:tc>
        <w:tc>
          <w:tcPr>
            <w:tcW w:w="2101" w:type="pct"/>
          </w:tcPr>
          <w:p w:rsidR="00D564AE" w:rsidRPr="00583293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583293">
              <w:rPr>
                <w:sz w:val="20"/>
              </w:rPr>
              <w:t>ökologische und konventionelle Landwirtschaft in Bezug auf Ziele, Methoden, Ergebnisse sowie Eingriffe in natürliche Stoffkreisläufe vergleichen (UF2),</w:t>
            </w:r>
          </w:p>
          <w:p w:rsidR="00D564AE" w:rsidRPr="00583293" w:rsidRDefault="00D564AE" w:rsidP="004B1589">
            <w:pPr>
              <w:ind w:left="360"/>
              <w:rPr>
                <w:sz w:val="20"/>
              </w:rPr>
            </w:pPr>
          </w:p>
          <w:p w:rsidR="00D564AE" w:rsidRPr="00583293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583293">
              <w:rPr>
                <w:sz w:val="20"/>
              </w:rPr>
              <w:t>verschiedene Arten von Tierzucht und Tierhaltung und ihre j</w:t>
            </w:r>
            <w:r w:rsidRPr="00583293">
              <w:rPr>
                <w:sz w:val="20"/>
              </w:rPr>
              <w:t>e</w:t>
            </w:r>
            <w:r w:rsidRPr="00583293">
              <w:rPr>
                <w:sz w:val="20"/>
              </w:rPr>
              <w:t>weiligen Vor- und Nachteile vergleichen und bewerten (B3),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E14AFB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14AFB">
              <w:rPr>
                <w:sz w:val="20"/>
              </w:rPr>
              <w:t>an Beispielen Tätigkeiten und Anforderungen in verschied</w:t>
            </w:r>
            <w:r w:rsidRPr="00E14AFB">
              <w:rPr>
                <w:sz w:val="20"/>
              </w:rPr>
              <w:t>e</w:t>
            </w:r>
            <w:r w:rsidRPr="00E14AFB">
              <w:rPr>
                <w:sz w:val="20"/>
              </w:rPr>
              <w:t>nen Berufen aus den Bereichen Produktion, Verarbeitung und Gebrauch von Nahrungsmitteln b</w:t>
            </w:r>
            <w:r w:rsidRPr="00E14AFB">
              <w:rPr>
                <w:sz w:val="20"/>
              </w:rPr>
              <w:t>e</w:t>
            </w:r>
            <w:r w:rsidRPr="00E14AFB">
              <w:rPr>
                <w:sz w:val="20"/>
              </w:rPr>
              <w:t>schreiben (UF4)</w:t>
            </w: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E14AFB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583293">
              <w:rPr>
                <w:sz w:val="20"/>
              </w:rPr>
              <w:t>Positionen zum Einsatz von gentechnisch manipuliertem Saatgut in der Landwirtschaft darstellen und anhand gewichteter Kr</w:t>
            </w:r>
            <w:r w:rsidRPr="00583293">
              <w:rPr>
                <w:sz w:val="20"/>
              </w:rPr>
              <w:t>i</w:t>
            </w:r>
            <w:r w:rsidRPr="00583293">
              <w:rPr>
                <w:sz w:val="20"/>
              </w:rPr>
              <w:t>terien bewerten (B2, B3),</w:t>
            </w:r>
          </w:p>
        </w:tc>
        <w:tc>
          <w:tcPr>
            <w:tcW w:w="2177" w:type="pct"/>
          </w:tcPr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 xml:space="preserve">Vergleich landwirtschaftlicher Betriebe und ihrer Wirtschaftsweise. </w:t>
            </w:r>
          </w:p>
          <w:p w:rsidR="00D564AE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 xml:space="preserve">Besuch oder Expertenbefragung </w:t>
            </w:r>
          </w:p>
          <w:p w:rsidR="00D564AE" w:rsidRDefault="00D564AE" w:rsidP="004B1589">
            <w:pPr>
              <w:ind w:left="360"/>
              <w:contextualSpacing/>
              <w:rPr>
                <w:sz w:val="20"/>
              </w:rPr>
            </w:pPr>
          </w:p>
          <w:p w:rsidR="00D564AE" w:rsidRPr="00583293" w:rsidRDefault="00D564AE" w:rsidP="004B1589">
            <w:pPr>
              <w:ind w:left="360"/>
              <w:contextualSpacing/>
              <w:rPr>
                <w:sz w:val="20"/>
              </w:rPr>
            </w:pPr>
          </w:p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Einschränkung der  Betrachtung auf einen Lan</w:t>
            </w:r>
            <w:r w:rsidRPr="00583293">
              <w:rPr>
                <w:sz w:val="20"/>
              </w:rPr>
              <w:t>d</w:t>
            </w:r>
            <w:r w:rsidRPr="00583293">
              <w:rPr>
                <w:sz w:val="20"/>
              </w:rPr>
              <w:t xml:space="preserve">wirtschaftszweig, z.B. Milchwirtschaft </w:t>
            </w:r>
          </w:p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Podiumsdiskussion von Personen, die in der Lan</w:t>
            </w:r>
            <w:r w:rsidRPr="00583293">
              <w:rPr>
                <w:sz w:val="20"/>
              </w:rPr>
              <w:t>d</w:t>
            </w:r>
            <w:r w:rsidRPr="00583293">
              <w:rPr>
                <w:sz w:val="20"/>
              </w:rPr>
              <w:t>wirtschaft arbeiten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Futtermittelhersteller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583293">
              <w:rPr>
                <w:sz w:val="20"/>
              </w:rPr>
              <w:t>Milchbauer (Leistungskühe, regelmäßiges K</w:t>
            </w:r>
            <w:r w:rsidRPr="00583293">
              <w:rPr>
                <w:sz w:val="20"/>
              </w:rPr>
              <w:t>a</w:t>
            </w:r>
            <w:r w:rsidRPr="00583293">
              <w:rPr>
                <w:sz w:val="20"/>
              </w:rPr>
              <w:t>lben)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Ökomilchbauer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Mastbetreiber (Männliche Kälber)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Schlachter</w:t>
            </w:r>
          </w:p>
          <w:p w:rsidR="00D564AE" w:rsidRPr="00583293" w:rsidRDefault="00D564AE" w:rsidP="00D564AE">
            <w:pPr>
              <w:numPr>
                <w:ilvl w:val="0"/>
                <w:numId w:val="22"/>
              </w:numPr>
              <w:contextualSpacing/>
              <w:rPr>
                <w:sz w:val="20"/>
              </w:rPr>
            </w:pPr>
            <w:r w:rsidRPr="00583293">
              <w:rPr>
                <w:sz w:val="20"/>
              </w:rPr>
              <w:t>Tierarzt</w:t>
            </w:r>
          </w:p>
          <w:p w:rsidR="00D564AE" w:rsidRPr="00583293" w:rsidRDefault="00D564AE" w:rsidP="004B1589">
            <w:pPr>
              <w:rPr>
                <w:sz w:val="20"/>
              </w:rPr>
            </w:pPr>
            <w:r w:rsidRPr="00583293">
              <w:rPr>
                <w:sz w:val="20"/>
              </w:rPr>
              <w:t>[8] [9] [10]</w:t>
            </w:r>
            <w:r>
              <w:rPr>
                <w:sz w:val="20"/>
              </w:rPr>
              <w:t xml:space="preserve"> </w:t>
            </w:r>
          </w:p>
          <w:p w:rsidR="00D564AE" w:rsidRPr="00583293" w:rsidRDefault="00D564AE" w:rsidP="004B1589">
            <w:pPr>
              <w:rPr>
                <w:sz w:val="20"/>
              </w:rPr>
            </w:pPr>
          </w:p>
          <w:p w:rsidR="00D564AE" w:rsidRPr="008C485F" w:rsidRDefault="00D564AE" w:rsidP="004B1589">
            <w:pPr>
              <w:jc w:val="left"/>
              <w:rPr>
                <w:sz w:val="20"/>
              </w:rPr>
            </w:pPr>
            <w:r w:rsidRPr="00583293">
              <w:rPr>
                <w:sz w:val="20"/>
              </w:rPr>
              <w:t>Gruppenpuzzle zu gentechnisch manipuliertem Saatgut (soziale, ökonomische und ökologische Aspekte, sowie Gentec</w:t>
            </w:r>
            <w:r>
              <w:rPr>
                <w:sz w:val="20"/>
              </w:rPr>
              <w:t>hnik als Ris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kotechnologie). [11</w:t>
            </w:r>
            <w:r w:rsidRPr="00583293">
              <w:rPr>
                <w:sz w:val="20"/>
              </w:rPr>
              <w:t>]</w:t>
            </w:r>
          </w:p>
        </w:tc>
      </w:tr>
    </w:tbl>
    <w:p w:rsidR="00D564AE" w:rsidRPr="00583293" w:rsidRDefault="00D564AE" w:rsidP="00D564AE">
      <w:pPr>
        <w:jc w:val="left"/>
        <w:rPr>
          <w:b/>
          <w:sz w:val="22"/>
        </w:rPr>
      </w:pPr>
      <w:r w:rsidRPr="00583293">
        <w:rPr>
          <w:b/>
          <w:sz w:val="22"/>
        </w:rPr>
        <w:t xml:space="preserve"> </w:t>
      </w:r>
    </w:p>
    <w:p w:rsidR="00D564AE" w:rsidRPr="00583293" w:rsidRDefault="00D564AE" w:rsidP="00D564AE">
      <w:pPr>
        <w:spacing w:after="60"/>
        <w:jc w:val="left"/>
        <w:rPr>
          <w:sz w:val="20"/>
        </w:rPr>
      </w:pPr>
      <w:r>
        <w:rPr>
          <w:rFonts w:cs="Arial"/>
          <w:sz w:val="20"/>
        </w:rPr>
        <w:t>L</w:t>
      </w:r>
      <w:r w:rsidRPr="00583293">
        <w:rPr>
          <w:rFonts w:cs="Arial"/>
          <w:sz w:val="20"/>
        </w:rPr>
        <w:t>inkliste: (</w:t>
      </w:r>
      <w:r>
        <w:rPr>
          <w:sz w:val="20"/>
        </w:rPr>
        <w:t>geprüft am 06.04.2016</w:t>
      </w:r>
      <w:r w:rsidRPr="00583293">
        <w:rPr>
          <w:sz w:val="20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8930"/>
        <w:gridCol w:w="4973"/>
      </w:tblGrid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ind w:left="-97"/>
              <w:jc w:val="left"/>
              <w:rPr>
                <w:sz w:val="20"/>
              </w:rPr>
            </w:pPr>
            <w:hyperlink r:id="rId15" w:history="1">
              <w:r w:rsidRPr="002E300A">
                <w:rPr>
                  <w:rStyle w:val="Hyperlink"/>
                  <w:rFonts w:cs="Arial"/>
                  <w:sz w:val="20"/>
                </w:rPr>
                <w:t>http://www.neudorff.de/pflanzenpflege/duengung/alles-ueber-naehrstoffe/naehrstoffbedarf.html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Nährstoffbedarf und Mangelsymptome bei Pflanzen</w:t>
            </w: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2.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ind w:left="-97"/>
              <w:jc w:val="left"/>
              <w:rPr>
                <w:sz w:val="20"/>
              </w:rPr>
            </w:pPr>
            <w:hyperlink r:id="rId16" w:history="1">
              <w:r w:rsidRPr="002E300A">
                <w:rPr>
                  <w:rStyle w:val="Hyperlink"/>
                  <w:rFonts w:cs="Arial"/>
                  <w:sz w:val="20"/>
                </w:rPr>
                <w:t>http://www.br.de/fernsehen/ard-alpha/sendungen/schulfernsehen/meilensteine-duengemittel-liebig100.html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Filmhinweis „Justus von Liebig“</w:t>
            </w: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  <w:rPr>
                <w:rFonts w:ascii="Arial" w:hAnsi="Arial" w:cs="Arial"/>
              </w:rPr>
            </w:pPr>
            <w:hyperlink r:id="rId17" w:history="1">
              <w:r w:rsidRPr="002E300A">
                <w:rPr>
                  <w:rStyle w:val="Hyperlink"/>
                  <w:rFonts w:ascii="Arial" w:hAnsi="Arial" w:cs="Arial"/>
                </w:rPr>
                <w:t>https://www.vci.de/fonds/schulpartnerschaft/unterrichtsmaterialien/pflanzenernaehrung-wachstum-ernte.jsp?fsID=30747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Pflanzenernährung, Wachstum, Ernte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  <w:rPr>
                <w:rFonts w:ascii="Arial" w:hAnsi="Arial" w:cs="Arial"/>
              </w:rPr>
            </w:pPr>
            <w:hyperlink r:id="rId18" w:history="1">
              <w:r w:rsidRPr="002E300A">
                <w:rPr>
                  <w:rStyle w:val="Hyperlink"/>
                  <w:rFonts w:ascii="Arial" w:hAnsi="Arial" w:cs="Arial"/>
                </w:rPr>
                <w:t>http://www.greenpeace.de/sites/www.greenpeace.de/files/publications/pestizide-gesundheit-greenpeace-20150502.pdf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Pestizide in der Landwirtschaft</w:t>
            </w: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</w:pPr>
            <w:hyperlink r:id="rId19" w:history="1">
              <w:r w:rsidRPr="002E300A">
                <w:rPr>
                  <w:rStyle w:val="Hyperlink"/>
                  <w:rFonts w:ascii="Arial" w:hAnsi="Arial" w:cs="Arial"/>
                </w:rPr>
                <w:t>https://www.vci.de/fonds/schulpartnerschaft/unterrichtsmaterialien/detailpage-83.jsp?fsID=30787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Pflanzenschutz</w:t>
            </w: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6.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  <w:rPr>
                <w:rFonts w:ascii="Arial" w:hAnsi="Arial" w:cs="Arial"/>
              </w:rPr>
            </w:pPr>
            <w:hyperlink r:id="rId20" w:history="1">
              <w:r w:rsidRPr="002E300A">
                <w:rPr>
                  <w:rStyle w:val="Hyperlink"/>
                  <w:rFonts w:ascii="Arial" w:hAnsi="Arial" w:cs="Arial"/>
                </w:rPr>
                <w:t>https://www.vci.de/fonds/schulpartnerschaft/unterrichtsmaterialien/detailpage-84.jsp?fsID=30789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Nachwachsende Rohstoffe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</w:pPr>
            <w:hyperlink r:id="rId21" w:history="1">
              <w:r w:rsidRPr="002E300A">
                <w:rPr>
                  <w:rStyle w:val="Hyperlink"/>
                  <w:rFonts w:ascii="Arial" w:hAnsi="Arial" w:cs="Arial"/>
                </w:rPr>
                <w:t>http://www.planet-wissen.de/natur/tier_und_mensch/tierzucht/pwieschadstoffeinlebensmitteln100.html</w:t>
              </w:r>
            </w:hyperlink>
            <w:r w:rsidRPr="002E300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 xml:space="preserve">Schadstoffe in Lebensmitteln 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  <w:rPr>
                <w:rFonts w:ascii="Arial" w:hAnsi="Arial" w:cs="Arial"/>
              </w:rPr>
            </w:pPr>
            <w:hyperlink r:id="rId22" w:history="1">
              <w:r w:rsidRPr="002E300A">
                <w:rPr>
                  <w:rFonts w:ascii="Arial" w:hAnsi="Arial" w:cs="Arial"/>
                </w:rPr>
                <w:t>https://www.bildungsserveragrar.de/ausbildung/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Berufe</w:t>
            </w: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9.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  <w:rPr>
                <w:rFonts w:ascii="Arial" w:hAnsi="Arial" w:cs="Arial"/>
              </w:rPr>
            </w:pPr>
            <w:hyperlink r:id="rId23" w:history="1">
              <w:r w:rsidRPr="002E300A">
                <w:rPr>
                  <w:rFonts w:ascii="Arial" w:hAnsi="Arial" w:cs="Arial"/>
                </w:rPr>
                <w:t>http://www.wegedermilch.de/lehrmaterial/materialien-sekundarstufe.html</w:t>
              </w:r>
            </w:hyperlink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Video und Stationenlernen</w:t>
            </w: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10.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  <w:rPr>
                <w:rFonts w:ascii="Arial" w:hAnsi="Arial" w:cs="Arial"/>
              </w:rPr>
            </w:pPr>
            <w:r w:rsidRPr="002E300A">
              <w:rPr>
                <w:rFonts w:ascii="Arial" w:hAnsi="Arial" w:cs="Arial"/>
              </w:rPr>
              <w:t>http://www1.wdr.de/fernsehen/ratgeber/tieresucheneinzuhause/sendungen/ueberzaehlige-milchkaelber-100.html</w:t>
            </w:r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Kälbermast</w:t>
            </w:r>
          </w:p>
        </w:tc>
      </w:tr>
      <w:tr w:rsidR="00D564AE" w:rsidRPr="002E300A" w:rsidTr="004B1589">
        <w:tc>
          <w:tcPr>
            <w:tcW w:w="664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11.</w:t>
            </w:r>
          </w:p>
        </w:tc>
        <w:tc>
          <w:tcPr>
            <w:tcW w:w="8930" w:type="dxa"/>
            <w:shd w:val="clear" w:color="auto" w:fill="auto"/>
          </w:tcPr>
          <w:p w:rsidR="00D564AE" w:rsidRPr="002E300A" w:rsidRDefault="00D564AE" w:rsidP="004B1589">
            <w:pPr>
              <w:pStyle w:val="NurText"/>
              <w:ind w:left="-97"/>
              <w:rPr>
                <w:rFonts w:ascii="Arial" w:hAnsi="Arial" w:cs="Arial"/>
              </w:rPr>
            </w:pPr>
            <w:r w:rsidRPr="002E300A">
              <w:rPr>
                <w:rFonts w:ascii="Arial" w:hAnsi="Arial" w:cs="Arial"/>
              </w:rPr>
              <w:t>http://schule-und-gentechnik.de/</w:t>
            </w:r>
          </w:p>
        </w:tc>
        <w:tc>
          <w:tcPr>
            <w:tcW w:w="4973" w:type="dxa"/>
            <w:shd w:val="clear" w:color="auto" w:fill="auto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Informationen zur Gentechnik</w:t>
            </w:r>
          </w:p>
        </w:tc>
      </w:tr>
    </w:tbl>
    <w:p w:rsidR="00D564AE" w:rsidRPr="002E300A" w:rsidRDefault="00D564AE" w:rsidP="00D564AE">
      <w:pPr>
        <w:jc w:val="left"/>
        <w:rPr>
          <w:i/>
        </w:rPr>
      </w:pPr>
      <w:r w:rsidRPr="002E300A">
        <w:rPr>
          <w:b/>
        </w:rPr>
        <w:br w:type="page"/>
      </w:r>
      <w:r w:rsidRPr="002E300A">
        <w:rPr>
          <w:i/>
        </w:rPr>
        <w:lastRenderedPageBreak/>
        <w:t>Unterrichtsvorhaben Nr. III (Biologie / Chemie):</w:t>
      </w:r>
    </w:p>
    <w:p w:rsidR="00D564AE" w:rsidRPr="002E300A" w:rsidRDefault="00D564AE" w:rsidP="00D564AE">
      <w:pPr>
        <w:jc w:val="left"/>
        <w:rPr>
          <w:b/>
        </w:rPr>
      </w:pPr>
    </w:p>
    <w:p w:rsidR="00D564AE" w:rsidRPr="002E300A" w:rsidRDefault="00D564AE" w:rsidP="00D564AE">
      <w:pPr>
        <w:jc w:val="left"/>
        <w:rPr>
          <w:b/>
        </w:rPr>
      </w:pPr>
      <w:r w:rsidRPr="002E300A">
        <w:rPr>
          <w:b/>
        </w:rPr>
        <w:t xml:space="preserve">Kontext: Hauptsache es schmeckt! Echt gesund? </w:t>
      </w:r>
    </w:p>
    <w:p w:rsidR="00D564AE" w:rsidRPr="002E300A" w:rsidRDefault="00D564AE" w:rsidP="00D564AE">
      <w:pPr>
        <w:jc w:val="left"/>
      </w:pPr>
      <w:r w:rsidRPr="002E300A">
        <w:t>(22 Unterrichtsstunden)</w:t>
      </w:r>
    </w:p>
    <w:p w:rsidR="00D564AE" w:rsidRPr="002E300A" w:rsidRDefault="00D564AE" w:rsidP="00D564AE">
      <w:pPr>
        <w:jc w:val="left"/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4"/>
        <w:gridCol w:w="7251"/>
      </w:tblGrid>
      <w:tr w:rsidR="00D564AE" w:rsidRPr="002E300A" w:rsidTr="004B1589">
        <w:tc>
          <w:tcPr>
            <w:tcW w:w="5000" w:type="pct"/>
            <w:gridSpan w:val="2"/>
            <w:shd w:val="clear" w:color="auto" w:fill="auto"/>
          </w:tcPr>
          <w:p w:rsidR="00D564AE" w:rsidRPr="002E300A" w:rsidRDefault="00D564AE" w:rsidP="004B1589">
            <w:pPr>
              <w:spacing w:beforeLines="40" w:before="96" w:afterLines="40" w:after="96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b/>
                <w:sz w:val="20"/>
              </w:rPr>
              <w:t>Bezug zum Lehrplan:</w:t>
            </w:r>
          </w:p>
        </w:tc>
      </w:tr>
      <w:tr w:rsidR="00D564AE" w:rsidRPr="002E300A" w:rsidTr="004B1589">
        <w:tc>
          <w:tcPr>
            <w:tcW w:w="2471" w:type="pct"/>
            <w:shd w:val="clear" w:color="auto" w:fill="auto"/>
          </w:tcPr>
          <w:p w:rsidR="00D564AE" w:rsidRPr="002E300A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rFonts w:cs="Arial"/>
                <w:bCs/>
                <w:sz w:val="20"/>
              </w:rPr>
            </w:pPr>
            <w:r w:rsidRPr="002E300A">
              <w:rPr>
                <w:rFonts w:cs="Arial"/>
                <w:sz w:val="20"/>
              </w:rPr>
              <w:t xml:space="preserve">Inhaltsfeld: </w:t>
            </w:r>
            <w:r w:rsidRPr="002E300A">
              <w:rPr>
                <w:rFonts w:cs="Arial"/>
                <w:bCs/>
                <w:sz w:val="20"/>
              </w:rPr>
              <w:t>Landwirtschaft und Nahrungsmittelherstellung</w:t>
            </w:r>
          </w:p>
          <w:p w:rsidR="00D564AE" w:rsidRPr="002E300A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529" w:type="pct"/>
            <w:shd w:val="clear" w:color="auto" w:fill="auto"/>
          </w:tcPr>
          <w:p w:rsidR="00D564AE" w:rsidRPr="002E300A" w:rsidRDefault="00D564AE" w:rsidP="004B1589">
            <w:pPr>
              <w:spacing w:line="240" w:lineRule="exact"/>
              <w:jc w:val="left"/>
              <w:rPr>
                <w:rFonts w:cs="Arial"/>
                <w:bCs/>
                <w:sz w:val="20"/>
              </w:rPr>
            </w:pPr>
            <w:r w:rsidRPr="002E300A">
              <w:rPr>
                <w:rFonts w:cs="Arial"/>
                <w:sz w:val="20"/>
              </w:rPr>
              <w:t>Inhaltliche Schwerpunkte</w:t>
            </w:r>
            <w:r w:rsidRPr="002E300A">
              <w:rPr>
                <w:rFonts w:cs="Arial"/>
                <w:bCs/>
                <w:sz w:val="20"/>
              </w:rPr>
              <w:t>:</w:t>
            </w:r>
          </w:p>
          <w:p w:rsidR="00D564AE" w:rsidRPr="002E300A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left"/>
              <w:rPr>
                <w:rFonts w:cs="Arial"/>
                <w:bCs/>
                <w:sz w:val="20"/>
              </w:rPr>
            </w:pPr>
            <w:r w:rsidRPr="002E300A">
              <w:rPr>
                <w:rFonts w:cs="Arial"/>
                <w:bCs/>
                <w:sz w:val="20"/>
              </w:rPr>
              <w:t>Weiterverarbeitung von landwirtschaftlichen Produkten</w:t>
            </w:r>
          </w:p>
          <w:p w:rsidR="00D564AE" w:rsidRPr="002E300A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contextualSpacing/>
              <w:jc w:val="left"/>
              <w:rPr>
                <w:rFonts w:cs="Arial"/>
                <w:bCs/>
                <w:sz w:val="20"/>
              </w:rPr>
            </w:pPr>
            <w:r w:rsidRPr="002E300A">
              <w:rPr>
                <w:rFonts w:cs="Arial"/>
                <w:bCs/>
                <w:sz w:val="20"/>
              </w:rPr>
              <w:t>Verbraucheraufklärung</w:t>
            </w:r>
          </w:p>
        </w:tc>
      </w:tr>
      <w:tr w:rsidR="00D564AE" w:rsidRPr="002E300A" w:rsidTr="004B1589">
        <w:tc>
          <w:tcPr>
            <w:tcW w:w="5000" w:type="pct"/>
            <w:gridSpan w:val="2"/>
            <w:shd w:val="clear" w:color="auto" w:fill="auto"/>
          </w:tcPr>
          <w:p w:rsidR="00D564AE" w:rsidRPr="002E300A" w:rsidRDefault="00D564AE" w:rsidP="004B1589">
            <w:pPr>
              <w:spacing w:beforeLines="40" w:before="96" w:afterLines="40" w:after="96"/>
              <w:jc w:val="left"/>
              <w:rPr>
                <w:rFonts w:cs="Arial"/>
                <w:b/>
                <w:sz w:val="20"/>
              </w:rPr>
            </w:pPr>
            <w:r w:rsidRPr="002E300A">
              <w:rPr>
                <w:rFonts w:cs="Arial"/>
                <w:b/>
                <w:sz w:val="20"/>
              </w:rPr>
              <w:t>Übergeordnete Kompetenzerwartungen des KLP WP (Schwerpunkte)</w:t>
            </w:r>
          </w:p>
        </w:tc>
      </w:tr>
      <w:tr w:rsidR="00D564AE" w:rsidRPr="002E300A" w:rsidTr="004B1589">
        <w:tc>
          <w:tcPr>
            <w:tcW w:w="5000" w:type="pct"/>
            <w:gridSpan w:val="2"/>
            <w:shd w:val="clear" w:color="auto" w:fill="auto"/>
          </w:tcPr>
          <w:p w:rsidR="00D564AE" w:rsidRPr="005E5AC6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 w:rsidRPr="005E5AC6">
              <w:rPr>
                <w:sz w:val="20"/>
              </w:rPr>
              <w:t>UF2</w:t>
            </w:r>
            <w:r>
              <w:rPr>
                <w:sz w:val="20"/>
              </w:rPr>
              <w:t xml:space="preserve">  </w:t>
            </w:r>
            <w:r w:rsidRPr="002E300A">
              <w:rPr>
                <w:sz w:val="20"/>
              </w:rPr>
              <w:t xml:space="preserve">gegebene naturwissenschaftlich-technische Probleme analysieren, Konzepte und Analogien für Lösungen begründet auswählen und dabei zwischen </w:t>
            </w:r>
            <w:r>
              <w:rPr>
                <w:sz w:val="20"/>
              </w:rPr>
              <w:t xml:space="preserve">             </w:t>
            </w:r>
            <w:r>
              <w:rPr>
                <w:sz w:val="20"/>
              </w:rPr>
              <w:tab/>
            </w:r>
            <w:r w:rsidRPr="002E300A">
              <w:rPr>
                <w:sz w:val="20"/>
              </w:rPr>
              <w:t>wesentlichen und unwesentlichen Aspekten unterscheiden</w:t>
            </w:r>
          </w:p>
          <w:p w:rsidR="00D564AE" w:rsidRPr="005E5AC6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 w:rsidRPr="005E5AC6">
              <w:rPr>
                <w:sz w:val="20"/>
              </w:rPr>
              <w:t xml:space="preserve">UF3  </w:t>
            </w:r>
            <w:r>
              <w:rPr>
                <w:sz w:val="20"/>
              </w:rPr>
              <w:t xml:space="preserve"> </w:t>
            </w:r>
            <w:r w:rsidRPr="002E300A">
              <w:rPr>
                <w:sz w:val="20"/>
              </w:rPr>
              <w:t>naturwissenschaftliche Sachverhalte nach fachlichen Strukturen und Kategorien einordnen und dabei von konkreten Kontexten abstrahieren</w:t>
            </w:r>
          </w:p>
          <w:p w:rsidR="00D564AE" w:rsidRPr="005E5AC6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 w:rsidRPr="005E5AC6">
              <w:rPr>
                <w:sz w:val="20"/>
              </w:rPr>
              <w:t xml:space="preserve">E1     </w:t>
            </w:r>
            <w:r>
              <w:rPr>
                <w:sz w:val="20"/>
              </w:rPr>
              <w:t xml:space="preserve"> </w:t>
            </w:r>
            <w:r w:rsidRPr="002E300A">
              <w:rPr>
                <w:sz w:val="20"/>
              </w:rPr>
              <w:t>komplexere naturwissenschaftlich-technische Probleme in Teilprobleme zerlegen und dazu zielführende Fragestellungen formulieren</w:t>
            </w:r>
          </w:p>
          <w:p w:rsidR="00D564AE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 w:rsidRPr="005E5AC6">
              <w:rPr>
                <w:sz w:val="20"/>
              </w:rPr>
              <w:t xml:space="preserve">E3     </w:t>
            </w:r>
            <w:r>
              <w:rPr>
                <w:sz w:val="20"/>
              </w:rPr>
              <w:t xml:space="preserve"> </w:t>
            </w:r>
            <w:r w:rsidRPr="002E300A">
              <w:rPr>
                <w:sz w:val="20"/>
              </w:rPr>
              <w:t>zu naturwissenschaftlichen Fragestellungen begründete Hypothesen formulieren und Möglichkeiten zu ihrer Überprüfung angeben</w:t>
            </w:r>
          </w:p>
          <w:p w:rsidR="00D564AE" w:rsidRPr="005E5AC6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 xml:space="preserve">E9    anhand historischer Beispiele Einflüsse auf die Entstehung </w:t>
            </w:r>
            <w:r w:rsidRPr="008710D1">
              <w:rPr>
                <w:sz w:val="20"/>
              </w:rPr>
              <w:t>und Veränderung naturwissenschaftlicher Erkenntnisse, insbesondere von Regeln, Gese</w:t>
            </w:r>
            <w:r w:rsidRPr="008710D1">
              <w:rPr>
                <w:sz w:val="20"/>
              </w:rPr>
              <w:t>t</w:t>
            </w:r>
            <w:r w:rsidRPr="008710D1">
              <w:rPr>
                <w:sz w:val="20"/>
              </w:rPr>
              <w:t xml:space="preserve">zen </w:t>
            </w:r>
            <w:r>
              <w:rPr>
                <w:sz w:val="20"/>
              </w:rPr>
              <w:tab/>
            </w:r>
            <w:r w:rsidRPr="008710D1">
              <w:rPr>
                <w:sz w:val="20"/>
              </w:rPr>
              <w:t>und the</w:t>
            </w:r>
            <w:r w:rsidRPr="008710D1">
              <w:rPr>
                <w:sz w:val="20"/>
              </w:rPr>
              <w:t>o</w:t>
            </w:r>
            <w:r w:rsidRPr="008710D1">
              <w:rPr>
                <w:sz w:val="20"/>
              </w:rPr>
              <w:t>retischen Modellen, erläu</w:t>
            </w:r>
            <w:r>
              <w:rPr>
                <w:sz w:val="20"/>
              </w:rPr>
              <w:t>tern</w:t>
            </w:r>
          </w:p>
          <w:p w:rsidR="00D564AE" w:rsidRPr="002E300A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 w:rsidRPr="005E5AC6">
              <w:rPr>
                <w:sz w:val="20"/>
              </w:rPr>
              <w:t xml:space="preserve">K4   </w:t>
            </w:r>
            <w:r>
              <w:rPr>
                <w:sz w:val="20"/>
              </w:rPr>
              <w:t xml:space="preserve">  </w:t>
            </w:r>
            <w:r w:rsidRPr="002E300A">
              <w:rPr>
                <w:sz w:val="20"/>
              </w:rPr>
              <w:t xml:space="preserve">für erhobene Daten und deren Auswertung zweckdienliche Tabellen vorbereiten sowie Diagramme anlegen, skalieren und unter Angabe von </w:t>
            </w:r>
            <w:proofErr w:type="spellStart"/>
            <w:r w:rsidRPr="002E300A">
              <w:rPr>
                <w:sz w:val="20"/>
              </w:rPr>
              <w:t>Messeinh</w:t>
            </w:r>
            <w:r w:rsidRPr="002E300A">
              <w:rPr>
                <w:sz w:val="20"/>
              </w:rPr>
              <w:t>e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-  </w:t>
            </w:r>
            <w:r>
              <w:rPr>
                <w:sz w:val="20"/>
              </w:rPr>
              <w:tab/>
            </w:r>
            <w:proofErr w:type="spellStart"/>
            <w:r w:rsidRPr="002E300A">
              <w:rPr>
                <w:sz w:val="20"/>
              </w:rPr>
              <w:t>t</w:t>
            </w:r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eindeutig beschriften (K4.1)</w:t>
            </w:r>
          </w:p>
          <w:p w:rsidR="00D564AE" w:rsidRPr="008710D1" w:rsidRDefault="00D564AE" w:rsidP="004B1589">
            <w:pPr>
              <w:tabs>
                <w:tab w:val="left" w:pos="577"/>
              </w:tabs>
              <w:spacing w:before="60" w:after="60"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E300A">
              <w:rPr>
                <w:sz w:val="20"/>
              </w:rPr>
              <w:t>Daten in Diagramme eintragen und Datenpunkte mit geeigneten Kurven verbinden (K4.2)</w:t>
            </w:r>
          </w:p>
        </w:tc>
      </w:tr>
      <w:tr w:rsidR="00D564AE" w:rsidRPr="002E300A" w:rsidTr="004B158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AE" w:rsidRPr="002E300A" w:rsidRDefault="00D564AE" w:rsidP="004B1589">
            <w:pPr>
              <w:spacing w:before="120" w:line="276" w:lineRule="auto"/>
              <w:jc w:val="left"/>
              <w:rPr>
                <w:b/>
                <w:sz w:val="20"/>
                <w:lang w:eastAsia="ar-SA"/>
              </w:rPr>
            </w:pPr>
            <w:r w:rsidRPr="002E300A">
              <w:rPr>
                <w:b/>
                <w:sz w:val="20"/>
                <w:lang w:eastAsia="ar-SA"/>
              </w:rPr>
              <w:t>Lernvoraussetzungen und Vernetzung innerhalb des Faches und mit anderen Fächern</w:t>
            </w:r>
          </w:p>
          <w:p w:rsidR="00D564AE" w:rsidRPr="002E300A" w:rsidRDefault="00D564AE" w:rsidP="00D564AE">
            <w:pPr>
              <w:numPr>
                <w:ilvl w:val="0"/>
                <w:numId w:val="14"/>
              </w:numPr>
              <w:spacing w:before="40"/>
              <w:ind w:left="743" w:hanging="357"/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Grundlagen: Recherchieren, Plakatgestaltung, Kurzreferate</w:t>
            </w:r>
          </w:p>
          <w:p w:rsidR="00D564AE" w:rsidRPr="002E300A" w:rsidRDefault="00D564AE" w:rsidP="00D564AE">
            <w:pPr>
              <w:numPr>
                <w:ilvl w:val="0"/>
                <w:numId w:val="14"/>
              </w:numPr>
              <w:spacing w:before="40"/>
              <w:ind w:left="743" w:hanging="357"/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Grundfertigkeiten beim Mikroskopieren (NW/Bio)</w:t>
            </w:r>
          </w:p>
          <w:p w:rsidR="00D564AE" w:rsidRPr="002E300A" w:rsidRDefault="00D564AE" w:rsidP="00D564AE">
            <w:pPr>
              <w:numPr>
                <w:ilvl w:val="0"/>
                <w:numId w:val="14"/>
              </w:numPr>
              <w:spacing w:before="40"/>
              <w:ind w:left="743" w:hanging="357"/>
              <w:contextualSpacing/>
              <w:jc w:val="left"/>
              <w:rPr>
                <w:sz w:val="20"/>
                <w:lang w:eastAsia="ar-SA"/>
              </w:rPr>
            </w:pPr>
            <w:r w:rsidRPr="002E300A">
              <w:rPr>
                <w:sz w:val="20"/>
              </w:rPr>
              <w:t>ökologischen Fußabdruck der Jeans; Baumwollanbau (Zusammenarbeit mit GL/AL)</w:t>
            </w:r>
          </w:p>
          <w:p w:rsidR="00D564AE" w:rsidRPr="002E300A" w:rsidRDefault="00D564AE" w:rsidP="00D564AE">
            <w:pPr>
              <w:numPr>
                <w:ilvl w:val="0"/>
                <w:numId w:val="14"/>
              </w:numPr>
              <w:spacing w:before="40" w:after="120"/>
              <w:ind w:left="743" w:hanging="357"/>
              <w:contextualSpacing/>
              <w:jc w:val="left"/>
              <w:rPr>
                <w:sz w:val="20"/>
                <w:lang w:eastAsia="ar-SA"/>
              </w:rPr>
            </w:pPr>
            <w:r w:rsidRPr="002E300A">
              <w:rPr>
                <w:sz w:val="20"/>
              </w:rPr>
              <w:t>Informationen aus einfachen mathematikhaltigen Darstellungen (Tabelle, Diagramm, Graphik) ziehen, strukturieren und bewerten (Mathematik)</w:t>
            </w:r>
          </w:p>
        </w:tc>
      </w:tr>
    </w:tbl>
    <w:p w:rsidR="00D564AE" w:rsidRPr="002E300A" w:rsidRDefault="00D564AE" w:rsidP="00D564AE">
      <w:pPr>
        <w:jc w:val="left"/>
        <w:rPr>
          <w:b/>
          <w:sz w:val="22"/>
        </w:rPr>
      </w:pPr>
    </w:p>
    <w:p w:rsidR="00D564AE" w:rsidRDefault="00D564AE" w:rsidP="00D564AE">
      <w:pPr>
        <w:jc w:val="left"/>
        <w:rPr>
          <w:b/>
          <w:sz w:val="22"/>
        </w:rPr>
      </w:pPr>
    </w:p>
    <w:p w:rsidR="00D564AE" w:rsidRDefault="00D564AE" w:rsidP="00D564AE">
      <w:pPr>
        <w:jc w:val="left"/>
        <w:rPr>
          <w:b/>
          <w:sz w:val="22"/>
        </w:rPr>
      </w:pPr>
    </w:p>
    <w:p w:rsidR="00D564AE" w:rsidRDefault="00D564AE" w:rsidP="00D564AE">
      <w:pPr>
        <w:jc w:val="left"/>
        <w:rPr>
          <w:b/>
          <w:sz w:val="22"/>
        </w:rPr>
      </w:pPr>
    </w:p>
    <w:p w:rsidR="00D564AE" w:rsidRDefault="00D564AE" w:rsidP="00D564AE">
      <w:pPr>
        <w:jc w:val="left"/>
        <w:rPr>
          <w:b/>
          <w:sz w:val="22"/>
        </w:rPr>
      </w:pPr>
    </w:p>
    <w:p w:rsidR="00D564AE" w:rsidRPr="002E300A" w:rsidRDefault="00D564AE" w:rsidP="00D564AE">
      <w:pPr>
        <w:jc w:val="left"/>
        <w:rPr>
          <w:b/>
          <w:sz w:val="22"/>
        </w:rPr>
      </w:pPr>
    </w:p>
    <w:p w:rsidR="00D564AE" w:rsidRPr="002E300A" w:rsidRDefault="00D564AE" w:rsidP="00D564AE">
      <w:pPr>
        <w:jc w:val="left"/>
        <w:rPr>
          <w:b/>
          <w:sz w:val="22"/>
        </w:rPr>
      </w:pPr>
      <w:r w:rsidRPr="002E300A">
        <w:rPr>
          <w:b/>
          <w:sz w:val="22"/>
        </w:rPr>
        <w:t xml:space="preserve">Vorhabenbezogene Konkretisierung: </w:t>
      </w:r>
    </w:p>
    <w:p w:rsidR="00D564AE" w:rsidRPr="002E300A" w:rsidRDefault="00D564AE" w:rsidP="00D564AE">
      <w:pPr>
        <w:jc w:val="left"/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7573"/>
        <w:gridCol w:w="4838"/>
      </w:tblGrid>
      <w:tr w:rsidR="00D564AE" w:rsidRPr="002E300A" w:rsidTr="004B1589">
        <w:trPr>
          <w:cantSplit/>
          <w:trHeight w:val="492"/>
        </w:trPr>
        <w:tc>
          <w:tcPr>
            <w:tcW w:w="721" w:type="pct"/>
          </w:tcPr>
          <w:p w:rsidR="00D564AE" w:rsidRPr="002E300A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2E300A">
              <w:rPr>
                <w:rFonts w:cs="Arial"/>
                <w:b/>
                <w:sz w:val="20"/>
              </w:rPr>
              <w:t xml:space="preserve">Fragestellungen / Sequenzierung inhaltlicher </w:t>
            </w:r>
            <w:r>
              <w:rPr>
                <w:rFonts w:cs="Arial"/>
                <w:b/>
                <w:sz w:val="20"/>
              </w:rPr>
              <w:t xml:space="preserve">       </w:t>
            </w:r>
            <w:r w:rsidRPr="002E300A">
              <w:rPr>
                <w:rFonts w:cs="Arial"/>
                <w:b/>
                <w:sz w:val="20"/>
              </w:rPr>
              <w:t>A</w:t>
            </w:r>
            <w:r w:rsidRPr="002E300A">
              <w:rPr>
                <w:rFonts w:cs="Arial"/>
                <w:b/>
                <w:sz w:val="20"/>
              </w:rPr>
              <w:t>s</w:t>
            </w:r>
            <w:r w:rsidRPr="002E300A">
              <w:rPr>
                <w:rFonts w:cs="Arial"/>
                <w:b/>
                <w:sz w:val="20"/>
              </w:rPr>
              <w:t>pekte</w:t>
            </w:r>
          </w:p>
        </w:tc>
        <w:tc>
          <w:tcPr>
            <w:tcW w:w="2611" w:type="pct"/>
          </w:tcPr>
          <w:p w:rsidR="00D564AE" w:rsidRPr="002E300A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2E300A">
              <w:rPr>
                <w:rFonts w:cs="Arial"/>
                <w:b/>
                <w:sz w:val="20"/>
              </w:rPr>
              <w:t>Kompetenzerwartungen des Kernlehrplans</w:t>
            </w:r>
          </w:p>
          <w:p w:rsidR="00D564AE" w:rsidRPr="002E300A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i/>
                <w:sz w:val="20"/>
              </w:rPr>
            </w:pPr>
            <w:r w:rsidRPr="002E300A">
              <w:rPr>
                <w:rFonts w:cs="Arial"/>
                <w:sz w:val="20"/>
              </w:rPr>
              <w:t>Die Schülerinnen und Schüler können …</w:t>
            </w:r>
          </w:p>
        </w:tc>
        <w:tc>
          <w:tcPr>
            <w:tcW w:w="1668" w:type="pct"/>
          </w:tcPr>
          <w:p w:rsidR="00D564AE" w:rsidRPr="002E300A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2E300A">
              <w:rPr>
                <w:rFonts w:cs="Arial"/>
                <w:b/>
                <w:sz w:val="20"/>
              </w:rPr>
              <w:t>Zentrale Handlungssituationen</w:t>
            </w:r>
          </w:p>
          <w:p w:rsidR="00D564AE" w:rsidRPr="002E300A" w:rsidRDefault="00D564AE" w:rsidP="004B1589">
            <w:pPr>
              <w:spacing w:beforeLines="40" w:before="96"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Dazu erhalten die Schülerinnen und Schüler die Gelegenheit …</w:t>
            </w:r>
          </w:p>
        </w:tc>
      </w:tr>
      <w:tr w:rsidR="00D564AE" w:rsidRPr="002E300A" w:rsidTr="004B1589">
        <w:trPr>
          <w:cantSplit/>
          <w:trHeight w:val="912"/>
        </w:trPr>
        <w:tc>
          <w:tcPr>
            <w:tcW w:w="721" w:type="pct"/>
          </w:tcPr>
          <w:p w:rsidR="00D564AE" w:rsidRPr="002E300A" w:rsidRDefault="00D564AE" w:rsidP="004B1589">
            <w:pPr>
              <w:spacing w:after="60" w:line="240" w:lineRule="exact"/>
              <w:jc w:val="left"/>
              <w:rPr>
                <w:sz w:val="20"/>
              </w:rPr>
            </w:pPr>
            <w:r w:rsidRPr="002E300A">
              <w:rPr>
                <w:rFonts w:cs="Arial"/>
                <w:sz w:val="20"/>
              </w:rPr>
              <w:t>Was kommt in meinen Einkauf</w:t>
            </w:r>
            <w:r w:rsidRPr="002E300A">
              <w:rPr>
                <w:rFonts w:cs="Arial"/>
                <w:sz w:val="20"/>
              </w:rPr>
              <w:t>s</w:t>
            </w:r>
            <w:r w:rsidRPr="002E300A">
              <w:rPr>
                <w:rFonts w:cs="Arial"/>
                <w:sz w:val="20"/>
              </w:rPr>
              <w:t>wagen?</w:t>
            </w:r>
          </w:p>
        </w:tc>
        <w:tc>
          <w:tcPr>
            <w:tcW w:w="2611" w:type="pct"/>
          </w:tcPr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die Kennzeichnung von Lebensmitteln und Zusatzstoffen en</w:t>
            </w:r>
            <w:r w:rsidRPr="002E300A">
              <w:rPr>
                <w:sz w:val="20"/>
              </w:rPr>
              <w:t>t</w:t>
            </w:r>
            <w:r w:rsidRPr="002E300A">
              <w:rPr>
                <w:sz w:val="20"/>
              </w:rPr>
              <w:t xml:space="preserve">schlüsseln und ausgewählte Lebensmittel nach entsprechenden Kriterien einordnen (UF3), </w:t>
            </w: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 xml:space="preserve">Lebensmittel nach Verarbeitungsgrad sortieren und auf den physiologischen Wert für die Ernährung schließen (UF3), </w:t>
            </w: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spacing w:after="120"/>
              <w:ind w:left="357" w:hanging="357"/>
              <w:rPr>
                <w:sz w:val="20"/>
              </w:rPr>
            </w:pPr>
            <w:r w:rsidRPr="002E300A">
              <w:rPr>
                <w:sz w:val="20"/>
              </w:rPr>
              <w:t>Kaufentscheidungen zu Nahrungs- und Genussmitteln auf der Ebene von ök</w:t>
            </w:r>
            <w:r w:rsidRPr="002E300A">
              <w:rPr>
                <w:sz w:val="20"/>
              </w:rPr>
              <w:t>o</w:t>
            </w:r>
            <w:r w:rsidRPr="002E300A">
              <w:rPr>
                <w:sz w:val="20"/>
              </w:rPr>
              <w:t>logischen, ökonomischen und sozialen Kriterien treffen und begründen (B1)</w:t>
            </w:r>
          </w:p>
        </w:tc>
        <w:tc>
          <w:tcPr>
            <w:tcW w:w="1668" w:type="pct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Sichtung ausgewählter Lebensmittel-verpackungen und Recherche von Kennzeichen und Siegeln auf Lebensmitteln [1]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 xml:space="preserve">Lebensmitteln verschiedener Verarbeitungsstufen hinsichtlich ihres Brennwerts und Vitamingehalts unterscheiden. 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Vorteile regionaler, saisonaler und fair gehandelter Produkte [2]</w:t>
            </w:r>
          </w:p>
        </w:tc>
      </w:tr>
      <w:tr w:rsidR="00D564AE" w:rsidRPr="002E300A" w:rsidTr="004B1589">
        <w:trPr>
          <w:cantSplit/>
          <w:trHeight w:val="912"/>
        </w:trPr>
        <w:tc>
          <w:tcPr>
            <w:tcW w:w="721" w:type="pct"/>
          </w:tcPr>
          <w:p w:rsidR="00D564AE" w:rsidRPr="002E300A" w:rsidRDefault="00D564AE" w:rsidP="004B1589">
            <w:pPr>
              <w:spacing w:after="60" w:line="240" w:lineRule="exact"/>
              <w:jc w:val="left"/>
              <w:rPr>
                <w:sz w:val="20"/>
              </w:rPr>
            </w:pPr>
            <w:r w:rsidRPr="002E300A">
              <w:rPr>
                <w:rFonts w:cs="Arial"/>
                <w:sz w:val="20"/>
              </w:rPr>
              <w:t>Wie wirken Bac</w:t>
            </w:r>
            <w:r w:rsidRPr="002E300A">
              <w:rPr>
                <w:rFonts w:cs="Arial"/>
                <w:sz w:val="20"/>
              </w:rPr>
              <w:t>k</w:t>
            </w:r>
            <w:r w:rsidRPr="002E300A">
              <w:rPr>
                <w:rFonts w:cs="Arial"/>
                <w:sz w:val="20"/>
              </w:rPr>
              <w:t>triebmittel?</w:t>
            </w:r>
            <w:r w:rsidRPr="002E300A">
              <w:rPr>
                <w:sz w:val="20"/>
              </w:rPr>
              <w:t xml:space="preserve"> </w:t>
            </w:r>
          </w:p>
        </w:tc>
        <w:tc>
          <w:tcPr>
            <w:tcW w:w="2611" w:type="pct"/>
          </w:tcPr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den Einfluss und die Wirkungsweise von Backzutaten auf das verarbeitete Produkt naturwissenschaftlich erklären (UF3),</w:t>
            </w:r>
          </w:p>
          <w:p w:rsidR="00D564AE" w:rsidRPr="002E300A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die Funktion von Hefe und anderen Triebmitteln beim Backen mit Reaktion</w:t>
            </w:r>
            <w:r w:rsidRPr="002E300A">
              <w:rPr>
                <w:sz w:val="20"/>
              </w:rPr>
              <w:t>s</w:t>
            </w:r>
            <w:r w:rsidRPr="002E300A">
              <w:rPr>
                <w:sz w:val="20"/>
              </w:rPr>
              <w:t>schemata erläutern und experimentell nachweisen (E5, E6),</w:t>
            </w: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</w:tc>
        <w:tc>
          <w:tcPr>
            <w:tcW w:w="1668" w:type="pct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Naturwissenschaftliche Prozesse beim Backen am Beispiel der Teigauflockerung:</w:t>
            </w:r>
          </w:p>
          <w:p w:rsidR="00D564AE" w:rsidRPr="002E300A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mechanisch/physikalisch durch geschlagenes Eiweiß</w:t>
            </w:r>
          </w:p>
          <w:p w:rsidR="00D564AE" w:rsidRPr="002E300A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biologisch durch Hefezellen</w:t>
            </w:r>
          </w:p>
          <w:p w:rsidR="00D564AE" w:rsidRPr="002E300A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chemisch durch Backpulver</w:t>
            </w:r>
          </w:p>
          <w:p w:rsidR="00D564AE" w:rsidRPr="002E300A" w:rsidRDefault="00D564AE" w:rsidP="004B1589">
            <w:pPr>
              <w:ind w:left="360"/>
              <w:jc w:val="left"/>
              <w:rPr>
                <w:sz w:val="20"/>
                <w:highlight w:val="yellow"/>
              </w:rPr>
            </w:pP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Mikroskopieren von Hefezellen [3]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Versuch zur Aktivität von Hefe unter verschiedenen Bedingungen [4],[5]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Experimenteller Vergleich von Backpulver, Pott</w:t>
            </w:r>
            <w:r w:rsidRPr="002E300A">
              <w:rPr>
                <w:sz w:val="20"/>
              </w:rPr>
              <w:t>a</w:t>
            </w:r>
            <w:r w:rsidRPr="002E300A">
              <w:rPr>
                <w:sz w:val="20"/>
              </w:rPr>
              <w:t xml:space="preserve">sche und Hirschhornsalz [6] 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Nachweis von Kohlenstoffdioxid</w:t>
            </w:r>
          </w:p>
        </w:tc>
      </w:tr>
      <w:tr w:rsidR="00D564AE" w:rsidRPr="002E300A" w:rsidTr="004B1589">
        <w:trPr>
          <w:cantSplit/>
          <w:trHeight w:val="912"/>
        </w:trPr>
        <w:tc>
          <w:tcPr>
            <w:tcW w:w="721" w:type="pct"/>
          </w:tcPr>
          <w:p w:rsidR="00D564AE" w:rsidRPr="002E300A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Wie wird Milch we</w:t>
            </w:r>
            <w:r w:rsidRPr="002E300A">
              <w:rPr>
                <w:rFonts w:cs="Arial"/>
                <w:sz w:val="20"/>
              </w:rPr>
              <w:t>i</w:t>
            </w:r>
            <w:r w:rsidRPr="002E300A">
              <w:rPr>
                <w:rFonts w:cs="Arial"/>
                <w:sz w:val="20"/>
              </w:rPr>
              <w:t>terverarbeitet</w:t>
            </w:r>
            <w:proofErr w:type="gramStart"/>
            <w:r w:rsidRPr="002E300A">
              <w:rPr>
                <w:rFonts w:cs="Arial"/>
                <w:sz w:val="20"/>
              </w:rPr>
              <w:t xml:space="preserve">?  </w:t>
            </w:r>
            <w:proofErr w:type="gramEnd"/>
          </w:p>
        </w:tc>
        <w:tc>
          <w:tcPr>
            <w:tcW w:w="2611" w:type="pct"/>
          </w:tcPr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die stoffliche Zusammensetzung der Milch erläutern und ihre jeweilige Verä</w:t>
            </w:r>
            <w:r w:rsidRPr="002E300A">
              <w:rPr>
                <w:sz w:val="20"/>
              </w:rPr>
              <w:t>n</w:t>
            </w:r>
            <w:r w:rsidRPr="002E300A">
              <w:rPr>
                <w:sz w:val="20"/>
              </w:rPr>
              <w:t>derung bei der Weiterverarbeitung zu verschiedenen Lebensmitteln erklären (UF1, UF3),</w:t>
            </w: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nach Anleitung unterschiedliche Milchprodukte herstellen sowie dabei abla</w:t>
            </w:r>
            <w:r w:rsidRPr="002E300A">
              <w:rPr>
                <w:sz w:val="20"/>
              </w:rPr>
              <w:t>u</w:t>
            </w:r>
            <w:r w:rsidRPr="002E300A">
              <w:rPr>
                <w:sz w:val="20"/>
              </w:rPr>
              <w:t>fende Vorgänge differenziert beschreiben und mit naturwissenschaftlichen Modellen erklären (E5,UF3),</w:t>
            </w:r>
          </w:p>
        </w:tc>
        <w:tc>
          <w:tcPr>
            <w:tcW w:w="1668" w:type="pct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 xml:space="preserve">Recherche: </w:t>
            </w:r>
          </w:p>
          <w:p w:rsidR="00D564AE" w:rsidRPr="002E300A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Stoffe in der Milch [7]</w:t>
            </w:r>
          </w:p>
          <w:p w:rsidR="00D564AE" w:rsidRPr="002E300A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Von der Kuh in die Verpackung [7]</w:t>
            </w:r>
          </w:p>
          <w:p w:rsidR="00D564AE" w:rsidRPr="002E300A" w:rsidRDefault="00D564AE" w:rsidP="00D564AE">
            <w:pPr>
              <w:numPr>
                <w:ilvl w:val="0"/>
                <w:numId w:val="22"/>
              </w:numPr>
              <w:contextualSpacing/>
              <w:jc w:val="left"/>
              <w:rPr>
                <w:sz w:val="20"/>
              </w:rPr>
            </w:pPr>
            <w:r w:rsidRPr="002E300A">
              <w:rPr>
                <w:sz w:val="20"/>
              </w:rPr>
              <w:t>„Milchsorten“</w:t>
            </w: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</w:p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Joghurt, Butter oder Quark herstellen und die Pr</w:t>
            </w:r>
            <w:r w:rsidRPr="002E300A">
              <w:rPr>
                <w:sz w:val="20"/>
              </w:rPr>
              <w:t>o</w:t>
            </w:r>
            <w:r w:rsidRPr="002E300A">
              <w:rPr>
                <w:sz w:val="20"/>
              </w:rPr>
              <w:t>zesse biochemisch erklären (Denaturierung von Eiweiß, Fettkügelchen aus Phospholipiden) [7] [8]</w:t>
            </w:r>
          </w:p>
        </w:tc>
      </w:tr>
      <w:tr w:rsidR="00D564AE" w:rsidRPr="002E300A" w:rsidTr="004B1589">
        <w:trPr>
          <w:cantSplit/>
          <w:trHeight w:val="912"/>
        </w:trPr>
        <w:tc>
          <w:tcPr>
            <w:tcW w:w="721" w:type="pct"/>
          </w:tcPr>
          <w:p w:rsidR="00D564AE" w:rsidRPr="002E300A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lastRenderedPageBreak/>
              <w:t>Durch welche Verfahren werden L</w:t>
            </w:r>
            <w:r w:rsidRPr="002E300A">
              <w:rPr>
                <w:rFonts w:cs="Arial"/>
                <w:sz w:val="20"/>
              </w:rPr>
              <w:t>e</w:t>
            </w:r>
            <w:r w:rsidRPr="002E300A">
              <w:rPr>
                <w:rFonts w:cs="Arial"/>
                <w:sz w:val="20"/>
              </w:rPr>
              <w:t xml:space="preserve">bensmittel haltbar gemacht? </w:t>
            </w:r>
          </w:p>
        </w:tc>
        <w:tc>
          <w:tcPr>
            <w:tcW w:w="2611" w:type="pct"/>
          </w:tcPr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Merkmale und Kriterien benennen, nach denen man verdorbene von nicht verdorbenen Lebensmitteln unterscheiden kann (E2, E6),</w:t>
            </w: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das Verderben von Lebensmitteln mit der Vermehrung und den Stoffwec</w:t>
            </w:r>
            <w:r w:rsidRPr="002E300A">
              <w:rPr>
                <w:sz w:val="20"/>
              </w:rPr>
              <w:t>h</w:t>
            </w:r>
            <w:r w:rsidRPr="002E300A">
              <w:rPr>
                <w:sz w:val="20"/>
              </w:rPr>
              <w:t>selaktivitäten von Mikroorganismen erklären (UF1),</w:t>
            </w: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die Zielsetzung und die historische Bedeutung der Erfindung der Pasteurisierung für die Verarbeitung von Lebensmitteln erlä</w:t>
            </w:r>
            <w:r w:rsidRPr="002E300A">
              <w:rPr>
                <w:sz w:val="20"/>
              </w:rPr>
              <w:t>u</w:t>
            </w:r>
            <w:r w:rsidRPr="002E300A">
              <w:rPr>
                <w:sz w:val="20"/>
              </w:rPr>
              <w:t xml:space="preserve">tern (E1, E9), </w:t>
            </w:r>
          </w:p>
          <w:p w:rsidR="00D564AE" w:rsidRPr="002E300A" w:rsidRDefault="00D564AE" w:rsidP="004B1589">
            <w:pPr>
              <w:ind w:left="360"/>
              <w:rPr>
                <w:sz w:val="20"/>
              </w:rPr>
            </w:pP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Veränderungen von Lebensmitteln durch den Einfluss von Verfahren zur Ko</w:t>
            </w:r>
            <w:r w:rsidRPr="002E300A">
              <w:rPr>
                <w:sz w:val="20"/>
              </w:rPr>
              <w:t>n</w:t>
            </w:r>
            <w:r w:rsidRPr="002E300A">
              <w:rPr>
                <w:sz w:val="20"/>
              </w:rPr>
              <w:t xml:space="preserve">servierung systematisch untersuchen (E4, E5, E6), </w:t>
            </w: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die naturwissenschaftlichen Grundlagen und Wirkungsweisen von Verfahren der Verarbeitung und Haltbarmachung bedeutsamer Lebensmittel erläutern und klassifizieren (UF1, UF3),</w:t>
            </w:r>
          </w:p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Prinzipien chemischer und physikalischer Verfahren zur Konse</w:t>
            </w:r>
            <w:r w:rsidRPr="002E300A">
              <w:rPr>
                <w:sz w:val="20"/>
              </w:rPr>
              <w:t>r</w:t>
            </w:r>
            <w:r w:rsidRPr="002E300A">
              <w:rPr>
                <w:sz w:val="20"/>
              </w:rPr>
              <w:t>vierung von Lebensmitteln erläutern (UF3),</w:t>
            </w:r>
          </w:p>
        </w:tc>
        <w:tc>
          <w:tcPr>
            <w:tcW w:w="1668" w:type="pct"/>
          </w:tcPr>
          <w:p w:rsidR="00D564AE" w:rsidRPr="002E300A" w:rsidRDefault="00D564AE" w:rsidP="004B1589">
            <w:pPr>
              <w:jc w:val="left"/>
              <w:rPr>
                <w:sz w:val="20"/>
              </w:rPr>
            </w:pPr>
            <w:r w:rsidRPr="002E300A">
              <w:rPr>
                <w:sz w:val="20"/>
              </w:rPr>
              <w:t>Verschiedene Arten von Lebensmittelveränderu</w:t>
            </w:r>
            <w:r w:rsidRPr="002E300A">
              <w:rPr>
                <w:sz w:val="20"/>
              </w:rPr>
              <w:t>n</w:t>
            </w:r>
            <w:r w:rsidRPr="002E300A">
              <w:rPr>
                <w:sz w:val="20"/>
              </w:rPr>
              <w:t>gen und -verderb mit den Sinnen prüfen, systemat</w:t>
            </w:r>
            <w:r w:rsidRPr="002E300A">
              <w:rPr>
                <w:sz w:val="20"/>
              </w:rPr>
              <w:t>i</w:t>
            </w:r>
            <w:r w:rsidRPr="002E300A">
              <w:rPr>
                <w:sz w:val="20"/>
              </w:rPr>
              <w:t>sieren und erklären, wodurch sie verursacht werden [9]</w:t>
            </w:r>
          </w:p>
          <w:p w:rsidR="00D564AE" w:rsidRPr="002E300A" w:rsidRDefault="00D564AE" w:rsidP="004B1589">
            <w:pPr>
              <w:rPr>
                <w:sz w:val="20"/>
              </w:rPr>
            </w:pPr>
          </w:p>
          <w:p w:rsidR="00D564AE" w:rsidRPr="002E300A" w:rsidRDefault="00D564AE" w:rsidP="004B1589">
            <w:pPr>
              <w:rPr>
                <w:sz w:val="20"/>
              </w:rPr>
            </w:pPr>
            <w:r w:rsidRPr="002E300A">
              <w:rPr>
                <w:sz w:val="20"/>
              </w:rPr>
              <w:t xml:space="preserve">Leben und Forschung von Louis Pasteur </w:t>
            </w:r>
          </w:p>
          <w:p w:rsidR="00D564AE" w:rsidRPr="00705328" w:rsidRDefault="00D564AE" w:rsidP="004B1589">
            <w:pPr>
              <w:rPr>
                <w:sz w:val="26"/>
                <w:szCs w:val="26"/>
              </w:rPr>
            </w:pPr>
          </w:p>
          <w:p w:rsidR="00D564AE" w:rsidRPr="002E300A" w:rsidRDefault="00D564AE" w:rsidP="004B1589">
            <w:pPr>
              <w:rPr>
                <w:sz w:val="20"/>
              </w:rPr>
            </w:pPr>
          </w:p>
          <w:p w:rsidR="00D564AE" w:rsidRPr="002E300A" w:rsidRDefault="00D564AE" w:rsidP="004B1589">
            <w:pPr>
              <w:rPr>
                <w:sz w:val="20"/>
              </w:rPr>
            </w:pPr>
            <w:r w:rsidRPr="002E300A">
              <w:rPr>
                <w:sz w:val="20"/>
              </w:rPr>
              <w:t>Stationenlernen zu verschiedenen Konservi</w:t>
            </w:r>
            <w:r w:rsidRPr="002E300A">
              <w:rPr>
                <w:sz w:val="20"/>
              </w:rPr>
              <w:t>e</w:t>
            </w:r>
            <w:r w:rsidRPr="002E300A">
              <w:rPr>
                <w:sz w:val="20"/>
              </w:rPr>
              <w:t>rungsmethoden (biologisch, chemisch und physik</w:t>
            </w:r>
            <w:r w:rsidRPr="002E300A">
              <w:rPr>
                <w:sz w:val="20"/>
              </w:rPr>
              <w:t>a</w:t>
            </w:r>
            <w:r w:rsidRPr="002E300A">
              <w:rPr>
                <w:sz w:val="20"/>
              </w:rPr>
              <w:t>lisch) mit ausgewählten Experimenten [9, 10]</w:t>
            </w:r>
          </w:p>
          <w:p w:rsidR="00D564AE" w:rsidRDefault="00D564AE" w:rsidP="004B1589">
            <w:pPr>
              <w:rPr>
                <w:sz w:val="20"/>
              </w:rPr>
            </w:pPr>
          </w:p>
          <w:p w:rsidR="00D564AE" w:rsidRPr="002E300A" w:rsidRDefault="00D564AE" w:rsidP="004B1589">
            <w:pPr>
              <w:rPr>
                <w:sz w:val="20"/>
              </w:rPr>
            </w:pPr>
          </w:p>
          <w:p w:rsidR="00D564AE" w:rsidRPr="002E300A" w:rsidRDefault="00D564AE" w:rsidP="004B1589">
            <w:pPr>
              <w:rPr>
                <w:sz w:val="20"/>
              </w:rPr>
            </w:pPr>
            <w:r w:rsidRPr="002E300A">
              <w:rPr>
                <w:sz w:val="20"/>
              </w:rPr>
              <w:t>Exkurs: Lebensmittel sind zu gut für die Tonne</w:t>
            </w:r>
          </w:p>
          <w:p w:rsidR="00D564AE" w:rsidRPr="002E300A" w:rsidRDefault="00D564AE" w:rsidP="004B1589">
            <w:pPr>
              <w:rPr>
                <w:sz w:val="20"/>
              </w:rPr>
            </w:pPr>
            <w:r w:rsidRPr="002E300A">
              <w:rPr>
                <w:sz w:val="20"/>
              </w:rPr>
              <w:t>[11]</w:t>
            </w:r>
          </w:p>
        </w:tc>
      </w:tr>
      <w:tr w:rsidR="00D564AE" w:rsidRPr="002E300A" w:rsidTr="004B1589">
        <w:trPr>
          <w:cantSplit/>
          <w:trHeight w:val="724"/>
        </w:trPr>
        <w:tc>
          <w:tcPr>
            <w:tcW w:w="721" w:type="pct"/>
          </w:tcPr>
          <w:p w:rsidR="00D564AE" w:rsidRPr="002E300A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611" w:type="pct"/>
          </w:tcPr>
          <w:p w:rsidR="00D564AE" w:rsidRPr="002E300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2E300A">
              <w:rPr>
                <w:sz w:val="20"/>
              </w:rPr>
              <w:t>an Beispielen Tätigkeiten und Anforderungen in verschiedenen Berufen aus den Bereichen Produktion, Verarbeitung und Gebrauch von Nahrungsmitteln beschreiben (UF4).</w:t>
            </w:r>
          </w:p>
        </w:tc>
        <w:tc>
          <w:tcPr>
            <w:tcW w:w="1668" w:type="pct"/>
          </w:tcPr>
          <w:p w:rsidR="00D564AE" w:rsidRPr="002E300A" w:rsidRDefault="00D564AE" w:rsidP="004B1589">
            <w:pPr>
              <w:rPr>
                <w:sz w:val="20"/>
              </w:rPr>
            </w:pPr>
            <w:r w:rsidRPr="002E300A">
              <w:rPr>
                <w:sz w:val="20"/>
              </w:rPr>
              <w:t>Recherche [12]</w:t>
            </w:r>
          </w:p>
        </w:tc>
      </w:tr>
    </w:tbl>
    <w:p w:rsidR="00D564AE" w:rsidRPr="002E300A" w:rsidRDefault="00D564AE" w:rsidP="00D564AE">
      <w:pPr>
        <w:jc w:val="left"/>
        <w:rPr>
          <w:b/>
          <w:sz w:val="20"/>
        </w:rPr>
      </w:pPr>
    </w:p>
    <w:p w:rsidR="00D564AE" w:rsidRPr="002E300A" w:rsidRDefault="00D564AE" w:rsidP="00D564AE">
      <w:pPr>
        <w:spacing w:after="60"/>
        <w:jc w:val="left"/>
        <w:rPr>
          <w:sz w:val="20"/>
        </w:rPr>
      </w:pPr>
      <w:r w:rsidRPr="002E300A">
        <w:rPr>
          <w:rFonts w:cs="Arial"/>
          <w:sz w:val="20"/>
        </w:rPr>
        <w:t>Linkliste: (</w:t>
      </w:r>
      <w:r w:rsidRPr="002E300A">
        <w:rPr>
          <w:sz w:val="20"/>
        </w:rPr>
        <w:t>geprüft am 06.04.2016)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9547"/>
        <w:gridCol w:w="4406"/>
      </w:tblGrid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1.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24" w:history="1">
              <w:r w:rsidRPr="002E300A">
                <w:rPr>
                  <w:rStyle w:val="Hyperlink"/>
                  <w:rFonts w:cs="Arial"/>
                  <w:sz w:val="20"/>
                </w:rPr>
                <w:t>http://www.bmel.de/DE/Ernaehrung/Kennzeichnung/kennzeichnung_grafik_node.html</w:t>
              </w:r>
            </w:hyperlink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Bundesministerium: Lebensmittelkennzeic</w:t>
            </w:r>
            <w:r w:rsidRPr="002E300A">
              <w:rPr>
                <w:rFonts w:cs="Arial"/>
                <w:sz w:val="20"/>
              </w:rPr>
              <w:t>h</w:t>
            </w:r>
            <w:r w:rsidRPr="002E300A">
              <w:rPr>
                <w:rFonts w:cs="Arial"/>
                <w:sz w:val="20"/>
              </w:rPr>
              <w:t>nung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2.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sz w:val="20"/>
              </w:rPr>
            </w:pPr>
            <w:hyperlink r:id="rId25" w:history="1">
              <w:r w:rsidRPr="002E300A">
                <w:rPr>
                  <w:rStyle w:val="Hyperlink"/>
                  <w:rFonts w:cs="Arial"/>
                  <w:sz w:val="20"/>
                </w:rPr>
                <w:t>http://www.aid.de</w:t>
              </w:r>
            </w:hyperlink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Ökologischer und biologischer  Landbau, Kennzeichnung von Lebensmitteln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3.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26" w:history="1">
              <w:r w:rsidRPr="002E300A">
                <w:rPr>
                  <w:rStyle w:val="Hyperlink"/>
                  <w:rFonts w:cs="Arial"/>
                  <w:sz w:val="20"/>
                </w:rPr>
                <w:t>http://www.uni-duesseldorf.de/MathNat/Biologie/Didaktik/Hefe/experimente/seiten/allgemein/heflupe.html</w:t>
              </w:r>
            </w:hyperlink>
            <w:r w:rsidRPr="002E300A">
              <w:rPr>
                <w:rStyle w:val="Hyperlink"/>
                <w:rFonts w:cs="Arial"/>
                <w:sz w:val="20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sz w:val="20"/>
              </w:rPr>
              <w:t>Hefezellen mikroskopieren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4.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27" w:history="1">
              <w:r w:rsidRPr="002E300A">
                <w:rPr>
                  <w:rStyle w:val="Hyperlink"/>
                  <w:rFonts w:cs="Arial"/>
                  <w:sz w:val="20"/>
                </w:rPr>
                <w:t>http://www.sbg-dresden.de/glaesernes-labor-cola.html?file=files/sbg-date</w:t>
              </w:r>
              <w:r w:rsidRPr="002E300A">
                <w:rPr>
                  <w:rStyle w:val="Hyperlink"/>
                  <w:rFonts w:cs="Arial"/>
                  <w:sz w:val="20"/>
                </w:rPr>
                <w:t>i</w:t>
              </w:r>
              <w:r w:rsidRPr="002E300A">
                <w:rPr>
                  <w:rStyle w:val="Hyperlink"/>
                  <w:rFonts w:cs="Arial"/>
                  <w:sz w:val="20"/>
                </w:rPr>
                <w:t>en/naturwissenschaften/Berufsorientierung/Glaesernes%20Labor/Dokumente/Experimente%20Baeckerhefe.pdf</w:t>
              </w:r>
            </w:hyperlink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rPr>
                <w:sz w:val="20"/>
              </w:rPr>
            </w:pPr>
            <w:r w:rsidRPr="002E300A">
              <w:rPr>
                <w:rFonts w:cs="Arial"/>
                <w:sz w:val="20"/>
              </w:rPr>
              <w:t>Experimente mit Bäckerhefe</w:t>
            </w:r>
            <w:r w:rsidRPr="002E300A">
              <w:rPr>
                <w:sz w:val="20"/>
              </w:rPr>
              <w:t xml:space="preserve"> 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5.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28" w:history="1">
              <w:r w:rsidRPr="002E300A">
                <w:rPr>
                  <w:rStyle w:val="Hyperlink"/>
                  <w:rFonts w:cs="Arial"/>
                  <w:sz w:val="20"/>
                </w:rPr>
                <w:t>http://www.chids.de/dachs/wiss_hausarbeiten/Kohlenhydrate_Gerner/versuche/protokolle/hefe_luftballon.pdf</w:t>
              </w:r>
            </w:hyperlink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 xml:space="preserve">Hefe und Zucker 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6.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29" w:history="1">
              <w:r w:rsidRPr="002E300A">
                <w:rPr>
                  <w:rStyle w:val="Hyperlink"/>
                  <w:rFonts w:cs="Arial"/>
                  <w:sz w:val="20"/>
                </w:rPr>
                <w:t>http://www.uni-muenster.de/imperia/md/content/didaktik_der_chemie/ausarbeitungbackpulver.pdf</w:t>
              </w:r>
            </w:hyperlink>
            <w:r w:rsidRPr="002E300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Wirkweise und Versuche mit verschiedenen Backtriebmitteln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7.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30" w:history="1">
              <w:r w:rsidRPr="002E300A">
                <w:rPr>
                  <w:rStyle w:val="Hyperlink"/>
                  <w:rFonts w:cs="Arial"/>
                  <w:sz w:val="20"/>
                </w:rPr>
                <w:t>http://www.chemieunterricht.de/dc2/milch/inhavz.htm</w:t>
              </w:r>
            </w:hyperlink>
            <w:r w:rsidRPr="002E300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Experimente mit Milch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8.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Style w:val="Hyperlink"/>
                <w:rFonts w:cs="Arial"/>
                <w:sz w:val="20"/>
              </w:rPr>
            </w:pPr>
            <w:hyperlink r:id="rId31" w:history="1">
              <w:r w:rsidRPr="002E300A">
                <w:rPr>
                  <w:rStyle w:val="Hyperlink"/>
                  <w:rFonts w:cs="Arial"/>
                  <w:sz w:val="20"/>
                </w:rPr>
                <w:t>http://www.kids-and-science.de/nc/experimente-fuer-kinder/detailansicht/datum/2009/08/11/quark-einmal-selbst-herstellen-in-wenigen-minuten.html?cHash=f1e289cf18&amp;sword_list[0]=quark</w:t>
              </w:r>
            </w:hyperlink>
            <w:r w:rsidRPr="002E300A">
              <w:rPr>
                <w:rStyle w:val="Hyperlink"/>
                <w:rFonts w:cs="Arial"/>
                <w:sz w:val="20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Quarkherstellung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lastRenderedPageBreak/>
              <w:t>9.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Style w:val="Hyperlink"/>
                <w:sz w:val="20"/>
              </w:rPr>
            </w:pPr>
            <w:hyperlink r:id="rId32" w:history="1">
              <w:r w:rsidRPr="002E300A">
                <w:rPr>
                  <w:rStyle w:val="Hyperlink"/>
                  <w:rFonts w:cs="Arial"/>
                  <w:sz w:val="20"/>
                </w:rPr>
                <w:t>http://www.stäudel.de/schriften_LS/128b%20Konservieren_2003_Raabits.pdf</w:t>
              </w:r>
            </w:hyperlink>
            <w:r w:rsidRPr="002E300A">
              <w:rPr>
                <w:rStyle w:val="Hyperlink"/>
                <w:rFonts w:cs="Arial"/>
                <w:sz w:val="20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Konservieren von Lebensmitteln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10.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Style w:val="Hyperlink"/>
                <w:sz w:val="20"/>
              </w:rPr>
            </w:pPr>
            <w:hyperlink r:id="rId33" w:history="1">
              <w:r w:rsidRPr="002E300A">
                <w:rPr>
                  <w:rStyle w:val="Hyperlink"/>
                  <w:rFonts w:cs="Arial"/>
                  <w:sz w:val="20"/>
                </w:rPr>
                <w:t>http://www.vz-nrw.de/lebensmittel-ernaehrung</w:t>
              </w:r>
            </w:hyperlink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 xml:space="preserve">Verarbeitung von Lebensmitteln, Zusatzstoffe  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11.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34" w:history="1">
              <w:r w:rsidRPr="002E300A">
                <w:rPr>
                  <w:rStyle w:val="Hyperlink"/>
                  <w:rFonts w:cs="Arial"/>
                  <w:sz w:val="20"/>
                </w:rPr>
                <w:t>http://www.bmel.de/DE/Ernaehrung/Kennzeichnung/kennzeichnung_node.html;jsessionid=62DB877DEC33913E44BE6335CBABAEA7.2_cid385</w:t>
              </w:r>
            </w:hyperlink>
            <w:r w:rsidRPr="002E300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Kennzeichnung von Lebensmitteln</w:t>
            </w:r>
          </w:p>
        </w:tc>
      </w:tr>
      <w:tr w:rsidR="00D564AE" w:rsidRPr="002E300A" w:rsidTr="004B1589">
        <w:tc>
          <w:tcPr>
            <w:tcW w:w="614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12.</w:t>
            </w:r>
          </w:p>
        </w:tc>
        <w:tc>
          <w:tcPr>
            <w:tcW w:w="9547" w:type="dxa"/>
            <w:shd w:val="clear" w:color="auto" w:fill="auto"/>
          </w:tcPr>
          <w:p w:rsidR="00D564AE" w:rsidRPr="002E300A" w:rsidRDefault="00D564AE" w:rsidP="004B1589">
            <w:pPr>
              <w:spacing w:after="60"/>
              <w:ind w:left="-47"/>
              <w:jc w:val="left"/>
              <w:rPr>
                <w:rFonts w:cs="Arial"/>
                <w:sz w:val="20"/>
              </w:rPr>
            </w:pPr>
            <w:hyperlink r:id="rId35" w:history="1">
              <w:r w:rsidRPr="002E300A">
                <w:rPr>
                  <w:rStyle w:val="Hyperlink"/>
                  <w:rFonts w:cs="Arial"/>
                  <w:sz w:val="20"/>
                </w:rPr>
                <w:t>https://www.bildungsserveragrar.de/ausbildung/</w:t>
              </w:r>
            </w:hyperlink>
          </w:p>
        </w:tc>
        <w:tc>
          <w:tcPr>
            <w:tcW w:w="4406" w:type="dxa"/>
            <w:shd w:val="clear" w:color="auto" w:fill="auto"/>
          </w:tcPr>
          <w:p w:rsidR="00D564AE" w:rsidRPr="002E300A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r w:rsidRPr="002E300A">
              <w:rPr>
                <w:rFonts w:cs="Arial"/>
                <w:sz w:val="20"/>
              </w:rPr>
              <w:t>Berufe in der Landwirtschaft</w:t>
            </w:r>
          </w:p>
        </w:tc>
      </w:tr>
    </w:tbl>
    <w:p w:rsidR="00D564AE" w:rsidRDefault="00D564AE" w:rsidP="00D564AE"/>
    <w:p w:rsidR="00D564AE" w:rsidRDefault="00D564AE" w:rsidP="00D564AE">
      <w:pPr>
        <w:rPr>
          <w:b/>
        </w:rPr>
      </w:pPr>
    </w:p>
    <w:p w:rsidR="00D564AE" w:rsidRDefault="00D564AE" w:rsidP="00D564AE">
      <w:pPr>
        <w:rPr>
          <w:i/>
          <w:u w:val="single"/>
        </w:rPr>
      </w:pPr>
      <w:r>
        <w:rPr>
          <w:i/>
          <w:u w:val="single"/>
        </w:rPr>
        <w:br w:type="page"/>
      </w:r>
      <w:r>
        <w:rPr>
          <w:i/>
          <w:u w:val="single"/>
        </w:rPr>
        <w:lastRenderedPageBreak/>
        <w:t>Unterrichtsvorhaben Nr. IV (Biologie / Chemie):</w:t>
      </w:r>
    </w:p>
    <w:p w:rsidR="00D564AE" w:rsidRDefault="00D564AE" w:rsidP="00D564AE">
      <w:pPr>
        <w:jc w:val="left"/>
        <w:rPr>
          <w:b/>
        </w:rPr>
      </w:pPr>
    </w:p>
    <w:p w:rsidR="00D564AE" w:rsidRPr="006B2CB5" w:rsidRDefault="00D564AE" w:rsidP="00D564AE">
      <w:pPr>
        <w:jc w:val="left"/>
        <w:rPr>
          <w:b/>
        </w:rPr>
      </w:pPr>
      <w:r>
        <w:rPr>
          <w:b/>
        </w:rPr>
        <w:t>Kontext: Gute Kleidung! - Schlechte Kleidung?</w:t>
      </w:r>
    </w:p>
    <w:p w:rsidR="00D564AE" w:rsidRDefault="00D564AE" w:rsidP="00D564AE">
      <w:pPr>
        <w:jc w:val="left"/>
      </w:pPr>
      <w:r>
        <w:t>(35 Unterrichtsstunden)</w:t>
      </w:r>
    </w:p>
    <w:p w:rsidR="00D564AE" w:rsidRDefault="00D564AE" w:rsidP="00D564AE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1"/>
        <w:gridCol w:w="7252"/>
      </w:tblGrid>
      <w:tr w:rsidR="00D564AE" w:rsidRPr="006D6E2F" w:rsidTr="004B1589">
        <w:tc>
          <w:tcPr>
            <w:tcW w:w="5000" w:type="pct"/>
            <w:gridSpan w:val="2"/>
            <w:shd w:val="clear" w:color="auto" w:fill="auto"/>
          </w:tcPr>
          <w:p w:rsidR="00D564AE" w:rsidRPr="006D6E2F" w:rsidRDefault="00D564AE" w:rsidP="004B1589">
            <w:pPr>
              <w:spacing w:beforeLines="40" w:before="96" w:afterLines="40" w:after="96"/>
              <w:jc w:val="left"/>
              <w:rPr>
                <w:rFonts w:cs="Arial"/>
                <w:sz w:val="20"/>
              </w:rPr>
            </w:pPr>
            <w:r w:rsidRPr="006D6E2F">
              <w:rPr>
                <w:rFonts w:cs="Arial"/>
                <w:b/>
                <w:sz w:val="20"/>
              </w:rPr>
              <w:t>Bezug zum Lehrplan:</w:t>
            </w:r>
          </w:p>
        </w:tc>
      </w:tr>
      <w:tr w:rsidR="00D564AE" w:rsidRPr="006D6E2F" w:rsidTr="004B1589">
        <w:tc>
          <w:tcPr>
            <w:tcW w:w="2500" w:type="pct"/>
            <w:shd w:val="clear" w:color="auto" w:fill="auto"/>
          </w:tcPr>
          <w:p w:rsidR="00D564AE" w:rsidRPr="006D6E2F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6D6E2F">
              <w:rPr>
                <w:rFonts w:cs="Arial"/>
                <w:sz w:val="20"/>
              </w:rPr>
              <w:t>Inhaltsfeld:</w:t>
            </w:r>
            <w:r>
              <w:rPr>
                <w:rFonts w:cs="Arial"/>
                <w:sz w:val="20"/>
              </w:rPr>
              <w:t xml:space="preserve"> Kleidung</w:t>
            </w:r>
          </w:p>
        </w:tc>
        <w:tc>
          <w:tcPr>
            <w:tcW w:w="2500" w:type="pct"/>
            <w:shd w:val="clear" w:color="auto" w:fill="auto"/>
          </w:tcPr>
          <w:p w:rsidR="00D564AE" w:rsidRDefault="00D564AE" w:rsidP="004B1589">
            <w:pPr>
              <w:spacing w:line="240" w:lineRule="exact"/>
              <w:jc w:val="left"/>
              <w:rPr>
                <w:rFonts w:cs="Arial"/>
                <w:bCs/>
                <w:sz w:val="20"/>
              </w:rPr>
            </w:pPr>
            <w:r w:rsidRPr="007A3010">
              <w:rPr>
                <w:rFonts w:cs="Arial"/>
                <w:sz w:val="20"/>
              </w:rPr>
              <w:t>Inhaltliche Schwerpunkt</w:t>
            </w:r>
            <w:r>
              <w:rPr>
                <w:rFonts w:cs="Arial"/>
                <w:sz w:val="20"/>
              </w:rPr>
              <w:t>e</w:t>
            </w:r>
            <w:r w:rsidRPr="007A3010">
              <w:rPr>
                <w:rFonts w:cs="Arial"/>
                <w:bCs/>
                <w:sz w:val="20"/>
              </w:rPr>
              <w:t>:</w:t>
            </w:r>
          </w:p>
          <w:p w:rsidR="00D564AE" w:rsidRPr="000637F2" w:rsidRDefault="00D564AE" w:rsidP="00D564AE">
            <w:pPr>
              <w:numPr>
                <w:ilvl w:val="0"/>
                <w:numId w:val="8"/>
              </w:numPr>
              <w:contextualSpacing/>
              <w:jc w:val="left"/>
              <w:rPr>
                <w:sz w:val="20"/>
              </w:rPr>
            </w:pPr>
            <w:r w:rsidRPr="000637F2">
              <w:rPr>
                <w:sz w:val="20"/>
              </w:rPr>
              <w:t>Naturfasern und Kunstfasern</w:t>
            </w:r>
          </w:p>
          <w:p w:rsidR="00D564AE" w:rsidRPr="000637F2" w:rsidRDefault="00D564AE" w:rsidP="00D564AE">
            <w:pPr>
              <w:numPr>
                <w:ilvl w:val="0"/>
                <w:numId w:val="8"/>
              </w:numPr>
              <w:contextualSpacing/>
              <w:jc w:val="left"/>
              <w:rPr>
                <w:sz w:val="20"/>
              </w:rPr>
            </w:pPr>
            <w:r w:rsidRPr="000637F2">
              <w:rPr>
                <w:sz w:val="20"/>
              </w:rPr>
              <w:t xml:space="preserve">Textilherstellung und Textilveredelung </w:t>
            </w:r>
          </w:p>
          <w:p w:rsidR="00D564AE" w:rsidRPr="000637F2" w:rsidRDefault="00D564AE" w:rsidP="00D564AE">
            <w:pPr>
              <w:numPr>
                <w:ilvl w:val="0"/>
                <w:numId w:val="8"/>
              </w:numPr>
              <w:contextualSpacing/>
              <w:jc w:val="left"/>
              <w:rPr>
                <w:sz w:val="20"/>
              </w:rPr>
            </w:pPr>
            <w:r w:rsidRPr="000637F2">
              <w:rPr>
                <w:sz w:val="20"/>
              </w:rPr>
              <w:t>Funktionen von Kleidung</w:t>
            </w:r>
          </w:p>
          <w:p w:rsidR="00D564AE" w:rsidRPr="005A5EBD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rFonts w:cs="Arial"/>
                <w:bCs/>
                <w:sz w:val="20"/>
              </w:rPr>
            </w:pPr>
            <w:r w:rsidRPr="000637F2">
              <w:rPr>
                <w:sz w:val="20"/>
              </w:rPr>
              <w:t>Kleidung und Gesundheit</w:t>
            </w:r>
          </w:p>
        </w:tc>
      </w:tr>
      <w:tr w:rsidR="00D564AE" w:rsidRPr="006D6E2F" w:rsidTr="004B1589">
        <w:tc>
          <w:tcPr>
            <w:tcW w:w="5000" w:type="pct"/>
            <w:gridSpan w:val="2"/>
            <w:shd w:val="clear" w:color="auto" w:fill="auto"/>
          </w:tcPr>
          <w:p w:rsidR="00D564AE" w:rsidRPr="008074A2" w:rsidRDefault="00D564AE" w:rsidP="004B1589">
            <w:pPr>
              <w:spacing w:beforeLines="40" w:before="96" w:afterLines="40" w:after="96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Übergeordnete Kompetenzerwartungen des KLP WP (Schwerpunkte)</w:t>
            </w:r>
          </w:p>
        </w:tc>
      </w:tr>
      <w:tr w:rsidR="00D564AE" w:rsidRPr="009F4992" w:rsidTr="004B1589">
        <w:tc>
          <w:tcPr>
            <w:tcW w:w="5000" w:type="pct"/>
            <w:gridSpan w:val="2"/>
            <w:shd w:val="clear" w:color="auto" w:fill="auto"/>
          </w:tcPr>
          <w:p w:rsidR="00D564AE" w:rsidRDefault="00D564AE" w:rsidP="004B1589">
            <w:pPr>
              <w:spacing w:before="60" w:line="276" w:lineRule="auto"/>
              <w:ind w:left="743" w:hanging="743"/>
              <w:jc w:val="lef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UF4:</w:t>
            </w:r>
            <w:r>
              <w:rPr>
                <w:sz w:val="20"/>
                <w:lang w:eastAsia="ar-SA"/>
              </w:rPr>
              <w:tab/>
            </w:r>
            <w:r>
              <w:rPr>
                <w:sz w:val="20"/>
                <w:szCs w:val="24"/>
              </w:rPr>
              <w:t xml:space="preserve">Wissen vernetzen – </w:t>
            </w:r>
            <w:r>
              <w:rPr>
                <w:sz w:val="20"/>
              </w:rPr>
              <w:t>naturwissenschaftlich-technische Vorgänge, Muster, Gesetzmäßigkeiten und Prinzipien in unterschiedlichen Situationen erke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nen und bestehende Wissensstrukturen durch neue Erkenntnisse ausdifferenzieren bzw. erweitern</w:t>
            </w:r>
          </w:p>
          <w:p w:rsidR="00D564AE" w:rsidRDefault="00D564AE" w:rsidP="004B1589">
            <w:pPr>
              <w:spacing w:line="276" w:lineRule="auto"/>
              <w:ind w:left="743" w:hanging="743"/>
              <w:jc w:val="lef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E2:</w:t>
            </w:r>
            <w:r>
              <w:rPr>
                <w:sz w:val="20"/>
                <w:lang w:eastAsia="ar-SA"/>
              </w:rPr>
              <w:tab/>
            </w:r>
            <w:r>
              <w:rPr>
                <w:sz w:val="20"/>
                <w:szCs w:val="24"/>
              </w:rPr>
              <w:t xml:space="preserve">Bewusst wahrnehmen – </w:t>
            </w:r>
            <w:proofErr w:type="spellStart"/>
            <w:r>
              <w:rPr>
                <w:sz w:val="20"/>
              </w:rPr>
              <w:t>kriteriengeleitet</w:t>
            </w:r>
            <w:proofErr w:type="spellEnd"/>
            <w:r>
              <w:rPr>
                <w:sz w:val="20"/>
              </w:rPr>
              <w:t xml:space="preserve"> Beobachtungen, auch unter Verwendung besonderer Apparaturen und Messverfahren, vornehmen und die Beschreibung einer </w:t>
            </w:r>
            <w:r>
              <w:rPr>
                <w:sz w:val="20"/>
              </w:rPr>
              <w:tab/>
              <w:t>B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obachtung von ihrer Deutung abgrenzen</w:t>
            </w:r>
          </w:p>
          <w:p w:rsidR="00D564AE" w:rsidRDefault="00D564AE" w:rsidP="004B1589">
            <w:pPr>
              <w:spacing w:line="276" w:lineRule="auto"/>
              <w:ind w:left="743" w:hanging="743"/>
              <w:jc w:val="lef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B1:</w:t>
            </w:r>
            <w:r>
              <w:rPr>
                <w:sz w:val="20"/>
                <w:lang w:eastAsia="ar-SA"/>
              </w:rPr>
              <w:tab/>
            </w:r>
            <w:r>
              <w:rPr>
                <w:sz w:val="20"/>
              </w:rPr>
              <w:t>Bewertungen an Kriterien orientieren</w:t>
            </w:r>
            <w:r>
              <w:rPr>
                <w:sz w:val="20"/>
                <w:szCs w:val="24"/>
              </w:rPr>
              <w:t xml:space="preserve"> – </w:t>
            </w:r>
            <w:r>
              <w:rPr>
                <w:sz w:val="20"/>
                <w:lang w:eastAsia="ar-SA"/>
              </w:rPr>
              <w:t xml:space="preserve">für </w:t>
            </w:r>
            <w:r>
              <w:rPr>
                <w:sz w:val="20"/>
              </w:rPr>
              <w:t>Entscheidungen in naturwissenschaftlich-technischen Zusammenhängen Bewertungskriterien und Handlungsoptionen ermitteln und diese eina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der zuordnen</w:t>
            </w:r>
          </w:p>
          <w:p w:rsidR="00D564AE" w:rsidRDefault="00D564AE" w:rsidP="004B1589">
            <w:pPr>
              <w:spacing w:line="276" w:lineRule="auto"/>
              <w:ind w:left="743" w:hanging="743"/>
              <w:jc w:val="lef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B2:</w:t>
            </w:r>
            <w:r>
              <w:rPr>
                <w:sz w:val="20"/>
                <w:lang w:eastAsia="ar-SA"/>
              </w:rPr>
              <w:tab/>
            </w:r>
            <w:r>
              <w:rPr>
                <w:sz w:val="20"/>
              </w:rPr>
              <w:t>Position beziehen</w:t>
            </w:r>
            <w:r>
              <w:rPr>
                <w:sz w:val="20"/>
                <w:szCs w:val="24"/>
              </w:rPr>
              <w:t xml:space="preserve"> – </w:t>
            </w:r>
            <w:r>
              <w:rPr>
                <w:sz w:val="20"/>
              </w:rPr>
              <w:t>in Situationen mit mehreren Entscheidungsmöglichkeiten Kriterien gewichten, Argumente abwägen, Entscheidungen treffen und diese gegenüber anderen Positionen begründet vertreten</w:t>
            </w:r>
          </w:p>
          <w:p w:rsidR="00D564AE" w:rsidRPr="002B1018" w:rsidRDefault="00D564AE" w:rsidP="004B1589">
            <w:pPr>
              <w:spacing w:after="120"/>
              <w:ind w:left="743" w:hanging="743"/>
              <w:jc w:val="left"/>
              <w:rPr>
                <w:szCs w:val="24"/>
              </w:rPr>
            </w:pPr>
            <w:r>
              <w:rPr>
                <w:sz w:val="20"/>
                <w:lang w:eastAsia="ar-SA"/>
              </w:rPr>
              <w:t>K8.1:</w:t>
            </w:r>
            <w:r>
              <w:rPr>
                <w:sz w:val="20"/>
                <w:lang w:eastAsia="ar-SA"/>
              </w:rPr>
              <w:tab/>
            </w:r>
            <w:r>
              <w:rPr>
                <w:sz w:val="20"/>
              </w:rPr>
              <w:t>Zuhören, hinterfragen, argumentieren</w:t>
            </w:r>
            <w:r>
              <w:rPr>
                <w:sz w:val="20"/>
                <w:szCs w:val="24"/>
              </w:rPr>
              <w:t xml:space="preserve"> – </w:t>
            </w:r>
            <w:r w:rsidRPr="002B1018">
              <w:rPr>
                <w:sz w:val="20"/>
              </w:rPr>
              <w:t>in naturwissenschaftlichen Diskussionen Argumente mit Fakten, Beispielen, Analogien und logischen Schlussfol</w:t>
            </w:r>
            <w:r>
              <w:rPr>
                <w:sz w:val="20"/>
              </w:rPr>
              <w:t xml:space="preserve">gerungen unterstützen </w:t>
            </w:r>
            <w:r w:rsidRPr="002B1018">
              <w:rPr>
                <w:sz w:val="20"/>
              </w:rPr>
              <w:t>oder widerl</w:t>
            </w:r>
            <w:r w:rsidRPr="002B1018">
              <w:rPr>
                <w:sz w:val="20"/>
              </w:rPr>
              <w:t>e</w:t>
            </w:r>
            <w:r w:rsidRPr="002B1018">
              <w:rPr>
                <w:sz w:val="20"/>
              </w:rPr>
              <w:t>gen</w:t>
            </w:r>
          </w:p>
        </w:tc>
      </w:tr>
      <w:tr w:rsidR="00D564AE" w:rsidTr="004B1589">
        <w:trPr>
          <w:trHeight w:val="16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AE" w:rsidRPr="009041FC" w:rsidRDefault="00D564AE" w:rsidP="004B1589">
            <w:pPr>
              <w:spacing w:line="276" w:lineRule="auto"/>
              <w:jc w:val="left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Lernvoraussetzungen und </w:t>
            </w:r>
            <w:r w:rsidRPr="009041FC">
              <w:rPr>
                <w:b/>
                <w:sz w:val="20"/>
                <w:lang w:eastAsia="ar-SA"/>
              </w:rPr>
              <w:t>Vernetzung innerhalb des Faches und mit anderen Fächern</w:t>
            </w:r>
          </w:p>
          <w:p w:rsidR="00D564AE" w:rsidRPr="009041FC" w:rsidRDefault="00D564AE" w:rsidP="00D564AE">
            <w:pPr>
              <w:numPr>
                <w:ilvl w:val="0"/>
                <w:numId w:val="14"/>
              </w:numPr>
              <w:spacing w:before="40"/>
              <w:ind w:left="743" w:hanging="357"/>
              <w:contextualSpacing/>
              <w:jc w:val="left"/>
              <w:rPr>
                <w:sz w:val="20"/>
              </w:rPr>
            </w:pPr>
            <w:r w:rsidRPr="009041FC">
              <w:rPr>
                <w:sz w:val="20"/>
              </w:rPr>
              <w:t>Grundlagen: Recherchieren, Plakatgestaltung, Kurzreferate</w:t>
            </w:r>
          </w:p>
          <w:p w:rsidR="00D564AE" w:rsidRPr="009041FC" w:rsidRDefault="00D564AE" w:rsidP="00D564AE">
            <w:pPr>
              <w:numPr>
                <w:ilvl w:val="0"/>
                <w:numId w:val="14"/>
              </w:numPr>
              <w:spacing w:before="40"/>
              <w:ind w:left="743" w:hanging="357"/>
              <w:contextualSpacing/>
              <w:jc w:val="left"/>
              <w:rPr>
                <w:sz w:val="20"/>
              </w:rPr>
            </w:pPr>
            <w:r w:rsidRPr="009041FC">
              <w:rPr>
                <w:sz w:val="20"/>
              </w:rPr>
              <w:t>Grundfertigkeiten beim Mikroskopieren (NW/Bio</w:t>
            </w:r>
            <w:r>
              <w:rPr>
                <w:sz w:val="20"/>
              </w:rPr>
              <w:t>logie</w:t>
            </w:r>
            <w:r w:rsidRPr="009041FC">
              <w:rPr>
                <w:sz w:val="20"/>
              </w:rPr>
              <w:t>)</w:t>
            </w:r>
          </w:p>
          <w:p w:rsidR="00D564AE" w:rsidRPr="009041FC" w:rsidRDefault="00D564AE" w:rsidP="00D564AE">
            <w:pPr>
              <w:numPr>
                <w:ilvl w:val="0"/>
                <w:numId w:val="14"/>
              </w:numPr>
              <w:spacing w:before="40"/>
              <w:ind w:left="743" w:hanging="357"/>
              <w:contextualSpacing/>
              <w:jc w:val="left"/>
              <w:rPr>
                <w:sz w:val="20"/>
              </w:rPr>
            </w:pPr>
            <w:r w:rsidRPr="009041FC">
              <w:rPr>
                <w:sz w:val="20"/>
              </w:rPr>
              <w:t>ökologische</w:t>
            </w:r>
            <w:r>
              <w:rPr>
                <w:sz w:val="20"/>
              </w:rPr>
              <w:t>r</w:t>
            </w:r>
            <w:r w:rsidRPr="009041FC">
              <w:rPr>
                <w:sz w:val="20"/>
              </w:rPr>
              <w:t xml:space="preserve"> Fußabdruck der Jeans; Baumwollanbau (Zusammenarbeit mit GL/AL)</w:t>
            </w:r>
          </w:p>
          <w:p w:rsidR="00D564AE" w:rsidRPr="009041FC" w:rsidRDefault="00D564AE" w:rsidP="00D564AE">
            <w:pPr>
              <w:numPr>
                <w:ilvl w:val="0"/>
                <w:numId w:val="14"/>
              </w:numPr>
              <w:spacing w:before="40"/>
              <w:ind w:left="743" w:hanging="357"/>
              <w:contextualSpacing/>
              <w:jc w:val="left"/>
              <w:rPr>
                <w:b/>
                <w:sz w:val="20"/>
                <w:lang w:eastAsia="ar-SA"/>
              </w:rPr>
            </w:pPr>
            <w:r w:rsidRPr="009041FC">
              <w:rPr>
                <w:sz w:val="20"/>
              </w:rPr>
              <w:t>Informationen aus einfachen mathematikhaltigen Darstellungen (Tabelle, Diagramm, Graphik) ziehen, strukturieren und bewerten (Mathematik)</w:t>
            </w:r>
          </w:p>
        </w:tc>
      </w:tr>
    </w:tbl>
    <w:p w:rsidR="00D564AE" w:rsidRDefault="00D564AE" w:rsidP="00D564AE">
      <w:pPr>
        <w:jc w:val="left"/>
        <w:rPr>
          <w:b/>
          <w:sz w:val="22"/>
        </w:rPr>
      </w:pPr>
    </w:p>
    <w:p w:rsidR="00D564AE" w:rsidRDefault="00D564AE" w:rsidP="00D564AE">
      <w:pPr>
        <w:jc w:val="left"/>
        <w:rPr>
          <w:b/>
          <w:sz w:val="22"/>
        </w:rPr>
      </w:pPr>
      <w:r>
        <w:rPr>
          <w:b/>
          <w:sz w:val="22"/>
        </w:rPr>
        <w:br w:type="page"/>
      </w:r>
      <w:r w:rsidRPr="002B079E">
        <w:rPr>
          <w:b/>
          <w:sz w:val="22"/>
        </w:rPr>
        <w:lastRenderedPageBreak/>
        <w:t>Vorhabenbezogene Konkretisierung:</w:t>
      </w:r>
      <w:r w:rsidRPr="0057004A">
        <w:rPr>
          <w:b/>
          <w:sz w:val="22"/>
        </w:rPr>
        <w:t xml:space="preserve"> </w:t>
      </w:r>
    </w:p>
    <w:p w:rsidR="00D564AE" w:rsidRPr="006E51CA" w:rsidRDefault="00D564AE" w:rsidP="00D564AE">
      <w:pPr>
        <w:jc w:val="left"/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6204"/>
        <w:gridCol w:w="6207"/>
      </w:tblGrid>
      <w:tr w:rsidR="00D564AE" w:rsidRPr="00982352" w:rsidTr="004B1589">
        <w:trPr>
          <w:cantSplit/>
          <w:trHeight w:val="492"/>
        </w:trPr>
        <w:tc>
          <w:tcPr>
            <w:tcW w:w="721" w:type="pct"/>
          </w:tcPr>
          <w:p w:rsidR="00D564AE" w:rsidRPr="00982352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982352">
              <w:rPr>
                <w:rFonts w:cs="Arial"/>
                <w:b/>
                <w:sz w:val="20"/>
              </w:rPr>
              <w:t xml:space="preserve">Fragestellungen / Sequenzierung inhaltlicher </w:t>
            </w:r>
            <w:r>
              <w:rPr>
                <w:rFonts w:cs="Arial"/>
                <w:b/>
                <w:sz w:val="20"/>
              </w:rPr>
              <w:t xml:space="preserve">       </w:t>
            </w:r>
            <w:r w:rsidRPr="00982352">
              <w:rPr>
                <w:rFonts w:cs="Arial"/>
                <w:b/>
                <w:sz w:val="20"/>
              </w:rPr>
              <w:t>A</w:t>
            </w:r>
            <w:r w:rsidRPr="00982352">
              <w:rPr>
                <w:rFonts w:cs="Arial"/>
                <w:b/>
                <w:sz w:val="20"/>
              </w:rPr>
              <w:t>s</w:t>
            </w:r>
            <w:r w:rsidRPr="00982352">
              <w:rPr>
                <w:rFonts w:cs="Arial"/>
                <w:b/>
                <w:sz w:val="20"/>
              </w:rPr>
              <w:t>pekte</w:t>
            </w:r>
          </w:p>
        </w:tc>
        <w:tc>
          <w:tcPr>
            <w:tcW w:w="2139" w:type="pct"/>
          </w:tcPr>
          <w:p w:rsidR="00D564AE" w:rsidRPr="000B104C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0B104C">
              <w:rPr>
                <w:rFonts w:cs="Arial"/>
                <w:b/>
                <w:sz w:val="20"/>
              </w:rPr>
              <w:t>Kompetenzerwartungen des Kernlehrplans</w:t>
            </w:r>
          </w:p>
          <w:p w:rsidR="00D564AE" w:rsidRPr="000B104C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i/>
                <w:sz w:val="20"/>
              </w:rPr>
            </w:pPr>
            <w:r w:rsidRPr="000B104C">
              <w:rPr>
                <w:rFonts w:cs="Arial"/>
                <w:sz w:val="20"/>
              </w:rPr>
              <w:t>Die Schülerinnen und Schüler können …</w:t>
            </w:r>
          </w:p>
        </w:tc>
        <w:tc>
          <w:tcPr>
            <w:tcW w:w="2140" w:type="pct"/>
          </w:tcPr>
          <w:p w:rsidR="00D564AE" w:rsidRPr="000B104C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0B104C">
              <w:rPr>
                <w:rFonts w:cs="Arial"/>
                <w:b/>
                <w:sz w:val="20"/>
              </w:rPr>
              <w:t>Zentrale Handlungssituationen</w:t>
            </w:r>
          </w:p>
          <w:p w:rsidR="00D564AE" w:rsidRPr="000B104C" w:rsidRDefault="00D564AE" w:rsidP="004B1589">
            <w:pPr>
              <w:spacing w:beforeLines="40" w:before="96" w:after="60"/>
              <w:jc w:val="left"/>
              <w:rPr>
                <w:rFonts w:cs="Arial"/>
                <w:sz w:val="20"/>
              </w:rPr>
            </w:pPr>
          </w:p>
        </w:tc>
      </w:tr>
      <w:tr w:rsidR="00D564AE" w:rsidRPr="00982352" w:rsidTr="004B1589">
        <w:trPr>
          <w:cantSplit/>
          <w:trHeight w:val="912"/>
        </w:trPr>
        <w:tc>
          <w:tcPr>
            <w:tcW w:w="721" w:type="pct"/>
          </w:tcPr>
          <w:p w:rsidR="00D564AE" w:rsidRPr="00982352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982352">
              <w:rPr>
                <w:rFonts w:cs="Arial"/>
                <w:sz w:val="20"/>
              </w:rPr>
              <w:t>Kleidung früher und heute</w:t>
            </w:r>
          </w:p>
        </w:tc>
        <w:tc>
          <w:tcPr>
            <w:tcW w:w="2139" w:type="pct"/>
          </w:tcPr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sz w:val="20"/>
              </w:rPr>
              <w:t xml:space="preserve">Ergebnisse einer Recherche nach Relevanz filtern und ordnen sowie Inhalte, Darstellungsweisen und Intentionen </w:t>
            </w:r>
            <w:proofErr w:type="spellStart"/>
            <w:r w:rsidRPr="000B104C">
              <w:rPr>
                <w:sz w:val="20"/>
              </w:rPr>
              <w:t>kriterieng</w:t>
            </w:r>
            <w:r w:rsidRPr="000B104C">
              <w:rPr>
                <w:sz w:val="20"/>
              </w:rPr>
              <w:t>e</w:t>
            </w:r>
            <w:r w:rsidRPr="000B104C">
              <w:rPr>
                <w:sz w:val="20"/>
              </w:rPr>
              <w:t>leitet</w:t>
            </w:r>
            <w:proofErr w:type="spellEnd"/>
            <w:r w:rsidRPr="000B104C">
              <w:rPr>
                <w:sz w:val="20"/>
              </w:rPr>
              <w:t xml:space="preserve"> beurteilen</w:t>
            </w:r>
            <w:r>
              <w:rPr>
                <w:sz w:val="20"/>
              </w:rPr>
              <w:t xml:space="preserve"> (</w:t>
            </w:r>
            <w:r w:rsidRPr="000B104C">
              <w:rPr>
                <w:sz w:val="20"/>
              </w:rPr>
              <w:t>K5.3)</w:t>
            </w:r>
            <w:r>
              <w:rPr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6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sz w:val="20"/>
              </w:rPr>
              <w:t>eine Präsentation von Arbeitsergebnissen adressaten- und situationsgerecht gestalten und dabei unter Beachtung von U</w:t>
            </w:r>
            <w:r w:rsidRPr="000B104C">
              <w:rPr>
                <w:sz w:val="20"/>
              </w:rPr>
              <w:t>r</w:t>
            </w:r>
            <w:r w:rsidRPr="000B104C">
              <w:rPr>
                <w:sz w:val="20"/>
              </w:rPr>
              <w:t>heberrechten eigene und fremde Anteile kenntlich machen (K7.1)</w:t>
            </w:r>
            <w:r>
              <w:rPr>
                <w:sz w:val="20"/>
              </w:rPr>
              <w:t>.</w:t>
            </w:r>
          </w:p>
        </w:tc>
        <w:tc>
          <w:tcPr>
            <w:tcW w:w="2140" w:type="pct"/>
          </w:tcPr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Erstellung eines </w:t>
            </w:r>
            <w:r w:rsidRPr="000B104C">
              <w:rPr>
                <w:rFonts w:cs="Arial"/>
                <w:sz w:val="20"/>
              </w:rPr>
              <w:t>Zeitstrahl</w:t>
            </w:r>
            <w:r>
              <w:rPr>
                <w:rFonts w:cs="Arial"/>
                <w:sz w:val="20"/>
              </w:rPr>
              <w:t>s</w:t>
            </w:r>
            <w:r w:rsidRPr="000B104C">
              <w:rPr>
                <w:rFonts w:cs="Arial"/>
                <w:sz w:val="20"/>
              </w:rPr>
              <w:t>: Kleidung im historischen Rückblick (Steinzeit, Griechen, Mittelalter, 20</w:t>
            </w:r>
            <w:r>
              <w:rPr>
                <w:rFonts w:cs="Arial"/>
                <w:sz w:val="20"/>
              </w:rPr>
              <w:t>. Jahrhundert</w:t>
            </w:r>
            <w:r w:rsidRPr="000B104C">
              <w:rPr>
                <w:rFonts w:cs="Arial"/>
                <w:sz w:val="20"/>
              </w:rPr>
              <w:t>, Neuzeit)</w:t>
            </w:r>
          </w:p>
        </w:tc>
      </w:tr>
      <w:tr w:rsidR="00D564AE" w:rsidRPr="00982352" w:rsidTr="004B1589">
        <w:trPr>
          <w:cantSplit/>
          <w:trHeight w:val="912"/>
        </w:trPr>
        <w:tc>
          <w:tcPr>
            <w:tcW w:w="721" w:type="pct"/>
          </w:tcPr>
          <w:p w:rsidR="00D564AE" w:rsidRPr="00982352" w:rsidRDefault="00D564AE" w:rsidP="004B1589">
            <w:pPr>
              <w:spacing w:after="60" w:line="240" w:lineRule="exact"/>
              <w:jc w:val="left"/>
            </w:pPr>
            <w:r w:rsidRPr="00982352">
              <w:rPr>
                <w:rFonts w:cs="Arial"/>
                <w:sz w:val="20"/>
              </w:rPr>
              <w:t>Aus welchen Fasern wird Kleidung herg</w:t>
            </w:r>
            <w:r w:rsidRPr="00982352">
              <w:rPr>
                <w:rFonts w:cs="Arial"/>
                <w:sz w:val="20"/>
              </w:rPr>
              <w:t>e</w:t>
            </w:r>
            <w:r w:rsidRPr="00982352">
              <w:rPr>
                <w:rFonts w:cs="Arial"/>
                <w:sz w:val="20"/>
              </w:rPr>
              <w:t>stellt?</w:t>
            </w:r>
          </w:p>
        </w:tc>
        <w:tc>
          <w:tcPr>
            <w:tcW w:w="2139" w:type="pct"/>
          </w:tcPr>
          <w:p w:rsidR="00D564AE" w:rsidRPr="000B104C" w:rsidRDefault="00D564AE" w:rsidP="00D564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ascii="Symbol" w:hAnsi="Symbol" w:cs="Symbol"/>
                <w:sz w:val="20"/>
              </w:rPr>
            </w:pPr>
            <w:r w:rsidRPr="000B104C">
              <w:rPr>
                <w:sz w:val="20"/>
              </w:rPr>
              <w:t>ein gegliedertes Protokoll anlegen, Versuchsabläufe und Beobachtungen nachvollziehbar beschreiben und die gewonn</w:t>
            </w:r>
            <w:r w:rsidRPr="000B104C">
              <w:rPr>
                <w:sz w:val="20"/>
              </w:rPr>
              <w:t>e</w:t>
            </w:r>
            <w:r w:rsidRPr="000B104C">
              <w:rPr>
                <w:sz w:val="20"/>
              </w:rPr>
              <w:t>nen Daten vollständig und in angemessener Genauigkeit da</w:t>
            </w:r>
            <w:r w:rsidRPr="000B104C">
              <w:rPr>
                <w:sz w:val="20"/>
              </w:rPr>
              <w:t>r</w:t>
            </w:r>
            <w:r w:rsidRPr="000B104C">
              <w:rPr>
                <w:sz w:val="20"/>
              </w:rPr>
              <w:t>stellen</w:t>
            </w:r>
            <w:r>
              <w:rPr>
                <w:sz w:val="20"/>
              </w:rPr>
              <w:t xml:space="preserve"> (</w:t>
            </w:r>
            <w:r w:rsidRPr="000B104C">
              <w:rPr>
                <w:sz w:val="20"/>
              </w:rPr>
              <w:t>K3.1)</w:t>
            </w:r>
            <w:r>
              <w:rPr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Natur- und Chemiefasern hinsichtlich ihres Ursprungs und ihrer Eigenscha</w:t>
            </w:r>
            <w:r w:rsidRPr="000B104C">
              <w:rPr>
                <w:rFonts w:cs="Arial"/>
                <w:sz w:val="20"/>
              </w:rPr>
              <w:t>f</w:t>
            </w:r>
            <w:r w:rsidRPr="000B104C">
              <w:rPr>
                <w:rFonts w:cs="Arial"/>
                <w:sz w:val="20"/>
              </w:rPr>
              <w:t>ten identifizieren und ordnen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UF3)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den molekularen Aufbau einer natürlichen und einer chem</w:t>
            </w:r>
            <w:r w:rsidRPr="000B104C">
              <w:rPr>
                <w:rFonts w:cs="Arial"/>
                <w:sz w:val="20"/>
              </w:rPr>
              <w:t>i</w:t>
            </w:r>
            <w:r w:rsidRPr="000B104C">
              <w:rPr>
                <w:rFonts w:cs="Arial"/>
                <w:sz w:val="20"/>
              </w:rPr>
              <w:t>schen Faser mit Hilfe einfacher Modelle beschreiben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UF1, E8)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bei verschiedenen Faserpflanzen die zur Fasergewinnung g</w:t>
            </w:r>
            <w:r w:rsidRPr="000B104C">
              <w:rPr>
                <w:rFonts w:cs="Arial"/>
                <w:sz w:val="20"/>
              </w:rPr>
              <w:t>e</w:t>
            </w:r>
            <w:r w:rsidRPr="000B104C">
              <w:rPr>
                <w:rFonts w:cs="Arial"/>
                <w:sz w:val="20"/>
              </w:rPr>
              <w:t>nutzten Pflanzenteile, deren Verarbeitung und Nutzung in der Textilherstellung beschre</w:t>
            </w:r>
            <w:r w:rsidRPr="000B104C">
              <w:rPr>
                <w:rFonts w:cs="Arial"/>
                <w:sz w:val="20"/>
              </w:rPr>
              <w:t>i</w:t>
            </w:r>
            <w:r w:rsidRPr="000B104C">
              <w:rPr>
                <w:rFonts w:cs="Arial"/>
                <w:sz w:val="20"/>
              </w:rPr>
              <w:t>ben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UF1)</w:t>
            </w:r>
            <w:r>
              <w:rPr>
                <w:rFonts w:cs="Arial"/>
                <w:sz w:val="20"/>
              </w:rPr>
              <w:t>,</w:t>
            </w:r>
          </w:p>
          <w:p w:rsidR="00D564AE" w:rsidRPr="007E5125" w:rsidRDefault="00D564AE" w:rsidP="00D564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ascii="Symbol" w:hAnsi="Symbol" w:cs="Symbol"/>
                <w:sz w:val="20"/>
              </w:rPr>
            </w:pPr>
            <w:r w:rsidRPr="000B104C">
              <w:rPr>
                <w:rFonts w:cs="Arial"/>
                <w:sz w:val="20"/>
              </w:rPr>
              <w:t>das mikroskopische Bild von Natur- und Kunstfasern unte</w:t>
            </w:r>
            <w:r w:rsidRPr="000B104C">
              <w:rPr>
                <w:rFonts w:cs="Arial"/>
                <w:sz w:val="20"/>
              </w:rPr>
              <w:t>r</w:t>
            </w:r>
            <w:r w:rsidRPr="000B104C">
              <w:rPr>
                <w:rFonts w:cs="Arial"/>
                <w:sz w:val="20"/>
              </w:rPr>
              <w:t>scheiden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E2)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140" w:type="pct"/>
          </w:tcPr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Erstellen eines Portfolios zum Thema Fasern und Färben (wird als Kursarbeit gewertet)</w:t>
            </w:r>
          </w:p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</w:p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</w:p>
          <w:p w:rsidR="00D564AE" w:rsidRPr="007554AD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7554AD">
              <w:rPr>
                <w:rFonts w:cs="Arial"/>
                <w:sz w:val="20"/>
              </w:rPr>
              <w:t>Ausgehend von Kleidungsbeispielen</w:t>
            </w:r>
          </w:p>
          <w:p w:rsidR="00D564AE" w:rsidRPr="007554AD" w:rsidRDefault="00D564AE" w:rsidP="00D564AE">
            <w:pPr>
              <w:numPr>
                <w:ilvl w:val="0"/>
                <w:numId w:val="11"/>
              </w:numPr>
              <w:spacing w:line="240" w:lineRule="exact"/>
              <w:contextualSpacing/>
              <w:jc w:val="left"/>
              <w:rPr>
                <w:rFonts w:cs="Arial"/>
                <w:sz w:val="20"/>
              </w:rPr>
            </w:pPr>
            <w:r w:rsidRPr="007554AD">
              <w:rPr>
                <w:rFonts w:cs="Arial"/>
                <w:sz w:val="20"/>
              </w:rPr>
              <w:t>Unterscheidung Natur- und Kunstfasern</w:t>
            </w:r>
          </w:p>
          <w:p w:rsidR="00D564AE" w:rsidRPr="007554AD" w:rsidRDefault="00D564AE" w:rsidP="00D564AE">
            <w:pPr>
              <w:numPr>
                <w:ilvl w:val="0"/>
                <w:numId w:val="11"/>
              </w:numPr>
              <w:spacing w:line="240" w:lineRule="exact"/>
              <w:contextualSpacing/>
              <w:jc w:val="left"/>
              <w:rPr>
                <w:rFonts w:cs="Arial"/>
                <w:sz w:val="20"/>
              </w:rPr>
            </w:pPr>
            <w:r w:rsidRPr="007554AD">
              <w:rPr>
                <w:rFonts w:cs="Arial"/>
                <w:sz w:val="20"/>
              </w:rPr>
              <w:t>Pflanzliche- und tierische Fasern</w:t>
            </w:r>
          </w:p>
          <w:p w:rsidR="00D564AE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Lerntheke1 </w:t>
            </w:r>
          </w:p>
          <w:p w:rsidR="00D564AE" w:rsidRDefault="00D564AE" w:rsidP="00D564AE">
            <w:pPr>
              <w:numPr>
                <w:ilvl w:val="0"/>
                <w:numId w:val="20"/>
              </w:num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Brennprobe </w:t>
            </w:r>
            <w:r w:rsidRPr="00B2029C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>1</w:t>
            </w:r>
            <w:r w:rsidRPr="00B2029C">
              <w:rPr>
                <w:rFonts w:cs="Arial"/>
                <w:sz w:val="20"/>
              </w:rPr>
              <w:t>]</w:t>
            </w:r>
          </w:p>
          <w:p w:rsidR="00D564AE" w:rsidRDefault="00D564AE" w:rsidP="00D564AE">
            <w:pPr>
              <w:numPr>
                <w:ilvl w:val="0"/>
                <w:numId w:val="20"/>
              </w:num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Mikroskopie von Fasern</w:t>
            </w:r>
          </w:p>
          <w:p w:rsidR="00D564AE" w:rsidRDefault="00D564AE" w:rsidP="00D564AE">
            <w:pPr>
              <w:numPr>
                <w:ilvl w:val="0"/>
                <w:numId w:val="20"/>
              </w:num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Modelle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Exkurs: Garn aus Brennnesseln herstelle</w:t>
            </w:r>
            <w:r>
              <w:rPr>
                <w:rFonts w:cs="Arial"/>
                <w:sz w:val="20"/>
              </w:rPr>
              <w:t>n</w:t>
            </w:r>
          </w:p>
        </w:tc>
      </w:tr>
      <w:tr w:rsidR="00D564AE" w:rsidRPr="00982352" w:rsidTr="004B1589">
        <w:trPr>
          <w:cantSplit/>
          <w:trHeight w:val="912"/>
        </w:trPr>
        <w:tc>
          <w:tcPr>
            <w:tcW w:w="721" w:type="pct"/>
          </w:tcPr>
          <w:p w:rsidR="00D564AE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kommt die Fa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be auf die </w:t>
            </w:r>
          </w:p>
          <w:p w:rsidR="00D564AE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ser? </w:t>
            </w:r>
          </w:p>
          <w:p w:rsidR="00D564AE" w:rsidRPr="00982352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39" w:type="pct"/>
          </w:tcPr>
          <w:p w:rsidR="00D564AE" w:rsidRPr="000B104C" w:rsidRDefault="00D564AE" w:rsidP="00D564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den Einfluss verschiedener Parameter auf das Färben von Textilfasern nachweisen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E5, E6, K6.2)</w:t>
            </w:r>
            <w:r>
              <w:rPr>
                <w:rFonts w:cs="Arial"/>
                <w:sz w:val="20"/>
              </w:rPr>
              <w:t>,</w:t>
            </w:r>
          </w:p>
          <w:p w:rsidR="00D564AE" w:rsidRPr="008074A2" w:rsidRDefault="00D564AE" w:rsidP="00D564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die Farbechtheit einer Textilfaser hinsichtlich ihrer Empfindlic</w:t>
            </w:r>
            <w:r w:rsidRPr="000B104C">
              <w:rPr>
                <w:rFonts w:cs="Arial"/>
                <w:sz w:val="20"/>
              </w:rPr>
              <w:t>h</w:t>
            </w:r>
            <w:r w:rsidRPr="000B104C">
              <w:rPr>
                <w:rFonts w:cs="Arial"/>
                <w:sz w:val="20"/>
              </w:rPr>
              <w:t>keit gegenüber physikalischen und chemischen Einflüssen pr</w:t>
            </w:r>
            <w:r w:rsidRPr="000B104C">
              <w:rPr>
                <w:rFonts w:cs="Arial"/>
                <w:sz w:val="20"/>
              </w:rPr>
              <w:t>ü</w:t>
            </w:r>
            <w:r w:rsidRPr="000B104C">
              <w:rPr>
                <w:rFonts w:cs="Arial"/>
                <w:sz w:val="20"/>
              </w:rPr>
              <w:t>fen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E4, E5, E6)</w:t>
            </w:r>
            <w:r>
              <w:rPr>
                <w:rFonts w:cs="Arial"/>
                <w:sz w:val="20"/>
              </w:rPr>
              <w:t>,</w:t>
            </w:r>
          </w:p>
        </w:tc>
        <w:tc>
          <w:tcPr>
            <w:tcW w:w="2140" w:type="pct"/>
          </w:tcPr>
          <w:p w:rsidR="00D564AE" w:rsidRPr="001F51CB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1F51CB">
              <w:rPr>
                <w:rFonts w:cs="Arial"/>
                <w:sz w:val="20"/>
              </w:rPr>
              <w:t>Lerntheke 2</w:t>
            </w:r>
          </w:p>
          <w:p w:rsidR="00D564AE" w:rsidRPr="000B104C" w:rsidRDefault="00D564AE" w:rsidP="00D564AE">
            <w:pPr>
              <w:numPr>
                <w:ilvl w:val="0"/>
                <w:numId w:val="21"/>
              </w:numPr>
              <w:spacing w:line="240" w:lineRule="exact"/>
              <w:jc w:val="left"/>
              <w:rPr>
                <w:rFonts w:cs="Arial"/>
                <w:b/>
                <w:sz w:val="20"/>
              </w:rPr>
            </w:pPr>
            <w:r w:rsidRPr="001F51CB">
              <w:rPr>
                <w:rFonts w:cs="Arial"/>
                <w:sz w:val="20"/>
              </w:rPr>
              <w:t xml:space="preserve">Färben von Wolle, Baumwolle und </w:t>
            </w:r>
            <w:proofErr w:type="spellStart"/>
            <w:r w:rsidRPr="001F51CB">
              <w:rPr>
                <w:rFonts w:cs="Arial"/>
                <w:sz w:val="20"/>
              </w:rPr>
              <w:t>Synthetikfasern</w:t>
            </w:r>
            <w:proofErr w:type="spellEnd"/>
            <w:r w:rsidRPr="001F51CB">
              <w:rPr>
                <w:rFonts w:cs="Arial"/>
                <w:sz w:val="20"/>
              </w:rPr>
              <w:t xml:space="preserve"> mit Naturstoffen</w:t>
            </w:r>
            <w:r w:rsidRPr="000B104C">
              <w:rPr>
                <w:rFonts w:cs="Arial"/>
                <w:sz w:val="20"/>
              </w:rPr>
              <w:t xml:space="preserve"> (z.B. Rote Beete, schwa</w:t>
            </w:r>
            <w:r w:rsidRPr="000B104C">
              <w:rPr>
                <w:rFonts w:cs="Arial"/>
                <w:sz w:val="20"/>
              </w:rPr>
              <w:t>r</w:t>
            </w:r>
            <w:r w:rsidRPr="000B104C">
              <w:rPr>
                <w:rFonts w:cs="Arial"/>
                <w:sz w:val="20"/>
              </w:rPr>
              <w:t>zer Tee, Zwiebeln, Malventee, Blaubee</w:t>
            </w:r>
            <w:r w:rsidRPr="000B104C">
              <w:rPr>
                <w:rFonts w:cs="Arial"/>
                <w:sz w:val="20"/>
              </w:rPr>
              <w:t>r</w:t>
            </w:r>
            <w:r w:rsidRPr="000B104C">
              <w:rPr>
                <w:rFonts w:cs="Arial"/>
                <w:sz w:val="20"/>
              </w:rPr>
              <w:t>saft)</w:t>
            </w:r>
            <w:r w:rsidRPr="00B2029C">
              <w:rPr>
                <w:rFonts w:cs="Arial"/>
                <w:sz w:val="20"/>
              </w:rPr>
              <w:t xml:space="preserve"> [</w:t>
            </w:r>
            <w:r>
              <w:rPr>
                <w:rFonts w:cs="Arial"/>
                <w:sz w:val="20"/>
              </w:rPr>
              <w:t>2</w:t>
            </w:r>
            <w:r w:rsidRPr="00B2029C">
              <w:rPr>
                <w:rFonts w:cs="Arial"/>
                <w:sz w:val="20"/>
              </w:rPr>
              <w:t>]</w:t>
            </w:r>
          </w:p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</w:p>
        </w:tc>
      </w:tr>
      <w:tr w:rsidR="00D564AE" w:rsidRPr="00982352" w:rsidTr="004B1589">
        <w:trPr>
          <w:cantSplit/>
          <w:trHeight w:val="912"/>
        </w:trPr>
        <w:tc>
          <w:tcPr>
            <w:tcW w:w="721" w:type="pct"/>
          </w:tcPr>
          <w:p w:rsidR="00D564AE" w:rsidRPr="00982352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39" w:type="pct"/>
          </w:tcPr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an einem Beispiel die Farbechtheit eines Textils auf das Au</w:t>
            </w:r>
            <w:r w:rsidRPr="000B104C">
              <w:rPr>
                <w:rFonts w:cs="Arial"/>
                <w:sz w:val="20"/>
              </w:rPr>
              <w:t>s</w:t>
            </w:r>
            <w:r w:rsidRPr="000B104C">
              <w:rPr>
                <w:rFonts w:cs="Arial"/>
                <w:sz w:val="20"/>
              </w:rPr>
              <w:t>bilden einer Elektronenpaarbindung zwischen Atomen der Faser und Atomen des Far</w:t>
            </w:r>
            <w:r w:rsidRPr="000B104C">
              <w:rPr>
                <w:rFonts w:cs="Arial"/>
                <w:sz w:val="20"/>
              </w:rPr>
              <w:t>b</w:t>
            </w:r>
            <w:r w:rsidRPr="000B104C">
              <w:rPr>
                <w:rFonts w:cs="Arial"/>
                <w:sz w:val="20"/>
              </w:rPr>
              <w:t>stoffs zurückführen (UF1, UF4)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verbindliche Vorgaben bei Verfahrensschritten und Rezept</w:t>
            </w:r>
            <w:r w:rsidRPr="000B104C">
              <w:rPr>
                <w:rFonts w:cs="Arial"/>
                <w:sz w:val="20"/>
              </w:rPr>
              <w:t>u</w:t>
            </w:r>
            <w:r w:rsidRPr="000B104C">
              <w:rPr>
                <w:rFonts w:cs="Arial"/>
                <w:sz w:val="20"/>
              </w:rPr>
              <w:t>ren beachten und präzise umsetzen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sz w:val="20"/>
              </w:rPr>
              <w:t>K6.2)</w:t>
            </w:r>
            <w:r>
              <w:rPr>
                <w:sz w:val="20"/>
              </w:rPr>
              <w:t>.</w:t>
            </w:r>
          </w:p>
          <w:p w:rsidR="00D564AE" w:rsidRPr="000B104C" w:rsidRDefault="00D564AE" w:rsidP="004B1589">
            <w:pPr>
              <w:spacing w:after="60"/>
              <w:ind w:left="32"/>
              <w:jc w:val="left"/>
              <w:rPr>
                <w:rFonts w:cs="Arial"/>
                <w:sz w:val="20"/>
              </w:rPr>
            </w:pPr>
          </w:p>
        </w:tc>
        <w:tc>
          <w:tcPr>
            <w:tcW w:w="2140" w:type="pct"/>
          </w:tcPr>
          <w:p w:rsidR="00D564AE" w:rsidRPr="000B104C" w:rsidRDefault="00D564AE" w:rsidP="00D564AE">
            <w:pPr>
              <w:numPr>
                <w:ilvl w:val="0"/>
                <w:numId w:val="21"/>
              </w:numPr>
              <w:spacing w:line="240" w:lineRule="exact"/>
              <w:jc w:val="left"/>
              <w:rPr>
                <w:rFonts w:cs="Arial"/>
                <w:sz w:val="20"/>
              </w:rPr>
            </w:pPr>
            <w:r w:rsidRPr="001F51CB">
              <w:rPr>
                <w:rFonts w:cs="Arial"/>
                <w:sz w:val="20"/>
              </w:rPr>
              <w:t>Farbechtheit beim Waschen und unter Lichtei</w:t>
            </w:r>
            <w:r w:rsidRPr="001F51CB">
              <w:rPr>
                <w:rFonts w:cs="Arial"/>
                <w:sz w:val="20"/>
              </w:rPr>
              <w:t>n</w:t>
            </w:r>
            <w:r w:rsidRPr="001F51CB">
              <w:rPr>
                <w:rFonts w:cs="Arial"/>
                <w:sz w:val="20"/>
              </w:rPr>
              <w:t>fluss</w:t>
            </w:r>
            <w:r w:rsidRPr="000B104C">
              <w:rPr>
                <w:rFonts w:cs="Arial"/>
                <w:sz w:val="20"/>
              </w:rPr>
              <w:t xml:space="preserve"> prüfen</w:t>
            </w:r>
          </w:p>
          <w:p w:rsidR="00D564AE" w:rsidRPr="008074A2" w:rsidRDefault="00D564AE" w:rsidP="00D564AE">
            <w:pPr>
              <w:numPr>
                <w:ilvl w:val="0"/>
                <w:numId w:val="21"/>
              </w:numPr>
              <w:spacing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Methode des Reaktivfärbens mit verei</w:t>
            </w:r>
            <w:r w:rsidRPr="000B104C">
              <w:rPr>
                <w:rFonts w:cs="Arial"/>
                <w:sz w:val="20"/>
              </w:rPr>
              <w:t>n</w:t>
            </w:r>
            <w:r w:rsidRPr="000B104C">
              <w:rPr>
                <w:rFonts w:cs="Arial"/>
                <w:sz w:val="20"/>
              </w:rPr>
              <w:t>fachten Strukturformel in Theorie und Pr</w:t>
            </w:r>
            <w:r w:rsidRPr="000B104C">
              <w:rPr>
                <w:rFonts w:cs="Arial"/>
                <w:sz w:val="20"/>
              </w:rPr>
              <w:t>a</w:t>
            </w:r>
            <w:r w:rsidRPr="000B104C">
              <w:rPr>
                <w:rFonts w:cs="Arial"/>
                <w:sz w:val="20"/>
              </w:rPr>
              <w:t>xis</w:t>
            </w:r>
          </w:p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Indigo:</w:t>
            </w:r>
          </w:p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Geschichte des Färbens mit Indigo</w:t>
            </w:r>
          </w:p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Herstellung des synthetischen Farbstoffs</w:t>
            </w:r>
          </w:p>
          <w:p w:rsidR="00D564AE" w:rsidRPr="000B104C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Färben mit Indigo</w:t>
            </w:r>
          </w:p>
        </w:tc>
      </w:tr>
      <w:tr w:rsidR="00D564AE" w:rsidRPr="00982352" w:rsidTr="004B1589">
        <w:trPr>
          <w:cantSplit/>
          <w:trHeight w:val="912"/>
        </w:trPr>
        <w:tc>
          <w:tcPr>
            <w:tcW w:w="721" w:type="pct"/>
          </w:tcPr>
          <w:p w:rsidR="00D564AE" w:rsidRPr="00982352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wird eine Jeans produziert?</w:t>
            </w:r>
          </w:p>
        </w:tc>
        <w:tc>
          <w:tcPr>
            <w:tcW w:w="2139" w:type="pct"/>
          </w:tcPr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Herstellungsprozesse von Textilien und ihre Veredelung s</w:t>
            </w:r>
            <w:r w:rsidRPr="000B104C">
              <w:rPr>
                <w:rFonts w:cs="Arial"/>
                <w:sz w:val="20"/>
              </w:rPr>
              <w:t>o</w:t>
            </w:r>
            <w:r w:rsidRPr="000B104C">
              <w:rPr>
                <w:rFonts w:cs="Arial"/>
                <w:sz w:val="20"/>
              </w:rPr>
              <w:t>wie die damit verbundenen beruflichen Fähigkeiten und Tätigkeiten in Grundzügen b</w:t>
            </w:r>
            <w:r w:rsidRPr="000B104C">
              <w:rPr>
                <w:rFonts w:cs="Arial"/>
                <w:sz w:val="20"/>
              </w:rPr>
              <w:t>e</w:t>
            </w:r>
            <w:r w:rsidRPr="000B104C">
              <w:rPr>
                <w:rFonts w:cs="Arial"/>
                <w:sz w:val="20"/>
              </w:rPr>
              <w:t>schreiben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UF1)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die Ursachen und Folgen des Baumwollanbaus in Monokult</w:t>
            </w:r>
            <w:r w:rsidRPr="000B104C">
              <w:rPr>
                <w:rFonts w:cs="Arial"/>
                <w:sz w:val="20"/>
              </w:rPr>
              <w:t>u</w:t>
            </w:r>
            <w:r w:rsidRPr="000B104C">
              <w:rPr>
                <w:rFonts w:cs="Arial"/>
                <w:sz w:val="20"/>
              </w:rPr>
              <w:t>ren bewerten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B1)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die Herstellung von Kleidung unter ökologischen, ökonomischen und sozi</w:t>
            </w:r>
            <w:r w:rsidRPr="000B104C">
              <w:rPr>
                <w:rFonts w:cs="Arial"/>
                <w:sz w:val="20"/>
              </w:rPr>
              <w:t>a</w:t>
            </w:r>
            <w:r w:rsidRPr="000B104C">
              <w:rPr>
                <w:rFonts w:cs="Arial"/>
                <w:sz w:val="20"/>
              </w:rPr>
              <w:t>len Kriterien bewerten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B1, B3)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sz w:val="20"/>
              </w:rPr>
              <w:t>in naturwissenschaftlichen Diskussionen Argumente mit Fa</w:t>
            </w:r>
            <w:r w:rsidRPr="000B104C">
              <w:rPr>
                <w:sz w:val="20"/>
              </w:rPr>
              <w:t>k</w:t>
            </w:r>
            <w:r w:rsidRPr="000B104C">
              <w:rPr>
                <w:sz w:val="20"/>
              </w:rPr>
              <w:t>ten, Beispielen, Analogien und logischen Schlussfolgerungen unterstützen oder widerlegen (K8.1)</w:t>
            </w:r>
            <w:r>
              <w:rPr>
                <w:sz w:val="20"/>
              </w:rPr>
              <w:t>.</w:t>
            </w:r>
          </w:p>
          <w:p w:rsidR="00D564AE" w:rsidRPr="000B104C" w:rsidRDefault="00D564AE" w:rsidP="004B1589">
            <w:pPr>
              <w:spacing w:after="60"/>
              <w:ind w:left="360"/>
              <w:jc w:val="left"/>
              <w:rPr>
                <w:rFonts w:cs="Arial"/>
                <w:sz w:val="20"/>
              </w:rPr>
            </w:pPr>
          </w:p>
        </w:tc>
        <w:tc>
          <w:tcPr>
            <w:tcW w:w="2140" w:type="pct"/>
          </w:tcPr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i/>
                <w:sz w:val="20"/>
              </w:rPr>
            </w:pPr>
            <w:r w:rsidRPr="00FB350B">
              <w:rPr>
                <w:rFonts w:cs="Arial"/>
                <w:sz w:val="20"/>
              </w:rPr>
              <w:t>Unterrichtssequenz: Die Reise (m)einer Jeans</w:t>
            </w:r>
            <w:r w:rsidRPr="000B104C">
              <w:rPr>
                <w:rFonts w:cs="Arial"/>
                <w:sz w:val="20"/>
              </w:rPr>
              <w:t xml:space="preserve"> </w:t>
            </w:r>
            <w:r w:rsidRPr="00B2029C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>3</w:t>
            </w:r>
            <w:r w:rsidRPr="00B2029C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 w:rsidRPr="00B2029C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>4</w:t>
            </w:r>
            <w:r w:rsidRPr="00B2029C">
              <w:rPr>
                <w:rFonts w:cs="Arial"/>
                <w:sz w:val="20"/>
              </w:rPr>
              <w:t>]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Recherche in "</w:t>
            </w:r>
            <w:proofErr w:type="spellStart"/>
            <w:r w:rsidRPr="000B104C">
              <w:rPr>
                <w:rFonts w:cs="Arial"/>
                <w:sz w:val="20"/>
              </w:rPr>
              <w:t>Berufenet</w:t>
            </w:r>
            <w:proofErr w:type="spellEnd"/>
            <w:r w:rsidRPr="000B104C">
              <w:rPr>
                <w:rFonts w:cs="Arial"/>
                <w:sz w:val="20"/>
              </w:rPr>
              <w:t>" zu Ausbildungs- und St</w:t>
            </w:r>
            <w:r w:rsidRPr="000B104C">
              <w:rPr>
                <w:rFonts w:cs="Arial"/>
                <w:sz w:val="20"/>
              </w:rPr>
              <w:t>u</w:t>
            </w:r>
            <w:r w:rsidRPr="000B104C">
              <w:rPr>
                <w:rFonts w:cs="Arial"/>
                <w:sz w:val="20"/>
              </w:rPr>
              <w:t>dienberufen in Deutschland mit anschließender Pr</w:t>
            </w:r>
            <w:r w:rsidRPr="000B104C">
              <w:rPr>
                <w:rFonts w:cs="Arial"/>
                <w:sz w:val="20"/>
              </w:rPr>
              <w:t>ä</w:t>
            </w:r>
            <w:r w:rsidRPr="000B104C">
              <w:rPr>
                <w:rFonts w:cs="Arial"/>
                <w:sz w:val="20"/>
              </w:rPr>
              <w:t>sentation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 xml:space="preserve">Film zum </w:t>
            </w:r>
            <w:r w:rsidRPr="00FB350B">
              <w:rPr>
                <w:rFonts w:cs="Arial"/>
                <w:sz w:val="20"/>
              </w:rPr>
              <w:t>konventionellen und ökologischen Bau</w:t>
            </w:r>
            <w:r w:rsidRPr="00FB350B">
              <w:rPr>
                <w:rFonts w:cs="Arial"/>
                <w:sz w:val="20"/>
              </w:rPr>
              <w:t>m</w:t>
            </w:r>
            <w:r w:rsidRPr="00FB350B">
              <w:rPr>
                <w:rFonts w:cs="Arial"/>
                <w:sz w:val="20"/>
              </w:rPr>
              <w:t>wollanbau</w:t>
            </w:r>
            <w:r w:rsidRPr="000B104C">
              <w:rPr>
                <w:rFonts w:cs="Arial"/>
                <w:sz w:val="20"/>
              </w:rPr>
              <w:t xml:space="preserve"> mit Auswertung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FB350B">
              <w:rPr>
                <w:rFonts w:cs="Arial"/>
                <w:sz w:val="20"/>
              </w:rPr>
              <w:t>Alternativen</w:t>
            </w:r>
            <w:r w:rsidRPr="000B104C">
              <w:rPr>
                <w:rFonts w:cs="Arial"/>
                <w:sz w:val="20"/>
              </w:rPr>
              <w:t xml:space="preserve"> (Weltladen, Umweltversand) 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i/>
              </w:rPr>
            </w:pPr>
            <w:r w:rsidRPr="00E432A7">
              <w:rPr>
                <w:rFonts w:cs="Arial"/>
                <w:sz w:val="20"/>
              </w:rPr>
              <w:t>Fakultativ: markt-Scanner: Jeansproduktion [5]</w:t>
            </w:r>
          </w:p>
        </w:tc>
      </w:tr>
      <w:tr w:rsidR="00D564AE" w:rsidRPr="00982352" w:rsidTr="004B1589">
        <w:trPr>
          <w:cantSplit/>
          <w:trHeight w:val="1048"/>
        </w:trPr>
        <w:tc>
          <w:tcPr>
            <w:tcW w:w="721" w:type="pct"/>
          </w:tcPr>
          <w:p w:rsidR="00D564AE" w:rsidRPr="00982352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Kann Kleidung krank machen?</w:t>
            </w:r>
          </w:p>
        </w:tc>
        <w:tc>
          <w:tcPr>
            <w:tcW w:w="2139" w:type="pct"/>
          </w:tcPr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typische Schadstoffe in der Kleidung benennen und deren Auswirkungen auf die Gesundheit beschreiben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UF1)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aktuelle modische Trends unter Berücksichtigung gesundheitl</w:t>
            </w:r>
            <w:r w:rsidRPr="000B104C">
              <w:rPr>
                <w:rFonts w:cs="Arial"/>
                <w:sz w:val="20"/>
              </w:rPr>
              <w:t>i</w:t>
            </w:r>
            <w:r w:rsidRPr="000B104C">
              <w:rPr>
                <w:rFonts w:cs="Arial"/>
                <w:sz w:val="20"/>
              </w:rPr>
              <w:t>cher Aspekte überprüfen und bewerten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B2)</w:t>
            </w:r>
            <w:r>
              <w:rPr>
                <w:rFonts w:cs="Arial"/>
                <w:sz w:val="20"/>
              </w:rPr>
              <w:t>.</w:t>
            </w:r>
          </w:p>
          <w:p w:rsidR="00D564AE" w:rsidRPr="000B104C" w:rsidRDefault="00D564AE" w:rsidP="004B1589">
            <w:p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</w:p>
        </w:tc>
        <w:tc>
          <w:tcPr>
            <w:tcW w:w="2140" w:type="pct"/>
          </w:tcPr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Schlagzeilen über belastete Textilien in Bezug zum Baumwolla</w:t>
            </w:r>
            <w:r w:rsidRPr="000B104C">
              <w:rPr>
                <w:rFonts w:cs="Arial"/>
                <w:sz w:val="20"/>
              </w:rPr>
              <w:t>n</w:t>
            </w:r>
            <w:r w:rsidRPr="000B104C">
              <w:rPr>
                <w:rFonts w:cs="Arial"/>
                <w:sz w:val="20"/>
              </w:rPr>
              <w:t>bau und der Jeansherstellung setzen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Eigene Erfahrungen im Kurs abfragen</w:t>
            </w:r>
          </w:p>
          <w:p w:rsidR="00D564AE" w:rsidRPr="002D6DF6" w:rsidRDefault="00D564AE" w:rsidP="004B1589">
            <w:pPr>
              <w:spacing w:after="60" w:line="240" w:lineRule="exact"/>
              <w:jc w:val="left"/>
              <w:rPr>
                <w:rFonts w:cs="Arial"/>
                <w:i/>
                <w:sz w:val="20"/>
              </w:rPr>
            </w:pPr>
            <w:r w:rsidRPr="002D6DF6">
              <w:rPr>
                <w:rFonts w:cs="Arial"/>
                <w:sz w:val="20"/>
              </w:rPr>
              <w:t>Beispielhaft für Schadstoffe in Kleidung: Ökotestb</w:t>
            </w:r>
            <w:r w:rsidRPr="002D6DF6">
              <w:rPr>
                <w:rFonts w:cs="Arial"/>
                <w:sz w:val="20"/>
              </w:rPr>
              <w:t>e</w:t>
            </w:r>
            <w:r w:rsidRPr="002D6DF6">
              <w:rPr>
                <w:rFonts w:cs="Arial"/>
                <w:sz w:val="20"/>
              </w:rPr>
              <w:t>richt 2009 für schwarze BHs [6]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2D6DF6">
              <w:rPr>
                <w:rFonts w:cs="Arial"/>
                <w:sz w:val="20"/>
              </w:rPr>
              <w:sym w:font="Wingdings" w:char="F0E0"/>
            </w:r>
            <w:r w:rsidRPr="002D6DF6">
              <w:rPr>
                <w:rFonts w:cs="Arial"/>
                <w:sz w:val="20"/>
              </w:rPr>
              <w:t xml:space="preserve"> Gütesiegel</w:t>
            </w:r>
          </w:p>
        </w:tc>
      </w:tr>
      <w:tr w:rsidR="00D564AE" w:rsidRPr="00982352" w:rsidTr="004B1589">
        <w:trPr>
          <w:cantSplit/>
          <w:trHeight w:val="1048"/>
        </w:trPr>
        <w:tc>
          <w:tcPr>
            <w:tcW w:w="721" w:type="pct"/>
          </w:tcPr>
          <w:p w:rsidR="00D564AE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Kleidung für welchen Zweck?</w:t>
            </w:r>
          </w:p>
        </w:tc>
        <w:tc>
          <w:tcPr>
            <w:tcW w:w="2139" w:type="pct"/>
          </w:tcPr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den Schutz vor unterschiedlichen Umwelteinflüssen durch die speziellen Eigenschaften von Funktionstextilien erklären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UF4)</w:t>
            </w:r>
            <w:r>
              <w:rPr>
                <w:rFonts w:cs="Arial"/>
                <w:sz w:val="20"/>
              </w:rPr>
              <w:t>,</w:t>
            </w:r>
          </w:p>
          <w:p w:rsidR="00D564AE" w:rsidRPr="000B104C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Eigenschaften wie Wasserdichtheit, Winddichtheit, Troc</w:t>
            </w:r>
            <w:r w:rsidRPr="000B104C">
              <w:rPr>
                <w:rFonts w:cs="Arial"/>
                <w:sz w:val="20"/>
              </w:rPr>
              <w:t>k</w:t>
            </w:r>
            <w:r w:rsidRPr="000B104C">
              <w:rPr>
                <w:rFonts w:cs="Arial"/>
                <w:sz w:val="20"/>
              </w:rPr>
              <w:t>nungsverhalten ausgewählter Funktionstextilien experimentell nac</w:t>
            </w:r>
            <w:r w:rsidRPr="000B104C">
              <w:rPr>
                <w:rFonts w:cs="Arial"/>
                <w:sz w:val="20"/>
              </w:rPr>
              <w:t>h</w:t>
            </w:r>
            <w:r w:rsidRPr="000B104C">
              <w:rPr>
                <w:rFonts w:cs="Arial"/>
                <w:sz w:val="20"/>
              </w:rPr>
              <w:t>weisen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E5, E6)</w:t>
            </w:r>
            <w:r>
              <w:rPr>
                <w:rFonts w:cs="Arial"/>
                <w:sz w:val="20"/>
              </w:rPr>
              <w:t>,</w:t>
            </w:r>
          </w:p>
          <w:p w:rsidR="00D564AE" w:rsidRPr="008074A2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sz w:val="20"/>
              </w:rPr>
              <w:t>Daten und andere Informationen aus fachtypischen Abbildu</w:t>
            </w:r>
            <w:r w:rsidRPr="000B104C">
              <w:rPr>
                <w:sz w:val="20"/>
              </w:rPr>
              <w:t>n</w:t>
            </w:r>
            <w:r w:rsidRPr="000B104C">
              <w:rPr>
                <w:sz w:val="20"/>
              </w:rPr>
              <w:t>gen, Grafiken, Schemata, Tabellen und Diagrammen entne</w:t>
            </w:r>
            <w:r w:rsidRPr="000B104C">
              <w:rPr>
                <w:sz w:val="20"/>
              </w:rPr>
              <w:t>h</w:t>
            </w:r>
            <w:r w:rsidRPr="000B104C">
              <w:rPr>
                <w:sz w:val="20"/>
              </w:rPr>
              <w:t>men und diese, ggf. im Zusammenhang mit erklärenden Tex</w:t>
            </w:r>
            <w:r w:rsidRPr="000B104C">
              <w:rPr>
                <w:sz w:val="20"/>
              </w:rPr>
              <w:t>t</w:t>
            </w:r>
            <w:r w:rsidRPr="000B104C">
              <w:rPr>
                <w:sz w:val="20"/>
              </w:rPr>
              <w:t>stellen, sachgerecht interpretieren</w:t>
            </w:r>
            <w:r>
              <w:rPr>
                <w:sz w:val="20"/>
              </w:rPr>
              <w:t xml:space="preserve"> (</w:t>
            </w:r>
            <w:r w:rsidRPr="000B104C">
              <w:rPr>
                <w:sz w:val="20"/>
              </w:rPr>
              <w:t>K2.2)</w:t>
            </w:r>
            <w:r>
              <w:rPr>
                <w:sz w:val="20"/>
              </w:rPr>
              <w:t>,</w:t>
            </w:r>
          </w:p>
        </w:tc>
        <w:tc>
          <w:tcPr>
            <w:tcW w:w="2140" w:type="pct"/>
          </w:tcPr>
          <w:p w:rsidR="00D564AE" w:rsidRPr="00555B95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555B95">
              <w:rPr>
                <w:rFonts w:cs="Arial"/>
                <w:sz w:val="20"/>
              </w:rPr>
              <w:t xml:space="preserve">Modellversuche mit Funktionsmembranen </w:t>
            </w:r>
          </w:p>
          <w:p w:rsidR="00D564AE" w:rsidRPr="00555B95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555B95">
              <w:rPr>
                <w:rFonts w:cs="Arial"/>
                <w:sz w:val="20"/>
              </w:rPr>
              <w:t>Erklärung des Effekts auf mikroskopischer Eb</w:t>
            </w:r>
            <w:r w:rsidRPr="00555B95">
              <w:rPr>
                <w:rFonts w:cs="Arial"/>
                <w:sz w:val="20"/>
              </w:rPr>
              <w:t>e</w:t>
            </w:r>
            <w:r w:rsidRPr="00555B95">
              <w:rPr>
                <w:rFonts w:cs="Arial"/>
                <w:sz w:val="20"/>
              </w:rPr>
              <w:t>ne</w:t>
            </w:r>
          </w:p>
          <w:p w:rsidR="00D564AE" w:rsidRPr="00555B95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555B95">
              <w:rPr>
                <w:rFonts w:cs="Arial"/>
                <w:sz w:val="20"/>
              </w:rPr>
              <w:t xml:space="preserve">Bedeutung für den Körper (z.B. </w:t>
            </w:r>
            <w:proofErr w:type="spellStart"/>
            <w:r w:rsidRPr="00555B95">
              <w:rPr>
                <w:rFonts w:cs="Arial"/>
                <w:sz w:val="20"/>
              </w:rPr>
              <w:t>Windchilleffekt</w:t>
            </w:r>
            <w:proofErr w:type="spellEnd"/>
            <w:r w:rsidRPr="00555B95">
              <w:rPr>
                <w:rFonts w:cs="Arial"/>
                <w:sz w:val="20"/>
              </w:rPr>
              <w:t>, A</w:t>
            </w:r>
            <w:r w:rsidRPr="00555B95">
              <w:rPr>
                <w:rFonts w:cs="Arial"/>
                <w:sz w:val="20"/>
              </w:rPr>
              <w:t>t</w:t>
            </w:r>
            <w:r w:rsidRPr="00555B95">
              <w:rPr>
                <w:rFonts w:cs="Arial"/>
                <w:sz w:val="20"/>
              </w:rPr>
              <w:t>mungsaktivität)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Ansprüche an Textilien für unterschiedliche Sporta</w:t>
            </w:r>
            <w:r w:rsidRPr="000B104C">
              <w:rPr>
                <w:rFonts w:cs="Arial"/>
                <w:sz w:val="20"/>
              </w:rPr>
              <w:t>r</w:t>
            </w:r>
            <w:r w:rsidRPr="000B104C">
              <w:rPr>
                <w:rFonts w:cs="Arial"/>
                <w:sz w:val="20"/>
              </w:rPr>
              <w:t>ten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i/>
                <w:sz w:val="20"/>
              </w:rPr>
            </w:pPr>
            <w:r w:rsidRPr="000B104C">
              <w:rPr>
                <w:rFonts w:cs="Arial"/>
                <w:i/>
                <w:sz w:val="20"/>
              </w:rPr>
              <w:t xml:space="preserve">(Material: </w:t>
            </w:r>
            <w:proofErr w:type="spellStart"/>
            <w:r w:rsidRPr="000B104C">
              <w:rPr>
                <w:rFonts w:cs="Arial"/>
                <w:i/>
                <w:sz w:val="20"/>
              </w:rPr>
              <w:t>Sympatex</w:t>
            </w:r>
            <w:proofErr w:type="spellEnd"/>
            <w:r w:rsidRPr="000B104C">
              <w:rPr>
                <w:rFonts w:cs="Arial"/>
                <w:i/>
                <w:sz w:val="20"/>
              </w:rPr>
              <w:t xml:space="preserve"> und </w:t>
            </w:r>
            <w:proofErr w:type="spellStart"/>
            <w:r w:rsidRPr="000B104C">
              <w:rPr>
                <w:rFonts w:cs="Arial"/>
                <w:i/>
                <w:sz w:val="20"/>
              </w:rPr>
              <w:t>Goretex</w:t>
            </w:r>
            <w:proofErr w:type="spellEnd"/>
            <w:r w:rsidRPr="000B104C">
              <w:rPr>
                <w:rFonts w:cs="Arial"/>
                <w:i/>
                <w:sz w:val="20"/>
              </w:rPr>
              <w:t xml:space="preserve"> Modellversuche und Graphiken; Unterricht Biologie 352, 2010)</w:t>
            </w: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</w:tc>
      </w:tr>
      <w:tr w:rsidR="00D564AE" w:rsidRPr="00982352" w:rsidTr="004B1589">
        <w:trPr>
          <w:cantSplit/>
          <w:trHeight w:val="1048"/>
        </w:trPr>
        <w:tc>
          <w:tcPr>
            <w:tcW w:w="721" w:type="pct"/>
          </w:tcPr>
          <w:p w:rsidR="00D564AE" w:rsidRPr="00982352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</w:tc>
        <w:tc>
          <w:tcPr>
            <w:tcW w:w="2139" w:type="pct"/>
          </w:tcPr>
          <w:p w:rsidR="00D564AE" w:rsidRPr="00773A74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Herstellungsprozesse von Textilien und ihre Veredelung s</w:t>
            </w:r>
            <w:r w:rsidRPr="000B104C">
              <w:rPr>
                <w:rFonts w:cs="Arial"/>
                <w:sz w:val="20"/>
              </w:rPr>
              <w:t>o</w:t>
            </w:r>
            <w:r w:rsidRPr="000B104C">
              <w:rPr>
                <w:rFonts w:cs="Arial"/>
                <w:sz w:val="20"/>
              </w:rPr>
              <w:t>wie die damit verbundenen beruflichen Fähigkeiten und Tätigkeiten in Grundzügen b</w:t>
            </w:r>
            <w:r w:rsidRPr="000B104C">
              <w:rPr>
                <w:rFonts w:cs="Arial"/>
                <w:sz w:val="20"/>
              </w:rPr>
              <w:t>e</w:t>
            </w:r>
            <w:r w:rsidRPr="000B104C">
              <w:rPr>
                <w:rFonts w:cs="Arial"/>
                <w:sz w:val="20"/>
              </w:rPr>
              <w:t>schreiben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UF1)</w:t>
            </w:r>
            <w:r>
              <w:rPr>
                <w:rFonts w:cs="Arial"/>
                <w:sz w:val="20"/>
              </w:rPr>
              <w:t>,</w:t>
            </w:r>
          </w:p>
          <w:p w:rsidR="00D564AE" w:rsidRPr="00773A74" w:rsidRDefault="00D564AE" w:rsidP="00D564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contextualSpacing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 xml:space="preserve">Inhaltsstoffe in Funktionstextilien benennen und hinsichtlich ihres Nutzens und ihrer gesundheitlichen Risiken sowohl bei der Produktion als auch im </w:t>
            </w:r>
            <w:proofErr w:type="gramStart"/>
            <w:r w:rsidRPr="000B104C">
              <w:rPr>
                <w:rFonts w:cs="Arial"/>
                <w:sz w:val="20"/>
              </w:rPr>
              <w:t>Gebrauch  bewerten</w:t>
            </w:r>
            <w:proofErr w:type="gramEnd"/>
            <w:r w:rsidRPr="000B104C">
              <w:rPr>
                <w:rFonts w:cs="Arial"/>
                <w:sz w:val="20"/>
              </w:rPr>
              <w:t xml:space="preserve"> und Position bezi</w:t>
            </w:r>
            <w:r w:rsidRPr="000B104C">
              <w:rPr>
                <w:rFonts w:cs="Arial"/>
                <w:sz w:val="20"/>
              </w:rPr>
              <w:t>e</w:t>
            </w:r>
            <w:r w:rsidRPr="000B104C">
              <w:rPr>
                <w:rFonts w:cs="Arial"/>
                <w:sz w:val="20"/>
              </w:rPr>
              <w:t>hen</w:t>
            </w:r>
            <w:r>
              <w:rPr>
                <w:rFonts w:cs="Arial"/>
                <w:sz w:val="20"/>
              </w:rPr>
              <w:t xml:space="preserve"> (</w:t>
            </w:r>
            <w:r w:rsidRPr="000B104C">
              <w:rPr>
                <w:rFonts w:cs="Arial"/>
                <w:sz w:val="20"/>
              </w:rPr>
              <w:t>B2, UF2)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140" w:type="pct"/>
          </w:tcPr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</w:p>
          <w:p w:rsidR="00D564AE" w:rsidRPr="000B104C" w:rsidRDefault="00D564AE" w:rsidP="004B1589">
            <w:pPr>
              <w:spacing w:after="60" w:line="240" w:lineRule="exact"/>
              <w:jc w:val="left"/>
              <w:rPr>
                <w:rFonts w:cs="Arial"/>
                <w:sz w:val="20"/>
              </w:rPr>
            </w:pPr>
            <w:r w:rsidRPr="000B104C">
              <w:rPr>
                <w:rFonts w:cs="Arial"/>
                <w:sz w:val="20"/>
              </w:rPr>
              <w:t>Antimikrobielle Sportbekleidung (Recherche, Text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beit) </w:t>
            </w:r>
            <w:r w:rsidRPr="00B2029C">
              <w:rPr>
                <w:rFonts w:cs="Arial"/>
                <w:sz w:val="20"/>
              </w:rPr>
              <w:t xml:space="preserve"> [</w:t>
            </w:r>
            <w:r>
              <w:rPr>
                <w:rFonts w:cs="Arial"/>
                <w:sz w:val="20"/>
              </w:rPr>
              <w:t>7</w:t>
            </w:r>
            <w:r w:rsidRPr="00B2029C">
              <w:rPr>
                <w:rFonts w:cs="Arial"/>
                <w:sz w:val="20"/>
              </w:rPr>
              <w:t>]</w:t>
            </w:r>
            <w:r>
              <w:rPr>
                <w:rFonts w:cs="Arial"/>
                <w:sz w:val="20"/>
              </w:rPr>
              <w:t xml:space="preserve"> </w:t>
            </w:r>
            <w:r w:rsidRPr="00B2029C">
              <w:rPr>
                <w:rFonts w:cs="Arial"/>
                <w:sz w:val="20"/>
              </w:rPr>
              <w:t>[</w:t>
            </w:r>
            <w:r>
              <w:rPr>
                <w:rFonts w:cs="Arial"/>
                <w:sz w:val="20"/>
              </w:rPr>
              <w:t>8</w:t>
            </w:r>
            <w:r w:rsidRPr="00B2029C">
              <w:rPr>
                <w:rFonts w:cs="Arial"/>
                <w:sz w:val="20"/>
              </w:rPr>
              <w:t>]</w:t>
            </w:r>
          </w:p>
        </w:tc>
      </w:tr>
    </w:tbl>
    <w:p w:rsidR="00D564AE" w:rsidRDefault="00D564AE" w:rsidP="00D564AE">
      <w:pPr>
        <w:jc w:val="left"/>
        <w:rPr>
          <w:b/>
          <w:sz w:val="22"/>
        </w:rPr>
      </w:pPr>
    </w:p>
    <w:p w:rsidR="00D564AE" w:rsidRDefault="00D564AE" w:rsidP="00D564AE">
      <w:pPr>
        <w:rPr>
          <w:u w:val="single"/>
        </w:rPr>
      </w:pPr>
    </w:p>
    <w:p w:rsidR="00D564AE" w:rsidRPr="00E15245" w:rsidRDefault="00D564AE" w:rsidP="00D564AE">
      <w:pPr>
        <w:rPr>
          <w:sz w:val="20"/>
        </w:rPr>
      </w:pPr>
      <w:r w:rsidRPr="0057581E">
        <w:rPr>
          <w:sz w:val="20"/>
        </w:rPr>
        <w:t xml:space="preserve">Linkliste: (geprüft am 17.10.2015) 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797"/>
        <w:gridCol w:w="5360"/>
      </w:tblGrid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1.</w:t>
            </w:r>
          </w:p>
          <w:p w:rsidR="00D564AE" w:rsidRPr="00B66067" w:rsidRDefault="00D564AE" w:rsidP="004B1589">
            <w:pPr>
              <w:rPr>
                <w:sz w:val="20"/>
              </w:rPr>
            </w:pP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spacing w:after="60"/>
              <w:jc w:val="left"/>
              <w:rPr>
                <w:color w:val="262626"/>
                <w:sz w:val="20"/>
              </w:rPr>
            </w:pPr>
            <w:hyperlink r:id="rId36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http://www.cup.lmu.de/didaktik/lehrer/materialien/natur-und-technik/fasern-und-faerben/die-unterri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c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htseinh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e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it-zu-fasern-und-faerben.html</w:t>
              </w:r>
            </w:hyperlink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sz w:val="20"/>
              </w:rPr>
              <w:t>Unterrichtseinheit Ludwig Maximilian Universität Mü</w:t>
            </w:r>
            <w:r w:rsidRPr="008D156F">
              <w:rPr>
                <w:sz w:val="20"/>
              </w:rPr>
              <w:t>n</w:t>
            </w:r>
            <w:r w:rsidRPr="008D156F">
              <w:rPr>
                <w:sz w:val="20"/>
              </w:rPr>
              <w:t>chen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2.</w:t>
            </w: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rPr>
                <w:color w:val="262626"/>
                <w:sz w:val="20"/>
              </w:rPr>
            </w:pPr>
            <w:hyperlink r:id="rId37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http://wettbewerbe.ipn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.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uni-kiel.de/ijso/</w:t>
              </w:r>
            </w:hyperlink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rFonts w:cs="Arial"/>
                <w:sz w:val="20"/>
              </w:rPr>
              <w:t>Junior-Science-Olympiade, Aufg</w:t>
            </w:r>
            <w:r w:rsidRPr="008D156F">
              <w:rPr>
                <w:rFonts w:cs="Arial"/>
                <w:sz w:val="20"/>
              </w:rPr>
              <w:t>a</w:t>
            </w:r>
            <w:r w:rsidRPr="008D156F">
              <w:rPr>
                <w:rFonts w:cs="Arial"/>
                <w:sz w:val="20"/>
              </w:rPr>
              <w:t>benblatt 2014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3.</w:t>
            </w: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rPr>
                <w:color w:val="262626"/>
                <w:sz w:val="20"/>
              </w:rPr>
            </w:pPr>
            <w:hyperlink r:id="rId38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http://www.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u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fu.de/media/content/files/Fachgebiete/Klimaschutz/FairFuture/FFF_Finalversion_Stand14juni201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1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 xml:space="preserve">.pdf </w:t>
              </w:r>
            </w:hyperlink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rFonts w:cs="Arial"/>
                <w:sz w:val="20"/>
              </w:rPr>
              <w:t>Reise (m)einer Jeans, Fair Future Schulka</w:t>
            </w:r>
            <w:r w:rsidRPr="008D156F">
              <w:rPr>
                <w:rFonts w:cs="Arial"/>
                <w:sz w:val="20"/>
              </w:rPr>
              <w:t>m</w:t>
            </w:r>
            <w:r w:rsidRPr="008D156F">
              <w:rPr>
                <w:rFonts w:cs="Arial"/>
                <w:sz w:val="20"/>
              </w:rPr>
              <w:t>pagne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4.</w:t>
            </w: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rPr>
                <w:color w:val="262626"/>
                <w:sz w:val="20"/>
              </w:rPr>
            </w:pPr>
            <w:hyperlink r:id="rId39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http://www.youtube.com/wat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c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h?v=sPVZxCZwDK4</w:t>
              </w:r>
            </w:hyperlink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rFonts w:cs="Arial"/>
                <w:sz w:val="20"/>
              </w:rPr>
              <w:t>Kurzfilm: Der Weg einer Jeans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5.</w:t>
            </w: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rPr>
                <w:color w:val="262626"/>
                <w:sz w:val="20"/>
              </w:rPr>
            </w:pPr>
            <w:hyperlink r:id="rId40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http://www1.wdr.de/fernsehen/ratgeber/markt/sendungen/s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c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anner-jeans-zwei100_ch-1.html</w:t>
              </w:r>
            </w:hyperlink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rFonts w:cs="Arial"/>
                <w:sz w:val="20"/>
              </w:rPr>
              <w:t>Arbeitsbedingungen bei der Jeanspr</w:t>
            </w:r>
            <w:r w:rsidRPr="008D156F">
              <w:rPr>
                <w:rFonts w:cs="Arial"/>
                <w:sz w:val="20"/>
              </w:rPr>
              <w:t>o</w:t>
            </w:r>
            <w:r w:rsidRPr="008D156F">
              <w:rPr>
                <w:rFonts w:cs="Arial"/>
                <w:sz w:val="20"/>
              </w:rPr>
              <w:t>duktion; aus der Markt Sendung vom 13.10.2014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6.</w:t>
            </w: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rPr>
                <w:color w:val="262626"/>
                <w:sz w:val="20"/>
              </w:rPr>
            </w:pPr>
            <w:hyperlink r:id="rId41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http://www.oe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k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otest.de</w:t>
              </w:r>
            </w:hyperlink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rFonts w:cs="Arial"/>
                <w:sz w:val="20"/>
              </w:rPr>
              <w:t>ÖKO-TEST April 2009: Schwarze BHs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7.</w:t>
            </w: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spacing w:after="60"/>
              <w:jc w:val="left"/>
              <w:rPr>
                <w:color w:val="262626"/>
                <w:sz w:val="20"/>
              </w:rPr>
            </w:pPr>
            <w:hyperlink r:id="rId42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http://www.bund.net/fileadmin/bundnet/publikationen/nanotechnologie/20091202_nanotechnologie_nanosilbe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r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_studie.pdf</w:t>
              </w:r>
            </w:hyperlink>
            <w:r w:rsidRPr="00B66067">
              <w:rPr>
                <w:rFonts w:cs="Arial"/>
                <w:color w:val="262626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sz w:val="20"/>
              </w:rPr>
              <w:t>BUND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 w:rsidRPr="00B66067">
              <w:rPr>
                <w:sz w:val="20"/>
              </w:rPr>
              <w:t>8.</w:t>
            </w:r>
          </w:p>
        </w:tc>
        <w:tc>
          <w:tcPr>
            <w:tcW w:w="8797" w:type="dxa"/>
            <w:shd w:val="clear" w:color="auto" w:fill="auto"/>
          </w:tcPr>
          <w:p w:rsidR="00D564AE" w:rsidRPr="00B66067" w:rsidRDefault="00D564AE" w:rsidP="004B1589">
            <w:pPr>
              <w:spacing w:after="60"/>
              <w:jc w:val="left"/>
              <w:rPr>
                <w:color w:val="262626"/>
                <w:sz w:val="20"/>
              </w:rPr>
            </w:pPr>
            <w:hyperlink r:id="rId43" w:history="1"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https://www.umweltbundesamt.de/sites/default/files/medien/378/publikationen/datenblatt_nanoprdukte_textilien_0.p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d</w:t>
              </w:r>
              <w:r w:rsidRPr="00B66067">
                <w:rPr>
                  <w:rStyle w:val="Hyperlink"/>
                  <w:rFonts w:cs="Arial"/>
                  <w:color w:val="262626"/>
                  <w:sz w:val="20"/>
                </w:rPr>
                <w:t>f</w:t>
              </w:r>
            </w:hyperlink>
            <w:r w:rsidRPr="00B66067">
              <w:rPr>
                <w:rFonts w:cs="Arial"/>
                <w:color w:val="262626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8D156F" w:rsidRDefault="00D564AE" w:rsidP="004B1589">
            <w:pPr>
              <w:rPr>
                <w:sz w:val="20"/>
              </w:rPr>
            </w:pPr>
            <w:r w:rsidRPr="008D156F">
              <w:rPr>
                <w:sz w:val="20"/>
              </w:rPr>
              <w:t>Umweltbundesamt</w:t>
            </w:r>
          </w:p>
        </w:tc>
      </w:tr>
      <w:tr w:rsidR="00D564AE" w:rsidRPr="00B66067" w:rsidTr="004B1589">
        <w:tc>
          <w:tcPr>
            <w:tcW w:w="383" w:type="dxa"/>
            <w:shd w:val="clear" w:color="auto" w:fill="auto"/>
          </w:tcPr>
          <w:p w:rsidR="00D564AE" w:rsidRPr="00B66067" w:rsidRDefault="00D564AE" w:rsidP="004B158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797" w:type="dxa"/>
            <w:shd w:val="clear" w:color="auto" w:fill="auto"/>
          </w:tcPr>
          <w:p w:rsidR="00D564AE" w:rsidRPr="00656F57" w:rsidRDefault="00D564AE" w:rsidP="004B1589">
            <w:pPr>
              <w:spacing w:after="60"/>
              <w:jc w:val="left"/>
              <w:rPr>
                <w:rFonts w:cs="Arial"/>
                <w:sz w:val="20"/>
              </w:rPr>
            </w:pPr>
            <w:hyperlink r:id="rId44" w:history="1">
              <w:r w:rsidRPr="00656F57">
                <w:rPr>
                  <w:rStyle w:val="Hyperlink"/>
                  <w:sz w:val="20"/>
                </w:rPr>
                <w:t>https://www.vci.de/fonds/schulpartnerschaft/unterrichtsm</w:t>
              </w:r>
              <w:r w:rsidRPr="00656F57">
                <w:rPr>
                  <w:rStyle w:val="Hyperlink"/>
                  <w:sz w:val="20"/>
                </w:rPr>
                <w:t>a</w:t>
              </w:r>
              <w:r w:rsidRPr="00656F57">
                <w:rPr>
                  <w:rStyle w:val="Hyperlink"/>
                  <w:sz w:val="20"/>
                </w:rPr>
                <w:t>terialien/seiten.jsp</w:t>
              </w:r>
            </w:hyperlink>
            <w:r w:rsidRPr="00656F57">
              <w:rPr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D5492E" w:rsidRDefault="00D564AE" w:rsidP="004B1589">
            <w:pPr>
              <w:rPr>
                <w:sz w:val="20"/>
              </w:rPr>
            </w:pPr>
            <w:r w:rsidRPr="00D5492E">
              <w:rPr>
                <w:sz w:val="20"/>
              </w:rPr>
              <w:t>Textilchemie-</w:t>
            </w:r>
            <w:proofErr w:type="spellStart"/>
            <w:r w:rsidRPr="00D5492E">
              <w:rPr>
                <w:sz w:val="20"/>
              </w:rPr>
              <w:t>Textheft</w:t>
            </w:r>
            <w:proofErr w:type="spellEnd"/>
          </w:p>
        </w:tc>
      </w:tr>
    </w:tbl>
    <w:p w:rsidR="00D564AE" w:rsidRPr="00744442" w:rsidRDefault="00D564AE" w:rsidP="00D564AE">
      <w:pPr>
        <w:spacing w:after="60"/>
        <w:jc w:val="left"/>
        <w:rPr>
          <w:b/>
          <w:sz w:val="20"/>
        </w:rPr>
      </w:pPr>
    </w:p>
    <w:p w:rsidR="00D564AE" w:rsidRPr="00744442" w:rsidRDefault="00D564AE" w:rsidP="00D564AE">
      <w:pPr>
        <w:spacing w:after="60"/>
        <w:jc w:val="left"/>
        <w:rPr>
          <w:sz w:val="20"/>
          <w:u w:val="single"/>
        </w:rPr>
      </w:pPr>
      <w:r w:rsidRPr="00744442">
        <w:rPr>
          <w:sz w:val="20"/>
          <w:u w:val="single"/>
        </w:rPr>
        <w:t xml:space="preserve">Material: </w:t>
      </w:r>
    </w:p>
    <w:p w:rsidR="00D564AE" w:rsidRPr="00744442" w:rsidRDefault="00D564AE" w:rsidP="00D564AE">
      <w:pPr>
        <w:ind w:left="360"/>
        <w:jc w:val="left"/>
        <w:rPr>
          <w:sz w:val="20"/>
        </w:rPr>
      </w:pPr>
      <w:r w:rsidRPr="00744442">
        <w:rPr>
          <w:sz w:val="20"/>
        </w:rPr>
        <w:t xml:space="preserve">Unterricht Biologie Nr. 353: Gesundheit und Kleidung, 2010 </w:t>
      </w:r>
    </w:p>
    <w:p w:rsidR="00D564AE" w:rsidRPr="00744442" w:rsidRDefault="00D564AE" w:rsidP="00D564AE">
      <w:pPr>
        <w:numPr>
          <w:ilvl w:val="0"/>
          <w:numId w:val="19"/>
        </w:numPr>
        <w:ind w:left="1080"/>
        <w:jc w:val="left"/>
        <w:rPr>
          <w:sz w:val="20"/>
        </w:rPr>
      </w:pPr>
      <w:r w:rsidRPr="00744442">
        <w:rPr>
          <w:sz w:val="20"/>
        </w:rPr>
        <w:t>Schadstoffe in Textilien</w:t>
      </w:r>
    </w:p>
    <w:p w:rsidR="00D564AE" w:rsidRPr="00744442" w:rsidRDefault="00D564AE" w:rsidP="00D564AE">
      <w:pPr>
        <w:numPr>
          <w:ilvl w:val="0"/>
          <w:numId w:val="19"/>
        </w:numPr>
        <w:ind w:left="1080"/>
        <w:jc w:val="left"/>
        <w:rPr>
          <w:sz w:val="20"/>
        </w:rPr>
      </w:pPr>
      <w:r w:rsidRPr="00744442">
        <w:rPr>
          <w:sz w:val="20"/>
        </w:rPr>
        <w:t xml:space="preserve">Das richtige Outfit: Funktionsbekleidung </w:t>
      </w:r>
    </w:p>
    <w:p w:rsidR="00D564AE" w:rsidRPr="00744442" w:rsidRDefault="00D564AE" w:rsidP="00D564AE">
      <w:pPr>
        <w:numPr>
          <w:ilvl w:val="0"/>
          <w:numId w:val="19"/>
        </w:numPr>
        <w:ind w:left="1080"/>
        <w:jc w:val="left"/>
        <w:rPr>
          <w:sz w:val="20"/>
        </w:rPr>
      </w:pPr>
      <w:r w:rsidRPr="00744442">
        <w:rPr>
          <w:sz w:val="20"/>
        </w:rPr>
        <w:t>Antimikrobielle Kleidung</w:t>
      </w:r>
    </w:p>
    <w:p w:rsidR="00D564AE" w:rsidRDefault="00D564AE" w:rsidP="00D564AE">
      <w:pPr>
        <w:rPr>
          <w:i/>
          <w:u w:val="single"/>
        </w:rPr>
      </w:pPr>
      <w:r>
        <w:rPr>
          <w:i/>
          <w:u w:val="single"/>
        </w:rPr>
        <w:br w:type="page"/>
      </w:r>
      <w:r>
        <w:rPr>
          <w:i/>
          <w:u w:val="single"/>
        </w:rPr>
        <w:lastRenderedPageBreak/>
        <w:t>Unterrichtsvorhaben Nr. V (Biologie / Chemie):</w:t>
      </w:r>
    </w:p>
    <w:p w:rsidR="00D564AE" w:rsidRPr="003B1FA1" w:rsidRDefault="00D564AE" w:rsidP="00D564AE">
      <w:pPr>
        <w:jc w:val="left"/>
        <w:rPr>
          <w:b/>
        </w:rPr>
      </w:pPr>
    </w:p>
    <w:p w:rsidR="00D564AE" w:rsidRPr="00D31E33" w:rsidRDefault="00D564AE" w:rsidP="00D564AE">
      <w:pPr>
        <w:jc w:val="left"/>
        <w:rPr>
          <w:rFonts w:cs="Arial"/>
          <w:b/>
          <w:szCs w:val="24"/>
          <w:lang w:eastAsia="ar-SA"/>
        </w:rPr>
      </w:pPr>
      <w:r w:rsidRPr="003B1FA1">
        <w:rPr>
          <w:b/>
        </w:rPr>
        <w:t xml:space="preserve">Kontext: </w:t>
      </w:r>
      <w:r>
        <w:rPr>
          <w:rFonts w:cs="Arial"/>
          <w:b/>
          <w:szCs w:val="24"/>
          <w:lang w:eastAsia="ar-SA"/>
        </w:rPr>
        <w:t>„Gute Besserung“</w:t>
      </w:r>
      <w:r w:rsidRPr="003B1FA1">
        <w:rPr>
          <w:rFonts w:cs="Arial"/>
          <w:b/>
          <w:szCs w:val="24"/>
          <w:lang w:eastAsia="ar-SA"/>
        </w:rPr>
        <w:t xml:space="preserve"> - Krankheiten im Kursumfeld</w:t>
      </w:r>
    </w:p>
    <w:p w:rsidR="00D564AE" w:rsidRDefault="00D564AE" w:rsidP="00D564AE">
      <w:pPr>
        <w:jc w:val="left"/>
      </w:pPr>
      <w:r w:rsidRPr="00E8558B">
        <w:rPr>
          <w:rFonts w:cs="Arial"/>
          <w:szCs w:val="24"/>
          <w:lang w:eastAsia="ar-SA"/>
        </w:rPr>
        <w:t>(</w:t>
      </w:r>
      <w:r>
        <w:rPr>
          <w:rFonts w:cs="Arial"/>
          <w:szCs w:val="24"/>
          <w:lang w:eastAsia="ar-SA"/>
        </w:rPr>
        <w:t>32</w:t>
      </w:r>
      <w:r w:rsidRPr="0048435E">
        <w:rPr>
          <w:rFonts w:cs="Arial"/>
          <w:sz w:val="20"/>
          <w:lang w:eastAsia="ar-SA"/>
        </w:rPr>
        <w:t xml:space="preserve"> </w:t>
      </w:r>
      <w:r>
        <w:t>Unterrichtsstunden)</w:t>
      </w:r>
    </w:p>
    <w:p w:rsidR="00D564AE" w:rsidRDefault="00D564AE" w:rsidP="00D564AE">
      <w:pPr>
        <w:jc w:val="left"/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4"/>
        <w:gridCol w:w="7251"/>
      </w:tblGrid>
      <w:tr w:rsidR="00D564AE" w:rsidRPr="006D6E2F" w:rsidTr="004B1589">
        <w:tc>
          <w:tcPr>
            <w:tcW w:w="5000" w:type="pct"/>
            <w:gridSpan w:val="2"/>
            <w:shd w:val="clear" w:color="auto" w:fill="auto"/>
          </w:tcPr>
          <w:p w:rsidR="00D564AE" w:rsidRPr="00926C9B" w:rsidRDefault="00D564AE" w:rsidP="004B1589">
            <w:pPr>
              <w:spacing w:beforeLines="40" w:before="96" w:afterLines="40" w:after="96"/>
              <w:rPr>
                <w:rFonts w:cs="Arial"/>
                <w:sz w:val="20"/>
              </w:rPr>
            </w:pPr>
            <w:r w:rsidRPr="00926C9B">
              <w:rPr>
                <w:rFonts w:cs="Arial"/>
                <w:b/>
                <w:sz w:val="20"/>
              </w:rPr>
              <w:t>Bezug zum Lehrplan:</w:t>
            </w:r>
          </w:p>
        </w:tc>
      </w:tr>
      <w:tr w:rsidR="00D564AE" w:rsidRPr="006D6E2F" w:rsidTr="004B1589">
        <w:tc>
          <w:tcPr>
            <w:tcW w:w="2471" w:type="pct"/>
            <w:shd w:val="clear" w:color="auto" w:fill="auto"/>
          </w:tcPr>
          <w:p w:rsidR="00D564AE" w:rsidRPr="00926C9B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 w:rsidRPr="00926C9B">
              <w:rPr>
                <w:rFonts w:cs="Arial"/>
                <w:sz w:val="20"/>
              </w:rPr>
              <w:t>Inhaltsfeld:</w:t>
            </w:r>
          </w:p>
          <w:p w:rsidR="00D564AE" w:rsidRPr="00926C9B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 w:rsidRPr="00926C9B">
              <w:rPr>
                <w:rFonts w:cs="Arial"/>
                <w:sz w:val="20"/>
                <w:lang w:eastAsia="ar-SA"/>
              </w:rPr>
              <w:t>Medikamente und Gesundheit</w:t>
            </w:r>
          </w:p>
          <w:p w:rsidR="00D564AE" w:rsidRPr="00926C9B" w:rsidRDefault="00D564AE" w:rsidP="004B1589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529" w:type="pct"/>
            <w:shd w:val="clear" w:color="auto" w:fill="auto"/>
          </w:tcPr>
          <w:p w:rsidR="00D564AE" w:rsidRPr="00926C9B" w:rsidRDefault="00D564AE" w:rsidP="004B1589">
            <w:pPr>
              <w:spacing w:line="240" w:lineRule="exact"/>
              <w:rPr>
                <w:rFonts w:cs="Arial"/>
                <w:bCs/>
                <w:sz w:val="20"/>
              </w:rPr>
            </w:pPr>
            <w:r w:rsidRPr="00926C9B">
              <w:rPr>
                <w:rFonts w:cs="Arial"/>
                <w:sz w:val="20"/>
              </w:rPr>
              <w:t>Inhaltliche Schwerpunkte</w:t>
            </w:r>
            <w:r w:rsidRPr="00926C9B">
              <w:rPr>
                <w:rFonts w:cs="Arial"/>
                <w:bCs/>
                <w:sz w:val="20"/>
              </w:rPr>
              <w:t>:</w:t>
            </w:r>
          </w:p>
          <w:p w:rsidR="00D564AE" w:rsidRPr="00926C9B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bCs/>
                <w:sz w:val="20"/>
              </w:rPr>
            </w:pPr>
            <w:r w:rsidRPr="00926C9B">
              <w:rPr>
                <w:bCs/>
                <w:sz w:val="20"/>
              </w:rPr>
              <w:t>Stoffwechselfehlfunktionen</w:t>
            </w:r>
          </w:p>
          <w:p w:rsidR="00D564AE" w:rsidRPr="00926C9B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bCs/>
                <w:sz w:val="20"/>
              </w:rPr>
            </w:pPr>
            <w:r w:rsidRPr="00926C9B">
              <w:rPr>
                <w:bCs/>
                <w:sz w:val="20"/>
              </w:rPr>
              <w:t xml:space="preserve">Wirkstoffe und Wirkungsweisen </w:t>
            </w:r>
          </w:p>
          <w:p w:rsidR="00D564AE" w:rsidRPr="00926C9B" w:rsidRDefault="00D564AE" w:rsidP="004B1589">
            <w:pPr>
              <w:numPr>
                <w:ilvl w:val="0"/>
                <w:numId w:val="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bCs/>
                <w:sz w:val="20"/>
              </w:rPr>
            </w:pPr>
            <w:r w:rsidRPr="00926C9B">
              <w:rPr>
                <w:bCs/>
                <w:sz w:val="20"/>
              </w:rPr>
              <w:t xml:space="preserve">Arzneimittelforschung </w:t>
            </w:r>
          </w:p>
        </w:tc>
      </w:tr>
      <w:tr w:rsidR="00D564AE" w:rsidRPr="006D6E2F" w:rsidTr="004B1589">
        <w:tc>
          <w:tcPr>
            <w:tcW w:w="5000" w:type="pct"/>
            <w:gridSpan w:val="2"/>
            <w:shd w:val="clear" w:color="auto" w:fill="auto"/>
          </w:tcPr>
          <w:p w:rsidR="00D564AE" w:rsidRPr="00926C9B" w:rsidRDefault="00D564AE" w:rsidP="004B1589">
            <w:pPr>
              <w:spacing w:beforeLines="40" w:before="96" w:afterLines="40" w:after="96"/>
              <w:rPr>
                <w:rFonts w:cs="Arial"/>
                <w:sz w:val="20"/>
              </w:rPr>
            </w:pPr>
            <w:r w:rsidRPr="00926C9B">
              <w:rPr>
                <w:rFonts w:cs="Arial"/>
                <w:b/>
                <w:sz w:val="20"/>
              </w:rPr>
              <w:t>Übergeordnete Kompetenzerwartungen des KLP WP (Schwerpunkte)</w:t>
            </w:r>
          </w:p>
        </w:tc>
      </w:tr>
      <w:tr w:rsidR="00D564AE" w:rsidRPr="009F4992" w:rsidTr="004B1589">
        <w:tc>
          <w:tcPr>
            <w:tcW w:w="5000" w:type="pct"/>
            <w:gridSpan w:val="2"/>
            <w:shd w:val="clear" w:color="auto" w:fill="auto"/>
          </w:tcPr>
          <w:p w:rsidR="00D564AE" w:rsidRDefault="00D564AE" w:rsidP="004B1589">
            <w:pPr>
              <w:spacing w:before="120" w:line="276" w:lineRule="auto"/>
              <w:ind w:left="459" w:hanging="425"/>
              <w:jc w:val="left"/>
              <w:rPr>
                <w:sz w:val="20"/>
                <w:lang w:eastAsia="ar-SA"/>
              </w:rPr>
            </w:pPr>
            <w:r w:rsidRPr="00926C9B">
              <w:rPr>
                <w:sz w:val="20"/>
              </w:rPr>
              <w:t>E5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 w:rsidRPr="00926C9B">
              <w:rPr>
                <w:sz w:val="20"/>
              </w:rPr>
              <w:t>Untersuchungen und Experimente hypothesengeleitet, zielorientiert, sachgerecht und sicher durchführen und dabei den Einfluss möglicher Fehle</w:t>
            </w:r>
            <w:r w:rsidRPr="00926C9B">
              <w:rPr>
                <w:sz w:val="20"/>
              </w:rPr>
              <w:t>r</w:t>
            </w:r>
            <w:r>
              <w:rPr>
                <w:sz w:val="20"/>
              </w:rPr>
              <w:tab/>
            </w:r>
            <w:r w:rsidRPr="00926C9B">
              <w:rPr>
                <w:sz w:val="20"/>
              </w:rPr>
              <w:t>quellen abschätzen sowie vorgenommene Idealisierungen begründen</w:t>
            </w:r>
          </w:p>
          <w:p w:rsidR="00D564AE" w:rsidRPr="00926C9B" w:rsidRDefault="00D564AE" w:rsidP="004B1589">
            <w:pPr>
              <w:spacing w:line="276" w:lineRule="auto"/>
              <w:ind w:left="459" w:hanging="425"/>
              <w:jc w:val="left"/>
              <w:rPr>
                <w:sz w:val="20"/>
                <w:lang w:eastAsia="ar-SA"/>
              </w:rPr>
            </w:pPr>
            <w:r w:rsidRPr="00926C9B">
              <w:rPr>
                <w:sz w:val="20"/>
                <w:lang w:eastAsia="ar-SA"/>
              </w:rPr>
              <w:t>E7</w:t>
            </w:r>
            <w:r w:rsidRPr="00926C9B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926C9B">
              <w:rPr>
                <w:sz w:val="20"/>
              </w:rPr>
              <w:t xml:space="preserve">Elemente wesentlicher naturwissenschaftlicher Modellierungen situationsgerecht und begründet auswählen und dabei ihre Grenzen und </w:t>
            </w:r>
            <w:proofErr w:type="spellStart"/>
            <w:r w:rsidRPr="00926C9B">
              <w:rPr>
                <w:sz w:val="20"/>
              </w:rPr>
              <w:t>Gültigkeit</w:t>
            </w:r>
            <w:r w:rsidRPr="00926C9B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ab/>
            </w:r>
            <w:proofErr w:type="spellStart"/>
            <w:r w:rsidRPr="00926C9B">
              <w:rPr>
                <w:sz w:val="20"/>
              </w:rPr>
              <w:t>bereiche</w:t>
            </w:r>
            <w:proofErr w:type="spellEnd"/>
            <w:r w:rsidRPr="00926C9B">
              <w:rPr>
                <w:sz w:val="20"/>
              </w:rPr>
              <w:t xml:space="preserve"> beachten</w:t>
            </w:r>
          </w:p>
          <w:p w:rsidR="00D564AE" w:rsidRDefault="00D564AE" w:rsidP="004B1589">
            <w:pPr>
              <w:spacing w:line="276" w:lineRule="auto"/>
              <w:ind w:left="459" w:hanging="425"/>
              <w:jc w:val="left"/>
              <w:rPr>
                <w:sz w:val="20"/>
              </w:rPr>
            </w:pPr>
            <w:r w:rsidRPr="00926C9B">
              <w:rPr>
                <w:sz w:val="20"/>
                <w:lang w:eastAsia="ar-SA"/>
              </w:rPr>
              <w:t>K6</w:t>
            </w:r>
            <w:r>
              <w:rPr>
                <w:sz w:val="20"/>
                <w:lang w:eastAsia="ar-SA"/>
              </w:rPr>
              <w:t>.2</w:t>
            </w:r>
            <w:r>
              <w:rPr>
                <w:sz w:val="20"/>
                <w:lang w:eastAsia="ar-SA"/>
              </w:rPr>
              <w:tab/>
              <w:t xml:space="preserve"> </w:t>
            </w:r>
            <w:r>
              <w:rPr>
                <w:sz w:val="20"/>
                <w:lang w:eastAsia="ar-SA"/>
              </w:rPr>
              <w:tab/>
            </w:r>
            <w:r w:rsidRPr="00926C9B">
              <w:rPr>
                <w:rFonts w:cs="Arial"/>
                <w:sz w:val="20"/>
              </w:rPr>
              <w:t>verbindliche Vorgaben bei Verfahrensschritten und Rezepturen beachten und präzise umsetzen</w:t>
            </w:r>
          </w:p>
          <w:p w:rsidR="00D564AE" w:rsidRDefault="00D564AE" w:rsidP="004B1589">
            <w:pPr>
              <w:spacing w:line="276" w:lineRule="auto"/>
              <w:ind w:left="459" w:hanging="425"/>
              <w:jc w:val="left"/>
              <w:rPr>
                <w:sz w:val="20"/>
                <w:lang w:eastAsia="ar-SA"/>
              </w:rPr>
            </w:pPr>
            <w:r w:rsidRPr="00926C9B">
              <w:rPr>
                <w:sz w:val="20"/>
                <w:lang w:eastAsia="ar-SA"/>
              </w:rPr>
              <w:t>B2</w:t>
            </w:r>
            <w:r w:rsidRPr="00926C9B">
              <w:rPr>
                <w:sz w:val="20"/>
                <w:lang w:eastAsia="ar-SA"/>
              </w:rPr>
              <w:tab/>
            </w:r>
            <w:r>
              <w:rPr>
                <w:sz w:val="20"/>
                <w:lang w:eastAsia="ar-SA"/>
              </w:rPr>
              <w:tab/>
            </w:r>
            <w:r w:rsidRPr="00926C9B">
              <w:rPr>
                <w:sz w:val="20"/>
              </w:rPr>
              <w:t>in Situationen mit mehreren Entsche</w:t>
            </w:r>
            <w:r w:rsidRPr="00926C9B">
              <w:rPr>
                <w:sz w:val="20"/>
              </w:rPr>
              <w:t>i</w:t>
            </w:r>
            <w:r w:rsidRPr="00926C9B">
              <w:rPr>
                <w:sz w:val="20"/>
              </w:rPr>
              <w:t xml:space="preserve">dungsmöglichkeiten Kriterien gewichten, Argumente abwägen, Entscheidungen treffen und diese gegenüber </w:t>
            </w:r>
            <w:r>
              <w:rPr>
                <w:sz w:val="20"/>
              </w:rPr>
              <w:tab/>
            </w:r>
            <w:r w:rsidRPr="00926C9B">
              <w:rPr>
                <w:sz w:val="20"/>
              </w:rPr>
              <w:t>anderen Positionen begründet vertreten</w:t>
            </w:r>
          </w:p>
        </w:tc>
      </w:tr>
      <w:tr w:rsidR="00D564AE" w:rsidRPr="006D6E2F" w:rsidTr="004B1589">
        <w:tc>
          <w:tcPr>
            <w:tcW w:w="5000" w:type="pct"/>
            <w:gridSpan w:val="2"/>
            <w:shd w:val="clear" w:color="auto" w:fill="auto"/>
          </w:tcPr>
          <w:p w:rsidR="00D564AE" w:rsidRPr="00926C9B" w:rsidRDefault="00D564AE" w:rsidP="004B1589">
            <w:pPr>
              <w:spacing w:beforeLines="40" w:before="96" w:afterLines="40" w:after="96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Lernvoraussetzung und </w:t>
            </w:r>
            <w:r w:rsidRPr="00926C9B">
              <w:rPr>
                <w:rFonts w:cs="Arial"/>
                <w:b/>
                <w:sz w:val="20"/>
              </w:rPr>
              <w:t xml:space="preserve">Vernetzung innerhalb des Faches und mit anderen Fächern </w:t>
            </w:r>
          </w:p>
          <w:p w:rsidR="00D564AE" w:rsidRPr="00926C9B" w:rsidRDefault="00D564AE" w:rsidP="004B1589">
            <w:pPr>
              <w:spacing w:beforeLines="40" w:before="96" w:afterLines="40" w:after="9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KLP Biologie Inhaltsfeld: Information und Regulation ist Lernvoraussetzung</w:t>
            </w:r>
          </w:p>
        </w:tc>
      </w:tr>
    </w:tbl>
    <w:p w:rsidR="00D564AE" w:rsidRDefault="00D564AE" w:rsidP="00D564AE">
      <w:pPr>
        <w:rPr>
          <w:sz w:val="22"/>
        </w:rPr>
      </w:pPr>
    </w:p>
    <w:p w:rsidR="00D564AE" w:rsidRPr="000647FE" w:rsidRDefault="00D564AE" w:rsidP="00D564AE">
      <w:pPr>
        <w:jc w:val="left"/>
        <w:rPr>
          <w:b/>
          <w:sz w:val="22"/>
        </w:rPr>
      </w:pPr>
      <w:r>
        <w:rPr>
          <w:b/>
          <w:sz w:val="22"/>
        </w:rPr>
        <w:br w:type="page"/>
      </w:r>
      <w:r w:rsidRPr="000647FE">
        <w:rPr>
          <w:b/>
          <w:sz w:val="22"/>
        </w:rPr>
        <w:lastRenderedPageBreak/>
        <w:t xml:space="preserve">Vorhabenbezogene Konkretisierung: </w:t>
      </w:r>
    </w:p>
    <w:p w:rsidR="00D564AE" w:rsidRPr="000647FE" w:rsidRDefault="00D564AE" w:rsidP="00D564AE">
      <w:pPr>
        <w:jc w:val="left"/>
        <w:rPr>
          <w:b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5668"/>
        <w:gridCol w:w="5465"/>
      </w:tblGrid>
      <w:tr w:rsidR="00D564AE" w:rsidRPr="000647FE" w:rsidTr="004B1589">
        <w:trPr>
          <w:trHeight w:val="492"/>
        </w:trPr>
        <w:tc>
          <w:tcPr>
            <w:tcW w:w="1162" w:type="pct"/>
          </w:tcPr>
          <w:p w:rsidR="00D564AE" w:rsidRPr="000647FE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0647FE">
              <w:rPr>
                <w:rFonts w:cs="Arial"/>
                <w:b/>
                <w:sz w:val="20"/>
              </w:rPr>
              <w:t>Fragestellungen / Sequenzierung inhaltlicher Aspekte</w:t>
            </w:r>
          </w:p>
        </w:tc>
        <w:tc>
          <w:tcPr>
            <w:tcW w:w="1954" w:type="pct"/>
          </w:tcPr>
          <w:p w:rsidR="00D564AE" w:rsidRPr="00E8603A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E8603A">
              <w:rPr>
                <w:rFonts w:cs="Arial"/>
                <w:b/>
                <w:sz w:val="20"/>
              </w:rPr>
              <w:t>Konkretisierte Kompetenzerwartungen des Kernleh</w:t>
            </w:r>
            <w:r w:rsidRPr="00E8603A">
              <w:rPr>
                <w:rFonts w:cs="Arial"/>
                <w:b/>
                <w:sz w:val="20"/>
              </w:rPr>
              <w:t>r</w:t>
            </w:r>
            <w:r w:rsidRPr="00E8603A">
              <w:rPr>
                <w:rFonts w:cs="Arial"/>
                <w:b/>
                <w:sz w:val="20"/>
              </w:rPr>
              <w:t>plans</w:t>
            </w:r>
          </w:p>
          <w:p w:rsidR="00D564AE" w:rsidRPr="00E8603A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i/>
                <w:sz w:val="20"/>
              </w:rPr>
            </w:pPr>
            <w:r w:rsidRPr="00E8603A">
              <w:rPr>
                <w:rFonts w:cs="Arial"/>
                <w:sz w:val="20"/>
              </w:rPr>
              <w:t>Die Schülerinnen und Schüler können …</w:t>
            </w:r>
          </w:p>
        </w:tc>
        <w:tc>
          <w:tcPr>
            <w:tcW w:w="1884" w:type="pct"/>
          </w:tcPr>
          <w:p w:rsidR="00D564AE" w:rsidRPr="000647FE" w:rsidRDefault="00D564AE" w:rsidP="004B1589">
            <w:pPr>
              <w:spacing w:beforeLines="40" w:before="96" w:after="60"/>
              <w:jc w:val="left"/>
              <w:rPr>
                <w:rFonts w:cs="Arial"/>
                <w:b/>
                <w:sz w:val="20"/>
              </w:rPr>
            </w:pPr>
            <w:r w:rsidRPr="000647FE">
              <w:rPr>
                <w:rFonts w:cs="Arial"/>
                <w:b/>
                <w:sz w:val="20"/>
              </w:rPr>
              <w:t>Zentrale Handlungssituationen</w:t>
            </w:r>
          </w:p>
          <w:p w:rsidR="00D564AE" w:rsidRPr="000647FE" w:rsidRDefault="00D564AE" w:rsidP="004B1589">
            <w:pPr>
              <w:spacing w:beforeLines="40" w:before="96" w:after="60"/>
              <w:jc w:val="left"/>
              <w:rPr>
                <w:rFonts w:cs="Arial"/>
                <w:sz w:val="20"/>
              </w:rPr>
            </w:pPr>
            <w:r w:rsidRPr="000647FE">
              <w:rPr>
                <w:rFonts w:cs="Arial"/>
                <w:sz w:val="20"/>
              </w:rPr>
              <w:t>Dazu erhalten die Schülerinnen und Schüler die Gelege</w:t>
            </w:r>
            <w:r w:rsidRPr="000647FE">
              <w:rPr>
                <w:rFonts w:cs="Arial"/>
                <w:sz w:val="20"/>
              </w:rPr>
              <w:t>n</w:t>
            </w:r>
            <w:r w:rsidRPr="000647FE">
              <w:rPr>
                <w:rFonts w:cs="Arial"/>
                <w:sz w:val="20"/>
              </w:rPr>
              <w:t>heit …</w:t>
            </w:r>
          </w:p>
        </w:tc>
      </w:tr>
      <w:tr w:rsidR="00D564AE" w:rsidRPr="000647FE" w:rsidTr="004B1589">
        <w:trPr>
          <w:trHeight w:val="1048"/>
        </w:trPr>
        <w:tc>
          <w:tcPr>
            <w:tcW w:w="1162" w:type="pct"/>
          </w:tcPr>
          <w:p w:rsidR="00D564AE" w:rsidRPr="000647FE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Kann man Gesundheit und Krankheit def</w:t>
            </w:r>
            <w:r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nieren?</w:t>
            </w:r>
          </w:p>
        </w:tc>
        <w:tc>
          <w:tcPr>
            <w:tcW w:w="1954" w:type="pct"/>
          </w:tcPr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an Beispielen die individuelle Wahrnehmung von G</w:t>
            </w:r>
            <w:r w:rsidRPr="00E8603A">
              <w:rPr>
                <w:sz w:val="20"/>
              </w:rPr>
              <w:t>e</w:t>
            </w:r>
            <w:r w:rsidRPr="00E8603A">
              <w:rPr>
                <w:sz w:val="20"/>
              </w:rPr>
              <w:t>sundheit und den diesbezüglichen Einfluss physischer und psychischer Faktoren erläutern (UF1, K7),</w:t>
            </w:r>
          </w:p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einfache Maßnahmen zur Gesunderhaltung benennen (UF1),</w:t>
            </w:r>
          </w:p>
        </w:tc>
        <w:tc>
          <w:tcPr>
            <w:tcW w:w="1884" w:type="pct"/>
          </w:tcPr>
          <w:p w:rsidR="00D564AE" w:rsidRPr="009A0E49" w:rsidRDefault="00D564AE" w:rsidP="004B1589">
            <w:pPr>
              <w:rPr>
                <w:rFonts w:cs="Arial"/>
                <w:sz w:val="20"/>
              </w:rPr>
            </w:pPr>
            <w:r w:rsidRPr="009A0E49">
              <w:rPr>
                <w:rFonts w:cs="Arial"/>
                <w:sz w:val="20"/>
              </w:rPr>
              <w:t xml:space="preserve">Situation: Für ein Klassenfoto sollen alle da sein, aber einer fehlt doch immer! - </w:t>
            </w:r>
            <w:r>
              <w:rPr>
                <w:rFonts w:cs="Arial"/>
                <w:sz w:val="20"/>
              </w:rPr>
              <w:t>W</w:t>
            </w:r>
            <w:r w:rsidRPr="009A0E49">
              <w:rPr>
                <w:rFonts w:cs="Arial"/>
                <w:sz w:val="20"/>
              </w:rPr>
              <w:t>arum?</w:t>
            </w:r>
          </w:p>
          <w:p w:rsidR="00D564AE" w:rsidRPr="009A0E49" w:rsidRDefault="00D564AE" w:rsidP="00D564AE">
            <w:pPr>
              <w:pStyle w:val="Standarde"/>
              <w:numPr>
                <w:ilvl w:val="0"/>
                <w:numId w:val="16"/>
              </w:numPr>
              <w:tabs>
                <w:tab w:val="clear" w:pos="709"/>
                <w:tab w:val="left" w:pos="-167"/>
              </w:tabs>
              <w:rPr>
                <w:rFonts w:ascii="Arial" w:hAnsi="Arial" w:cs="Arial"/>
                <w:sz w:val="20"/>
              </w:rPr>
            </w:pPr>
            <w:r w:rsidRPr="009A0E49">
              <w:rPr>
                <w:rFonts w:ascii="Arial" w:hAnsi="Arial" w:cs="Arial"/>
                <w:sz w:val="20"/>
              </w:rPr>
              <w:t>Was sind das für Erkrankungen?</w:t>
            </w:r>
          </w:p>
          <w:p w:rsidR="00D564AE" w:rsidRPr="00926CBE" w:rsidRDefault="00D564AE" w:rsidP="00D564AE">
            <w:pPr>
              <w:pStyle w:val="Standarde"/>
              <w:numPr>
                <w:ilvl w:val="0"/>
                <w:numId w:val="16"/>
              </w:numPr>
              <w:tabs>
                <w:tab w:val="clear" w:pos="709"/>
                <w:tab w:val="left" w:pos="-167"/>
              </w:tabs>
              <w:rPr>
                <w:rFonts w:ascii="Arial" w:hAnsi="Arial" w:cs="Arial"/>
                <w:sz w:val="20"/>
              </w:rPr>
            </w:pPr>
            <w:r w:rsidRPr="009A0E49">
              <w:rPr>
                <w:rFonts w:ascii="Arial" w:hAnsi="Arial" w:cs="Arial"/>
                <w:sz w:val="20"/>
              </w:rPr>
              <w:t xml:space="preserve">Wann fehlen </w:t>
            </w:r>
            <w:r>
              <w:rPr>
                <w:rFonts w:ascii="Arial" w:hAnsi="Arial" w:cs="Arial"/>
                <w:sz w:val="20"/>
              </w:rPr>
              <w:t>die m</w:t>
            </w:r>
            <w:r w:rsidRPr="009A0E49">
              <w:rPr>
                <w:rFonts w:ascii="Arial" w:hAnsi="Arial" w:cs="Arial"/>
                <w:sz w:val="20"/>
              </w:rPr>
              <w:t>eisten von uns?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6CBE">
              <w:rPr>
                <w:rFonts w:ascii="Arial" w:hAnsi="Arial" w:cs="Arial"/>
                <w:sz w:val="20"/>
              </w:rPr>
              <w:t>(Klassenbuchstati</w:t>
            </w:r>
            <w:r w:rsidRPr="00926CBE">
              <w:rPr>
                <w:rFonts w:ascii="Arial" w:hAnsi="Arial" w:cs="Arial"/>
                <w:sz w:val="20"/>
              </w:rPr>
              <w:t>s</w:t>
            </w:r>
            <w:r w:rsidRPr="00926CBE">
              <w:rPr>
                <w:rFonts w:ascii="Arial" w:hAnsi="Arial" w:cs="Arial"/>
                <w:sz w:val="20"/>
              </w:rPr>
              <w:t>tik)</w:t>
            </w:r>
          </w:p>
          <w:p w:rsidR="00D564AE" w:rsidRPr="009A0E49" w:rsidRDefault="00D564AE" w:rsidP="00D564AE">
            <w:pPr>
              <w:pStyle w:val="Standarde"/>
              <w:numPr>
                <w:ilvl w:val="0"/>
                <w:numId w:val="16"/>
              </w:numPr>
              <w:tabs>
                <w:tab w:val="clear" w:pos="709"/>
                <w:tab w:val="left" w:pos="-167"/>
                <w:tab w:val="left" w:pos="400"/>
              </w:tabs>
              <w:rPr>
                <w:rFonts w:ascii="Arial" w:hAnsi="Arial" w:cs="Arial"/>
                <w:sz w:val="20"/>
              </w:rPr>
            </w:pPr>
            <w:r w:rsidRPr="009A0E49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ie</w:t>
            </w:r>
            <w:r w:rsidRPr="009A0E49">
              <w:rPr>
                <w:rFonts w:ascii="Arial" w:hAnsi="Arial" w:cs="Arial"/>
                <w:sz w:val="20"/>
              </w:rPr>
              <w:t xml:space="preserve"> wird man krank?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20"/>
              </w:rPr>
              <w:t>Ansteckung mit V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ren/Bakterien,</w:t>
            </w:r>
            <w:r w:rsidRPr="009A0E49">
              <w:rPr>
                <w:rFonts w:ascii="Arial" w:hAnsi="Arial" w:cs="Arial"/>
                <w:sz w:val="20"/>
              </w:rPr>
              <w:t xml:space="preserve"> Stre</w:t>
            </w:r>
            <w:r>
              <w:rPr>
                <w:rFonts w:ascii="Arial" w:hAnsi="Arial" w:cs="Arial"/>
                <w:sz w:val="20"/>
              </w:rPr>
              <w:t>ss, ...</w:t>
            </w:r>
            <w:r>
              <w:rPr>
                <w:rFonts w:ascii="Arial" w:hAnsi="Arial" w:cs="Arial"/>
              </w:rPr>
              <w:t>)</w:t>
            </w:r>
          </w:p>
          <w:p w:rsidR="00D564AE" w:rsidRPr="009A0E49" w:rsidRDefault="00D564AE" w:rsidP="00D564AE">
            <w:pPr>
              <w:pStyle w:val="Standarde"/>
              <w:numPr>
                <w:ilvl w:val="0"/>
                <w:numId w:val="16"/>
              </w:numPr>
              <w:tabs>
                <w:tab w:val="clear" w:pos="709"/>
                <w:tab w:val="left" w:pos="-167"/>
              </w:tabs>
              <w:rPr>
                <w:rFonts w:ascii="Arial" w:hAnsi="Arial" w:cs="Arial"/>
                <w:sz w:val="20"/>
              </w:rPr>
            </w:pPr>
            <w:r w:rsidRPr="009A0E49">
              <w:rPr>
                <w:rFonts w:ascii="Arial" w:hAnsi="Arial" w:cs="Arial"/>
                <w:sz w:val="20"/>
              </w:rPr>
              <w:t>Wie wird man wieder gesund?</w:t>
            </w:r>
          </w:p>
          <w:p w:rsidR="00D564AE" w:rsidRPr="00926CBE" w:rsidRDefault="00D564AE" w:rsidP="00D564AE">
            <w:pPr>
              <w:pStyle w:val="Standarde"/>
              <w:numPr>
                <w:ilvl w:val="0"/>
                <w:numId w:val="16"/>
              </w:numPr>
              <w:tabs>
                <w:tab w:val="clear" w:pos="709"/>
                <w:tab w:val="left" w:pos="-167"/>
              </w:tabs>
              <w:rPr>
                <w:rFonts w:ascii="Arial" w:hAnsi="Arial" w:cs="Arial"/>
                <w:sz w:val="20"/>
              </w:rPr>
            </w:pPr>
            <w:r w:rsidRPr="009A0E49">
              <w:rPr>
                <w:rFonts w:ascii="Arial" w:hAnsi="Arial" w:cs="Arial"/>
                <w:sz w:val="20"/>
              </w:rPr>
              <w:t>Wie kann man gesund bleiben? (</w:t>
            </w:r>
            <w:proofErr w:type="spellStart"/>
            <w:r w:rsidRPr="009A0E49">
              <w:rPr>
                <w:rFonts w:ascii="Arial" w:hAnsi="Arial" w:cs="Arial"/>
                <w:sz w:val="20"/>
              </w:rPr>
              <w:t>Mind-Map</w:t>
            </w:r>
            <w:proofErr w:type="spellEnd"/>
            <w:r w:rsidRPr="009A0E49">
              <w:rPr>
                <w:rFonts w:ascii="Arial" w:hAnsi="Arial" w:cs="Arial"/>
                <w:sz w:val="20"/>
              </w:rPr>
              <w:t>)</w:t>
            </w:r>
          </w:p>
        </w:tc>
      </w:tr>
      <w:tr w:rsidR="00D564AE" w:rsidRPr="000647FE" w:rsidTr="004B1589">
        <w:trPr>
          <w:trHeight w:val="841"/>
        </w:trPr>
        <w:tc>
          <w:tcPr>
            <w:tcW w:w="1162" w:type="pct"/>
          </w:tcPr>
          <w:p w:rsidR="00D564AE" w:rsidRPr="000647FE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sind Allergien und Nahrung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mittelunverträglichkeiten?</w:t>
            </w:r>
          </w:p>
        </w:tc>
        <w:tc>
          <w:tcPr>
            <w:tcW w:w="1954" w:type="pct"/>
          </w:tcPr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den Mechanismus einer allergischen Reaktion benennen und Erklärungsansätze für die Entwicklung der Kran</w:t>
            </w:r>
            <w:r w:rsidRPr="00E8603A">
              <w:rPr>
                <w:sz w:val="20"/>
              </w:rPr>
              <w:t>k</w:t>
            </w:r>
            <w:r w:rsidRPr="00E8603A">
              <w:rPr>
                <w:sz w:val="20"/>
              </w:rPr>
              <w:t>heitshäufigkeit aufzeigen (UF1, B1),</w:t>
            </w:r>
          </w:p>
          <w:p w:rsidR="00D564AE" w:rsidRPr="00230F85" w:rsidRDefault="00D564AE" w:rsidP="00D564AE">
            <w:pPr>
              <w:numPr>
                <w:ilvl w:val="0"/>
                <w:numId w:val="7"/>
              </w:numPr>
              <w:spacing w:after="120"/>
              <w:jc w:val="left"/>
              <w:rPr>
                <w:sz w:val="20"/>
              </w:rPr>
            </w:pPr>
            <w:r w:rsidRPr="00230964">
              <w:rPr>
                <w:sz w:val="20"/>
              </w:rPr>
              <w:t xml:space="preserve">für eine Recherche geeignete Suchmaschinen wählen, klare und zielführende Fragestellungen und Suchbegriffe formulieren und </w:t>
            </w:r>
            <w:r w:rsidRPr="00230964">
              <w:rPr>
                <w:rFonts w:cs="Arial"/>
                <w:sz w:val="20"/>
              </w:rPr>
              <w:t>zur Eingrenzung der Ergebnisse Suchbegriffe ko</w:t>
            </w:r>
            <w:r w:rsidRPr="00230964">
              <w:rPr>
                <w:rFonts w:cs="Arial"/>
                <w:sz w:val="20"/>
              </w:rPr>
              <w:t>m</w:t>
            </w:r>
            <w:r w:rsidRPr="00230964">
              <w:rPr>
                <w:rFonts w:cs="Arial"/>
                <w:sz w:val="20"/>
              </w:rPr>
              <w:t>binieren und hierarchisieren</w:t>
            </w:r>
            <w:r w:rsidRPr="00230964">
              <w:rPr>
                <w:sz w:val="20"/>
              </w:rPr>
              <w:t xml:space="preserve"> (K5.1)</w:t>
            </w:r>
            <w:r>
              <w:rPr>
                <w:sz w:val="20"/>
              </w:rPr>
              <w:t>,</w:t>
            </w:r>
          </w:p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proofErr w:type="spellStart"/>
            <w:r w:rsidRPr="00E8603A">
              <w:rPr>
                <w:sz w:val="20"/>
              </w:rPr>
              <w:t>Nahrungsmittelintoleranzen</w:t>
            </w:r>
            <w:proofErr w:type="spellEnd"/>
            <w:r w:rsidRPr="00E8603A">
              <w:rPr>
                <w:sz w:val="20"/>
              </w:rPr>
              <w:t xml:space="preserve"> und deren Ursachen an Be</w:t>
            </w:r>
            <w:r w:rsidRPr="00E8603A">
              <w:rPr>
                <w:sz w:val="20"/>
              </w:rPr>
              <w:t>i</w:t>
            </w:r>
            <w:r w:rsidRPr="00E8603A">
              <w:rPr>
                <w:sz w:val="20"/>
              </w:rPr>
              <w:t>spielen erläutern (UF1),</w:t>
            </w:r>
          </w:p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 xml:space="preserve">aufgrund der Lebensmittelkennzeichnungen geeignete Nahrungsmittel im Hinblick auf </w:t>
            </w:r>
            <w:proofErr w:type="spellStart"/>
            <w:r w:rsidRPr="00E8603A">
              <w:rPr>
                <w:sz w:val="20"/>
              </w:rPr>
              <w:t>Intoleranzen</w:t>
            </w:r>
            <w:proofErr w:type="spellEnd"/>
            <w:r w:rsidRPr="00E8603A">
              <w:rPr>
                <w:sz w:val="20"/>
              </w:rPr>
              <w:t xml:space="preserve"> und Allergien auswählen (B1),</w:t>
            </w:r>
          </w:p>
        </w:tc>
        <w:tc>
          <w:tcPr>
            <w:tcW w:w="1884" w:type="pct"/>
          </w:tcPr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Recherche zu Allergien (Häufigkeiten und Symptome) [1]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Ablauf der körperlichen Reaktionen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ggf. Beispiel einer Nahrungsmittelunverträglichkeit au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wählen (z.B. Lactoseintoleranz, Zöliakie), zu dem im Kur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umfeld Erfahrungen bestehen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Pr="000647F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Exkursion zum Supermarkt/Drogerie: Suche nach allerge</w:t>
            </w:r>
            <w:r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freien Nahrungsmitteln</w:t>
            </w:r>
          </w:p>
        </w:tc>
      </w:tr>
      <w:tr w:rsidR="00D564AE" w:rsidRPr="000647FE" w:rsidTr="004B1589">
        <w:trPr>
          <w:trHeight w:val="425"/>
        </w:trPr>
        <w:tc>
          <w:tcPr>
            <w:tcW w:w="1162" w:type="pct"/>
          </w:tcPr>
          <w:p w:rsidR="00D564AE" w:rsidRPr="000647F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lässt sich Schmerz bekäm</w:t>
            </w:r>
            <w:r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>fen?</w:t>
            </w:r>
          </w:p>
        </w:tc>
        <w:tc>
          <w:tcPr>
            <w:tcW w:w="1954" w:type="pct"/>
          </w:tcPr>
          <w:p w:rsidR="00D564AE" w:rsidRDefault="00D564AE" w:rsidP="004B1589">
            <w:pPr>
              <w:ind w:left="360"/>
              <w:rPr>
                <w:rFonts w:cs="Arial"/>
                <w:b/>
                <w:bCs/>
                <w:sz w:val="20"/>
              </w:rPr>
            </w:pPr>
          </w:p>
          <w:p w:rsidR="00D564AE" w:rsidRDefault="00D564AE" w:rsidP="004B1589">
            <w:pPr>
              <w:ind w:left="360"/>
              <w:rPr>
                <w:rFonts w:cs="Arial"/>
                <w:b/>
                <w:bCs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b/>
                <w:bCs/>
                <w:sz w:val="20"/>
              </w:rPr>
            </w:pPr>
          </w:p>
          <w:p w:rsidR="00D564AE" w:rsidRPr="0092278D" w:rsidRDefault="00D564AE" w:rsidP="004B1589">
            <w:pPr>
              <w:ind w:left="360"/>
              <w:rPr>
                <w:rFonts w:cs="Arial"/>
                <w:b/>
                <w:bCs/>
                <w:sz w:val="20"/>
              </w:rPr>
            </w:pPr>
          </w:p>
          <w:p w:rsidR="00D564AE" w:rsidRPr="00477EE5" w:rsidRDefault="00D564AE" w:rsidP="00D564AE">
            <w:pPr>
              <w:numPr>
                <w:ilvl w:val="0"/>
                <w:numId w:val="7"/>
              </w:numPr>
              <w:rPr>
                <w:rFonts w:cs="Arial"/>
                <w:b/>
                <w:bCs/>
                <w:sz w:val="20"/>
              </w:rPr>
            </w:pPr>
            <w:r w:rsidRPr="00E8603A">
              <w:rPr>
                <w:sz w:val="20"/>
              </w:rPr>
              <w:t>einen pflanzlichen Wirkstoff extrahieren und das dabei eingesetzte Verfahren erklären (E5),</w:t>
            </w:r>
          </w:p>
          <w:p w:rsidR="00D564AE" w:rsidRPr="00FF5846" w:rsidRDefault="00D564AE" w:rsidP="00D564AE">
            <w:pPr>
              <w:numPr>
                <w:ilvl w:val="0"/>
                <w:numId w:val="7"/>
              </w:numPr>
              <w:rPr>
                <w:color w:val="000000"/>
                <w:sz w:val="20"/>
              </w:rPr>
            </w:pPr>
            <w:r w:rsidRPr="00FF5846">
              <w:rPr>
                <w:color w:val="000000"/>
                <w:sz w:val="20"/>
              </w:rPr>
              <w:t>eine Arznei (u.a. Zäpfchen, Hustensaft) nach vorgegeb</w:t>
            </w:r>
            <w:r w:rsidRPr="00FF5846">
              <w:rPr>
                <w:color w:val="000000"/>
                <w:sz w:val="20"/>
              </w:rPr>
              <w:t>e</w:t>
            </w:r>
            <w:r w:rsidRPr="00FF5846">
              <w:rPr>
                <w:color w:val="000000"/>
                <w:sz w:val="20"/>
              </w:rPr>
              <w:t>ner Rezeptur unter Beachtung chemischer Arbeitsweisen herstellen (E5)</w:t>
            </w:r>
          </w:p>
          <w:p w:rsidR="00D564AE" w:rsidRPr="00477EE5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lastRenderedPageBreak/>
              <w:t xml:space="preserve">die schmerzhemmende Wirkung eines ausgewählten Medikaments anhand einer Wirkkette darstellen (UF1, UF3), </w:t>
            </w:r>
          </w:p>
          <w:p w:rsidR="00D564AE" w:rsidRPr="00982D98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anhand eines Fallbeispiels Entscheidungen zur Nutzung oder Nichtnutzung eines Medikaments u.a. durch Au</w:t>
            </w:r>
            <w:r w:rsidRPr="00E8603A">
              <w:rPr>
                <w:sz w:val="20"/>
              </w:rPr>
              <w:t>s</w:t>
            </w:r>
            <w:r w:rsidRPr="00E8603A">
              <w:rPr>
                <w:sz w:val="20"/>
              </w:rPr>
              <w:t>wertung der Informationen der Packungsbeilage begrü</w:t>
            </w:r>
            <w:r w:rsidRPr="00E8603A">
              <w:rPr>
                <w:sz w:val="20"/>
              </w:rPr>
              <w:t>n</w:t>
            </w:r>
            <w:r w:rsidRPr="00E8603A">
              <w:rPr>
                <w:sz w:val="20"/>
              </w:rPr>
              <w:t xml:space="preserve">det treffen (B1, B2), </w:t>
            </w:r>
          </w:p>
          <w:p w:rsidR="00D564AE" w:rsidRPr="00982D98" w:rsidRDefault="00D564AE" w:rsidP="00D564AE">
            <w:pPr>
              <w:numPr>
                <w:ilvl w:val="0"/>
                <w:numId w:val="7"/>
              </w:numPr>
              <w:spacing w:after="120"/>
              <w:jc w:val="left"/>
              <w:rPr>
                <w:sz w:val="20"/>
              </w:rPr>
            </w:pPr>
            <w:r w:rsidRPr="00E4588C">
              <w:rPr>
                <w:sz w:val="20"/>
              </w:rPr>
              <w:t xml:space="preserve">in naturwissenschaftlichen Diskussionen Argumente mit Fakten, Beispielen, </w:t>
            </w:r>
            <w:r w:rsidRPr="00881521">
              <w:rPr>
                <w:sz w:val="20"/>
              </w:rPr>
              <w:t>Analogien und logischen Schlussfo</w:t>
            </w:r>
            <w:r w:rsidRPr="00881521">
              <w:rPr>
                <w:sz w:val="20"/>
              </w:rPr>
              <w:t>l</w:t>
            </w:r>
            <w:r w:rsidRPr="00881521">
              <w:rPr>
                <w:sz w:val="20"/>
              </w:rPr>
              <w:t>gerungen unterstützen oder widerlegen (K8.1)</w:t>
            </w:r>
            <w:r>
              <w:rPr>
                <w:sz w:val="20"/>
              </w:rPr>
              <w:t>,</w:t>
            </w:r>
          </w:p>
        </w:tc>
        <w:tc>
          <w:tcPr>
            <w:tcW w:w="1884" w:type="pct"/>
          </w:tcPr>
          <w:p w:rsidR="00D564AE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Einstieg: Text zur Geschichte der Schmerzbekämpfung</w:t>
            </w:r>
          </w:p>
          <w:p w:rsidR="00D564AE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tun gegen Kopfschmerzen? - Recherche verschied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ner Heilmethoden</w:t>
            </w:r>
          </w:p>
          <w:p w:rsidR="00D564AE" w:rsidRDefault="00D564AE" w:rsidP="004B1589">
            <w:pPr>
              <w:jc w:val="left"/>
              <w:rPr>
                <w:rFonts w:cs="Arial"/>
                <w:sz w:val="20"/>
              </w:rPr>
            </w:pPr>
          </w:p>
          <w:p w:rsidR="00D564AE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Wirkstoffe aus Heilpflanzen:</w:t>
            </w:r>
          </w:p>
          <w:p w:rsidR="00D564AE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Extraktion von Melisse (Wasserdampfdestillation) [2], [3]</w:t>
            </w:r>
          </w:p>
          <w:p w:rsidR="00D564AE" w:rsidRPr="00926C9B" w:rsidRDefault="00D564AE" w:rsidP="004B1589">
            <w:pPr>
              <w:ind w:left="-26"/>
              <w:jc w:val="left"/>
              <w:rPr>
                <w:sz w:val="20"/>
              </w:rPr>
            </w:pPr>
            <w:r>
              <w:rPr>
                <w:sz w:val="20"/>
              </w:rPr>
              <w:t>Wirkstoffe der Schulmedizin am Beispiel Aspirin [4]</w:t>
            </w:r>
          </w:p>
          <w:p w:rsidR="00D564AE" w:rsidRDefault="00D564AE" w:rsidP="00D564AE">
            <w:pPr>
              <w:numPr>
                <w:ilvl w:val="0"/>
                <w:numId w:val="15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Isolierung von Acetylsalicylsäure aus Tabletten</w:t>
            </w:r>
          </w:p>
          <w:p w:rsidR="00D564AE" w:rsidRPr="00FF5846" w:rsidRDefault="00D564AE" w:rsidP="00D564AE">
            <w:pPr>
              <w:numPr>
                <w:ilvl w:val="0"/>
                <w:numId w:val="15"/>
              </w:numPr>
              <w:contextualSpacing/>
              <w:jc w:val="left"/>
              <w:rPr>
                <w:color w:val="000000"/>
                <w:sz w:val="20"/>
              </w:rPr>
            </w:pPr>
            <w:r w:rsidRPr="00FF5846">
              <w:rPr>
                <w:color w:val="000000"/>
                <w:sz w:val="20"/>
              </w:rPr>
              <w:t xml:space="preserve">Synthese von Acetylsalicylsäure </w:t>
            </w:r>
          </w:p>
          <w:p w:rsidR="00D564AE" w:rsidRPr="00DE4FBF" w:rsidRDefault="00D564AE" w:rsidP="00D564AE">
            <w:pPr>
              <w:numPr>
                <w:ilvl w:val="0"/>
                <w:numId w:val="15"/>
              </w:numPr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Der Weg durch den Körper, Wirkmechanismus</w:t>
            </w:r>
          </w:p>
          <w:p w:rsidR="00D564AE" w:rsidRPr="00B7433D" w:rsidRDefault="00D564AE" w:rsidP="00D564AE">
            <w:pPr>
              <w:numPr>
                <w:ilvl w:val="0"/>
                <w:numId w:val="15"/>
              </w:numPr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Beipackzettel eines Schmerzmittels 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die allgemeine Struktur eines Beipackzettels Informati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>nen des vorliegenden Beispiels übertragen.</w:t>
            </w:r>
          </w:p>
          <w:p w:rsidR="00D564AE" w:rsidRPr="000647F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Rollenspiel: Argumente für und gegen die Nutzung z</w:t>
            </w:r>
            <w:r>
              <w:rPr>
                <w:rFonts w:cs="Arial"/>
                <w:sz w:val="20"/>
              </w:rPr>
              <w:t>u</w:t>
            </w:r>
            <w:r>
              <w:rPr>
                <w:rFonts w:cs="Arial"/>
                <w:sz w:val="20"/>
              </w:rPr>
              <w:t>sammentragen und präsentieren</w:t>
            </w:r>
          </w:p>
        </w:tc>
      </w:tr>
      <w:tr w:rsidR="00D564AE" w:rsidRPr="000647FE" w:rsidTr="004B1589">
        <w:trPr>
          <w:trHeight w:val="841"/>
        </w:trPr>
        <w:tc>
          <w:tcPr>
            <w:tcW w:w="1162" w:type="pct"/>
          </w:tcPr>
          <w:p w:rsidR="00D564AE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Kleines Organ - große Aufgabe</w:t>
            </w:r>
          </w:p>
          <w:p w:rsidR="00D564AE" w:rsidRPr="000647FE" w:rsidRDefault="00D564AE" w:rsidP="004B1589">
            <w:pPr>
              <w:spacing w:line="240" w:lineRule="exact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Wofür brauchen wir die Schilddr</w:t>
            </w:r>
            <w:r>
              <w:rPr>
                <w:rFonts w:cs="Arial"/>
                <w:sz w:val="20"/>
              </w:rPr>
              <w:t>ü</w:t>
            </w:r>
            <w:r>
              <w:rPr>
                <w:rFonts w:cs="Arial"/>
                <w:sz w:val="20"/>
              </w:rPr>
              <w:t>se?</w:t>
            </w:r>
          </w:p>
        </w:tc>
        <w:tc>
          <w:tcPr>
            <w:tcW w:w="1954" w:type="pct"/>
          </w:tcPr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die Wirkungsweise von Hormonen im Regelkreis am Beispiel der Schilddrüse beschreiben und gesundheitl</w:t>
            </w:r>
            <w:r w:rsidRPr="00E8603A">
              <w:rPr>
                <w:sz w:val="20"/>
              </w:rPr>
              <w:t>i</w:t>
            </w:r>
            <w:r w:rsidRPr="00E8603A">
              <w:rPr>
                <w:sz w:val="20"/>
              </w:rPr>
              <w:t>che Beschwerden sowie Behandlungsmethoden einer Über- oder Unterfunktion der Schilddrüse zuordnen (UF1, UF3),</w:t>
            </w:r>
          </w:p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Wirkstoffe zur Kompensation und Behandlung von Stof</w:t>
            </w:r>
            <w:r w:rsidRPr="00E8603A">
              <w:rPr>
                <w:sz w:val="20"/>
              </w:rPr>
              <w:t>f</w:t>
            </w:r>
            <w:r w:rsidRPr="00E8603A">
              <w:rPr>
                <w:sz w:val="20"/>
              </w:rPr>
              <w:t>wechselstörungen und zur Therapie von Krankheiten nennen (UF2, UF3),</w:t>
            </w:r>
          </w:p>
        </w:tc>
        <w:tc>
          <w:tcPr>
            <w:tcW w:w="1884" w:type="pct"/>
          </w:tcPr>
          <w:p w:rsidR="00D564AE" w:rsidRPr="00EC0CA9" w:rsidRDefault="00D564AE" w:rsidP="00D564AE">
            <w:pPr>
              <w:numPr>
                <w:ilvl w:val="0"/>
                <w:numId w:val="7"/>
              </w:numPr>
              <w:contextualSpacing/>
              <w:rPr>
                <w:rFonts w:cs="Arial"/>
                <w:sz w:val="20"/>
              </w:rPr>
            </w:pPr>
            <w:r w:rsidRPr="00EC0CA9">
              <w:rPr>
                <w:rFonts w:cs="Arial"/>
                <w:sz w:val="20"/>
              </w:rPr>
              <w:t xml:space="preserve">Aus dem Beipackzettel (L-Thyroxin oder </w:t>
            </w:r>
            <w:proofErr w:type="spellStart"/>
            <w:r w:rsidRPr="00EC0CA9">
              <w:rPr>
                <w:rFonts w:cs="Arial"/>
                <w:sz w:val="20"/>
              </w:rPr>
              <w:t>Euthyrox</w:t>
            </w:r>
            <w:proofErr w:type="spellEnd"/>
            <w:r w:rsidRPr="00EC0CA9">
              <w:rPr>
                <w:rFonts w:cs="Arial"/>
                <w:sz w:val="20"/>
              </w:rPr>
              <w:t>) auf die Wirkung von Schilddrüsenmedikamenten schließen</w:t>
            </w:r>
          </w:p>
          <w:p w:rsidR="00D564AE" w:rsidRPr="00EC0CA9" w:rsidRDefault="00D564AE" w:rsidP="00D564AE">
            <w:pPr>
              <w:numPr>
                <w:ilvl w:val="0"/>
                <w:numId w:val="7"/>
              </w:numPr>
              <w:contextualSpacing/>
              <w:rPr>
                <w:rFonts w:cs="Arial"/>
                <w:sz w:val="20"/>
              </w:rPr>
            </w:pPr>
            <w:r w:rsidRPr="00EC0CA9">
              <w:rPr>
                <w:rFonts w:cs="Arial"/>
                <w:sz w:val="20"/>
              </w:rPr>
              <w:t>Film zum Regelkreislauf mit Übungen</w:t>
            </w:r>
          </w:p>
          <w:p w:rsidR="00D564AE" w:rsidRPr="00EC0CA9" w:rsidRDefault="00D564AE" w:rsidP="00D564AE">
            <w:pPr>
              <w:numPr>
                <w:ilvl w:val="0"/>
                <w:numId w:val="7"/>
              </w:numPr>
              <w:contextualSpacing/>
              <w:rPr>
                <w:rFonts w:cs="Arial"/>
                <w:sz w:val="20"/>
              </w:rPr>
            </w:pPr>
            <w:r w:rsidRPr="00EC0CA9">
              <w:rPr>
                <w:rFonts w:cs="Arial"/>
                <w:sz w:val="20"/>
              </w:rPr>
              <w:t>Wirkprinzip der Hormone grafisch darstellen</w:t>
            </w:r>
          </w:p>
          <w:p w:rsidR="00D564AE" w:rsidRDefault="00D564AE" w:rsidP="00D564AE">
            <w:pPr>
              <w:numPr>
                <w:ilvl w:val="0"/>
                <w:numId w:val="7"/>
              </w:numPr>
              <w:contextualSpacing/>
              <w:rPr>
                <w:rFonts w:cs="Arial"/>
                <w:sz w:val="20"/>
              </w:rPr>
            </w:pPr>
            <w:r w:rsidRPr="00EC0CA9">
              <w:rPr>
                <w:rFonts w:cs="Arial"/>
                <w:sz w:val="20"/>
              </w:rPr>
              <w:t>Schüler Modellversuch zum Regelkreis</w:t>
            </w:r>
            <w:r>
              <w:rPr>
                <w:rFonts w:cs="Arial"/>
                <w:sz w:val="20"/>
              </w:rPr>
              <w:t xml:space="preserve"> (mit kaltem und warmem Wasser) [5]</w:t>
            </w:r>
          </w:p>
          <w:p w:rsidR="00D564AE" w:rsidRDefault="00D564AE" w:rsidP="004B1589">
            <w:pPr>
              <w:jc w:val="left"/>
              <w:rPr>
                <w:rFonts w:cs="Arial"/>
                <w:sz w:val="20"/>
              </w:rPr>
            </w:pPr>
          </w:p>
          <w:p w:rsidR="00D564AE" w:rsidRPr="000647FE" w:rsidRDefault="00D564AE" w:rsidP="004B158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Exkursion / Expertenbefragung: Gesundheitsamt, Apoth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ke oder Allgemeinmediziner</w:t>
            </w:r>
          </w:p>
        </w:tc>
      </w:tr>
      <w:tr w:rsidR="00D564AE" w:rsidRPr="000647FE" w:rsidTr="004B1589">
        <w:trPr>
          <w:trHeight w:val="841"/>
        </w:trPr>
        <w:tc>
          <w:tcPr>
            <w:tcW w:w="1162" w:type="pct"/>
          </w:tcPr>
          <w:p w:rsidR="00D564AE" w:rsidRPr="000647F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Welchen Weg muss ein Medik</w:t>
            </w:r>
            <w:r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ment bis zur Zulassung bestreiten?</w:t>
            </w:r>
          </w:p>
        </w:tc>
        <w:tc>
          <w:tcPr>
            <w:tcW w:w="1954" w:type="pct"/>
          </w:tcPr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den Entwicklungsweg von der Grundidee der erwünsc</w:t>
            </w:r>
            <w:r w:rsidRPr="00E8603A">
              <w:rPr>
                <w:sz w:val="20"/>
              </w:rPr>
              <w:t>h</w:t>
            </w:r>
            <w:r w:rsidRPr="00E8603A">
              <w:rPr>
                <w:sz w:val="20"/>
              </w:rPr>
              <w:t>ten Wirkungsweise bis zur Zulassung eines neuen Med</w:t>
            </w:r>
            <w:r w:rsidRPr="00E8603A">
              <w:rPr>
                <w:sz w:val="20"/>
              </w:rPr>
              <w:t>i</w:t>
            </w:r>
            <w:r w:rsidRPr="00E8603A">
              <w:rPr>
                <w:sz w:val="20"/>
              </w:rPr>
              <w:t>kaments darstellen (UF1, E1),</w:t>
            </w:r>
          </w:p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die Methodik der Blindstudien zur Testung neuer Med</w:t>
            </w:r>
            <w:r w:rsidRPr="00E8603A">
              <w:rPr>
                <w:sz w:val="20"/>
              </w:rPr>
              <w:t>i</w:t>
            </w:r>
            <w:r w:rsidRPr="00E8603A">
              <w:rPr>
                <w:sz w:val="20"/>
              </w:rPr>
              <w:t>kamente unter Berücksichtigung der Veränderung und Kontrolle bestimmter Variablen erklären (E4).</w:t>
            </w:r>
          </w:p>
          <w:p w:rsidR="00D564AE" w:rsidRPr="00E8603A" w:rsidRDefault="00D564AE" w:rsidP="004B1589">
            <w:pPr>
              <w:ind w:left="360"/>
              <w:rPr>
                <w:sz w:val="20"/>
              </w:rPr>
            </w:pPr>
          </w:p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anhand eines konkreten Beispiels die Entscheidungskr</w:t>
            </w:r>
            <w:r w:rsidRPr="00E8603A">
              <w:rPr>
                <w:sz w:val="20"/>
              </w:rPr>
              <w:t>i</w:t>
            </w:r>
            <w:r w:rsidRPr="00E8603A">
              <w:rPr>
                <w:sz w:val="20"/>
              </w:rPr>
              <w:t>terien, die zur Erforschung oder Nichterforschung eines Arzneimittels führen, angeben und begründet gewichten (B1),</w:t>
            </w:r>
          </w:p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Argumente für und gegen den Einsatz von Tierversuchen in der Arzneimittelforschung abwägen und eine Position begründet vertreten (B2, B3).</w:t>
            </w:r>
          </w:p>
          <w:p w:rsidR="00D564AE" w:rsidRPr="00E8603A" w:rsidRDefault="00D564AE" w:rsidP="004B1589">
            <w:pPr>
              <w:ind w:left="360"/>
              <w:rPr>
                <w:sz w:val="20"/>
              </w:rPr>
            </w:pPr>
          </w:p>
        </w:tc>
        <w:tc>
          <w:tcPr>
            <w:tcW w:w="1884" w:type="pct"/>
          </w:tcPr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Einstieg: Film "Nano: </w:t>
            </w:r>
            <w:r w:rsidRPr="007E4DEB">
              <w:rPr>
                <w:rFonts w:cs="Arial"/>
                <w:sz w:val="20"/>
              </w:rPr>
              <w:t>Klinische Studie - Jahre bis zur Z</w:t>
            </w:r>
            <w:r w:rsidRPr="007E4DEB">
              <w:rPr>
                <w:rFonts w:cs="Arial"/>
                <w:sz w:val="20"/>
              </w:rPr>
              <w:t>u</w:t>
            </w:r>
            <w:r w:rsidRPr="007E4DEB">
              <w:rPr>
                <w:rFonts w:cs="Arial"/>
                <w:sz w:val="20"/>
              </w:rPr>
              <w:t>lassung</w:t>
            </w:r>
            <w:r>
              <w:rPr>
                <w:rFonts w:cs="Arial"/>
                <w:sz w:val="20"/>
              </w:rPr>
              <w:t>" [6]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Schaubild "Der lange Weg zum neuen Medikament" [7]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Historischer Vergleich zu Contergan 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Erkrankungen ohne Lobby: Wirtschaftliche gegenüber ethischen Kriterien abwägen  [8]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Recherche zu Leitfragen mit anschließender Diskussion</w:t>
            </w:r>
            <w:r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runde: [9]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Wozu Tierversuche?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 werden Tierversuche durchgeführt?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 besagt die EU-Tierschutzrichtlinie?</w:t>
            </w:r>
          </w:p>
          <w:p w:rsidR="00D564AE" w:rsidRPr="000647FE" w:rsidRDefault="00D564AE" w:rsidP="004B158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Gibt es Alternativen zu Tierversuchen?</w:t>
            </w:r>
          </w:p>
        </w:tc>
      </w:tr>
      <w:tr w:rsidR="00D564AE" w:rsidRPr="000647FE" w:rsidTr="004B1589">
        <w:trPr>
          <w:trHeight w:val="841"/>
        </w:trPr>
        <w:tc>
          <w:tcPr>
            <w:tcW w:w="1162" w:type="pct"/>
          </w:tcPr>
          <w:p w:rsidR="00D564A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Welche Berufe gehören zum B</w:t>
            </w:r>
            <w:r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rufsfeld Gesundheit?</w:t>
            </w:r>
          </w:p>
          <w:p w:rsidR="00D564AE" w:rsidRPr="000647FE" w:rsidRDefault="00D564AE" w:rsidP="004B1589">
            <w:pPr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Laborarbeit - wie geht das?</w:t>
            </w:r>
          </w:p>
        </w:tc>
        <w:tc>
          <w:tcPr>
            <w:tcW w:w="1954" w:type="pct"/>
          </w:tcPr>
          <w:p w:rsidR="00D564AE" w:rsidRPr="00E8603A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Anforderungen ausgewählter Berufe aus dem Berufsfeld Gesundheit vergleichen und anhand eigener Interessen und Fähigkeiten gewichten (UF3, B1).</w:t>
            </w:r>
          </w:p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sz w:val="20"/>
              </w:rPr>
              <w:t>eine Arznei (u.a. Zäpfchen, Hustensaft) nach vorgegeb</w:t>
            </w:r>
            <w:r w:rsidRPr="00E8603A">
              <w:rPr>
                <w:sz w:val="20"/>
              </w:rPr>
              <w:t>e</w:t>
            </w:r>
            <w:r w:rsidRPr="00E8603A">
              <w:rPr>
                <w:sz w:val="20"/>
              </w:rPr>
              <w:t>ner Rezeptur unter Beachtung chemischer Arbeitsweisen herstellen (E5)</w:t>
            </w:r>
          </w:p>
          <w:p w:rsidR="00D564AE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4588C">
              <w:rPr>
                <w:rFonts w:cs="Arial"/>
                <w:sz w:val="20"/>
              </w:rPr>
              <w:t>verbindliche Vorgaben bei Verfahrensschritten und R</w:t>
            </w:r>
            <w:r w:rsidRPr="00E4588C">
              <w:rPr>
                <w:rFonts w:cs="Arial"/>
                <w:sz w:val="20"/>
              </w:rPr>
              <w:t>e</w:t>
            </w:r>
            <w:r w:rsidRPr="00E4588C">
              <w:rPr>
                <w:rFonts w:cs="Arial"/>
                <w:sz w:val="20"/>
              </w:rPr>
              <w:t>zepturen beachten und präzise umsetzen</w:t>
            </w:r>
            <w:r w:rsidRPr="00E4588C">
              <w:rPr>
                <w:sz w:val="20"/>
              </w:rPr>
              <w:t xml:space="preserve"> (K6.2)</w:t>
            </w:r>
            <w:r>
              <w:rPr>
                <w:sz w:val="20"/>
              </w:rPr>
              <w:t>,</w:t>
            </w:r>
          </w:p>
          <w:p w:rsidR="00D564AE" w:rsidRPr="00E8603A" w:rsidRDefault="00D564AE" w:rsidP="004B1589">
            <w:pPr>
              <w:ind w:left="360"/>
              <w:rPr>
                <w:sz w:val="20"/>
              </w:rPr>
            </w:pPr>
          </w:p>
          <w:p w:rsidR="00D564AE" w:rsidRPr="00BC07E5" w:rsidRDefault="00D564AE" w:rsidP="00D564AE">
            <w:pPr>
              <w:numPr>
                <w:ilvl w:val="0"/>
                <w:numId w:val="7"/>
              </w:numPr>
              <w:rPr>
                <w:sz w:val="20"/>
              </w:rPr>
            </w:pPr>
            <w:r w:rsidRPr="00E8603A">
              <w:rPr>
                <w:rFonts w:cs="Arial"/>
                <w:sz w:val="20"/>
              </w:rPr>
              <w:t>die Wirkungsweise eines Medikaments (u.a. eines M</w:t>
            </w:r>
            <w:r w:rsidRPr="00E8603A">
              <w:rPr>
                <w:rFonts w:cs="Arial"/>
                <w:sz w:val="20"/>
              </w:rPr>
              <w:t>a</w:t>
            </w:r>
            <w:r w:rsidRPr="00E8603A">
              <w:rPr>
                <w:rFonts w:cs="Arial"/>
                <w:sz w:val="20"/>
              </w:rPr>
              <w:t>gensäurebinders) auf bekannte chemische Reaktionen zurückführen und in einem Modellexperiment vera</w:t>
            </w:r>
            <w:r w:rsidRPr="00E8603A">
              <w:rPr>
                <w:rFonts w:cs="Arial"/>
                <w:sz w:val="20"/>
              </w:rPr>
              <w:t>n</w:t>
            </w:r>
            <w:r w:rsidRPr="00E8603A">
              <w:rPr>
                <w:rFonts w:cs="Arial"/>
                <w:sz w:val="20"/>
              </w:rPr>
              <w:t xml:space="preserve">schaulichen (E4, E5, </w:t>
            </w:r>
            <w:r w:rsidRPr="00E8603A">
              <w:rPr>
                <w:sz w:val="20"/>
              </w:rPr>
              <w:t xml:space="preserve">E7, K7), </w:t>
            </w:r>
          </w:p>
        </w:tc>
        <w:tc>
          <w:tcPr>
            <w:tcW w:w="1884" w:type="pct"/>
          </w:tcPr>
          <w:p w:rsidR="00D564AE" w:rsidRDefault="00D564AE" w:rsidP="004B1589">
            <w:pPr>
              <w:rPr>
                <w:sz w:val="20"/>
              </w:rPr>
            </w:pPr>
            <w:r>
              <w:rPr>
                <w:sz w:val="20"/>
              </w:rPr>
              <w:t>Recherche im BERUFENET [10]</w:t>
            </w:r>
          </w:p>
          <w:p w:rsidR="00D564AE" w:rsidRDefault="00D564AE" w:rsidP="004B1589">
            <w:pPr>
              <w:rPr>
                <w:rFonts w:cs="Arial"/>
                <w:sz w:val="20"/>
              </w:rPr>
            </w:pPr>
            <w:r w:rsidRPr="00E128D6">
              <w:rPr>
                <w:rFonts w:cs="Arial"/>
                <w:sz w:val="20"/>
              </w:rPr>
              <w:t>Gespräch mit einer Vertreterin oder einem Vertreter der Schulmedizin und alternativen Heilmethoden</w:t>
            </w:r>
          </w:p>
          <w:p w:rsidR="00D564AE" w:rsidRPr="00E128D6" w:rsidRDefault="00D564AE" w:rsidP="004B158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Exakte Einhaltung einer Versuchsvorschrift zur Herstellung von Hustenbonbons (Nutzung der Schulküche) [11]</w:t>
            </w: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</w:p>
          <w:p w:rsidR="00D564AE" w:rsidRDefault="00D564AE" w:rsidP="004B1589">
            <w:pPr>
              <w:rPr>
                <w:sz w:val="20"/>
              </w:rPr>
            </w:pPr>
            <w:r>
              <w:rPr>
                <w:sz w:val="20"/>
              </w:rPr>
              <w:t>Die Wirkung</w:t>
            </w:r>
            <w:r w:rsidRPr="00926C9B">
              <w:rPr>
                <w:sz w:val="20"/>
              </w:rPr>
              <w:t xml:space="preserve"> von</w:t>
            </w:r>
            <w:r>
              <w:rPr>
                <w:sz w:val="20"/>
              </w:rPr>
              <w:t xml:space="preserve"> Antacida (z.B. </w:t>
            </w:r>
            <w:proofErr w:type="spellStart"/>
            <w:r>
              <w:rPr>
                <w:sz w:val="20"/>
              </w:rPr>
              <w:t>Maaloxan</w:t>
            </w:r>
            <w:proofErr w:type="spellEnd"/>
            <w:r>
              <w:rPr>
                <w:sz w:val="20"/>
              </w:rPr>
              <w:t>) auf die Mage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säure in einem einfachen Versuch zeigen</w:t>
            </w:r>
          </w:p>
          <w:p w:rsidR="00D564AE" w:rsidRDefault="00D564AE" w:rsidP="004B1589">
            <w:pPr>
              <w:rPr>
                <w:sz w:val="20"/>
              </w:rPr>
            </w:pPr>
            <w:r>
              <w:rPr>
                <w:sz w:val="20"/>
              </w:rPr>
              <w:t>Evtl. das Völlegefühl als Nebenwirkung nach der Einnahme von Antacida anhand eines Versuchs erklären</w:t>
            </w:r>
          </w:p>
          <w:p w:rsidR="00D564AE" w:rsidRDefault="00D564AE" w:rsidP="004B158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C3A6D">
              <w:rPr>
                <w:b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  <w:p w:rsidR="00D564AE" w:rsidRPr="00470BCE" w:rsidRDefault="00D564AE" w:rsidP="004B158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Entschäumende</w:t>
            </w:r>
            <w:proofErr w:type="spellEnd"/>
            <w:r>
              <w:rPr>
                <w:sz w:val="20"/>
              </w:rPr>
              <w:t xml:space="preserve"> Wirkung von aktivierten Silikonen (z.B. </w:t>
            </w:r>
            <w:proofErr w:type="spellStart"/>
            <w:r>
              <w:rPr>
                <w:sz w:val="20"/>
              </w:rPr>
              <w:t>Lefax</w:t>
            </w:r>
            <w:proofErr w:type="spellEnd"/>
            <w:r>
              <w:rPr>
                <w:sz w:val="20"/>
              </w:rPr>
              <w:t>) im Experiment und im Modell</w:t>
            </w:r>
          </w:p>
        </w:tc>
      </w:tr>
    </w:tbl>
    <w:p w:rsidR="00D564AE" w:rsidRDefault="00D564AE" w:rsidP="00D564AE"/>
    <w:p w:rsidR="00D564AE" w:rsidRPr="00744442" w:rsidRDefault="00D564AE" w:rsidP="00D564AE">
      <w:pPr>
        <w:jc w:val="left"/>
      </w:pPr>
      <w:r w:rsidRPr="00C87D31">
        <w:rPr>
          <w:sz w:val="20"/>
        </w:rPr>
        <w:t xml:space="preserve">Linkliste: (geprüft am </w:t>
      </w:r>
      <w:r>
        <w:rPr>
          <w:sz w:val="20"/>
        </w:rPr>
        <w:t>21</w:t>
      </w:r>
      <w:r w:rsidRPr="00C87D31">
        <w:rPr>
          <w:sz w:val="20"/>
        </w:rPr>
        <w:t>.10.2015</w:t>
      </w:r>
      <w:r>
        <w:t xml:space="preserve">) 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647"/>
        <w:gridCol w:w="5360"/>
      </w:tblGrid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45" w:history="1">
              <w:r w:rsidRPr="007955F4">
                <w:rPr>
                  <w:rFonts w:cs="Arial"/>
                  <w:sz w:val="20"/>
                </w:rPr>
                <w:t>http://www.daab.de</w:t>
              </w:r>
            </w:hyperlink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Homepage: Deutscher Allergie- und Asthmabund e.V.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46" w:history="1">
              <w:r w:rsidRPr="007955F4">
                <w:rPr>
                  <w:rStyle w:val="Hyperlink"/>
                  <w:rFonts w:cs="Arial"/>
                  <w:sz w:val="20"/>
                </w:rPr>
                <w:t>www.bildungskiste.info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Unterrichtseinheit zur Wasserdampfdestillation von Meli</w:t>
            </w:r>
            <w:r w:rsidRPr="003341D4">
              <w:rPr>
                <w:sz w:val="20"/>
              </w:rPr>
              <w:t>s</w:t>
            </w:r>
            <w:r w:rsidRPr="003341D4">
              <w:rPr>
                <w:sz w:val="20"/>
              </w:rPr>
              <w:t>se kostenlos bestellbar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47" w:history="1">
              <w:r w:rsidRPr="007955F4">
                <w:rPr>
                  <w:rStyle w:val="Hyperlink"/>
                  <w:rFonts w:cs="Arial"/>
                  <w:sz w:val="20"/>
                </w:rPr>
                <w:t>http://</w:t>
              </w:r>
              <w:r w:rsidRPr="007955F4">
                <w:rPr>
                  <w:rStyle w:val="Hyperlink"/>
                  <w:rFonts w:cs="Arial"/>
                  <w:sz w:val="20"/>
                </w:rPr>
                <w:t>w</w:t>
              </w:r>
              <w:r w:rsidRPr="007955F4">
                <w:rPr>
                  <w:rStyle w:val="Hyperlink"/>
                  <w:rFonts w:cs="Arial"/>
                  <w:sz w:val="20"/>
                </w:rPr>
                <w:t>ww.schule-bw.de/schularten/realschule/nanu/scripte2010/einfach_dufte_rs_schwaigern.pdf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Projektdokumentation der Leintal-Realschule Schweigern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48" w:history="1">
              <w:r w:rsidRPr="007955F4">
                <w:rPr>
                  <w:rStyle w:val="Hyperlink"/>
                  <w:rFonts w:cs="Arial"/>
                  <w:sz w:val="20"/>
                </w:rPr>
                <w:t>http://www.cup.l</w:t>
              </w:r>
              <w:r w:rsidRPr="007955F4">
                <w:rPr>
                  <w:rStyle w:val="Hyperlink"/>
                  <w:rFonts w:cs="Arial"/>
                  <w:sz w:val="20"/>
                </w:rPr>
                <w:t>m</w:t>
              </w:r>
              <w:r w:rsidRPr="007955F4">
                <w:rPr>
                  <w:rStyle w:val="Hyperlink"/>
                  <w:rFonts w:cs="Arial"/>
                  <w:sz w:val="20"/>
                </w:rPr>
                <w:t>u.de/didaktik/lehrer/materialien/aspirin.html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Unterrichtsmaterialien Aspirin der Universität München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49" w:history="1">
              <w:r w:rsidRPr="007955F4">
                <w:rPr>
                  <w:rStyle w:val="Hyperlink"/>
                  <w:rFonts w:cs="Arial"/>
                  <w:sz w:val="20"/>
                </w:rPr>
                <w:t>www.rete-mirabile.net/biologie/horm</w:t>
              </w:r>
              <w:r w:rsidRPr="007955F4">
                <w:rPr>
                  <w:rStyle w:val="Hyperlink"/>
                  <w:rFonts w:cs="Arial"/>
                  <w:sz w:val="20"/>
                </w:rPr>
                <w:t>o</w:t>
              </w:r>
              <w:r w:rsidRPr="007955F4">
                <w:rPr>
                  <w:rStyle w:val="Hyperlink"/>
                  <w:rFonts w:cs="Arial"/>
                  <w:sz w:val="20"/>
                </w:rPr>
                <w:t>ne-regulation-funktion-schilddruese/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Texte mit Aufgaben und Schülermodellexperiment zum Regelkreislauf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50" w:history="1">
              <w:r w:rsidRPr="007955F4">
                <w:rPr>
                  <w:rStyle w:val="Hyperlink"/>
                  <w:rFonts w:cs="Arial"/>
                  <w:sz w:val="20"/>
                </w:rPr>
                <w:t>www.3sat.de/page/?source=/nano/g</w:t>
              </w:r>
              <w:r w:rsidRPr="007955F4">
                <w:rPr>
                  <w:rStyle w:val="Hyperlink"/>
                  <w:rFonts w:cs="Arial"/>
                  <w:sz w:val="20"/>
                </w:rPr>
                <w:t>l</w:t>
              </w:r>
              <w:r w:rsidRPr="007955F4">
                <w:rPr>
                  <w:rStyle w:val="Hyperlink"/>
                  <w:rFonts w:cs="Arial"/>
                  <w:sz w:val="20"/>
                </w:rPr>
                <w:t>ossar/klinische_studie.html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Film übers Zulassungsverfahren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51" w:history="1">
              <w:r w:rsidRPr="007955F4">
                <w:rPr>
                  <w:rStyle w:val="Hyperlink"/>
                  <w:rFonts w:cs="Arial"/>
                  <w:sz w:val="20"/>
                </w:rPr>
                <w:t>www.vfa.de/download</w:t>
              </w:r>
              <w:r w:rsidRPr="007955F4">
                <w:rPr>
                  <w:rStyle w:val="Hyperlink"/>
                  <w:rFonts w:cs="Arial"/>
                  <w:sz w:val="20"/>
                </w:rPr>
                <w:t>/</w:t>
              </w:r>
              <w:r w:rsidRPr="007955F4">
                <w:rPr>
                  <w:rStyle w:val="Hyperlink"/>
                  <w:rFonts w:cs="Arial"/>
                  <w:sz w:val="20"/>
                </w:rPr>
                <w:t>so-entsteht-ein-medikament.pdf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Schaubild: Zulassungsverfahren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52" w:history="1">
              <w:r w:rsidRPr="007955F4">
                <w:rPr>
                  <w:rStyle w:val="Hyperlink"/>
                  <w:rFonts w:cs="Arial"/>
                  <w:sz w:val="20"/>
                </w:rPr>
                <w:t>http://www.gesundheitsforschung-bmbf.de/de/krankheiten-erforschen.php</w:t>
              </w:r>
            </w:hyperlink>
            <w:r w:rsidRPr="007955F4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Homepage des Bundesministeriums für Bildung und Fo</w:t>
            </w:r>
            <w:r w:rsidRPr="003341D4">
              <w:rPr>
                <w:sz w:val="20"/>
              </w:rPr>
              <w:t>r</w:t>
            </w:r>
            <w:r w:rsidRPr="003341D4">
              <w:rPr>
                <w:sz w:val="20"/>
              </w:rPr>
              <w:t>schung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53" w:history="1">
              <w:r w:rsidRPr="007955F4">
                <w:rPr>
                  <w:rStyle w:val="Hyperlink"/>
                  <w:rFonts w:cs="Arial"/>
                  <w:sz w:val="20"/>
                </w:rPr>
                <w:t>www.vfa.de/download/positionspapier</w:t>
              </w:r>
              <w:r w:rsidRPr="007955F4">
                <w:rPr>
                  <w:rStyle w:val="Hyperlink"/>
                  <w:rFonts w:cs="Arial"/>
                  <w:sz w:val="20"/>
                </w:rPr>
                <w:t>-</w:t>
              </w:r>
              <w:r w:rsidRPr="007955F4">
                <w:rPr>
                  <w:rStyle w:val="Hyperlink"/>
                  <w:rFonts w:cs="Arial"/>
                  <w:sz w:val="20"/>
                </w:rPr>
                <w:t>tierversuche.pdf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Informationsschrift zum Thema Tierversuche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54" w:history="1">
              <w:r w:rsidRPr="007955F4">
                <w:rPr>
                  <w:rStyle w:val="Hyperlink"/>
                  <w:rFonts w:cs="Arial"/>
                  <w:sz w:val="20"/>
                </w:rPr>
                <w:t>http://berufenet.arbeitsagentur.de/berufe/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Berufsfeld: Gesundheit</w:t>
            </w:r>
          </w:p>
        </w:tc>
      </w:tr>
      <w:tr w:rsidR="00D564AE" w:rsidRPr="00B66067" w:rsidTr="004B1589">
        <w:tc>
          <w:tcPr>
            <w:tcW w:w="533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:rsidR="00D564AE" w:rsidRPr="007955F4" w:rsidRDefault="00D564AE" w:rsidP="004B1589">
            <w:pPr>
              <w:jc w:val="left"/>
              <w:rPr>
                <w:rFonts w:cs="Arial"/>
                <w:sz w:val="20"/>
              </w:rPr>
            </w:pPr>
            <w:hyperlink r:id="rId55" w:history="1">
              <w:r w:rsidRPr="007955F4">
                <w:rPr>
                  <w:rStyle w:val="Hyperlink"/>
                  <w:rFonts w:cs="Arial"/>
                  <w:sz w:val="20"/>
                </w:rPr>
                <w:t>www.franzigmark.de/oekoschul</w:t>
              </w:r>
              <w:r w:rsidRPr="007955F4">
                <w:rPr>
                  <w:rStyle w:val="Hyperlink"/>
                  <w:rFonts w:cs="Arial"/>
                  <w:sz w:val="20"/>
                </w:rPr>
                <w:t>e</w:t>
              </w:r>
              <w:r w:rsidRPr="007955F4">
                <w:rPr>
                  <w:rStyle w:val="Hyperlink"/>
                  <w:rFonts w:cs="Arial"/>
                  <w:sz w:val="20"/>
                </w:rPr>
                <w:t>/downloads/hustenbonbons.pdf</w:t>
              </w:r>
            </w:hyperlink>
            <w:r w:rsidRPr="007955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360" w:type="dxa"/>
            <w:shd w:val="clear" w:color="auto" w:fill="auto"/>
          </w:tcPr>
          <w:p w:rsidR="00D564AE" w:rsidRPr="003341D4" w:rsidRDefault="00D564AE" w:rsidP="004B1589">
            <w:pPr>
              <w:jc w:val="left"/>
              <w:rPr>
                <w:sz w:val="20"/>
              </w:rPr>
            </w:pPr>
            <w:r w:rsidRPr="003341D4">
              <w:rPr>
                <w:sz w:val="20"/>
              </w:rPr>
              <w:t>Rezept für Hustenbonbons</w:t>
            </w:r>
          </w:p>
        </w:tc>
      </w:tr>
    </w:tbl>
    <w:p w:rsidR="00D564AE" w:rsidRDefault="00D564AE" w:rsidP="00D564AE">
      <w:pPr>
        <w:rPr>
          <w:b/>
          <w:sz w:val="20"/>
        </w:rPr>
      </w:pPr>
    </w:p>
    <w:p w:rsidR="00D564AE" w:rsidRPr="008E3583" w:rsidRDefault="00D564AE" w:rsidP="00D564AE">
      <w:pPr>
        <w:spacing w:line="276" w:lineRule="auto"/>
        <w:jc w:val="left"/>
        <w:rPr>
          <w:sz w:val="20"/>
        </w:rPr>
      </w:pPr>
      <w:r w:rsidRPr="008E3583">
        <w:rPr>
          <w:sz w:val="20"/>
        </w:rPr>
        <w:t xml:space="preserve">Materialien: </w:t>
      </w:r>
    </w:p>
    <w:p w:rsidR="00D564AE" w:rsidRPr="00744442" w:rsidRDefault="00D564AE" w:rsidP="00D564AE">
      <w:pPr>
        <w:ind w:left="709"/>
        <w:jc w:val="left"/>
        <w:rPr>
          <w:sz w:val="20"/>
        </w:rPr>
      </w:pPr>
      <w:r w:rsidRPr="00744442">
        <w:rPr>
          <w:sz w:val="20"/>
        </w:rPr>
        <w:t xml:space="preserve">Arzneimittel und Chemie, Unterrichtsmaterialien für einen zeitgemäßen Chemieunterricht, Herausgeber: Goethe Universität Frankfurt, Universität       Kassel, Bayer, 2011 (zu bestellen unter: </w:t>
      </w:r>
      <w:hyperlink r:id="rId56" w:history="1">
        <w:r w:rsidRPr="00744442">
          <w:rPr>
            <w:rStyle w:val="Hyperlink"/>
            <w:sz w:val="20"/>
          </w:rPr>
          <w:t>http://www.aspirin.de/de/beratung/lehrer-service.php</w:t>
        </w:r>
      </w:hyperlink>
      <w:r w:rsidRPr="00744442">
        <w:rPr>
          <w:sz w:val="20"/>
        </w:rPr>
        <w:t xml:space="preserve"> )</w:t>
      </w:r>
    </w:p>
    <w:p w:rsidR="00D564AE" w:rsidRPr="008F3181" w:rsidRDefault="00D564AE" w:rsidP="00D564AE">
      <w:pPr>
        <w:ind w:left="851" w:hanging="142"/>
        <w:rPr>
          <w:sz w:val="20"/>
        </w:rPr>
      </w:pPr>
      <w:r w:rsidRPr="00744442">
        <w:rPr>
          <w:rStyle w:val="Hyperlink"/>
          <w:sz w:val="20"/>
        </w:rPr>
        <w:t>Unterricht Biologie Nr. 239: Biologie im Haushalt, 1998</w:t>
      </w:r>
    </w:p>
    <w:p w:rsidR="00624BBE" w:rsidRDefault="00D564AE"/>
    <w:sectPr w:rsidR="00624BBE" w:rsidSect="00D564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FormatvorlageFormatvorlageberschrift1ArialLinks0cmHng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304EF"/>
    <w:multiLevelType w:val="hybridMultilevel"/>
    <w:tmpl w:val="F9E46884"/>
    <w:lvl w:ilvl="0" w:tplc="54884B2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B60"/>
    <w:multiLevelType w:val="hybridMultilevel"/>
    <w:tmpl w:val="0C4E8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89A"/>
    <w:multiLevelType w:val="hybridMultilevel"/>
    <w:tmpl w:val="977E5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5">
    <w:nsid w:val="2196342C"/>
    <w:multiLevelType w:val="hybridMultilevel"/>
    <w:tmpl w:val="91C22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94303"/>
    <w:multiLevelType w:val="hybridMultilevel"/>
    <w:tmpl w:val="C566834E"/>
    <w:lvl w:ilvl="0" w:tplc="000000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396768"/>
    <w:multiLevelType w:val="hybridMultilevel"/>
    <w:tmpl w:val="928211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C42418"/>
    <w:multiLevelType w:val="hybridMultilevel"/>
    <w:tmpl w:val="DEACEEB2"/>
    <w:lvl w:ilvl="0" w:tplc="33824F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A1F78"/>
    <w:multiLevelType w:val="hybridMultilevel"/>
    <w:tmpl w:val="ED346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94690"/>
    <w:multiLevelType w:val="hybridMultilevel"/>
    <w:tmpl w:val="A69C3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C1E56"/>
    <w:multiLevelType w:val="hybridMultilevel"/>
    <w:tmpl w:val="FEDCD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C0DF6"/>
    <w:multiLevelType w:val="hybridMultilevel"/>
    <w:tmpl w:val="D23AB8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1F7766"/>
    <w:multiLevelType w:val="hybridMultilevel"/>
    <w:tmpl w:val="39500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A510C"/>
    <w:multiLevelType w:val="hybridMultilevel"/>
    <w:tmpl w:val="F5EAA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2943CF"/>
    <w:multiLevelType w:val="hybridMultilevel"/>
    <w:tmpl w:val="9A3EA2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B43992"/>
    <w:multiLevelType w:val="hybridMultilevel"/>
    <w:tmpl w:val="C6EE22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19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20">
    <w:nsid w:val="7FE07F0E"/>
    <w:multiLevelType w:val="hybridMultilevel"/>
    <w:tmpl w:val="1990F3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8"/>
  </w:num>
  <w:num w:numId="5">
    <w:abstractNumId w:val="0"/>
  </w:num>
  <w:num w:numId="6">
    <w:abstractNumId w:val="6"/>
  </w:num>
  <w:num w:numId="7">
    <w:abstractNumId w:val="16"/>
  </w:num>
  <w:num w:numId="8">
    <w:abstractNumId w:val="1"/>
  </w:num>
  <w:num w:numId="9">
    <w:abstractNumId w:val="20"/>
  </w:num>
  <w:num w:numId="10">
    <w:abstractNumId w:val="2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  <w:num w:numId="21">
    <w:abstractNumId w:val="17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AE"/>
    <w:rsid w:val="000056E5"/>
    <w:rsid w:val="000F0ED0"/>
    <w:rsid w:val="00D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4A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564AE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D564AE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D564AE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D564AE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564AE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D564AE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D564AE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D564AE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564AE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64AE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564AE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564AE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564AE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564AE"/>
    <w:rPr>
      <w:rFonts w:ascii="Arial" w:eastAsia="Times New Roman" w:hAnsi="Arial" w:cs="Times New Roman"/>
      <w:i/>
      <w:iC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564AE"/>
    <w:rPr>
      <w:rFonts w:ascii="Arial" w:eastAsia="Times New Roman" w:hAnsi="Arial" w:cs="Times New Roman"/>
      <w:i/>
      <w:i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564AE"/>
    <w:rPr>
      <w:rFonts w:ascii="Arial" w:eastAsia="Times New Roman" w:hAnsi="Arial" w:cs="Arial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564AE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564AE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paragraph" w:customStyle="1" w:styleId="einzug-3">
    <w:name w:val="einzug-3"/>
    <w:basedOn w:val="Standard"/>
    <w:next w:val="Standard"/>
    <w:rsid w:val="00D564AE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D564AE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link w:val="einzug-1Zchn"/>
    <w:rsid w:val="00D564AE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D564AE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D564AE"/>
    <w:pPr>
      <w:tabs>
        <w:tab w:val="right" w:pos="8845"/>
      </w:tabs>
      <w:ind w:left="851" w:right="14" w:hanging="851"/>
      <w:jc w:val="left"/>
    </w:pPr>
  </w:style>
  <w:style w:type="paragraph" w:customStyle="1" w:styleId="ZW-fett">
    <w:name w:val="ZW-fett"/>
    <w:basedOn w:val="Standard"/>
    <w:next w:val="Standard"/>
    <w:rsid w:val="00D564AE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D564AE"/>
    <w:rPr>
      <w:i/>
    </w:rPr>
  </w:style>
  <w:style w:type="paragraph" w:styleId="Verzeichnis1">
    <w:name w:val="toc 1"/>
    <w:basedOn w:val="Standard"/>
    <w:next w:val="Standard"/>
    <w:autoRedefine/>
    <w:uiPriority w:val="39"/>
    <w:rsid w:val="00D564A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D564AE"/>
    <w:pPr>
      <w:tabs>
        <w:tab w:val="right" w:pos="8845"/>
      </w:tabs>
      <w:spacing w:before="60" w:after="60"/>
      <w:ind w:left="993" w:hanging="993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D564AE"/>
  </w:style>
  <w:style w:type="paragraph" w:styleId="Fuzeile">
    <w:name w:val="footer"/>
    <w:basedOn w:val="Standard"/>
    <w:link w:val="FuzeileZchn"/>
    <w:uiPriority w:val="99"/>
    <w:rsid w:val="00D564AE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64AE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D564AE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rsid w:val="00D564AE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notentext">
    <w:name w:val="footnote text"/>
    <w:link w:val="FunotentextZchn"/>
    <w:semiHidden/>
    <w:rsid w:val="00D564AE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564A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564AE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564AE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D564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564AE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D564AE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564AE"/>
    <w:pPr>
      <w:jc w:val="left"/>
    </w:pPr>
    <w:rPr>
      <w:i/>
      <w:sz w:val="22"/>
    </w:rPr>
  </w:style>
  <w:style w:type="character" w:customStyle="1" w:styleId="Textkrper3Zchn">
    <w:name w:val="Textkörper 3 Zchn"/>
    <w:basedOn w:val="Absatz-Standardschriftart"/>
    <w:link w:val="Textkrper3"/>
    <w:rsid w:val="00D564AE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564AE"/>
    <w:pPr>
      <w:ind w:left="309" w:hanging="309"/>
    </w:pPr>
    <w:rPr>
      <w:rFonts w:eastAsia="Times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D564AE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564AE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564AE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D564AE"/>
    <w:rPr>
      <w:color w:val="0000FF"/>
      <w:u w:val="single"/>
    </w:rPr>
  </w:style>
  <w:style w:type="paragraph" w:styleId="Textkrper">
    <w:name w:val="Body Text"/>
    <w:basedOn w:val="Standard"/>
    <w:link w:val="TextkrperZchn"/>
    <w:rsid w:val="00D564AE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basedOn w:val="Absatz-Standardschriftart"/>
    <w:link w:val="Textkrper"/>
    <w:rsid w:val="00D564AE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564AE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D564AE"/>
    <w:rPr>
      <w:color w:val="800080"/>
      <w:u w:val="single"/>
    </w:rPr>
  </w:style>
  <w:style w:type="character" w:styleId="Endnotenzeichen">
    <w:name w:val="endnote reference"/>
    <w:semiHidden/>
    <w:rsid w:val="00D564AE"/>
    <w:rPr>
      <w:vertAlign w:val="superscript"/>
    </w:rPr>
  </w:style>
  <w:style w:type="paragraph" w:customStyle="1" w:styleId="Basisformat">
    <w:name w:val="Basisformat"/>
    <w:rsid w:val="00D564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564AE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D564AE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564AE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564AE"/>
    <w:pPr>
      <w:keepNext/>
      <w:numPr>
        <w:numId w:val="5"/>
      </w:numPr>
      <w:tabs>
        <w:tab w:val="clear" w:pos="360"/>
      </w:tabs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semiHidden/>
    <w:rsid w:val="00D56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64A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rsid w:val="00D564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564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4A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56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564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564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564A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D564AE"/>
    <w:rPr>
      <w:b/>
      <w:bCs/>
    </w:rPr>
  </w:style>
  <w:style w:type="paragraph" w:customStyle="1" w:styleId="msolistparagraph0">
    <w:name w:val="msolistparagraph"/>
    <w:basedOn w:val="Standard"/>
    <w:rsid w:val="00D564AE"/>
    <w:pPr>
      <w:ind w:left="720"/>
      <w:contextualSpacing/>
    </w:pPr>
    <w:rPr>
      <w:lang w:eastAsia="zh-CN"/>
    </w:rPr>
  </w:style>
  <w:style w:type="character" w:customStyle="1" w:styleId="einzug-1Zchn">
    <w:name w:val="einzug-1 Zchn"/>
    <w:link w:val="einzug-1"/>
    <w:locked/>
    <w:rsid w:val="00D564AE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uiPriority w:val="20"/>
    <w:qFormat/>
    <w:rsid w:val="00D564AE"/>
    <w:rPr>
      <w:i/>
      <w:iCs/>
    </w:rPr>
  </w:style>
  <w:style w:type="paragraph" w:customStyle="1" w:styleId="Standarde">
    <w:name w:val="Standarde"/>
    <w:rsid w:val="00D564AE"/>
    <w:pPr>
      <w:tabs>
        <w:tab w:val="left" w:pos="709"/>
      </w:tabs>
      <w:overflowPunct w:val="0"/>
      <w:autoSpaceDE w:val="0"/>
      <w:autoSpaceDN w:val="0"/>
      <w:adjustRightInd w:val="0"/>
      <w:spacing w:before="40"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Konstruktionshinweise">
    <w:name w:val="Konstruktionshinweise"/>
    <w:basedOn w:val="Standard"/>
    <w:qFormat/>
    <w:rsid w:val="00D564AE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mirrorIndents/>
      <w:jc w:val="left"/>
    </w:pPr>
    <w:rPr>
      <w:rFonts w:eastAsia="Calibri"/>
      <w:sz w:val="22"/>
      <w:szCs w:val="22"/>
      <w:lang w:eastAsia="en-US"/>
    </w:rPr>
  </w:style>
  <w:style w:type="character" w:styleId="HTMLZitat">
    <w:name w:val="HTML Cite"/>
    <w:uiPriority w:val="99"/>
    <w:unhideWhenUsed/>
    <w:rsid w:val="00D564AE"/>
    <w:rPr>
      <w:i/>
      <w:iCs/>
    </w:rPr>
  </w:style>
  <w:style w:type="paragraph" w:styleId="NurText">
    <w:name w:val="Plain Text"/>
    <w:basedOn w:val="Standard"/>
    <w:link w:val="NurTextZchn"/>
    <w:rsid w:val="00D564AE"/>
    <w:pPr>
      <w:jc w:val="left"/>
    </w:pPr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D564AE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Inhaltsverzeichnisberschrift">
    <w:name w:val="TOC Heading"/>
    <w:basedOn w:val="berschrift1"/>
    <w:next w:val="Standard"/>
    <w:uiPriority w:val="39"/>
    <w:semiHidden/>
    <w:unhideWhenUsed/>
    <w:qFormat/>
    <w:rsid w:val="00D564AE"/>
    <w:pPr>
      <w:keepLines/>
      <w:widowControl/>
      <w:tabs>
        <w:tab w:val="clear" w:pos="794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D56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564AE"/>
    <w:pPr>
      <w:ind w:left="720"/>
      <w:contextualSpacing/>
    </w:pPr>
  </w:style>
  <w:style w:type="paragraph" w:customStyle="1" w:styleId="MittleresRaster1-Akzent21">
    <w:name w:val="Mittleres Raster 1 - Akzent 21"/>
    <w:basedOn w:val="Standard"/>
    <w:uiPriority w:val="34"/>
    <w:qFormat/>
    <w:rsid w:val="00D5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4A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564AE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D564AE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D564AE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D564AE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564AE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D564AE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D564AE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D564AE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564AE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64AE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564AE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564AE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564AE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564AE"/>
    <w:rPr>
      <w:rFonts w:ascii="Arial" w:eastAsia="Times New Roman" w:hAnsi="Arial" w:cs="Times New Roman"/>
      <w:i/>
      <w:iC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564AE"/>
    <w:rPr>
      <w:rFonts w:ascii="Arial" w:eastAsia="Times New Roman" w:hAnsi="Arial" w:cs="Times New Roman"/>
      <w:i/>
      <w:i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564AE"/>
    <w:rPr>
      <w:rFonts w:ascii="Arial" w:eastAsia="Times New Roman" w:hAnsi="Arial" w:cs="Arial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564AE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564AE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paragraph" w:customStyle="1" w:styleId="einzug-3">
    <w:name w:val="einzug-3"/>
    <w:basedOn w:val="Standard"/>
    <w:next w:val="Standard"/>
    <w:rsid w:val="00D564AE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D564AE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link w:val="einzug-1Zchn"/>
    <w:rsid w:val="00D564AE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D564AE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D564AE"/>
    <w:pPr>
      <w:tabs>
        <w:tab w:val="right" w:pos="8845"/>
      </w:tabs>
      <w:ind w:left="851" w:right="14" w:hanging="851"/>
      <w:jc w:val="left"/>
    </w:pPr>
  </w:style>
  <w:style w:type="paragraph" w:customStyle="1" w:styleId="ZW-fett">
    <w:name w:val="ZW-fett"/>
    <w:basedOn w:val="Standard"/>
    <w:next w:val="Standard"/>
    <w:rsid w:val="00D564AE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D564AE"/>
    <w:rPr>
      <w:i/>
    </w:rPr>
  </w:style>
  <w:style w:type="paragraph" w:styleId="Verzeichnis1">
    <w:name w:val="toc 1"/>
    <w:basedOn w:val="Standard"/>
    <w:next w:val="Standard"/>
    <w:autoRedefine/>
    <w:uiPriority w:val="39"/>
    <w:rsid w:val="00D564A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D564AE"/>
    <w:pPr>
      <w:tabs>
        <w:tab w:val="right" w:pos="8845"/>
      </w:tabs>
      <w:spacing w:before="60" w:after="60"/>
      <w:ind w:left="993" w:hanging="993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D564AE"/>
  </w:style>
  <w:style w:type="paragraph" w:styleId="Fuzeile">
    <w:name w:val="footer"/>
    <w:basedOn w:val="Standard"/>
    <w:link w:val="FuzeileZchn"/>
    <w:uiPriority w:val="99"/>
    <w:rsid w:val="00D564AE"/>
    <w:pPr>
      <w:widowControl w:val="0"/>
      <w:tabs>
        <w:tab w:val="right" w:pos="9072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D564AE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D564AE"/>
    <w:pPr>
      <w:widowControl w:val="0"/>
      <w:pBdr>
        <w:bottom w:val="single" w:sz="6" w:space="1" w:color="auto"/>
      </w:pBdr>
    </w:pPr>
    <w:rPr>
      <w:noProof/>
      <w:sz w:val="20"/>
    </w:rPr>
  </w:style>
  <w:style w:type="character" w:customStyle="1" w:styleId="KopfzeileZchn">
    <w:name w:val="Kopfzeile Zchn"/>
    <w:basedOn w:val="Absatz-Standardschriftart"/>
    <w:link w:val="Kopfzeile"/>
    <w:rsid w:val="00D564AE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notentext">
    <w:name w:val="footnote text"/>
    <w:link w:val="FunotentextZchn"/>
    <w:semiHidden/>
    <w:rsid w:val="00D564AE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564AE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564AE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564AE"/>
    <w:pPr>
      <w:ind w:left="410" w:hanging="410"/>
      <w:jc w:val="left"/>
    </w:pPr>
    <w:rPr>
      <w:rFonts w:ascii="Times New Roman" w:hAnsi="Times New Roman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D564A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564AE"/>
    <w:pPr>
      <w:spacing w:before="120" w:after="240"/>
      <w:jc w:val="left"/>
    </w:pPr>
    <w:rPr>
      <w:b/>
      <w:sz w:val="22"/>
    </w:rPr>
  </w:style>
  <w:style w:type="character" w:customStyle="1" w:styleId="Textkrper2Zchn">
    <w:name w:val="Textkörper 2 Zchn"/>
    <w:basedOn w:val="Absatz-Standardschriftart"/>
    <w:link w:val="Textkrper2"/>
    <w:rsid w:val="00D564AE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564AE"/>
    <w:pPr>
      <w:jc w:val="left"/>
    </w:pPr>
    <w:rPr>
      <w:i/>
      <w:sz w:val="22"/>
    </w:rPr>
  </w:style>
  <w:style w:type="character" w:customStyle="1" w:styleId="Textkrper3Zchn">
    <w:name w:val="Textkörper 3 Zchn"/>
    <w:basedOn w:val="Absatz-Standardschriftart"/>
    <w:link w:val="Textkrper3"/>
    <w:rsid w:val="00D564AE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564AE"/>
    <w:pPr>
      <w:ind w:left="309" w:hanging="309"/>
    </w:pPr>
    <w:rPr>
      <w:rFonts w:eastAsia="Times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D564AE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564AE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564AE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D564AE"/>
    <w:rPr>
      <w:color w:val="0000FF"/>
      <w:u w:val="single"/>
    </w:rPr>
  </w:style>
  <w:style w:type="paragraph" w:styleId="Textkrper">
    <w:name w:val="Body Text"/>
    <w:basedOn w:val="Standard"/>
    <w:link w:val="TextkrperZchn"/>
    <w:rsid w:val="00D564AE"/>
    <w:pPr>
      <w:spacing w:before="120"/>
      <w:jc w:val="left"/>
    </w:pPr>
    <w:rPr>
      <w:color w:val="FF0000"/>
      <w:sz w:val="22"/>
    </w:rPr>
  </w:style>
  <w:style w:type="character" w:customStyle="1" w:styleId="TextkrperZchn">
    <w:name w:val="Textkörper Zchn"/>
    <w:basedOn w:val="Absatz-Standardschriftart"/>
    <w:link w:val="Textkrper"/>
    <w:rsid w:val="00D564AE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564AE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D564AE"/>
    <w:rPr>
      <w:color w:val="800080"/>
      <w:u w:val="single"/>
    </w:rPr>
  </w:style>
  <w:style w:type="character" w:styleId="Endnotenzeichen">
    <w:name w:val="endnote reference"/>
    <w:semiHidden/>
    <w:rsid w:val="00D564AE"/>
    <w:rPr>
      <w:vertAlign w:val="superscript"/>
    </w:rPr>
  </w:style>
  <w:style w:type="paragraph" w:customStyle="1" w:styleId="Basisformat">
    <w:name w:val="Basisformat"/>
    <w:rsid w:val="00D564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564AE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D564AE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564AE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564AE"/>
    <w:pPr>
      <w:keepNext/>
      <w:numPr>
        <w:numId w:val="5"/>
      </w:numPr>
      <w:tabs>
        <w:tab w:val="clear" w:pos="360"/>
      </w:tabs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semiHidden/>
    <w:rsid w:val="00D564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64A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rsid w:val="00D564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564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4A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56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564AE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564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564A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D564AE"/>
    <w:rPr>
      <w:b/>
      <w:bCs/>
    </w:rPr>
  </w:style>
  <w:style w:type="paragraph" w:customStyle="1" w:styleId="msolistparagraph0">
    <w:name w:val="msolistparagraph"/>
    <w:basedOn w:val="Standard"/>
    <w:rsid w:val="00D564AE"/>
    <w:pPr>
      <w:ind w:left="720"/>
      <w:contextualSpacing/>
    </w:pPr>
    <w:rPr>
      <w:lang w:eastAsia="zh-CN"/>
    </w:rPr>
  </w:style>
  <w:style w:type="character" w:customStyle="1" w:styleId="einzug-1Zchn">
    <w:name w:val="einzug-1 Zchn"/>
    <w:link w:val="einzug-1"/>
    <w:locked/>
    <w:rsid w:val="00D564AE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uiPriority w:val="20"/>
    <w:qFormat/>
    <w:rsid w:val="00D564AE"/>
    <w:rPr>
      <w:i/>
      <w:iCs/>
    </w:rPr>
  </w:style>
  <w:style w:type="paragraph" w:customStyle="1" w:styleId="Standarde">
    <w:name w:val="Standarde"/>
    <w:rsid w:val="00D564AE"/>
    <w:pPr>
      <w:tabs>
        <w:tab w:val="left" w:pos="709"/>
      </w:tabs>
      <w:overflowPunct w:val="0"/>
      <w:autoSpaceDE w:val="0"/>
      <w:autoSpaceDN w:val="0"/>
      <w:adjustRightInd w:val="0"/>
      <w:spacing w:before="40" w:after="0" w:line="240" w:lineRule="auto"/>
      <w:ind w:left="709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Konstruktionshinweise">
    <w:name w:val="Konstruktionshinweise"/>
    <w:basedOn w:val="Standard"/>
    <w:qFormat/>
    <w:rsid w:val="00D564AE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mirrorIndents/>
      <w:jc w:val="left"/>
    </w:pPr>
    <w:rPr>
      <w:rFonts w:eastAsia="Calibri"/>
      <w:sz w:val="22"/>
      <w:szCs w:val="22"/>
      <w:lang w:eastAsia="en-US"/>
    </w:rPr>
  </w:style>
  <w:style w:type="character" w:styleId="HTMLZitat">
    <w:name w:val="HTML Cite"/>
    <w:uiPriority w:val="99"/>
    <w:unhideWhenUsed/>
    <w:rsid w:val="00D564AE"/>
    <w:rPr>
      <w:i/>
      <w:iCs/>
    </w:rPr>
  </w:style>
  <w:style w:type="paragraph" w:styleId="NurText">
    <w:name w:val="Plain Text"/>
    <w:basedOn w:val="Standard"/>
    <w:link w:val="NurTextZchn"/>
    <w:rsid w:val="00D564AE"/>
    <w:pPr>
      <w:jc w:val="left"/>
    </w:pPr>
    <w:rPr>
      <w:rFonts w:ascii="Courier New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D564AE"/>
    <w:rPr>
      <w:rFonts w:ascii="Courier New" w:eastAsia="Times New Roman" w:hAnsi="Courier New" w:cs="Times New Roman"/>
      <w:sz w:val="20"/>
      <w:szCs w:val="20"/>
      <w:lang w:eastAsia="de-DE"/>
    </w:rPr>
  </w:style>
  <w:style w:type="paragraph" w:customStyle="1" w:styleId="Inhaltsverzeichnisberschrift">
    <w:name w:val="TOC Heading"/>
    <w:basedOn w:val="berschrift1"/>
    <w:next w:val="Standard"/>
    <w:uiPriority w:val="39"/>
    <w:semiHidden/>
    <w:unhideWhenUsed/>
    <w:qFormat/>
    <w:rsid w:val="00D564AE"/>
    <w:pPr>
      <w:keepLines/>
      <w:widowControl/>
      <w:tabs>
        <w:tab w:val="clear" w:pos="794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D56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564AE"/>
    <w:pPr>
      <w:ind w:left="720"/>
      <w:contextualSpacing/>
    </w:pPr>
  </w:style>
  <w:style w:type="paragraph" w:customStyle="1" w:styleId="MittleresRaster1-Akzent21">
    <w:name w:val="Mittleres Raster 1 - Akzent 21"/>
    <w:basedOn w:val="Standard"/>
    <w:uiPriority w:val="34"/>
    <w:qFormat/>
    <w:rsid w:val="00D5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-due.de/~hc0014/S+WM/Wirkung/AnimSchmutzabl.html" TargetMode="External"/><Relationship Id="rId18" Type="http://schemas.openxmlformats.org/officeDocument/2006/relationships/hyperlink" Target="http://www.greenpeace.de/sites/www.greenpeace.de/files/publications/pestizide-gesundheit-greenpeace-20150502.pdf" TargetMode="External"/><Relationship Id="rId26" Type="http://schemas.openxmlformats.org/officeDocument/2006/relationships/hyperlink" Target="http://www.uni-duesseldorf.de/MathNat/Biologie/Didaktik/Hefe/experimente/seiten/allgemein/heflupe.html" TargetMode="External"/><Relationship Id="rId39" Type="http://schemas.openxmlformats.org/officeDocument/2006/relationships/hyperlink" Target="http://www.youtube.com/watch?v=sPVZxCZwDK4" TargetMode="External"/><Relationship Id="rId21" Type="http://schemas.openxmlformats.org/officeDocument/2006/relationships/hyperlink" Target="http://www.planet-wissen.de/natur/tier_und_mensch/tierzucht/pwieschadstoffeinlebensmitteln100.html" TargetMode="External"/><Relationship Id="rId34" Type="http://schemas.openxmlformats.org/officeDocument/2006/relationships/hyperlink" Target="http://www.bmel.de/DE/Ernaehrung/Kennzeichnung/kennzeichnung_node.html;jsessionid=62DB877DEC33913E44BE6335CBABAEA7.2_cid385" TargetMode="External"/><Relationship Id="rId42" Type="http://schemas.openxmlformats.org/officeDocument/2006/relationships/hyperlink" Target="http://www.bund.net/fileadmin/bundnet/publikationen/nanotechnologie/20091202_nanotechnologie_nanosilber_studie.pdf" TargetMode="External"/><Relationship Id="rId47" Type="http://schemas.openxmlformats.org/officeDocument/2006/relationships/hyperlink" Target="http://www.schule-bw.de/schularten/realschule/nanu/scripte2010/einfach_dufte_rs_schwaigern.pdf" TargetMode="External"/><Relationship Id="rId50" Type="http://schemas.openxmlformats.org/officeDocument/2006/relationships/hyperlink" Target="http://www.3sat.de/page/?source=/nano/glossar/klinische_studie.html" TargetMode="External"/><Relationship Id="rId55" Type="http://schemas.openxmlformats.org/officeDocument/2006/relationships/hyperlink" Target="http://www.franzigmark.de/oekoschule/downloads/hustenbonbons.pdf" TargetMode="External"/><Relationship Id="rId7" Type="http://schemas.openxmlformats.org/officeDocument/2006/relationships/hyperlink" Target="http://www.planet-schule.de/sf/multimedia-simulationen-detail.php?projekt=sonnenbrand" TargetMode="External"/><Relationship Id="rId12" Type="http://schemas.openxmlformats.org/officeDocument/2006/relationships/hyperlink" Target="http://www.uni-regensburg.de/chemie-pharmazie/anorganische-chemie-pfitzner/medien/data-demo/2011-2012/ws2011-2012/waschmittel_mskb.pdf" TargetMode="External"/><Relationship Id="rId17" Type="http://schemas.openxmlformats.org/officeDocument/2006/relationships/hyperlink" Target="https://www.vci.de/fonds/schulpartnerschaft/unterrichtsmaterialien/pflanzenernaehrung-wachstum-ernte.jsp?fsID=30747" TargetMode="External"/><Relationship Id="rId25" Type="http://schemas.openxmlformats.org/officeDocument/2006/relationships/hyperlink" Target="http://www.aid.de" TargetMode="External"/><Relationship Id="rId33" Type="http://schemas.openxmlformats.org/officeDocument/2006/relationships/hyperlink" Target="http://www.vz-nrw.de/lebensmittel-ernaehrung" TargetMode="External"/><Relationship Id="rId38" Type="http://schemas.openxmlformats.org/officeDocument/2006/relationships/hyperlink" Target="http://www.ufu.de/media/content/files/Fachgebiete/Klimaschutz/FairFuture/FFF_Finalversion_Stand14juni2011.pdf%20" TargetMode="External"/><Relationship Id="rId46" Type="http://schemas.openxmlformats.org/officeDocument/2006/relationships/hyperlink" Target="http://www.bildungskiste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.de/fernsehen/ard-alpha/sendungen/schulfernsehen/meilensteine-duengemittel-liebig100.html" TargetMode="External"/><Relationship Id="rId20" Type="http://schemas.openxmlformats.org/officeDocument/2006/relationships/hyperlink" Target="https://www.vci.de/fonds/schulpartnerschaft/unterrichtsmaterialien/detailpage-84.jsp?fsID=30789" TargetMode="External"/><Relationship Id="rId29" Type="http://schemas.openxmlformats.org/officeDocument/2006/relationships/hyperlink" Target="http://www.uni-muenster.de/imperia/md/content/didaktik_der_chemie/ausarbeitungbackpulver.pdf" TargetMode="External"/><Relationship Id="rId41" Type="http://schemas.openxmlformats.org/officeDocument/2006/relationships/hyperlink" Target="http://www.oekotest.de" TargetMode="External"/><Relationship Id="rId54" Type="http://schemas.openxmlformats.org/officeDocument/2006/relationships/hyperlink" Target="http://berufenet.arbeitsagentur.de/beruf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lanet-schule.de/sf/multimedia-interaktive-animationen-detail.php?projekt=landkarte_haut" TargetMode="External"/><Relationship Id="rId11" Type="http://schemas.openxmlformats.org/officeDocument/2006/relationships/hyperlink" Target="http://kupferzopf.com/tenside.html" TargetMode="External"/><Relationship Id="rId24" Type="http://schemas.openxmlformats.org/officeDocument/2006/relationships/hyperlink" Target="http://www.bmel.de/DE/Ernaehrung/Kennzeichnung/kennzeichnung_grafik_node.html" TargetMode="External"/><Relationship Id="rId32" Type="http://schemas.openxmlformats.org/officeDocument/2006/relationships/hyperlink" Target="http://www.st&#228;udel.de/schriften_LS/128b%20Konservieren_2003_Raabits.pdf" TargetMode="External"/><Relationship Id="rId37" Type="http://schemas.openxmlformats.org/officeDocument/2006/relationships/hyperlink" Target="http://wettbewerbe.ipn.uni-kiel.de/ijso/" TargetMode="External"/><Relationship Id="rId40" Type="http://schemas.openxmlformats.org/officeDocument/2006/relationships/hyperlink" Target="http://www1.wdr.de/fernsehen/ratgeber/markt/sendungen/scanner-jeans-zwei100_ch-1.html" TargetMode="External"/><Relationship Id="rId45" Type="http://schemas.openxmlformats.org/officeDocument/2006/relationships/hyperlink" Target="http://www.daab.de" TargetMode="External"/><Relationship Id="rId53" Type="http://schemas.openxmlformats.org/officeDocument/2006/relationships/hyperlink" Target="http://www.vfa.de/download/positionspapier-tierversuche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udorff.de/pflanzenpflege/duengung/alles-ueber-naehrstoffe/naehrstoffbedarf.html" TargetMode="External"/><Relationship Id="rId23" Type="http://schemas.openxmlformats.org/officeDocument/2006/relationships/hyperlink" Target="http://www.wegedermilch.de/lehrmaterial/materialien-sekundarstufe.html" TargetMode="External"/><Relationship Id="rId28" Type="http://schemas.openxmlformats.org/officeDocument/2006/relationships/hyperlink" Target="http://www.chids.de/dachs/wiss_hausarbeiten/Kohlenhydrate_Gerner/versuche/protokolle/hefe_luftballon.pdf" TargetMode="External"/><Relationship Id="rId36" Type="http://schemas.openxmlformats.org/officeDocument/2006/relationships/hyperlink" Target="http://www.cup.lmu.de/didaktik/lehrer/materialien/natur-und-technik/fasern-und-faerben/die-unterrichtseinheit-zu-fasern-und-faerben.html" TargetMode="External"/><Relationship Id="rId49" Type="http://schemas.openxmlformats.org/officeDocument/2006/relationships/hyperlink" Target="http://www.rete-mirabile.net/biologie/hormone-regulation-funktion-schilddrues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unserehaut.de" TargetMode="External"/><Relationship Id="rId19" Type="http://schemas.openxmlformats.org/officeDocument/2006/relationships/hyperlink" Target="https://www.vci.de/fonds/schulpartnerschaft/unterrichtsmaterialien/detailpage-83.jsp?fsID=30787" TargetMode="External"/><Relationship Id="rId31" Type="http://schemas.openxmlformats.org/officeDocument/2006/relationships/hyperlink" Target="http://www.kids-and-science.de/nc/experimente-fuer-kinder/detailansicht/datum/2009/08/11/quark-einmal-selbst-herstellen-in-wenigen-minuten.html?cHash=f1e289cf18&amp;sword_list%5b0%5d=quark" TargetMode="External"/><Relationship Id="rId44" Type="http://schemas.openxmlformats.org/officeDocument/2006/relationships/hyperlink" Target="https://www.vci.de/fonds/schulpartnerschaft/unterrichtsmaterialien/seiten.jsp" TargetMode="External"/><Relationship Id="rId52" Type="http://schemas.openxmlformats.org/officeDocument/2006/relationships/hyperlink" Target="http://www.gesundheitsforschung-bmbf.de/de/krankheiten-erforsch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an-puetz-produkte.de/news/kosmetik_herstellung.php" TargetMode="External"/><Relationship Id="rId14" Type="http://schemas.openxmlformats.org/officeDocument/2006/relationships/hyperlink" Target="http://www.seilnacht.com/waschm/tenside.html" TargetMode="External"/><Relationship Id="rId22" Type="http://schemas.openxmlformats.org/officeDocument/2006/relationships/hyperlink" Target="https://www.bildungsserveragrar.de/ausbildung/" TargetMode="External"/><Relationship Id="rId27" Type="http://schemas.openxmlformats.org/officeDocument/2006/relationships/hyperlink" Target="http://www.sbg-dresden.de/glaesernes-labor-cola.html?file=files/sbg-dateien/naturwissenschaften/Berufsorientierung/Glaesernes%20Labor/Dokumente/Experimente%20Baeckerhefe.pdf" TargetMode="External"/><Relationship Id="rId30" Type="http://schemas.openxmlformats.org/officeDocument/2006/relationships/hyperlink" Target="http://www.chemieunterricht.de/dc2/milch/inhavz.htm" TargetMode="External"/><Relationship Id="rId35" Type="http://schemas.openxmlformats.org/officeDocument/2006/relationships/hyperlink" Target="https://www.bildungsserveragrar.de/ausbildung/" TargetMode="External"/><Relationship Id="rId43" Type="http://schemas.openxmlformats.org/officeDocument/2006/relationships/hyperlink" Target="https://www.umweltbundesamt.de/sites/default/files/medien/378/publikationen/datenblatt_nanoprdukte_textilien_0.pdf" TargetMode="External"/><Relationship Id="rId48" Type="http://schemas.openxmlformats.org/officeDocument/2006/relationships/hyperlink" Target="http://www.cup.lmu.de/didaktik/lehrer/materialien/aspirin.html" TargetMode="External"/><Relationship Id="rId56" Type="http://schemas.openxmlformats.org/officeDocument/2006/relationships/hyperlink" Target="http://www.aspirin.de/de/beratung/lehrer-service.php" TargetMode="External"/><Relationship Id="rId8" Type="http://schemas.openxmlformats.org/officeDocument/2006/relationships/hyperlink" Target="http://www.chemie-master.de/indexBi.html" TargetMode="External"/><Relationship Id="rId51" Type="http://schemas.openxmlformats.org/officeDocument/2006/relationships/hyperlink" Target="http://www.vfa.de/download/so-entsteht-ein-medikament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415C4EF8.dotm</Template>
  <TotalTime>0</TotalTime>
  <Pages>20</Pages>
  <Words>4720</Words>
  <Characters>39087</Characters>
  <Application>Microsoft Office Word</Application>
  <DocSecurity>0</DocSecurity>
  <Lines>1347</Lines>
  <Paragraphs>695</Paragraphs>
  <ScaleCrop>false</ScaleCrop>
  <Company>MSW NRW</Company>
  <LinksUpToDate>false</LinksUpToDate>
  <CharactersWithSpaces>43112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Trendel</dc:creator>
  <cp:lastModifiedBy>Georg Trendel</cp:lastModifiedBy>
  <cp:revision>1</cp:revision>
  <dcterms:created xsi:type="dcterms:W3CDTF">2016-11-18T14:32:00Z</dcterms:created>
  <dcterms:modified xsi:type="dcterms:W3CDTF">2016-11-18T14:33:00Z</dcterms:modified>
</cp:coreProperties>
</file>