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3.jpeg" ContentType="image/jpeg"/>
  <Override PartName="/word/media/image2.jpeg" ContentType="image/jpeg"/>
  <Override PartName="/word/media/image1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WP Informatik – Jahrgang 7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 xml:space="preserve">Aufgabe zum </w:t>
      </w:r>
      <w:r>
        <w:rPr>
          <w:b/>
          <w:bCs/>
          <w:sz w:val="24"/>
          <w:szCs w:val="24"/>
        </w:rPr>
        <w:t>UV 7.4 Vom Programmbaustein zum Computerspiel – wie programmiert man einfache Animationen und Spiele?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64DD0897">
                <wp:simplePos x="0" y="0"/>
                <wp:positionH relativeFrom="column">
                  <wp:posOffset>6985</wp:posOffset>
                </wp:positionH>
                <wp:positionV relativeFrom="paragraph">
                  <wp:posOffset>-63500</wp:posOffset>
                </wp:positionV>
                <wp:extent cx="5882005" cy="8700135"/>
                <wp:effectExtent l="0" t="0" r="24130" b="17145"/>
                <wp:wrapNone/>
                <wp:docPr id="1" name="Textfeld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1320" cy="8699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 Narrow" w:ascii="Arial Narrow" w:hAnsi="Arial Narrow"/>
                                <w:b/>
                                <w:color w:val="auto"/>
                                <w:sz w:val="20"/>
                                <w:szCs w:val="20"/>
                              </w:rPr>
                              <w:t>Die ausführliche schriftliche Ausarbeitung auf dieser ersten Seite der Aufgabe dient der Veranschaulichung der Bezüge zum Kernlehrplan. Diese müssen nicht notwendigerweise schriftlich fixiert werden.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Arial Narrow" w:hAnsi="Arial Narrow" w:cs="Arial Narrow"/>
                                <w:b/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Arial Narrow" w:ascii="Arial Narrow" w:hAnsi="Arial Narrow"/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 xml:space="preserve">Kompetenzerwartungen: </w:t>
                            </w:r>
                          </w:p>
                          <w:p>
                            <w:pPr>
                              <w:pStyle w:val="Rahmeninhalt"/>
                              <w:jc w:val="both"/>
                              <w:rPr/>
                            </w:pPr>
                            <w:r>
                              <w:rPr>
                                <w:rFonts w:cs="Arial Narrow" w:ascii="Arial Narrow" w:hAnsi="Arial Narrow"/>
                                <w:color w:val="auto"/>
                                <w:sz w:val="20"/>
                                <w:szCs w:val="20"/>
                              </w:rPr>
                              <w:t xml:space="preserve">Bei der Bearbeitung der Aufgabe werden auch </w:t>
                            </w:r>
                            <w:r>
                              <w:rPr>
                                <w:rFonts w:cs="Arial Narrow" w:ascii="Arial Narrow" w:hAnsi="Arial Narrow"/>
                                <w:b/>
                                <w:color w:val="auto"/>
                                <w:sz w:val="20"/>
                                <w:szCs w:val="20"/>
                              </w:rPr>
                              <w:t>übergeordnete Kompetenzerwartungen</w:t>
                            </w:r>
                            <w:r>
                              <w:rPr>
                                <w:rFonts w:cs="Arial Narrow" w:ascii="Arial Narrow" w:hAnsi="Arial Narrow"/>
                                <w:color w:val="auto"/>
                                <w:sz w:val="20"/>
                                <w:szCs w:val="20"/>
                              </w:rPr>
                              <w:t xml:space="preserve"> des Kernlehrplans erfüllt, welche sich in ihrer Komplexität nicht einzelnen Aufgabenteilen zuordnen lassen.  </w:t>
                            </w:r>
                          </w:p>
                          <w:p>
                            <w:pPr>
                              <w:pStyle w:val="Rahmeninhalt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 Narrow" w:ascii="Arial Narrow" w:hAnsi="Arial Narrow"/>
                                <w:color w:val="auto"/>
                                <w:sz w:val="20"/>
                                <w:szCs w:val="20"/>
                              </w:rPr>
                              <w:t>Die Schülerinnen und Schüler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contextualSpacing/>
                              <w:rPr>
                                <w:rFonts w:ascii="Arial Narrow" w:hAnsi="Arial Narrow" w:cs="Arial Narrow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 Narrow" w:ascii="Arial Narrow" w:hAnsi="Arial Narrow"/>
                                <w:color w:val="auto"/>
                                <w:sz w:val="20"/>
                                <w:szCs w:val="20"/>
                              </w:rPr>
                              <w:t>stellen informatische Sachverhalte strukturiert dar,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contextualSpacing/>
                              <w:rPr>
                                <w:rFonts w:ascii="Arial Narrow" w:hAnsi="Arial Narrow" w:cs="Arial Narrow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 Narrow" w:ascii="Arial Narrow" w:hAnsi="Arial Narrow"/>
                                <w:color w:val="auto"/>
                                <w:sz w:val="20"/>
                                <w:szCs w:val="20"/>
                              </w:rPr>
                              <w:t>wählen zur Bearbeitung einer Aufgabe oder Lösung einer Problemstellung begründet adäquate Anwendungen aus,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contextualSpacing/>
                              <w:rPr>
                                <w:rFonts w:ascii="Arial Narrow" w:hAnsi="Arial Narrow" w:cs="Arial Narrow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 Narrow" w:ascii="Arial Narrow" w:hAnsi="Arial Narrow"/>
                                <w:color w:val="auto"/>
                                <w:sz w:val="20"/>
                                <w:szCs w:val="20"/>
                              </w:rPr>
                              <w:t xml:space="preserve">strukturieren informatische Sachverhalte, indem sie einzelne Bestandteile identifizieren und Beziehungen und Wirkungen zwischen ihnen beschreiben,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contextualSpacing/>
                              <w:rPr>
                                <w:rFonts w:ascii="Arial Narrow" w:hAnsi="Arial Narrow" w:cs="Arial Narrow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 Narrow" w:ascii="Arial Narrow" w:hAnsi="Arial Narrow"/>
                                <w:color w:val="auto"/>
                                <w:sz w:val="20"/>
                                <w:szCs w:val="20"/>
                              </w:rPr>
                              <w:t>identifizieren Objekte in Informatiksystemen und erkennen Attribute und deren Werte,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contextualSpacing/>
                              <w:rPr>
                                <w:rFonts w:ascii="Arial Narrow" w:hAnsi="Arial Narrow" w:cs="Arial Narrow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 Narrow" w:ascii="Arial Narrow" w:hAnsi="Arial Narrow"/>
                                <w:color w:val="auto"/>
                                <w:sz w:val="20"/>
                                <w:szCs w:val="20"/>
                              </w:rPr>
                              <w:t>untersuchen und erläutern bereits implementierte Systeme,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contextualSpacing/>
                              <w:rPr>
                                <w:rFonts w:ascii="Arial Narrow" w:hAnsi="Arial Narrow" w:cs="Arial Narrow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 Narrow" w:ascii="Arial Narrow" w:hAnsi="Arial Narrow"/>
                                <w:color w:val="auto"/>
                                <w:sz w:val="20"/>
                                <w:szCs w:val="20"/>
                              </w:rPr>
                              <w:t>verwenden bei der Implementierung die algorithmischen Grundkonzepte,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contextualSpacing/>
                              <w:rPr>
                                <w:rFonts w:ascii="Arial Narrow" w:hAnsi="Arial Narrow" w:cs="Arial Narrow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 Narrow" w:ascii="Arial Narrow" w:hAnsi="Arial Narrow"/>
                                <w:color w:val="auto"/>
                                <w:sz w:val="20"/>
                                <w:szCs w:val="20"/>
                              </w:rPr>
                              <w:t>erläutern die Auswirkungen von Änderungen am Modell,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contextualSpacing/>
                              <w:rPr>
                                <w:rFonts w:ascii="Arial Narrow" w:hAnsi="Arial Narrow" w:cs="Arial Narrow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 Narrow" w:ascii="Arial Narrow" w:hAnsi="Arial Narrow"/>
                                <w:color w:val="auto"/>
                                <w:sz w:val="20"/>
                                <w:szCs w:val="20"/>
                              </w:rPr>
                              <w:t>beschreiben anhand vorgegebener einfacher textueller und visueller Darstellungen die abgebildeten informatischen Sachverhalte,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contextualSpacing/>
                              <w:rPr>
                                <w:rFonts w:ascii="Arial Narrow" w:hAnsi="Arial Narrow" w:cs="Arial Narrow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 Narrow" w:ascii="Arial Narrow" w:hAnsi="Arial Narrow"/>
                                <w:color w:val="auto"/>
                                <w:sz w:val="20"/>
                                <w:szCs w:val="20"/>
                              </w:rPr>
                              <w:t>erläutern mithilfe ausgewählter Anschauungsmodelle elementare Beziehungen der gewählten Modellstruktur,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contextualSpacing/>
                              <w:rPr>
                                <w:rFonts w:ascii="Arial Narrow" w:hAnsi="Arial Narrow" w:cs="Arial Narrow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 Narrow" w:ascii="Arial Narrow" w:hAnsi="Arial Narrow"/>
                                <w:color w:val="auto"/>
                                <w:sz w:val="20"/>
                                <w:szCs w:val="20"/>
                              </w:rPr>
                              <w:t>erstellen Diagramme und Grafiken zum Veranschaulichen von Beziehungen zwischen Objekten der realen Welt,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contextualSpacing/>
                              <w:rPr>
                                <w:rFonts w:ascii="Arial Narrow" w:hAnsi="Arial Narrow" w:cs="Arial Narrow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 Narrow" w:ascii="Arial Narrow" w:hAnsi="Arial Narrow"/>
                                <w:color w:val="auto"/>
                                <w:sz w:val="20"/>
                                <w:szCs w:val="20"/>
                              </w:rPr>
                              <w:t>erstellen Diagramme und Grafiken mithilfe einfacher informatischer Werkzeuge.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contextualSpacing/>
                              <w:rPr/>
                            </w:pPr>
                            <w:r>
                              <w:rPr>
                                <w:rFonts w:cs="Arial Narrow" w:ascii="Arial Narrow" w:hAnsi="Arial Narrow"/>
                                <w:color w:val="auto"/>
                                <w:sz w:val="20"/>
                                <w:szCs w:val="20"/>
                              </w:rPr>
                              <w:t>stellen einfache informatische Sachverhalte unter Benutzung von Fachbegriffen mündlich und schriftlich sachgerecht dar.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spacing w:before="60" w:after="0"/>
                              <w:contextualSpacing/>
                              <w:rPr>
                                <w:rFonts w:ascii="Arial Narrow" w:hAnsi="Arial Narrow" w:cs="Arial Narrow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spacing w:before="60" w:after="0"/>
                              <w:ind w:hanging="0"/>
                              <w:contextualSpacing/>
                              <w:rPr/>
                            </w:pPr>
                            <w:r>
                              <w:rPr>
                                <w:rFonts w:cs="Arial Narrow" w:ascii="Arial Narrow" w:hAnsi="Arial Narrow"/>
                                <w:color w:val="auto"/>
                                <w:sz w:val="20"/>
                                <w:szCs w:val="20"/>
                              </w:rPr>
                              <w:t xml:space="preserve">Diese Aufgabe nimmt Bezug auf folgende </w:t>
                            </w:r>
                            <w:r>
                              <w:rPr>
                                <w:rFonts w:cs="Arial Narrow" w:ascii="Arial Narrow" w:hAnsi="Arial Narrow"/>
                                <w:b/>
                                <w:color w:val="auto"/>
                                <w:sz w:val="20"/>
                                <w:szCs w:val="20"/>
                              </w:rPr>
                              <w:t>inhaltsfeldbezogene konkretisierte Kompetenzerwartungen: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spacing w:before="60" w:after="0"/>
                              <w:ind w:hanging="0"/>
                              <w:contextualSpacing/>
                              <w:rPr>
                                <w:rFonts w:ascii="Arial Narrow" w:hAnsi="Arial Narrow" w:cs="Arial Narrow"/>
                                <w:b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hmeninhalt"/>
                              <w:jc w:val="both"/>
                              <w:rPr>
                                <w:rFonts w:ascii="Arial Narrow" w:hAnsi="Arial Narrow" w:cs="Arial Narrow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 Narrow" w:ascii="Arial Narrow" w:hAnsi="Arial Narrow"/>
                                <w:color w:val="auto"/>
                                <w:sz w:val="20"/>
                                <w:szCs w:val="20"/>
                              </w:rPr>
                              <w:t xml:space="preserve">Die Schülerinnen und Schüler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contextualSpacing/>
                              <w:rPr/>
                            </w:pPr>
                            <w:r>
                              <w:rPr>
                                <w:rFonts w:cs="Arial Narrow" w:ascii="Arial Narrow" w:hAnsi="Arial Narrow"/>
                                <w:color w:val="auto"/>
                                <w:sz w:val="20"/>
                                <w:szCs w:val="20"/>
                              </w:rPr>
                              <w:t>verarbeiten Daten mithilfe von Informatiksystemen (MI)[ c,f ],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contextualSpacing/>
                              <w:rPr/>
                            </w:pPr>
                            <w:r>
                              <w:rPr>
                                <w:rFonts w:cs="Arial Narrow" w:ascii="Arial Narrow" w:hAnsi="Arial Narrow"/>
                                <w:color w:val="auto"/>
                                <w:sz w:val="20"/>
                                <w:szCs w:val="20"/>
                              </w:rPr>
                              <w:t>identifizieren und erläutern in ausgewählten Anwendungen Datentypen, Attribute und Attributwerte von Objekten und dokumentieren sie unter Verwendung geeigneter Darstellungsformen (DI) [ a,b,d,e ],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contextualSpacing/>
                              <w:rPr/>
                            </w:pPr>
                            <w:r>
                              <w:rPr>
                                <w:rFonts w:cs="Arial Narrow" w:ascii="Arial Narrow" w:hAnsi="Arial Narrow"/>
                                <w:color w:val="auto"/>
                                <w:sz w:val="20"/>
                                <w:szCs w:val="20"/>
                              </w:rPr>
                              <w:t>führen Operationen auf Daten sachgerecht aus (A)[ a,b,c,d,e,f ],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contextualSpacing/>
                              <w:rPr/>
                            </w:pPr>
                            <w:r>
                              <w:rPr>
                                <w:rFonts w:cs="Arial Narrow" w:ascii="Arial Narrow" w:hAnsi="Arial Narrow"/>
                                <w:color w:val="auto"/>
                                <w:sz w:val="20"/>
                                <w:szCs w:val="20"/>
                              </w:rPr>
                              <w:t>analysieren Handlungsvorschriften und überführen diese schrittweise in konkrete Handlungen (MI) [ a,b,c,f ],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contextualSpacing/>
                              <w:rPr/>
                            </w:pPr>
                            <w:r>
                              <w:rPr>
                                <w:rFonts w:cs="Arial Narrow" w:ascii="Arial Narrow" w:hAnsi="Arial Narrow"/>
                                <w:color w:val="auto"/>
                                <w:sz w:val="20"/>
                                <w:szCs w:val="20"/>
                              </w:rPr>
                              <w:t>überführen umgangssprachlich gegebene Handlungsvorschriften in eine formale Darstellung (MI) [ c,f ],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contextualSpacing/>
                              <w:rPr/>
                            </w:pPr>
                            <w:r>
                              <w:rPr>
                                <w:rFonts w:cs="Arial Narrow" w:ascii="Arial Narrow" w:hAnsi="Arial Narrow"/>
                                <w:color w:val="auto"/>
                                <w:sz w:val="20"/>
                                <w:szCs w:val="20"/>
                              </w:rPr>
                              <w:t>stellen Handlungsvorschriften unter Nutzung algorithmischer Grundkonzepte (Sequenz, Verzweigung, Iteration) dar (MI) [ c,d,e,f ] ,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contextualSpacing/>
                              <w:rPr/>
                            </w:pPr>
                            <w:r>
                              <w:rPr>
                                <w:rFonts w:cs="Arial Narrow" w:ascii="Arial Narrow" w:hAnsi="Arial Narrow"/>
                                <w:color w:val="auto"/>
                                <w:sz w:val="20"/>
                                <w:szCs w:val="20"/>
                              </w:rPr>
                              <w:t>entwerfen, implementieren und testen einfache Algorithmen mit Hilfe einer graphischen oder textorientierten Programmierumgebung (MI) [ c,f ].</w:t>
                            </w:r>
                          </w:p>
                          <w:p>
                            <w:pPr>
                              <w:pStyle w:val="Rahmeninhalt"/>
                              <w:spacing w:before="240" w:after="200"/>
                              <w:jc w:val="both"/>
                              <w:rPr>
                                <w:rFonts w:ascii="Arial Narrow" w:hAnsi="Arial Narrow" w:cs="Arial Narrow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NSimSun" w:cs="Arial Narrow" w:ascii="Arial Narrow" w:hAnsi="Arial Narrow"/>
                                <w:b/>
                                <w:bCs w:val="false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Überprüfungsformen für Klassenarbeiten</w:t>
                            </w:r>
                          </w:p>
                          <w:p>
                            <w:pPr>
                              <w:pStyle w:val="Rahmeninhalt"/>
                              <w:spacing w:before="240" w:after="200"/>
                              <w:jc w:val="both"/>
                              <w:rPr>
                                <w:rFonts w:ascii="Arial Narrow" w:hAnsi="Arial Narrow" w:cs="Arial Narrow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 Narrow" w:ascii="Arial Narrow" w:hAnsi="Arial Narrow"/>
                                <w:color w:val="auto"/>
                                <w:sz w:val="20"/>
                                <w:szCs w:val="20"/>
                              </w:rPr>
                              <w:t xml:space="preserve">Im Kernlehrplan werden in Kapitel 3 „Lernerfolgsüberprüfungen und Leistungsbewertung“ mögliche Überprüfungsformen von Klassenarbeiten beschrieben. In der vorliegenden </w:t>
                            </w:r>
                            <w:r>
                              <w:rPr>
                                <w:rFonts w:cs="Arial Narrow" w:ascii="Arial Narrow" w:hAnsi="Arial Narrow"/>
                                <w:color w:val="auto"/>
                                <w:sz w:val="20"/>
                                <w:szCs w:val="20"/>
                              </w:rPr>
                              <w:t>Aufgabe</w:t>
                            </w:r>
                            <w:r>
                              <w:rPr>
                                <w:rFonts w:cs="Arial Narrow" w:ascii="Arial Narrow" w:hAnsi="Arial Narrow"/>
                                <w:color w:val="auto"/>
                                <w:sz w:val="20"/>
                                <w:szCs w:val="20"/>
                              </w:rPr>
                              <w:t xml:space="preserve"> werden folgende Überprüfungsformen eingesetzt: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0"/>
                              <w:contextualSpacing/>
                              <w:rPr/>
                            </w:pPr>
                            <w:r>
                              <w:rPr>
                                <w:rFonts w:cs="Arial Narrow" w:ascii="Arial Narrow" w:hAnsi="Arial Narrow"/>
                                <w:color w:val="auto"/>
                                <w:sz w:val="20"/>
                                <w:szCs w:val="20"/>
                              </w:rPr>
                              <w:t>Darstellungs- und Dokumentationsaufgabe [ a,b,e ],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0"/>
                              <w:contextualSpacing/>
                              <w:rPr/>
                            </w:pPr>
                            <w:r>
                              <w:rPr>
                                <w:rFonts w:cs="Arial Narrow" w:ascii="Arial Narrow" w:hAnsi="Arial Narrow"/>
                                <w:color w:val="auto"/>
                                <w:sz w:val="20"/>
                                <w:szCs w:val="20"/>
                              </w:rPr>
                              <w:t>Gestaltungs- und Konstruktionsaufgabe [ c,d,e,f ],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0"/>
                              <w:contextualSpacing/>
                              <w:rPr/>
                            </w:pPr>
                            <w:r>
                              <w:rPr>
                                <w:rFonts w:cs="Arial Narrow" w:ascii="Arial Narrow" w:hAnsi="Arial Narrow"/>
                                <w:color w:val="auto"/>
                                <w:sz w:val="20"/>
                                <w:szCs w:val="20"/>
                              </w:rPr>
                              <w:t>Analyse- und Parameteraufgabe [ a,b ],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240" w:after="0"/>
                              <w:contextualSpacing/>
                              <w:jc w:val="both"/>
                              <w:rPr/>
                            </w:pPr>
                            <w:r>
                              <w:rPr>
                                <w:rFonts w:cs="Arial Narrow" w:ascii="Arial Narrow" w:hAnsi="Arial Narrow"/>
                                <w:color w:val="auto"/>
                                <w:sz w:val="20"/>
                                <w:szCs w:val="20"/>
                              </w:rPr>
                              <w:t>Optimierungsaufgabe [ d,e,f ].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spacing w:before="240" w:after="0"/>
                              <w:contextualSpacing/>
                              <w:jc w:val="both"/>
                              <w:rPr>
                                <w:rFonts w:ascii="Arial Narrow" w:hAnsi="Arial Narrow" w:cs="Arial Narrow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spacing w:before="240" w:after="0"/>
                              <w:ind w:hanging="0"/>
                              <w:contextualSpacing/>
                              <w:jc w:val="both"/>
                              <w:rPr/>
                            </w:pPr>
                            <w:r>
                              <w:rPr>
                                <w:rFonts w:cs="Arial Narrow" w:ascii="Arial Narrow" w:hAnsi="Arial Narrow"/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Hinweise zum Umgang mit diesem Material:</w:t>
                            </w:r>
                            <w:r>
                              <w:rPr>
                                <w:rFonts w:cs="Arial Narrow" w:ascii="Arial Narrow" w:hAnsi="Arial Narrow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spacing w:before="240" w:after="0"/>
                              <w:ind w:hanging="0"/>
                              <w:contextualSpacing/>
                              <w:jc w:val="both"/>
                              <w:rPr/>
                            </w:pPr>
                            <w:r>
                              <w:rPr>
                                <w:rFonts w:cs="Arial Narrow" w:ascii="Arial Narrow" w:hAnsi="Arial Narrow"/>
                                <w:b w:val="false"/>
                                <w:bCs w:val="false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rFonts w:cs="Arial Narrow" w:ascii="Arial Narrow" w:hAnsi="Arial Narrow"/>
                                <w:b w:val="false"/>
                                <w:bCs w:val="false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ie  Aufgabenteile </w:t>
                            </w:r>
                            <w:r>
                              <w:rPr>
                                <w:rFonts w:eastAsia="NSimSun" w:cs="Arial Narrow" w:ascii="Arial Narrow" w:hAnsi="Arial Narrow"/>
                                <w:b w:val="false"/>
                                <w:bCs w:val="false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a,b,d und e sind klausurgeeignete Teile, die anderen Teile stellen „Lernaufgaben“ dar oder führen zu einem Projekt.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spacing w:before="240" w:after="0"/>
                              <w:ind w:hanging="0"/>
                              <w:contextualSpacing/>
                              <w:jc w:val="both"/>
                              <w:rPr/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20"/>
                                <w:szCs w:val="20"/>
                              </w:rPr>
                              <w:t xml:space="preserve">Es werden folgende Arbeitsmittel benötigt: Zeichenwerkzeug, kariertes Papier, 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20"/>
                                <w:szCs w:val="20"/>
                              </w:rPr>
                              <w:t>im weiteren Verlauf ein Rechner mit installierter Scratchumgebung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>
                            <w:pPr>
                              <w:pStyle w:val="Rahmeninhal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2" fillcolor="#bfbfbf" stroked="t" style="position:absolute;margin-left:0.55pt;margin-top:-5pt;width:463.05pt;height:684.95pt" wp14:anchorId="64DD0897">
                <w10:wrap type="square"/>
                <v:fill type="solid" color2="#404040" o:detectmouseclick="t"/>
                <v:stroke color="black" weight="9360" joinstyle="miter" endcap="flat"/>
                <v:textbox>
                  <w:txbxContent>
                    <w:p>
                      <w:pPr>
                        <w:pStyle w:val="Rahmeninhalt"/>
                        <w:rPr>
                          <w:color w:val="auto"/>
                        </w:rPr>
                      </w:pPr>
                      <w:r>
                        <w:rPr>
                          <w:rFonts w:cs="Arial Narrow" w:ascii="Arial Narrow" w:hAnsi="Arial Narrow"/>
                          <w:b/>
                          <w:color w:val="auto"/>
                          <w:sz w:val="20"/>
                          <w:szCs w:val="20"/>
                        </w:rPr>
                        <w:t>Die ausführliche schriftliche Ausarbeitung auf dieser ersten Seite der Aufgabe dient der Veranschaulichung der Bezüge zum Kernlehrplan. Diese müssen nicht notwendigerweise schriftlich fixiert werden.</w:t>
                      </w:r>
                    </w:p>
                    <w:p>
                      <w:pPr>
                        <w:pStyle w:val="Rahmeninhalt"/>
                        <w:rPr>
                          <w:rFonts w:ascii="Arial Narrow" w:hAnsi="Arial Narrow" w:cs="Arial Narrow"/>
                          <w:b/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="Arial Narrow" w:ascii="Arial Narrow" w:hAnsi="Arial Narrow"/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  <w:t xml:space="preserve">Kompetenzerwartungen: </w:t>
                      </w:r>
                    </w:p>
                    <w:p>
                      <w:pPr>
                        <w:pStyle w:val="Rahmeninhalt"/>
                        <w:jc w:val="both"/>
                        <w:rPr/>
                      </w:pPr>
                      <w:r>
                        <w:rPr>
                          <w:rFonts w:cs="Arial Narrow" w:ascii="Arial Narrow" w:hAnsi="Arial Narrow"/>
                          <w:color w:val="auto"/>
                          <w:sz w:val="20"/>
                          <w:szCs w:val="20"/>
                        </w:rPr>
                        <w:t xml:space="preserve">Bei der Bearbeitung der Aufgabe werden auch </w:t>
                      </w:r>
                      <w:r>
                        <w:rPr>
                          <w:rFonts w:cs="Arial Narrow" w:ascii="Arial Narrow" w:hAnsi="Arial Narrow"/>
                          <w:b/>
                          <w:color w:val="auto"/>
                          <w:sz w:val="20"/>
                          <w:szCs w:val="20"/>
                        </w:rPr>
                        <w:t>übergeordnete Kompetenzerwartungen</w:t>
                      </w:r>
                      <w:r>
                        <w:rPr>
                          <w:rFonts w:cs="Arial Narrow" w:ascii="Arial Narrow" w:hAnsi="Arial Narrow"/>
                          <w:color w:val="auto"/>
                          <w:sz w:val="20"/>
                          <w:szCs w:val="20"/>
                        </w:rPr>
                        <w:t xml:space="preserve"> des Kernlehrplans erfüllt, welche sich in ihrer Komplexität nicht einzelnen Aufgabenteilen zuordnen lassen.  </w:t>
                      </w:r>
                    </w:p>
                    <w:p>
                      <w:pPr>
                        <w:pStyle w:val="Rahmeninhalt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rFonts w:cs="Arial Narrow" w:ascii="Arial Narrow" w:hAnsi="Arial Narrow"/>
                          <w:color w:val="auto"/>
                          <w:sz w:val="20"/>
                          <w:szCs w:val="20"/>
                        </w:rPr>
                        <w:t>Die Schülerinnen und Schüler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0" w:after="0"/>
                        <w:contextualSpacing/>
                        <w:rPr>
                          <w:rFonts w:ascii="Arial Narrow" w:hAnsi="Arial Narrow" w:cs="Arial Narrow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cs="Arial Narrow" w:ascii="Arial Narrow" w:hAnsi="Arial Narrow"/>
                          <w:color w:val="auto"/>
                          <w:sz w:val="20"/>
                          <w:szCs w:val="20"/>
                        </w:rPr>
                        <w:t>stellen informatische Sachverhalte strukturiert dar,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0" w:after="0"/>
                        <w:contextualSpacing/>
                        <w:rPr>
                          <w:rFonts w:ascii="Arial Narrow" w:hAnsi="Arial Narrow" w:cs="Arial Narrow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cs="Arial Narrow" w:ascii="Arial Narrow" w:hAnsi="Arial Narrow"/>
                          <w:color w:val="auto"/>
                          <w:sz w:val="20"/>
                          <w:szCs w:val="20"/>
                        </w:rPr>
                        <w:t>wählen zur Bearbeitung einer Aufgabe oder Lösung einer Problemstellung begründet adäquate Anwendungen aus,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0" w:after="0"/>
                        <w:contextualSpacing/>
                        <w:rPr>
                          <w:rFonts w:ascii="Arial Narrow" w:hAnsi="Arial Narrow" w:cs="Arial Narrow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cs="Arial Narrow" w:ascii="Arial Narrow" w:hAnsi="Arial Narrow"/>
                          <w:color w:val="auto"/>
                          <w:sz w:val="20"/>
                          <w:szCs w:val="20"/>
                        </w:rPr>
                        <w:t xml:space="preserve">strukturieren informatische Sachverhalte, indem sie einzelne Bestandteile identifizieren und Beziehungen und Wirkungen zwischen ihnen beschreiben,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0" w:after="0"/>
                        <w:contextualSpacing/>
                        <w:rPr>
                          <w:rFonts w:ascii="Arial Narrow" w:hAnsi="Arial Narrow" w:cs="Arial Narrow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cs="Arial Narrow" w:ascii="Arial Narrow" w:hAnsi="Arial Narrow"/>
                          <w:color w:val="auto"/>
                          <w:sz w:val="20"/>
                          <w:szCs w:val="20"/>
                        </w:rPr>
                        <w:t>identifizieren Objekte in Informatiksystemen und erkennen Attribute und deren Werte,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0" w:after="0"/>
                        <w:contextualSpacing/>
                        <w:rPr>
                          <w:rFonts w:ascii="Arial Narrow" w:hAnsi="Arial Narrow" w:cs="Arial Narrow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cs="Arial Narrow" w:ascii="Arial Narrow" w:hAnsi="Arial Narrow"/>
                          <w:color w:val="auto"/>
                          <w:sz w:val="20"/>
                          <w:szCs w:val="20"/>
                        </w:rPr>
                        <w:t>untersuchen und erläutern bereits implementierte Systeme,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0" w:after="0"/>
                        <w:contextualSpacing/>
                        <w:rPr>
                          <w:rFonts w:ascii="Arial Narrow" w:hAnsi="Arial Narrow" w:cs="Arial Narrow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cs="Arial Narrow" w:ascii="Arial Narrow" w:hAnsi="Arial Narrow"/>
                          <w:color w:val="auto"/>
                          <w:sz w:val="20"/>
                          <w:szCs w:val="20"/>
                        </w:rPr>
                        <w:t>verwenden bei der Implementierung die algorithmischen Grundkonzepte,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0" w:after="0"/>
                        <w:contextualSpacing/>
                        <w:rPr>
                          <w:rFonts w:ascii="Arial Narrow" w:hAnsi="Arial Narrow" w:cs="Arial Narrow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cs="Arial Narrow" w:ascii="Arial Narrow" w:hAnsi="Arial Narrow"/>
                          <w:color w:val="auto"/>
                          <w:sz w:val="20"/>
                          <w:szCs w:val="20"/>
                        </w:rPr>
                        <w:t>erläutern die Auswirkungen von Änderungen am Modell,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0" w:after="0"/>
                        <w:contextualSpacing/>
                        <w:rPr>
                          <w:rFonts w:ascii="Arial Narrow" w:hAnsi="Arial Narrow" w:cs="Arial Narrow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cs="Arial Narrow" w:ascii="Arial Narrow" w:hAnsi="Arial Narrow"/>
                          <w:color w:val="auto"/>
                          <w:sz w:val="20"/>
                          <w:szCs w:val="20"/>
                        </w:rPr>
                        <w:t>beschreiben anhand vorgegebener einfacher textueller und visueller Darstellungen die abgebildeten informatischen Sachverhalte,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0" w:after="0"/>
                        <w:contextualSpacing/>
                        <w:rPr>
                          <w:rFonts w:ascii="Arial Narrow" w:hAnsi="Arial Narrow" w:cs="Arial Narrow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cs="Arial Narrow" w:ascii="Arial Narrow" w:hAnsi="Arial Narrow"/>
                          <w:color w:val="auto"/>
                          <w:sz w:val="20"/>
                          <w:szCs w:val="20"/>
                        </w:rPr>
                        <w:t>erläutern mithilfe ausgewählter Anschauungsmodelle elementare Beziehungen der gewählten Modellstruktur,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0" w:after="0"/>
                        <w:contextualSpacing/>
                        <w:rPr>
                          <w:rFonts w:ascii="Arial Narrow" w:hAnsi="Arial Narrow" w:cs="Arial Narrow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cs="Arial Narrow" w:ascii="Arial Narrow" w:hAnsi="Arial Narrow"/>
                          <w:color w:val="auto"/>
                          <w:sz w:val="20"/>
                          <w:szCs w:val="20"/>
                        </w:rPr>
                        <w:t>erstellen Diagramme und Grafiken zum Veranschaulichen von Beziehungen zwischen Objekten der realen Welt,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0" w:after="0"/>
                        <w:contextualSpacing/>
                        <w:rPr>
                          <w:rFonts w:ascii="Arial Narrow" w:hAnsi="Arial Narrow" w:cs="Arial Narrow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cs="Arial Narrow" w:ascii="Arial Narrow" w:hAnsi="Arial Narrow"/>
                          <w:color w:val="auto"/>
                          <w:sz w:val="20"/>
                          <w:szCs w:val="20"/>
                        </w:rPr>
                        <w:t>erstellen Diagramme und Grafiken mithilfe einfacher informatischer Werkzeuge.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60" w:after="0"/>
                        <w:contextualSpacing/>
                        <w:rPr/>
                      </w:pPr>
                      <w:r>
                        <w:rPr>
                          <w:rFonts w:cs="Arial Narrow" w:ascii="Arial Narrow" w:hAnsi="Arial Narrow"/>
                          <w:color w:val="auto"/>
                          <w:sz w:val="20"/>
                          <w:szCs w:val="20"/>
                        </w:rPr>
                        <w:t>stellen einfache informatische Sachverhalte unter Benutzung von Fachbegriffen mündlich und schriftlich sachgerecht dar.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0"/>
                        </w:numPr>
                        <w:spacing w:before="60" w:after="0"/>
                        <w:contextualSpacing/>
                        <w:rPr>
                          <w:rFonts w:ascii="Arial Narrow" w:hAnsi="Arial Narrow" w:cs="Arial Narrow"/>
                          <w:color w:val="auto"/>
                          <w:sz w:val="20"/>
                          <w:szCs w:val="20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0"/>
                        </w:numPr>
                        <w:spacing w:before="60" w:after="0"/>
                        <w:ind w:hanging="0"/>
                        <w:contextualSpacing/>
                        <w:rPr/>
                      </w:pPr>
                      <w:r>
                        <w:rPr>
                          <w:rFonts w:cs="Arial Narrow" w:ascii="Arial Narrow" w:hAnsi="Arial Narrow"/>
                          <w:color w:val="auto"/>
                          <w:sz w:val="20"/>
                          <w:szCs w:val="20"/>
                        </w:rPr>
                        <w:t xml:space="preserve">Diese Aufgabe nimmt Bezug auf folgende </w:t>
                      </w:r>
                      <w:r>
                        <w:rPr>
                          <w:rFonts w:cs="Arial Narrow" w:ascii="Arial Narrow" w:hAnsi="Arial Narrow"/>
                          <w:b/>
                          <w:color w:val="auto"/>
                          <w:sz w:val="20"/>
                          <w:szCs w:val="20"/>
                        </w:rPr>
                        <w:t>inhaltsfeldbezogene konkretisierte Kompetenzerwartungen: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0"/>
                        </w:numPr>
                        <w:spacing w:before="60" w:after="0"/>
                        <w:ind w:hanging="0"/>
                        <w:contextualSpacing/>
                        <w:rPr>
                          <w:rFonts w:ascii="Arial Narrow" w:hAnsi="Arial Narrow" w:cs="Arial Narrow"/>
                          <w:b/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jc w:val="both"/>
                        <w:rPr>
                          <w:rFonts w:ascii="Arial Narrow" w:hAnsi="Arial Narrow" w:cs="Arial Narrow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cs="Arial Narrow" w:ascii="Arial Narrow" w:hAnsi="Arial Narrow"/>
                          <w:color w:val="auto"/>
                          <w:sz w:val="20"/>
                          <w:szCs w:val="20"/>
                        </w:rPr>
                        <w:t xml:space="preserve">Die Schülerinnen und Schüler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60" w:after="0"/>
                        <w:contextualSpacing/>
                        <w:rPr/>
                      </w:pPr>
                      <w:r>
                        <w:rPr>
                          <w:rFonts w:cs="Arial Narrow" w:ascii="Arial Narrow" w:hAnsi="Arial Narrow"/>
                          <w:color w:val="auto"/>
                          <w:sz w:val="20"/>
                          <w:szCs w:val="20"/>
                        </w:rPr>
                        <w:t>verarbeiten Daten mithilfe von Informatiksystemen (MI)[ c,f ],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60" w:after="0"/>
                        <w:contextualSpacing/>
                        <w:rPr/>
                      </w:pPr>
                      <w:r>
                        <w:rPr>
                          <w:rFonts w:cs="Arial Narrow" w:ascii="Arial Narrow" w:hAnsi="Arial Narrow"/>
                          <w:color w:val="auto"/>
                          <w:sz w:val="20"/>
                          <w:szCs w:val="20"/>
                        </w:rPr>
                        <w:t>identifizieren und erläutern in ausgewählten Anwendungen Datentypen, Attribute und Attributwerte von Objekten und dokumentieren sie unter Verwendung geeigneter Darstellungsformen (DI) [ a,b,d,e ],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60" w:after="0"/>
                        <w:contextualSpacing/>
                        <w:rPr/>
                      </w:pPr>
                      <w:r>
                        <w:rPr>
                          <w:rFonts w:cs="Arial Narrow" w:ascii="Arial Narrow" w:hAnsi="Arial Narrow"/>
                          <w:color w:val="auto"/>
                          <w:sz w:val="20"/>
                          <w:szCs w:val="20"/>
                        </w:rPr>
                        <w:t>führen Operationen auf Daten sachgerecht aus (A)[ a,b,c,d,e,f ],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60" w:after="0"/>
                        <w:contextualSpacing/>
                        <w:rPr/>
                      </w:pPr>
                      <w:r>
                        <w:rPr>
                          <w:rFonts w:cs="Arial Narrow" w:ascii="Arial Narrow" w:hAnsi="Arial Narrow"/>
                          <w:color w:val="auto"/>
                          <w:sz w:val="20"/>
                          <w:szCs w:val="20"/>
                        </w:rPr>
                        <w:t>analysieren Handlungsvorschriften und überführen diese schrittweise in konkrete Handlungen (MI) [ a,b,c,f ],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60" w:after="0"/>
                        <w:contextualSpacing/>
                        <w:rPr/>
                      </w:pPr>
                      <w:r>
                        <w:rPr>
                          <w:rFonts w:cs="Arial Narrow" w:ascii="Arial Narrow" w:hAnsi="Arial Narrow"/>
                          <w:color w:val="auto"/>
                          <w:sz w:val="20"/>
                          <w:szCs w:val="20"/>
                        </w:rPr>
                        <w:t>überführen umgangssprachlich gegebene Handlungsvorschriften in eine formale Darstellung (MI) [ c,f ],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60" w:after="0"/>
                        <w:contextualSpacing/>
                        <w:rPr/>
                      </w:pPr>
                      <w:r>
                        <w:rPr>
                          <w:rFonts w:cs="Arial Narrow" w:ascii="Arial Narrow" w:hAnsi="Arial Narrow"/>
                          <w:color w:val="auto"/>
                          <w:sz w:val="20"/>
                          <w:szCs w:val="20"/>
                        </w:rPr>
                        <w:t>stellen Handlungsvorschriften unter Nutzung algorithmischer Grundkonzepte (Sequenz, Verzweigung, Iteration) dar (MI) [ c,d,e,f ] ,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60" w:after="0"/>
                        <w:contextualSpacing/>
                        <w:rPr/>
                      </w:pPr>
                      <w:r>
                        <w:rPr>
                          <w:rFonts w:cs="Arial Narrow" w:ascii="Arial Narrow" w:hAnsi="Arial Narrow"/>
                          <w:color w:val="auto"/>
                          <w:sz w:val="20"/>
                          <w:szCs w:val="20"/>
                        </w:rPr>
                        <w:t>entwerfen, implementieren und testen einfache Algorithmen mit Hilfe einer graphischen oder textorientierten Programmierumgebung (MI) [ c,f ].</w:t>
                      </w:r>
                    </w:p>
                    <w:p>
                      <w:pPr>
                        <w:pStyle w:val="Rahmeninhalt"/>
                        <w:spacing w:before="240" w:after="200"/>
                        <w:jc w:val="both"/>
                        <w:rPr>
                          <w:rFonts w:ascii="Arial Narrow" w:hAnsi="Arial Narrow" w:cs="Arial Narrow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eastAsia="NSimSun" w:cs="Arial Narrow" w:ascii="Arial Narrow" w:hAnsi="Arial Narrow"/>
                          <w:b/>
                          <w:bCs w:val="false"/>
                          <w:color w:val="auto"/>
                          <w:sz w:val="20"/>
                          <w:szCs w:val="20"/>
                          <w:u w:val="single"/>
                        </w:rPr>
                        <w:t>Überprüfungsformen für Klassenarbeiten</w:t>
                      </w:r>
                    </w:p>
                    <w:p>
                      <w:pPr>
                        <w:pStyle w:val="Rahmeninhalt"/>
                        <w:spacing w:before="240" w:after="200"/>
                        <w:jc w:val="both"/>
                        <w:rPr>
                          <w:rFonts w:ascii="Arial Narrow" w:hAnsi="Arial Narrow" w:cs="Arial Narrow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cs="Arial Narrow" w:ascii="Arial Narrow" w:hAnsi="Arial Narrow"/>
                          <w:color w:val="auto"/>
                          <w:sz w:val="20"/>
                          <w:szCs w:val="20"/>
                        </w:rPr>
                        <w:t xml:space="preserve">Im Kernlehrplan werden in Kapitel 3 „Lernerfolgsüberprüfungen und Leistungsbewertung“ mögliche Überprüfungsformen von Klassenarbeiten beschrieben. In der vorliegenden </w:t>
                      </w:r>
                      <w:r>
                        <w:rPr>
                          <w:rFonts w:cs="Arial Narrow" w:ascii="Arial Narrow" w:hAnsi="Arial Narrow"/>
                          <w:color w:val="auto"/>
                          <w:sz w:val="20"/>
                          <w:szCs w:val="20"/>
                        </w:rPr>
                        <w:t>Aufgabe</w:t>
                      </w:r>
                      <w:r>
                        <w:rPr>
                          <w:rFonts w:cs="Arial Narrow" w:ascii="Arial Narrow" w:hAnsi="Arial Narrow"/>
                          <w:color w:val="auto"/>
                          <w:sz w:val="20"/>
                          <w:szCs w:val="20"/>
                        </w:rPr>
                        <w:t xml:space="preserve"> werden folgende Überprüfungsformen eingesetzt: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0"/>
                        <w:contextualSpacing/>
                        <w:rPr/>
                      </w:pPr>
                      <w:r>
                        <w:rPr>
                          <w:rFonts w:cs="Arial Narrow" w:ascii="Arial Narrow" w:hAnsi="Arial Narrow"/>
                          <w:color w:val="auto"/>
                          <w:sz w:val="20"/>
                          <w:szCs w:val="20"/>
                        </w:rPr>
                        <w:t>Darstellungs- und Dokumentationsaufgabe [ a,b,e ],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0"/>
                        <w:contextualSpacing/>
                        <w:rPr/>
                      </w:pPr>
                      <w:r>
                        <w:rPr>
                          <w:rFonts w:cs="Arial Narrow" w:ascii="Arial Narrow" w:hAnsi="Arial Narrow"/>
                          <w:color w:val="auto"/>
                          <w:sz w:val="20"/>
                          <w:szCs w:val="20"/>
                        </w:rPr>
                        <w:t>Gestaltungs- und Konstruktionsaufgabe [ c,d,e,f ],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0"/>
                        <w:contextualSpacing/>
                        <w:rPr/>
                      </w:pPr>
                      <w:r>
                        <w:rPr>
                          <w:rFonts w:cs="Arial Narrow" w:ascii="Arial Narrow" w:hAnsi="Arial Narrow"/>
                          <w:color w:val="auto"/>
                          <w:sz w:val="20"/>
                          <w:szCs w:val="20"/>
                        </w:rPr>
                        <w:t>Analyse- und Parameteraufgabe [ a,b ],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240" w:after="0"/>
                        <w:contextualSpacing/>
                        <w:jc w:val="both"/>
                        <w:rPr/>
                      </w:pPr>
                      <w:r>
                        <w:rPr>
                          <w:rFonts w:cs="Arial Narrow" w:ascii="Arial Narrow" w:hAnsi="Arial Narrow"/>
                          <w:color w:val="auto"/>
                          <w:sz w:val="20"/>
                          <w:szCs w:val="20"/>
                        </w:rPr>
                        <w:t>Optimierungsaufgabe [ d,e,f ].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0"/>
                        </w:numPr>
                        <w:spacing w:before="240" w:after="0"/>
                        <w:contextualSpacing/>
                        <w:jc w:val="both"/>
                        <w:rPr>
                          <w:rFonts w:ascii="Arial Narrow" w:hAnsi="Arial Narrow" w:cs="Arial Narrow"/>
                          <w:color w:val="auto"/>
                          <w:sz w:val="20"/>
                          <w:szCs w:val="20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0"/>
                        </w:numPr>
                        <w:spacing w:before="240" w:after="0"/>
                        <w:ind w:hanging="0"/>
                        <w:contextualSpacing/>
                        <w:jc w:val="both"/>
                        <w:rPr/>
                      </w:pPr>
                      <w:r>
                        <w:rPr>
                          <w:rFonts w:cs="Arial Narrow" w:ascii="Arial Narrow" w:hAnsi="Arial Narrow"/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  <w:t>Hinweise zum Umgang mit diesem Material:</w:t>
                      </w:r>
                      <w:r>
                        <w:rPr>
                          <w:rFonts w:cs="Arial Narrow" w:ascii="Arial Narrow" w:hAnsi="Arial Narrow"/>
                          <w:b/>
                          <w:color w:val="auto"/>
                          <w:sz w:val="20"/>
                          <w:szCs w:val="20"/>
                        </w:rPr>
                        <w:t xml:space="preserve"> 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0"/>
                        </w:numPr>
                        <w:spacing w:before="240" w:after="0"/>
                        <w:ind w:hanging="0"/>
                        <w:contextualSpacing/>
                        <w:jc w:val="both"/>
                        <w:rPr/>
                      </w:pPr>
                      <w:r>
                        <w:rPr>
                          <w:rFonts w:cs="Arial Narrow" w:ascii="Arial Narrow" w:hAnsi="Arial Narrow"/>
                          <w:b w:val="false"/>
                          <w:bCs w:val="false"/>
                          <w:color w:val="auto"/>
                          <w:sz w:val="20"/>
                          <w:szCs w:val="20"/>
                          <w:u w:val="none"/>
                        </w:rPr>
                        <w:t>D</w:t>
                      </w:r>
                      <w:r>
                        <w:rPr>
                          <w:rFonts w:cs="Arial Narrow" w:ascii="Arial Narrow" w:hAnsi="Arial Narrow"/>
                          <w:b w:val="false"/>
                          <w:bCs w:val="false"/>
                          <w:color w:val="auto"/>
                          <w:sz w:val="20"/>
                          <w:szCs w:val="20"/>
                          <w:u w:val="none"/>
                        </w:rPr>
                        <w:t xml:space="preserve">ie  Aufgabenteile </w:t>
                      </w:r>
                      <w:r>
                        <w:rPr>
                          <w:rFonts w:eastAsia="NSimSun" w:cs="Arial Narrow" w:ascii="Arial Narrow" w:hAnsi="Arial Narrow"/>
                          <w:b w:val="false"/>
                          <w:bCs w:val="false"/>
                          <w:color w:val="auto"/>
                          <w:sz w:val="20"/>
                          <w:szCs w:val="20"/>
                          <w:u w:val="none"/>
                        </w:rPr>
                        <w:t>a,b,d und e sind klausurgeeignete Teile, die anderen Teile stellen „Lernaufgaben“ dar oder führen zu einem Projekt.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0"/>
                        </w:numPr>
                        <w:spacing w:before="240" w:after="0"/>
                        <w:ind w:hanging="0"/>
                        <w:contextualSpacing/>
                        <w:jc w:val="both"/>
                        <w:rPr/>
                      </w:pPr>
                      <w:r>
                        <w:rPr>
                          <w:rFonts w:cs="Arial" w:ascii="Arial Narrow" w:hAnsi="Arial Narrow"/>
                          <w:color w:val="auto"/>
                          <w:sz w:val="20"/>
                          <w:szCs w:val="20"/>
                        </w:rPr>
                        <w:t xml:space="preserve">Es werden folgende Arbeitsmittel benötigt: Zeichenwerkzeug, kariertes Papier, </w:t>
                      </w:r>
                      <w:r>
                        <w:rPr>
                          <w:rFonts w:cs="Arial" w:ascii="Arial Narrow" w:hAnsi="Arial Narrow"/>
                          <w:color w:val="auto"/>
                          <w:sz w:val="20"/>
                          <w:szCs w:val="20"/>
                        </w:rPr>
                        <w:t>im weiteren Verlauf ein Rechner mit installierter Scratchumgebung</w:t>
                      </w:r>
                      <w:r>
                        <w:rPr>
                          <w:rFonts w:cs="Arial" w:ascii="Arial Narrow" w:hAnsi="Arial Narrow"/>
                          <w:color w:val="auto"/>
                          <w:sz w:val="20"/>
                          <w:szCs w:val="20"/>
                        </w:rPr>
                        <w:t>.</w:t>
                      </w:r>
                    </w:p>
                    <w:p>
                      <w:pPr>
                        <w:pStyle w:val="Rahmeninhal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rPr/>
      </w:pPr>
      <w:r>
        <w:rPr>
          <w:rFonts w:cs="TimesNewRoman" w:ascii="TimesNewRoman" w:hAnsi="TimesNewRoman"/>
          <w:b/>
          <w:color w:val="000000"/>
        </w:rPr>
        <w:t xml:space="preserve">Teile eines </w:t>
      </w:r>
      <w:r>
        <w:rPr>
          <w:rFonts w:cs="TimesNewRoman" w:ascii="TimesNewRoman" w:hAnsi="TimesNewRoman"/>
          <w:b/>
          <w:color w:val="000000"/>
        </w:rPr>
        <w:t>Ballspiel</w:t>
      </w:r>
      <w:r>
        <w:rPr>
          <w:rFonts w:cs="TimesNewRoman" w:ascii="TimesNewRoman" w:hAnsi="TimesNewRoman"/>
          <w:b/>
          <w:color w:val="000000"/>
        </w:rPr>
        <w:t>s</w:t>
      </w:r>
      <w:r>
        <w:rPr>
          <w:rFonts w:cs="TimesNewRoman" w:ascii="TimesNewRoman" w:hAnsi="TimesNewRoman"/>
          <w:b/>
          <w:color w:val="000000"/>
        </w:rPr>
        <w:t xml:space="preserve"> mit Scratch</w:t>
      </w:r>
    </w:p>
    <w:p>
      <w:pPr>
        <w:pStyle w:val="Normal"/>
        <w:spacing w:lineRule="auto" w:line="240"/>
        <w:rPr/>
      </w:pPr>
      <w:r>
        <w:rPr>
          <w:rFonts w:cs="TimesNewRoman;Bold" w:ascii="TimesNewRoman;Bold" w:hAnsi="TimesNewRoman;Bold"/>
          <w:color w:val="000000"/>
          <w:sz w:val="28"/>
        </w:rPr>
        <w:br/>
      </w:r>
      <w:r>
        <w:rPr>
          <w:rFonts w:cs="TimesNewRoman" w:ascii="TimesNewRoman" w:hAnsi="TimesNewRoman"/>
          <w:color w:val="000000"/>
        </w:rPr>
        <w:t xml:space="preserve">Mit der Programmierumgebung Scratch ist auf der Bühne das Grafikobjekt </w:t>
      </w:r>
      <w:r>
        <w:rPr>
          <w:rFonts w:cs="TimesNewRoman" w:ascii="TimesNewRoman" w:hAnsi="TimesNewRoman"/>
          <w:i/>
          <w:iCs/>
          <w:color w:val="000000"/>
        </w:rPr>
        <w:t>ballRot</w:t>
      </w:r>
      <w:r>
        <w:rPr>
          <w:rFonts w:cs="TimesNewRoman" w:ascii="TimesNewRoman" w:hAnsi="TimesNewRoman"/>
          <w:color w:val="000000"/>
        </w:rPr>
        <w:t xml:space="preserve"> erstellt worden. Dabei wird der Ablauf für das Objekt </w:t>
      </w:r>
      <w:r>
        <w:rPr>
          <w:rFonts w:cs="TimesNewRoman" w:ascii="TimesNewRoman" w:hAnsi="TimesNewRoman"/>
          <w:i/>
          <w:iCs/>
          <w:color w:val="000000"/>
        </w:rPr>
        <w:t>ballRot</w:t>
      </w:r>
      <w:r>
        <w:rPr>
          <w:rFonts w:cs="TimesNewRoman" w:ascii="TimesNewRoman" w:hAnsi="TimesNewRoman"/>
          <w:color w:val="000000"/>
        </w:rPr>
        <w:t xml:space="preserve"> durch das folgende Struktogramm beschrieben:</w:t>
      </w:r>
    </w:p>
    <w:p>
      <w:pPr>
        <w:pStyle w:val="Normal"/>
        <w:rPr/>
      </w:pPr>
      <w:r>
        <w:drawing>
          <wp:anchor behindDoc="0" distT="0" distB="127000" distL="0" distR="0" simplePos="0" locked="0" layoutInCell="1" allowOverlap="1" relativeHeight="4">
            <wp:simplePos x="0" y="0"/>
            <wp:positionH relativeFrom="column">
              <wp:posOffset>2685415</wp:posOffset>
            </wp:positionH>
            <wp:positionV relativeFrom="paragraph">
              <wp:posOffset>177165</wp:posOffset>
            </wp:positionV>
            <wp:extent cx="2708275" cy="1423035"/>
            <wp:effectExtent l="0" t="0" r="0" b="0"/>
            <wp:wrapSquare wrapText="largest"/>
            <wp:docPr id="3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127000" distL="0" distR="0" simplePos="0" locked="0" layoutInCell="1" allowOverlap="1" relativeHeight="5">
            <wp:simplePos x="0" y="0"/>
            <wp:positionH relativeFrom="column">
              <wp:posOffset>171450</wp:posOffset>
            </wp:positionH>
            <wp:positionV relativeFrom="paragraph">
              <wp:posOffset>160020</wp:posOffset>
            </wp:positionV>
            <wp:extent cx="1870075" cy="1521460"/>
            <wp:effectExtent l="0" t="0" r="0" b="0"/>
            <wp:wrapSquare wrapText="largest"/>
            <wp:docPr id="4" name="Bild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5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Syntax-Roman" w:ascii="Syntax-Roman" w:hAnsi="Syntax-Roman"/>
          <w:color w:val="231F20"/>
        </w:rPr>
        <w:br/>
      </w:r>
      <w:r>
        <w:rPr>
          <w:rFonts w:cs="Syntax-Roman" w:ascii="Syntax-Roman" w:hAnsi="Syntax-Roman"/>
          <w:color w:val="231F20"/>
        </w:rPr>
        <w:br/>
      </w:r>
      <w:r>
        <w:rPr>
          <w:rFonts w:cs="Syntax-Roman" w:ascii="Syntax-Roman" w:hAnsi="Syntax-Roman"/>
          <w:color w:val="231F20"/>
          <w:sz w:val="18"/>
        </w:rPr>
        <w:br/>
      </w:r>
      <w:r>
        <w:rPr>
          <w:rFonts w:cs="Sabon-Roman" w:ascii="Sabon-Roman" w:hAnsi="Sabon-Roman"/>
          <w:color w:val="000000"/>
          <w:sz w:val="12"/>
        </w:rPr>
        <w:br/>
      </w:r>
      <w:r>
        <w:rPr>
          <w:rFonts w:cs="NimbusRomNo9L-Regu" w:ascii="NimbusRomNo9L-Regu" w:hAnsi="NimbusRomNo9L-Regu"/>
          <w:color w:val="000000"/>
          <w:sz w:val="12"/>
        </w:rPr>
        <w:br/>
      </w:r>
      <w:r>
        <w:rPr>
          <w:rFonts w:cs="NimbusRomNo9L-Medi" w:ascii="NimbusRomNo9L-Medi" w:hAnsi="NimbusRomNo9L-Medi"/>
          <w:color w:val="000000"/>
          <w:sz w:val="12"/>
        </w:rPr>
        <w:br/>
        <w:br/>
      </w:r>
    </w:p>
    <w:p>
      <w:pPr>
        <w:pStyle w:val="Normal"/>
        <w:rPr>
          <w:rFonts w:ascii="NimbusRomNo9L-Medi" w:hAnsi="NimbusRomNo9L-Medi" w:cs="NimbusRomNo9L-Medi"/>
          <w:color w:val="000000"/>
          <w:sz w:val="12"/>
        </w:rPr>
      </w:pPr>
      <w:r>
        <w:rPr>
          <w:rFonts w:cs="NimbusRomNo9L-Medi" w:ascii="NimbusRomNo9L-Medi" w:hAnsi="NimbusRomNo9L-Medi"/>
          <w:color w:val="000000"/>
          <w:sz w:val="12"/>
        </w:rPr>
      </w:r>
    </w:p>
    <w:p>
      <w:pPr>
        <w:pStyle w:val="Normal"/>
        <w:rPr>
          <w:rFonts w:ascii="NimbusRomNo9L-Medi" w:hAnsi="NimbusRomNo9L-Medi" w:cs="NimbusRomNo9L-Medi"/>
          <w:color w:val="000000"/>
          <w:sz w:val="12"/>
        </w:rPr>
      </w:pPr>
      <w:r>
        <w:rPr>
          <w:rFonts w:cs="NimbusRomNo9L-Medi" w:ascii="NimbusRomNo9L-Medi" w:hAnsi="NimbusRomNo9L-Medi"/>
          <w:color w:val="000000"/>
          <w:sz w:val="12"/>
        </w:rPr>
      </w:r>
    </w:p>
    <w:p>
      <w:pPr>
        <w:pStyle w:val="Normal"/>
        <w:rPr>
          <w:rFonts w:ascii="NimbusRomNo9L-Medi" w:hAnsi="NimbusRomNo9L-Medi" w:cs="NimbusRomNo9L-Medi"/>
          <w:color w:val="000000"/>
          <w:sz w:val="12"/>
        </w:rPr>
      </w:pPr>
      <w:r>
        <w:rPr>
          <w:rFonts w:cs="NimbusRomNo9L-Medi" w:ascii="NimbusRomNo9L-Medi" w:hAnsi="NimbusRomNo9L-Medi"/>
          <w:color w:val="000000"/>
          <w:sz w:val="12"/>
        </w:rPr>
      </w:r>
    </w:p>
    <w:p>
      <w:pPr>
        <w:pStyle w:val="Normal"/>
        <w:rPr>
          <w:rFonts w:ascii="NimbusRomNo9L-Medi" w:hAnsi="NimbusRomNo9L-Medi" w:cs="NimbusRomNo9L-Medi"/>
          <w:color w:val="000000"/>
          <w:sz w:val="12"/>
        </w:rPr>
      </w:pPr>
      <w:r>
        <w:rPr>
          <w:rFonts w:cs="NimbusRomNo9L-Medi" w:ascii="NimbusRomNo9L-Medi" w:hAnsi="NimbusRomNo9L-Medi"/>
          <w:color w:val="000000"/>
          <w:sz w:val="12"/>
        </w:rPr>
      </w:r>
    </w:p>
    <w:p>
      <w:pPr>
        <w:pStyle w:val="Normal"/>
        <w:rPr/>
      </w:pPr>
      <w:r>
        <w:rPr>
          <w:rFonts w:cs="TimesNewRoman" w:ascii="TimesNewRoman" w:hAnsi="TimesNewRoman"/>
          <w:color w:val="000000"/>
        </w:rPr>
        <w:t>a)</w:t>
        <w:tab/>
        <w:t xml:space="preserve">Beschreibe mit eigenen Worten die Bewegungen von </w:t>
      </w:r>
      <w:r>
        <w:rPr>
          <w:rFonts w:cs="TimesNewRoman" w:ascii="TimesNewRoman" w:hAnsi="TimesNewRoman"/>
          <w:i/>
          <w:iCs/>
          <w:color w:val="000000"/>
        </w:rPr>
        <w:t xml:space="preserve">ballRot </w:t>
      </w:r>
      <w:r>
        <w:rPr>
          <w:rFonts w:cs="TimesNewRoman" w:ascii="TimesNewRoman" w:hAnsi="TimesNewRoman"/>
          <w:color w:val="000000"/>
        </w:rPr>
        <w:t xml:space="preserve">auf der Bühne, nachdem die </w:t>
        <w:tab/>
        <w:t xml:space="preserve">Leertaste gedrückt worden ist. </w:t>
      </w:r>
    </w:p>
    <w:p>
      <w:pPr>
        <w:pStyle w:val="Normal"/>
        <w:rPr/>
      </w:pPr>
      <w:r>
        <w:rPr>
          <w:rFonts w:cs="TimesNewRoman" w:ascii="TimesNewRoman" w:hAnsi="TimesNewRoman"/>
          <w:color w:val="000000"/>
        </w:rPr>
        <w:t>b)</w:t>
        <w:tab/>
        <w:t xml:space="preserve">Auf der Bühne befindet sich jetzt noch das Objekt </w:t>
      </w:r>
      <w:r>
        <w:rPr>
          <w:rFonts w:cs="TimesNewRoman" w:ascii="TimesNewRoman" w:hAnsi="TimesNewRoman"/>
          <w:i/>
          <w:iCs/>
          <w:color w:val="000000"/>
        </w:rPr>
        <w:t xml:space="preserve">ballGruen, </w:t>
      </w:r>
      <w:r>
        <w:rPr>
          <w:rFonts w:cs="TimesNewRoman" w:ascii="TimesNewRoman" w:hAnsi="TimesNewRoman"/>
          <w:color w:val="000000"/>
        </w:rPr>
        <w:t xml:space="preserve">den Ablauf für </w:t>
      </w:r>
      <w:r>
        <w:rPr>
          <w:rFonts w:cs="TimesNewRoman" w:ascii="TimesNewRoman" w:hAnsi="TimesNewRoman"/>
          <w:i/>
          <w:iCs/>
          <w:color w:val="000000"/>
        </w:rPr>
        <w:t>ballGruen</w:t>
      </w:r>
      <w:r>
        <w:rPr>
          <w:rFonts w:cs="TimesNewRoman" w:ascii="TimesNewRoman" w:hAnsi="TimesNewRoman"/>
          <w:color w:val="000000"/>
        </w:rPr>
        <w:t xml:space="preserve"> </w:t>
        <w:tab/>
        <w:t xml:space="preserve">beschreibt das nachfolgende Struktogramm. Beschreibe auch hier mit eigenen Worten die </w:t>
        <w:tab/>
        <w:t xml:space="preserve">Bewegungen von </w:t>
      </w:r>
      <w:r>
        <w:rPr>
          <w:rFonts w:cs="TimesNewRoman" w:ascii="TimesNewRoman" w:hAnsi="TimesNewRoman"/>
          <w:i/>
          <w:iCs/>
          <w:color w:val="000000"/>
        </w:rPr>
        <w:t xml:space="preserve">ballGruen </w:t>
      </w:r>
      <w:r>
        <w:rPr>
          <w:rFonts w:cs="TimesNewRoman" w:ascii="TimesNewRoman" w:hAnsi="TimesNewRoman"/>
          <w:color w:val="000000"/>
        </w:rPr>
        <w:t xml:space="preserve">auf der Bühne nachdem die Leertaste gedrückt worden ist. </w:t>
      </w:r>
    </w:p>
    <w:p>
      <w:pPr>
        <w:pStyle w:val="Normal"/>
        <w:rPr>
          <w:rFonts w:ascii="TimesNewRoman" w:hAnsi="TimesNewRoman" w:cs="TimesNewRoman"/>
          <w:color w:val="000000"/>
        </w:rPr>
      </w:pPr>
      <w:r>
        <w:rPr>
          <w:rFonts w:cs="TimesNewRoman" w:ascii="TimesNewRoman" w:hAnsi="TimesNewRoman"/>
          <w:color w:val="000000"/>
        </w:rPr>
        <w:drawing>
          <wp:anchor behindDoc="0" distT="0" distB="127000" distL="0" distR="0" simplePos="0" locked="0" layoutInCell="1" allowOverlap="1" relativeHeight="6">
            <wp:simplePos x="0" y="0"/>
            <wp:positionH relativeFrom="column">
              <wp:posOffset>488315</wp:posOffset>
            </wp:positionH>
            <wp:positionV relativeFrom="paragraph">
              <wp:posOffset>-67945</wp:posOffset>
            </wp:positionV>
            <wp:extent cx="5019040" cy="2517775"/>
            <wp:effectExtent l="0" t="0" r="0" b="0"/>
            <wp:wrapSquare wrapText="largest"/>
            <wp:docPr id="5" name="Bild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040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NewRoman" w:hAnsi="TimesNewRoman" w:cs="TimesNewRoman"/>
          <w:color w:val="000000"/>
        </w:rPr>
      </w:pPr>
      <w:r>
        <w:rPr/>
      </w:r>
    </w:p>
    <w:p>
      <w:pPr>
        <w:pStyle w:val="Normal"/>
        <w:rPr>
          <w:rFonts w:ascii="TimesNewRoman" w:hAnsi="TimesNewRoman" w:cs="TimesNewRoman"/>
          <w:color w:val="000000"/>
        </w:rPr>
      </w:pPr>
      <w:r>
        <w:rPr/>
      </w:r>
    </w:p>
    <w:p>
      <w:pPr>
        <w:pStyle w:val="Normal"/>
        <w:rPr>
          <w:rFonts w:ascii="TimesNewRoman" w:hAnsi="TimesNewRoman" w:cs="TimesNewRoman"/>
          <w:color w:val="000000"/>
        </w:rPr>
      </w:pPr>
      <w:r>
        <w:rPr/>
      </w:r>
    </w:p>
    <w:p>
      <w:pPr>
        <w:pStyle w:val="Normal"/>
        <w:rPr>
          <w:rFonts w:ascii="TimesNewRoman" w:hAnsi="TimesNewRoman" w:cs="TimesNewRoman"/>
          <w:color w:val="000000"/>
        </w:rPr>
      </w:pPr>
      <w:r>
        <w:rPr/>
      </w:r>
    </w:p>
    <w:p>
      <w:pPr>
        <w:pStyle w:val="Normal"/>
        <w:rPr>
          <w:rFonts w:ascii="TimesNewRoman" w:hAnsi="TimesNewRoman" w:cs="TimesNewRoman"/>
          <w:color w:val="000000"/>
        </w:rPr>
      </w:pPr>
      <w:r>
        <w:rPr/>
      </w:r>
    </w:p>
    <w:p>
      <w:pPr>
        <w:pStyle w:val="Normal"/>
        <w:rPr>
          <w:rFonts w:ascii="TimesNewRoman" w:hAnsi="TimesNewRoman" w:cs="TimesNewRoman"/>
          <w:color w:val="000000"/>
        </w:rPr>
      </w:pPr>
      <w:r>
        <w:rPr/>
      </w:r>
    </w:p>
    <w:p>
      <w:pPr>
        <w:pStyle w:val="Normal"/>
        <w:rPr>
          <w:rFonts w:ascii="TimesNewRoman" w:hAnsi="TimesNewRoman" w:cs="TimesNewRoman"/>
          <w:color w:val="000000"/>
        </w:rPr>
      </w:pPr>
      <w:r>
        <w:rPr/>
      </w:r>
    </w:p>
    <w:p>
      <w:pPr>
        <w:pStyle w:val="Normal"/>
        <w:rPr>
          <w:rFonts w:ascii="TimesNewRoman" w:hAnsi="TimesNewRoman" w:cs="TimesNewRoman"/>
          <w:color w:val="000000"/>
        </w:rPr>
      </w:pPr>
      <w:r>
        <w:rPr/>
      </w:r>
    </w:p>
    <w:p>
      <w:pPr>
        <w:pStyle w:val="Normal"/>
        <w:rPr/>
      </w:pPr>
      <w:r>
        <w:rPr>
          <w:rFonts w:cs="TimesNewRoman" w:ascii="TimesNewRoman" w:hAnsi="TimesNewRoman"/>
          <w:color w:val="000000"/>
        </w:rPr>
        <w:t>c)</w:t>
        <w:tab/>
        <w:t xml:space="preserve">Starte die Programmierumgebung Scratch, erstelle die beiden Zeichenobjekte </w:t>
      </w:r>
      <w:r>
        <w:rPr>
          <w:rFonts w:cs="TimesNewRoman" w:ascii="TimesNewRoman" w:hAnsi="TimesNewRoman"/>
          <w:i/>
          <w:iCs/>
          <w:color w:val="000000"/>
        </w:rPr>
        <w:t>ballRot</w:t>
      </w:r>
      <w:r>
        <w:rPr>
          <w:rFonts w:cs="TimesNewRoman" w:ascii="TimesNewRoman" w:hAnsi="TimesNewRoman"/>
          <w:color w:val="000000"/>
        </w:rPr>
        <w:t xml:space="preserve"> und </w:t>
        <w:tab/>
      </w:r>
      <w:r>
        <w:rPr>
          <w:rFonts w:cs="TimesNewRoman" w:ascii="TimesNewRoman" w:hAnsi="TimesNewRoman"/>
          <w:i/>
          <w:iCs/>
          <w:color w:val="000000"/>
        </w:rPr>
        <w:t>ballGruen</w:t>
      </w:r>
      <w:r>
        <w:rPr>
          <w:rFonts w:cs="TimesNewRoman" w:ascii="TimesNewRoman" w:hAnsi="TimesNewRoman"/>
          <w:color w:val="000000"/>
        </w:rPr>
        <w:t xml:space="preserve">, implementiere für beide </w:t>
      </w:r>
      <w:r>
        <w:rPr>
          <w:rFonts w:cs="TimesNewRoman" w:ascii="TimesNewRoman" w:hAnsi="TimesNewRoman"/>
          <w:color w:val="000000"/>
        </w:rPr>
        <w:t xml:space="preserve">Objekte </w:t>
      </w:r>
      <w:r>
        <w:rPr>
          <w:rFonts w:cs="TimesNewRoman" w:ascii="TimesNewRoman" w:hAnsi="TimesNewRoman"/>
          <w:color w:val="000000"/>
        </w:rPr>
        <w:t xml:space="preserve">die Scripte nach obigen Struktogrammen und </w:t>
        <w:tab/>
      </w:r>
      <w:r>
        <w:rPr>
          <w:rFonts w:cs="TimesNewRoman" w:ascii="TimesNewRoman" w:hAnsi="TimesNewRoman"/>
          <w:color w:val="000000"/>
        </w:rPr>
        <w:t>t</w:t>
      </w:r>
      <w:r>
        <w:rPr>
          <w:rFonts w:cs="TimesNewRoman" w:ascii="TimesNewRoman" w:hAnsi="TimesNewRoman"/>
          <w:color w:val="000000"/>
        </w:rPr>
        <w:t>este das Gesamtprogramm aus.</w:t>
      </w:r>
    </w:p>
    <w:p>
      <w:pPr>
        <w:pStyle w:val="Normal"/>
        <w:rPr/>
      </w:pPr>
      <w:r>
        <w:rPr>
          <w:rFonts w:eastAsia="NSimSun" w:cs="TimesNewRoman" w:ascii="TimesNewRoman" w:hAnsi="TimesNewRoman"/>
          <w:color w:val="000000"/>
          <w:szCs w:val="20"/>
        </w:rPr>
        <w:t>d)</w:t>
        <w:tab/>
        <w:t xml:space="preserve">Auf der Bühne sollen sich zwei weitere Grafikobjekte </w:t>
      </w:r>
      <w:r>
        <w:rPr>
          <w:rFonts w:eastAsia="NSimSun" w:cs="TimesNewRoman" w:ascii="TimesNewRoman" w:hAnsi="TimesNewRoman"/>
          <w:i/>
          <w:iCs/>
          <w:color w:val="000000"/>
          <w:szCs w:val="20"/>
        </w:rPr>
        <w:t>ballBlau</w:t>
      </w:r>
      <w:r>
        <w:rPr>
          <w:rFonts w:eastAsia="NSimSun" w:cs="TimesNewRoman" w:ascii="TimesNewRoman" w:hAnsi="TimesNewRoman"/>
          <w:color w:val="000000"/>
          <w:szCs w:val="20"/>
        </w:rPr>
        <w:t xml:space="preserve"> und </w:t>
      </w:r>
      <w:r>
        <w:rPr>
          <w:rFonts w:eastAsia="NSimSun" w:cs="TimesNewRoman" w:ascii="TimesNewRoman" w:hAnsi="TimesNewRoman"/>
          <w:i/>
          <w:iCs/>
          <w:color w:val="000000"/>
          <w:szCs w:val="20"/>
        </w:rPr>
        <w:t>ballGelb</w:t>
      </w:r>
      <w:r>
        <w:rPr>
          <w:rFonts w:eastAsia="NSimSun" w:cs="TimesNewRoman" w:ascii="TimesNewRoman" w:hAnsi="TimesNewRoman"/>
          <w:color w:val="000000"/>
          <w:szCs w:val="20"/>
        </w:rPr>
        <w:t xml:space="preserve"> bewegen. </w:t>
        <w:tab/>
        <w:t xml:space="preserve">Beschreibe mit eigenen Worten wie die Bewegungsabläufe für die beiden Objekte aus deiner </w:t>
        <w:tab/>
        <w:t>Sicht aussehen sollten. Berücksichtige, dass sich jetzt vier Objekte auf der Bühne befinden!</w:t>
      </w:r>
    </w:p>
    <w:p>
      <w:pPr>
        <w:pStyle w:val="Normal"/>
        <w:rPr/>
      </w:pPr>
      <w:r>
        <w:rPr>
          <w:rFonts w:eastAsia="NSimSun" w:cs="TimesNewRoman" w:ascii="TimesNewRoman" w:hAnsi="TimesNewRoman"/>
          <w:color w:val="000000"/>
          <w:szCs w:val="20"/>
        </w:rPr>
        <w:t>e)</w:t>
        <w:tab/>
        <w:t xml:space="preserve">Erstelle zum möglichen Bewegungsablauf von </w:t>
      </w:r>
      <w:r>
        <w:rPr>
          <w:rFonts w:eastAsia="NSimSun" w:cs="TimesNewRoman" w:ascii="TimesNewRoman" w:hAnsi="TimesNewRoman"/>
          <w:i/>
          <w:iCs/>
          <w:color w:val="000000"/>
          <w:szCs w:val="20"/>
        </w:rPr>
        <w:t xml:space="preserve">ballBlau </w:t>
      </w:r>
      <w:r>
        <w:rPr>
          <w:rFonts w:eastAsia="NSimSun" w:cs="TimesNewRoman" w:ascii="TimesNewRoman" w:hAnsi="TimesNewRoman"/>
          <w:color w:val="000000"/>
          <w:szCs w:val="20"/>
        </w:rPr>
        <w:t>ein Struktogramm.</w:t>
      </w:r>
    </w:p>
    <w:p>
      <w:pPr>
        <w:pStyle w:val="Normal"/>
        <w:rPr/>
      </w:pPr>
      <w:r>
        <w:rPr>
          <w:rFonts w:eastAsia="NSimSun" w:cs="TimesNewRoman" w:ascii="TimesNewRoman" w:hAnsi="TimesNewRoman"/>
          <w:color w:val="000000"/>
          <w:szCs w:val="20"/>
        </w:rPr>
        <w:t>f)</w:t>
        <w:tab/>
        <w:t xml:space="preserve">Implementiere die beiden Grafikobjekte </w:t>
      </w:r>
      <w:r>
        <w:rPr>
          <w:rFonts w:eastAsia="NSimSun" w:cs="TimesNewRoman" w:ascii="TimesNewRoman" w:hAnsi="TimesNewRoman"/>
          <w:i/>
          <w:iCs/>
          <w:color w:val="000000"/>
          <w:szCs w:val="20"/>
        </w:rPr>
        <w:t>ballBlau</w:t>
      </w:r>
      <w:r>
        <w:rPr>
          <w:rFonts w:eastAsia="NSimSun" w:cs="TimesNewRoman" w:ascii="TimesNewRoman" w:hAnsi="TimesNewRoman"/>
          <w:color w:val="000000"/>
          <w:szCs w:val="20"/>
        </w:rPr>
        <w:t xml:space="preserve"> und </w:t>
      </w:r>
      <w:r>
        <w:rPr>
          <w:rFonts w:eastAsia="NSimSun" w:cs="TimesNewRoman" w:ascii="TimesNewRoman" w:hAnsi="TimesNewRoman"/>
          <w:i/>
          <w:iCs/>
          <w:color w:val="000000"/>
          <w:szCs w:val="20"/>
        </w:rPr>
        <w:t>ballGelb</w:t>
      </w:r>
      <w:r>
        <w:rPr>
          <w:rFonts w:eastAsia="NSimSun" w:cs="TimesNewRoman" w:ascii="TimesNewRoman" w:hAnsi="TimesNewRoman"/>
          <w:color w:val="000000"/>
          <w:szCs w:val="20"/>
        </w:rPr>
        <w:t xml:space="preserve"> in der Programmierumgebung </w:t>
        <w:tab/>
        <w:t>Scratch und die zugehörigen Scripte für beide Objekte und teste deine Programme aus.</w:t>
      </w:r>
    </w:p>
    <w:sectPr>
      <w:headerReference w:type="default" r:id="rId5"/>
      <w:footerReference w:type="default" r:id="rId6"/>
      <w:type w:val="nextPage"/>
      <w:pgSz w:w="11906" w:h="16838"/>
      <w:pgMar w:left="1417" w:right="1417" w:header="1417" w:top="1531" w:footer="1134" w:bottom="124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Arial Narrow">
    <w:charset w:val="00"/>
    <w:family w:val="swiss"/>
    <w:pitch w:val="variable"/>
  </w:font>
  <w:font w:name="Arial Narrow">
    <w:charset w:val="00"/>
    <w:family w:val="roman"/>
    <w:pitch w:val="variable"/>
  </w:font>
  <w:font w:name="TimesNewRoman">
    <w:charset w:val="00"/>
    <w:family w:val="roman"/>
    <w:pitch w:val="variable"/>
  </w:font>
  <w:font w:name="TimesNewRoman">
    <w:altName w:val="Bold"/>
    <w:charset w:val="00"/>
    <w:family w:val="roman"/>
    <w:pitch w:val="variable"/>
  </w:font>
  <w:font w:name="Syntax-Roman">
    <w:charset w:val="00"/>
    <w:family w:val="roman"/>
    <w:pitch w:val="variable"/>
  </w:font>
  <w:font w:name="Sabon-Roman">
    <w:charset w:val="00"/>
    <w:family w:val="roman"/>
    <w:pitch w:val="variable"/>
  </w:font>
  <w:font w:name="NimbusRomNo9L-Regu">
    <w:charset w:val="00"/>
    <w:family w:val="roman"/>
    <w:pitch w:val="variable"/>
  </w:font>
  <w:font w:name="NimbusRomNo9L-Med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23"/>
        </w:tabs>
        <w:ind w:left="102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383"/>
        </w:tabs>
        <w:ind w:left="138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43"/>
        </w:tabs>
        <w:ind w:left="1743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03"/>
        </w:tabs>
        <w:ind w:left="210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63"/>
        </w:tabs>
        <w:ind w:left="246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183"/>
        </w:tabs>
        <w:ind w:left="318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43"/>
        </w:tabs>
        <w:ind w:left="3543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26da"/>
    <w:pPr>
      <w:widowControl/>
      <w:suppressAutoHyphens w:val="true"/>
      <w:bidi w:val="0"/>
      <w:spacing w:lineRule="auto" w:line="240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f02346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Times New Roman" w:cs="Times New Roman"/>
      <w:color w:val="00000A"/>
    </w:rPr>
  </w:style>
  <w:style w:type="character" w:styleId="ListLabel4">
    <w:name w:val="ListLabel 4"/>
    <w:qFormat/>
    <w:rPr>
      <w:rFonts w:eastAsia="Times New Roman"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  <w:color w:val="auto"/>
      <w:sz w:val="20"/>
      <w:szCs w:val="20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OpenSymbol;Arial Unicode MS"/>
      <w:color w:val="auto"/>
      <w:sz w:val="20"/>
      <w:szCs w:val="20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80135"/>
    <w:pPr>
      <w:spacing w:before="0" w:after="200"/>
      <w:ind w:left="720" w:hanging="0"/>
      <w:contextualSpacing/>
    </w:pPr>
    <w:rPr>
      <w:rFonts w:ascii="Cambria" w:hAnsi="Cambria" w:eastAsia="Cambria" w:cs="Times New Roman"/>
      <w:sz w:val="24"/>
      <w:szCs w:val="24"/>
    </w:rPr>
  </w:style>
  <w:style w:type="paragraph" w:styleId="FarbigeListeAkzent11" w:customStyle="1">
    <w:name w:val="Farbige Liste - Akzent 11"/>
    <w:basedOn w:val="Normal"/>
    <w:uiPriority w:val="34"/>
    <w:semiHidden/>
    <w:qFormat/>
    <w:rsid w:val="00b80135"/>
    <w:pPr>
      <w:spacing w:before="0" w:after="0"/>
      <w:ind w:left="708" w:hanging="0"/>
    </w:pPr>
    <w:rPr>
      <w:rFonts w:ascii="Times New Roman" w:hAnsi="Times New Roman" w:eastAsia="Times New Roman" w:cs="Times New Roman"/>
      <w:sz w:val="24"/>
      <w:szCs w:val="20"/>
      <w:lang w:eastAsia="de-DE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f02346"/>
    <w:pPr>
      <w:spacing w:before="0" w:after="0"/>
    </w:pPr>
    <w:rPr>
      <w:rFonts w:ascii="Tahoma" w:hAnsi="Tahoma" w:cs="Tahoma"/>
      <w:sz w:val="16"/>
      <w:szCs w:val="16"/>
    </w:rPr>
  </w:style>
  <w:style w:type="paragraph" w:styleId="Rahmeninhalt">
    <w:name w:val="Rahmeninhalt"/>
    <w:basedOn w:val="Normal"/>
    <w:qFormat/>
    <w:pPr/>
    <w:rPr/>
  </w:style>
  <w:style w:type="paragraph" w:styleId="Fuzeile">
    <w:name w:val="Fußzeile"/>
    <w:basedOn w:val="Normal"/>
    <w:pPr/>
    <w:rPr/>
  </w:style>
  <w:style w:type="paragraph" w:styleId="Kopfzeile">
    <w:name w:val="Kopfzeile"/>
    <w:basedOn w:val="Normal"/>
    <w:pPr/>
    <w:rPr/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Application>LibreOffice/4.4.0.3$Windows_x86 LibreOffice_project/de093506bcdc5fafd9023ee680b8c60e3e0645d7</Application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2015-12-14T10:40:00Z</dcterms:created>
  <dc:creator>QUA-LiS</dc:creator>
  <dc:language>de-DE</dc:language>
  <cp:lastPrinted>2016-01-17T11:40:34Z</cp:lastPrinted>
  <dcterms:modified xsi:type="dcterms:W3CDTF">2016-01-17T11:40:03Z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