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7A47" w14:textId="77777777" w:rsidR="00071832" w:rsidRPr="00071832" w:rsidRDefault="00655AD4" w:rsidP="00071832">
      <w:pPr>
        <w:jc w:val="left"/>
        <w:rPr>
          <w:b/>
          <w:szCs w:val="24"/>
        </w:rPr>
      </w:pPr>
      <w:bookmarkStart w:id="0" w:name="_Toc176151041"/>
      <w:r>
        <w:rPr>
          <w:b/>
          <w:szCs w:val="24"/>
        </w:rPr>
        <w:t>Grundkurs – Q 1</w:t>
      </w:r>
      <w:r w:rsidR="00071832" w:rsidRPr="00071832">
        <w:rPr>
          <w:b/>
          <w:szCs w:val="24"/>
        </w:rPr>
        <w:t>:</w:t>
      </w:r>
    </w:p>
    <w:p w14:paraId="0A38BC61" w14:textId="77777777" w:rsidR="00071832" w:rsidRPr="00A25F25" w:rsidRDefault="00071832" w:rsidP="00A934A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left"/>
        <w:rPr>
          <w:rFonts w:cs="Arial"/>
          <w:sz w:val="20"/>
        </w:rPr>
      </w:pPr>
      <w:r w:rsidRPr="00A934AC">
        <w:rPr>
          <w:rFonts w:cs="Arial"/>
          <w:bCs/>
          <w:sz w:val="20"/>
        </w:rPr>
        <w:t>Hinweis:</w:t>
      </w:r>
      <w:r w:rsidRPr="00A934AC">
        <w:rPr>
          <w:rFonts w:cs="Arial"/>
          <w:sz w:val="20"/>
        </w:rPr>
        <w:t xml:space="preserve"> Thema, Inhaltsfelder, inhaltliche Schwerpunkte und Kompetenzen hat die Fac</w:t>
      </w:r>
      <w:r w:rsidRPr="00A934AC">
        <w:rPr>
          <w:rFonts w:cs="Arial"/>
          <w:sz w:val="20"/>
        </w:rPr>
        <w:t>h</w:t>
      </w:r>
      <w:r w:rsidRPr="00A934AC">
        <w:rPr>
          <w:rFonts w:cs="Arial"/>
          <w:sz w:val="20"/>
        </w:rPr>
        <w:t>konferenz der Beispielschule verbindlich vereinbart. In allen anderen Bereichen sind A</w:t>
      </w:r>
      <w:r w:rsidRPr="00A934AC">
        <w:rPr>
          <w:rFonts w:cs="Arial"/>
          <w:sz w:val="20"/>
        </w:rPr>
        <w:t>b</w:t>
      </w:r>
      <w:r w:rsidRPr="00A934AC">
        <w:rPr>
          <w:rFonts w:cs="Arial"/>
          <w:sz w:val="20"/>
        </w:rPr>
        <w:t>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w:t>
      </w:r>
      <w:r w:rsidRPr="00A934AC">
        <w:rPr>
          <w:rFonts w:cs="Arial"/>
          <w:sz w:val="20"/>
        </w:rPr>
        <w:t>s</w:t>
      </w:r>
      <w:r w:rsidRPr="00A934AC">
        <w:rPr>
          <w:rFonts w:cs="Arial"/>
          <w:sz w:val="20"/>
        </w:rPr>
        <w:t>tungsrückmeldung. Je nach internem Steuerungsbedarf können solche Absprachen auch vorhabenbezogen vorgenommen werden</w:t>
      </w:r>
      <w:r w:rsidRPr="00071832">
        <w:rPr>
          <w:rFonts w:cs="Arial"/>
          <w:sz w:val="20"/>
        </w:rPr>
        <w:t>.</w:t>
      </w:r>
    </w:p>
    <w:p w14:paraId="3D9F8CC3" w14:textId="77777777" w:rsidR="00071832" w:rsidRPr="00071832" w:rsidRDefault="00071832" w:rsidP="00071832">
      <w:pPr>
        <w:jc w:val="left"/>
        <w:rPr>
          <w:rFonts w:cs="Arial"/>
          <w:b/>
          <w:szCs w:val="24"/>
        </w:rPr>
      </w:pPr>
      <w:r w:rsidRPr="00071832">
        <w:rPr>
          <w:rFonts w:cs="Arial"/>
          <w:b/>
          <w:szCs w:val="24"/>
        </w:rPr>
        <w:t>Inhaltsfeld</w:t>
      </w:r>
      <w:r>
        <w:rPr>
          <w:rFonts w:cs="Arial"/>
          <w:szCs w:val="24"/>
        </w:rPr>
        <w:t xml:space="preserve">: IF 3 </w:t>
      </w:r>
      <w:r w:rsidR="00655AD4">
        <w:rPr>
          <w:rFonts w:cs="Arial"/>
          <w:szCs w:val="24"/>
        </w:rPr>
        <w:t>(</w:t>
      </w:r>
      <w:r>
        <w:rPr>
          <w:rFonts w:cs="Arial"/>
          <w:szCs w:val="24"/>
        </w:rPr>
        <w:t>Genetik</w:t>
      </w:r>
      <w:r w:rsidR="00655AD4">
        <w:rPr>
          <w:rFonts w:cs="Arial"/>
          <w:szCs w:val="24"/>
        </w:rPr>
        <w:t xml:space="preserve">) </w:t>
      </w:r>
    </w:p>
    <w:p w14:paraId="2CE7DF2C" w14:textId="77777777" w:rsidR="00071832" w:rsidRPr="00071832" w:rsidRDefault="00071832" w:rsidP="00071832">
      <w:pPr>
        <w:jc w:val="left"/>
        <w:rPr>
          <w:szCs w:val="24"/>
        </w:rPr>
      </w:pPr>
    </w:p>
    <w:p w14:paraId="566955A7" w14:textId="77777777" w:rsidR="00071832" w:rsidRDefault="00071832" w:rsidP="00071832">
      <w:pPr>
        <w:numPr>
          <w:ilvl w:val="0"/>
          <w:numId w:val="26"/>
        </w:numPr>
        <w:jc w:val="left"/>
        <w:rPr>
          <w:rFonts w:cs="Arial"/>
          <w:i/>
          <w:sz w:val="22"/>
          <w:szCs w:val="22"/>
        </w:rPr>
      </w:pPr>
      <w:r w:rsidRPr="00071832">
        <w:rPr>
          <w:rFonts w:cs="Arial"/>
          <w:b/>
          <w:sz w:val="22"/>
          <w:szCs w:val="22"/>
        </w:rPr>
        <w:t>Unterrichtsvorhaben I</w:t>
      </w:r>
      <w:r w:rsidRPr="00071832">
        <w:rPr>
          <w:rFonts w:cs="Arial"/>
          <w:sz w:val="22"/>
          <w:szCs w:val="22"/>
        </w:rPr>
        <w:t xml:space="preserve">: </w:t>
      </w:r>
      <w:r w:rsidR="00655AD4" w:rsidRPr="0062665E">
        <w:rPr>
          <w:rFonts w:cs="Arial"/>
          <w:sz w:val="22"/>
          <w:szCs w:val="22"/>
        </w:rPr>
        <w:t xml:space="preserve">Humangenetische Beratung – </w:t>
      </w:r>
      <w:r w:rsidR="00655AD4" w:rsidRPr="00655AD4">
        <w:rPr>
          <w:rFonts w:cs="Arial"/>
          <w:i/>
          <w:sz w:val="22"/>
          <w:szCs w:val="22"/>
        </w:rPr>
        <w:t>Wie können genetisch bedingte Krankheiten diagnostiziert und therapiert werden und welche eth</w:t>
      </w:r>
      <w:r w:rsidR="00655AD4" w:rsidRPr="00655AD4">
        <w:rPr>
          <w:rFonts w:cs="Arial"/>
          <w:i/>
          <w:sz w:val="22"/>
          <w:szCs w:val="22"/>
        </w:rPr>
        <w:t>i</w:t>
      </w:r>
      <w:r w:rsidR="00655AD4" w:rsidRPr="00655AD4">
        <w:rPr>
          <w:rFonts w:cs="Arial"/>
          <w:i/>
          <w:sz w:val="22"/>
          <w:szCs w:val="22"/>
        </w:rPr>
        <w:t>schen Konflikte treten dabei auf?</w:t>
      </w:r>
    </w:p>
    <w:p w14:paraId="2207CA20" w14:textId="77777777" w:rsidR="00655AD4" w:rsidRPr="00071832" w:rsidRDefault="00655AD4" w:rsidP="00A6510D">
      <w:pPr>
        <w:ind w:left="360"/>
        <w:jc w:val="left"/>
        <w:rPr>
          <w:rFonts w:cs="Arial"/>
          <w:i/>
          <w:sz w:val="22"/>
          <w:szCs w:val="22"/>
        </w:rPr>
      </w:pPr>
    </w:p>
    <w:p w14:paraId="1FE1FB07" w14:textId="77777777" w:rsidR="00655AD4" w:rsidRPr="0073354C" w:rsidRDefault="00071832" w:rsidP="00655AD4">
      <w:pPr>
        <w:numPr>
          <w:ilvl w:val="0"/>
          <w:numId w:val="26"/>
        </w:numPr>
        <w:rPr>
          <w:rFonts w:cs="Arial"/>
          <w:i/>
          <w:sz w:val="22"/>
          <w:szCs w:val="22"/>
        </w:rPr>
      </w:pPr>
      <w:r w:rsidRPr="00071832">
        <w:rPr>
          <w:rFonts w:cs="Arial"/>
          <w:b/>
          <w:sz w:val="22"/>
          <w:szCs w:val="22"/>
        </w:rPr>
        <w:t xml:space="preserve">Unterrichtsvorhaben II: </w:t>
      </w:r>
      <w:r w:rsidR="00655AD4">
        <w:rPr>
          <w:rFonts w:cs="Arial"/>
          <w:sz w:val="22"/>
          <w:szCs w:val="22"/>
        </w:rPr>
        <w:t>Modellvorstellungen z</w:t>
      </w:r>
      <w:r w:rsidR="00655AD4" w:rsidRPr="0062665E">
        <w:rPr>
          <w:rFonts w:cs="Arial"/>
          <w:sz w:val="22"/>
          <w:szCs w:val="22"/>
        </w:rPr>
        <w:t xml:space="preserve">ur Proteinbiosynthese – </w:t>
      </w:r>
      <w:r w:rsidR="0073354C">
        <w:rPr>
          <w:rFonts w:cs="Arial"/>
          <w:sz w:val="22"/>
          <w:szCs w:val="22"/>
        </w:rPr>
        <w:br/>
      </w:r>
      <w:r w:rsidR="00655AD4" w:rsidRPr="0073354C">
        <w:rPr>
          <w:rFonts w:cs="Arial"/>
          <w:i/>
          <w:sz w:val="22"/>
          <w:szCs w:val="22"/>
        </w:rPr>
        <w:t>Wie steuern Gene die Ausprägung von Merkmalen</w:t>
      </w:r>
      <w:r w:rsidR="0073354C" w:rsidRPr="0073354C">
        <w:rPr>
          <w:rFonts w:cs="Arial"/>
          <w:i/>
          <w:sz w:val="22"/>
          <w:szCs w:val="22"/>
        </w:rPr>
        <w:t>, welche regulatorischen Proteine und Prozesse kontrollieren</w:t>
      </w:r>
      <w:r w:rsidR="00A25F25" w:rsidRPr="0073354C">
        <w:rPr>
          <w:rFonts w:cs="Arial"/>
          <w:i/>
          <w:sz w:val="22"/>
          <w:szCs w:val="22"/>
        </w:rPr>
        <w:t xml:space="preserve"> die Genexpression</w:t>
      </w:r>
      <w:r w:rsidR="00655AD4" w:rsidRPr="0073354C">
        <w:rPr>
          <w:rFonts w:cs="Arial"/>
          <w:i/>
          <w:sz w:val="22"/>
          <w:szCs w:val="22"/>
        </w:rPr>
        <w:t xml:space="preserve"> und wel</w:t>
      </w:r>
      <w:r w:rsidR="00846BD3" w:rsidRPr="0073354C">
        <w:rPr>
          <w:rFonts w:cs="Arial"/>
          <w:i/>
          <w:sz w:val="22"/>
          <w:szCs w:val="22"/>
        </w:rPr>
        <w:t>che Kons</w:t>
      </w:r>
      <w:r w:rsidR="00846BD3" w:rsidRPr="0073354C">
        <w:rPr>
          <w:rFonts w:cs="Arial"/>
          <w:i/>
          <w:sz w:val="22"/>
          <w:szCs w:val="22"/>
        </w:rPr>
        <w:t>e</w:t>
      </w:r>
      <w:r w:rsidR="00846BD3" w:rsidRPr="0073354C">
        <w:rPr>
          <w:rFonts w:cs="Arial"/>
          <w:i/>
          <w:sz w:val="22"/>
          <w:szCs w:val="22"/>
        </w:rPr>
        <w:t>quenzen</w:t>
      </w:r>
      <w:r w:rsidR="00655AD4" w:rsidRPr="0073354C">
        <w:rPr>
          <w:rFonts w:cs="Arial"/>
          <w:i/>
          <w:sz w:val="22"/>
          <w:szCs w:val="22"/>
        </w:rPr>
        <w:t xml:space="preserve"> haben Veränderungen der genetischen Struktu</w:t>
      </w:r>
      <w:r w:rsidR="00846BD3" w:rsidRPr="0073354C">
        <w:rPr>
          <w:rFonts w:cs="Arial"/>
          <w:i/>
          <w:sz w:val="22"/>
          <w:szCs w:val="22"/>
        </w:rPr>
        <w:t xml:space="preserve">ren für </w:t>
      </w:r>
      <w:r w:rsidR="00655AD4" w:rsidRPr="0073354C">
        <w:rPr>
          <w:rFonts w:cs="Arial"/>
          <w:i/>
          <w:sz w:val="22"/>
          <w:szCs w:val="22"/>
        </w:rPr>
        <w:t xml:space="preserve">einen </w:t>
      </w:r>
      <w:r w:rsidR="00B96170">
        <w:rPr>
          <w:rFonts w:cs="Arial"/>
          <w:i/>
          <w:sz w:val="22"/>
          <w:szCs w:val="22"/>
        </w:rPr>
        <w:br/>
      </w:r>
      <w:r w:rsidR="00655AD4" w:rsidRPr="0073354C">
        <w:rPr>
          <w:rFonts w:cs="Arial"/>
          <w:i/>
          <w:sz w:val="22"/>
          <w:szCs w:val="22"/>
        </w:rPr>
        <w:t>Organismus?</w:t>
      </w:r>
    </w:p>
    <w:p w14:paraId="3B68075F" w14:textId="77777777" w:rsidR="00071832" w:rsidRPr="00071832" w:rsidRDefault="00071832" w:rsidP="00655AD4">
      <w:pPr>
        <w:ind w:left="360"/>
        <w:jc w:val="left"/>
        <w:rPr>
          <w:rFonts w:cs="Arial"/>
          <w:i/>
          <w:sz w:val="22"/>
          <w:szCs w:val="22"/>
        </w:rPr>
      </w:pPr>
    </w:p>
    <w:p w14:paraId="20EF9A76" w14:textId="77777777" w:rsidR="00071832" w:rsidRPr="00655AD4" w:rsidRDefault="00071832" w:rsidP="00071832">
      <w:pPr>
        <w:numPr>
          <w:ilvl w:val="0"/>
          <w:numId w:val="26"/>
        </w:numPr>
        <w:jc w:val="left"/>
        <w:rPr>
          <w:rFonts w:cs="Arial"/>
          <w:b/>
          <w:szCs w:val="24"/>
        </w:rPr>
      </w:pPr>
      <w:r w:rsidRPr="00071832">
        <w:rPr>
          <w:rFonts w:cs="Arial"/>
          <w:b/>
          <w:sz w:val="22"/>
          <w:szCs w:val="22"/>
        </w:rPr>
        <w:t xml:space="preserve">Unterrichtsvorhaben III: </w:t>
      </w:r>
      <w:r w:rsidR="00655AD4">
        <w:rPr>
          <w:rFonts w:cs="Arial"/>
          <w:sz w:val="22"/>
          <w:szCs w:val="22"/>
        </w:rPr>
        <w:t>A</w:t>
      </w:r>
      <w:r w:rsidR="00655AD4" w:rsidRPr="0062665E">
        <w:rPr>
          <w:rFonts w:cs="Arial"/>
          <w:sz w:val="22"/>
          <w:szCs w:val="22"/>
        </w:rPr>
        <w:t xml:space="preserve">ngewandte Genetik – </w:t>
      </w:r>
      <w:r w:rsidR="00655AD4" w:rsidRPr="00655AD4">
        <w:rPr>
          <w:rFonts w:cs="Arial"/>
          <w:i/>
          <w:sz w:val="22"/>
          <w:szCs w:val="22"/>
        </w:rPr>
        <w:t xml:space="preserve">Welche Chancen und </w:t>
      </w:r>
      <w:r w:rsidR="000873CF">
        <w:rPr>
          <w:rFonts w:cs="Arial"/>
          <w:i/>
          <w:sz w:val="22"/>
          <w:szCs w:val="22"/>
        </w:rPr>
        <w:br/>
      </w:r>
      <w:r w:rsidR="00655AD4" w:rsidRPr="00655AD4">
        <w:rPr>
          <w:rFonts w:cs="Arial"/>
          <w:i/>
          <w:sz w:val="22"/>
          <w:szCs w:val="22"/>
        </w:rPr>
        <w:t>welche Risiken bestehen?</w:t>
      </w:r>
    </w:p>
    <w:p w14:paraId="23055744" w14:textId="77777777" w:rsidR="00655AD4" w:rsidRPr="00071832" w:rsidRDefault="00655AD4" w:rsidP="00655AD4">
      <w:pPr>
        <w:ind w:left="360"/>
        <w:jc w:val="left"/>
        <w:rPr>
          <w:rFonts w:cs="Arial"/>
          <w:b/>
          <w:szCs w:val="24"/>
        </w:rPr>
      </w:pPr>
    </w:p>
    <w:p w14:paraId="1EF1A099" w14:textId="77777777" w:rsidR="00071832" w:rsidRPr="00071832" w:rsidRDefault="00071832" w:rsidP="00071832">
      <w:pPr>
        <w:jc w:val="left"/>
        <w:rPr>
          <w:rFonts w:cs="Arial"/>
          <w:szCs w:val="24"/>
        </w:rPr>
      </w:pPr>
      <w:r w:rsidRPr="00071832">
        <w:rPr>
          <w:rFonts w:cs="Arial"/>
          <w:b/>
          <w:szCs w:val="24"/>
        </w:rPr>
        <w:t>Inhaltliche Schwerpunkte</w:t>
      </w:r>
      <w:r w:rsidRPr="00071832">
        <w:rPr>
          <w:rFonts w:cs="Arial"/>
          <w:szCs w:val="24"/>
        </w:rPr>
        <w:t>:</w:t>
      </w:r>
    </w:p>
    <w:p w14:paraId="36AADFB4" w14:textId="77777777" w:rsidR="00071832" w:rsidRPr="00071832" w:rsidRDefault="00071832" w:rsidP="00071832">
      <w:pPr>
        <w:jc w:val="left"/>
        <w:rPr>
          <w:rFonts w:cs="Arial"/>
          <w:bCs/>
          <w:szCs w:val="24"/>
        </w:rPr>
      </w:pPr>
    </w:p>
    <w:p w14:paraId="5454D93A" w14:textId="77777777" w:rsidR="00071832" w:rsidRPr="00071832" w:rsidRDefault="00655AD4" w:rsidP="00071832">
      <w:pPr>
        <w:numPr>
          <w:ilvl w:val="0"/>
          <w:numId w:val="27"/>
        </w:numPr>
        <w:jc w:val="left"/>
        <w:rPr>
          <w:rFonts w:cs="Arial"/>
          <w:sz w:val="22"/>
          <w:szCs w:val="22"/>
        </w:rPr>
      </w:pPr>
      <w:r>
        <w:rPr>
          <w:rFonts w:cs="Arial"/>
          <w:sz w:val="22"/>
          <w:szCs w:val="22"/>
        </w:rPr>
        <w:t>Meiose und Rekombination</w:t>
      </w:r>
    </w:p>
    <w:p w14:paraId="561E61EE" w14:textId="77777777" w:rsidR="00071832" w:rsidRPr="00071832" w:rsidRDefault="00655AD4" w:rsidP="00071832">
      <w:pPr>
        <w:numPr>
          <w:ilvl w:val="0"/>
          <w:numId w:val="27"/>
        </w:numPr>
        <w:jc w:val="left"/>
        <w:rPr>
          <w:rFonts w:cs="Arial"/>
          <w:sz w:val="22"/>
          <w:szCs w:val="22"/>
        </w:rPr>
      </w:pPr>
      <w:r>
        <w:rPr>
          <w:rFonts w:cs="Arial"/>
          <w:sz w:val="22"/>
          <w:szCs w:val="22"/>
        </w:rPr>
        <w:t>Analyse von Familienstammbäumen</w:t>
      </w:r>
    </w:p>
    <w:p w14:paraId="669FDBD3" w14:textId="77777777" w:rsidR="00071832" w:rsidRPr="00071832" w:rsidRDefault="00655AD4" w:rsidP="00071832">
      <w:pPr>
        <w:numPr>
          <w:ilvl w:val="0"/>
          <w:numId w:val="27"/>
        </w:numPr>
        <w:jc w:val="left"/>
        <w:rPr>
          <w:rFonts w:cs="Arial"/>
          <w:sz w:val="22"/>
          <w:szCs w:val="22"/>
        </w:rPr>
      </w:pPr>
      <w:r>
        <w:rPr>
          <w:rFonts w:cs="Arial"/>
          <w:sz w:val="22"/>
          <w:szCs w:val="22"/>
        </w:rPr>
        <w:t>Proteinbiosynthese</w:t>
      </w:r>
    </w:p>
    <w:p w14:paraId="1DC10ADE" w14:textId="77777777" w:rsidR="00071832" w:rsidRPr="00071832" w:rsidRDefault="00655AD4" w:rsidP="00071832">
      <w:pPr>
        <w:numPr>
          <w:ilvl w:val="0"/>
          <w:numId w:val="27"/>
        </w:numPr>
        <w:jc w:val="left"/>
        <w:rPr>
          <w:rFonts w:cs="Arial"/>
          <w:sz w:val="22"/>
          <w:szCs w:val="22"/>
        </w:rPr>
      </w:pPr>
      <w:r>
        <w:rPr>
          <w:rFonts w:cs="Arial"/>
          <w:sz w:val="22"/>
          <w:szCs w:val="22"/>
        </w:rPr>
        <w:t>Genregulation</w:t>
      </w:r>
    </w:p>
    <w:p w14:paraId="11CA98A1" w14:textId="77777777" w:rsidR="00071832" w:rsidRDefault="00655AD4" w:rsidP="00655AD4">
      <w:pPr>
        <w:numPr>
          <w:ilvl w:val="0"/>
          <w:numId w:val="27"/>
        </w:numPr>
        <w:jc w:val="left"/>
        <w:rPr>
          <w:rFonts w:cs="Arial"/>
          <w:sz w:val="22"/>
          <w:szCs w:val="22"/>
        </w:rPr>
      </w:pPr>
      <w:r>
        <w:rPr>
          <w:rFonts w:cs="Arial"/>
          <w:sz w:val="22"/>
          <w:szCs w:val="22"/>
        </w:rPr>
        <w:t>Gentechnik</w:t>
      </w:r>
    </w:p>
    <w:p w14:paraId="244E11E3" w14:textId="77777777" w:rsidR="00655AD4" w:rsidRPr="00071832" w:rsidRDefault="00655AD4" w:rsidP="00655AD4">
      <w:pPr>
        <w:numPr>
          <w:ilvl w:val="0"/>
          <w:numId w:val="27"/>
        </w:numPr>
        <w:jc w:val="left"/>
        <w:rPr>
          <w:rFonts w:cs="Arial"/>
          <w:sz w:val="22"/>
          <w:szCs w:val="22"/>
        </w:rPr>
      </w:pPr>
      <w:r>
        <w:rPr>
          <w:rFonts w:cs="Arial"/>
          <w:sz w:val="22"/>
          <w:szCs w:val="22"/>
        </w:rPr>
        <w:t>Bioethik</w:t>
      </w:r>
    </w:p>
    <w:p w14:paraId="6210EA2F" w14:textId="77777777" w:rsidR="00071832" w:rsidRPr="00071832" w:rsidRDefault="00071832" w:rsidP="00071832">
      <w:pPr>
        <w:jc w:val="left"/>
        <w:rPr>
          <w:szCs w:val="24"/>
        </w:rPr>
      </w:pPr>
    </w:p>
    <w:p w14:paraId="3DF4FA2C" w14:textId="77777777" w:rsidR="00071832" w:rsidRPr="00071832" w:rsidRDefault="00071832" w:rsidP="00071832">
      <w:pPr>
        <w:jc w:val="left"/>
        <w:rPr>
          <w:b/>
          <w:szCs w:val="24"/>
        </w:rPr>
      </w:pPr>
      <w:r w:rsidRPr="00071832">
        <w:rPr>
          <w:b/>
          <w:szCs w:val="24"/>
        </w:rPr>
        <w:t>Basiskonzepte:</w:t>
      </w:r>
    </w:p>
    <w:p w14:paraId="7A2E2F71" w14:textId="77777777" w:rsidR="00071832" w:rsidRPr="00071832" w:rsidRDefault="00071832" w:rsidP="00071832">
      <w:pPr>
        <w:jc w:val="left"/>
        <w:rPr>
          <w:szCs w:val="24"/>
        </w:rPr>
      </w:pPr>
    </w:p>
    <w:p w14:paraId="58DEEA80" w14:textId="77777777" w:rsidR="00071832" w:rsidRPr="00071832" w:rsidRDefault="00071832" w:rsidP="00071832">
      <w:pPr>
        <w:snapToGrid w:val="0"/>
        <w:jc w:val="left"/>
        <w:rPr>
          <w:rFonts w:cs="Arial"/>
          <w:b/>
          <w:sz w:val="22"/>
          <w:szCs w:val="22"/>
          <w:lang w:eastAsia="ar-SA"/>
        </w:rPr>
      </w:pPr>
      <w:r w:rsidRPr="00071832">
        <w:rPr>
          <w:rFonts w:cs="Arial"/>
          <w:b/>
          <w:sz w:val="22"/>
          <w:szCs w:val="22"/>
          <w:lang w:eastAsia="ar-SA"/>
        </w:rPr>
        <w:t>System</w:t>
      </w:r>
    </w:p>
    <w:p w14:paraId="7AD7126E" w14:textId="77777777" w:rsidR="00071832" w:rsidRPr="00071832" w:rsidRDefault="00655AD4" w:rsidP="00071832">
      <w:pPr>
        <w:jc w:val="left"/>
        <w:rPr>
          <w:rFonts w:cs="Arial"/>
          <w:sz w:val="22"/>
          <w:szCs w:val="22"/>
          <w:lang w:eastAsia="ar-SA"/>
        </w:rPr>
      </w:pPr>
      <w:r>
        <w:rPr>
          <w:rFonts w:cs="Arial"/>
          <w:sz w:val="22"/>
          <w:szCs w:val="22"/>
          <w:lang w:eastAsia="ar-SA"/>
        </w:rPr>
        <w:t>Merkmal, Gen, Allel, Genwirkkette, DNA, Chromosom, Genom, Rekombination, Stammzelle</w:t>
      </w:r>
    </w:p>
    <w:p w14:paraId="27EAEF50" w14:textId="77777777" w:rsidR="00655AD4" w:rsidRDefault="00655AD4" w:rsidP="00071832">
      <w:pPr>
        <w:jc w:val="left"/>
        <w:rPr>
          <w:rFonts w:cs="Arial"/>
          <w:b/>
          <w:sz w:val="22"/>
          <w:szCs w:val="22"/>
          <w:lang w:eastAsia="ar-SA"/>
        </w:rPr>
      </w:pPr>
    </w:p>
    <w:p w14:paraId="7AEB9285" w14:textId="77777777" w:rsidR="00071832" w:rsidRPr="00071832" w:rsidRDefault="00071832" w:rsidP="00071832">
      <w:pPr>
        <w:jc w:val="left"/>
        <w:rPr>
          <w:rFonts w:cs="Arial"/>
          <w:b/>
          <w:sz w:val="22"/>
          <w:szCs w:val="22"/>
          <w:lang w:eastAsia="ar-SA"/>
        </w:rPr>
      </w:pPr>
      <w:r w:rsidRPr="00071832">
        <w:rPr>
          <w:rFonts w:cs="Arial"/>
          <w:b/>
          <w:sz w:val="22"/>
          <w:szCs w:val="22"/>
          <w:lang w:eastAsia="ar-SA"/>
        </w:rPr>
        <w:t>Struktur und Funktion</w:t>
      </w:r>
    </w:p>
    <w:p w14:paraId="3A60FCF1" w14:textId="77777777" w:rsidR="00071832" w:rsidRDefault="00655AD4" w:rsidP="00071832">
      <w:pPr>
        <w:jc w:val="left"/>
        <w:rPr>
          <w:rFonts w:cs="Arial"/>
          <w:sz w:val="22"/>
          <w:szCs w:val="22"/>
          <w:lang w:eastAsia="ar-SA"/>
        </w:rPr>
      </w:pPr>
      <w:r>
        <w:rPr>
          <w:rFonts w:cs="Arial"/>
          <w:sz w:val="22"/>
          <w:szCs w:val="22"/>
          <w:lang w:eastAsia="ar-SA"/>
        </w:rPr>
        <w:t>Proteinbiosynthese, Genetischer Code, Genregulation, Transkription</w:t>
      </w:r>
      <w:r w:rsidR="00DA7043">
        <w:rPr>
          <w:rFonts w:cs="Arial"/>
          <w:sz w:val="22"/>
          <w:szCs w:val="22"/>
          <w:lang w:eastAsia="ar-SA"/>
        </w:rPr>
        <w:t>sfaktor, M</w:t>
      </w:r>
      <w:r w:rsidR="00DA7043">
        <w:rPr>
          <w:rFonts w:cs="Arial"/>
          <w:sz w:val="22"/>
          <w:szCs w:val="22"/>
          <w:lang w:eastAsia="ar-SA"/>
        </w:rPr>
        <w:t>u</w:t>
      </w:r>
      <w:r w:rsidR="00DA7043">
        <w:rPr>
          <w:rFonts w:cs="Arial"/>
          <w:sz w:val="22"/>
          <w:szCs w:val="22"/>
          <w:lang w:eastAsia="ar-SA"/>
        </w:rPr>
        <w:t>tation, Proto-</w:t>
      </w:r>
      <w:proofErr w:type="spellStart"/>
      <w:r w:rsidR="00DA7043">
        <w:rPr>
          <w:rFonts w:cs="Arial"/>
          <w:sz w:val="22"/>
          <w:szCs w:val="22"/>
          <w:lang w:eastAsia="ar-SA"/>
        </w:rPr>
        <w:t>Onkogen</w:t>
      </w:r>
      <w:proofErr w:type="spellEnd"/>
      <w:r w:rsidR="00DA7043">
        <w:rPr>
          <w:rFonts w:cs="Arial"/>
          <w:sz w:val="22"/>
          <w:szCs w:val="22"/>
          <w:lang w:eastAsia="ar-SA"/>
        </w:rPr>
        <w:t>, Tumor-</w:t>
      </w:r>
      <w:proofErr w:type="spellStart"/>
      <w:r w:rsidR="00DA7043">
        <w:rPr>
          <w:rFonts w:cs="Arial"/>
          <w:sz w:val="22"/>
          <w:szCs w:val="22"/>
          <w:lang w:eastAsia="ar-SA"/>
        </w:rPr>
        <w:t>Suppressorgen</w:t>
      </w:r>
      <w:proofErr w:type="spellEnd"/>
      <w:r w:rsidR="00DA7043">
        <w:rPr>
          <w:rFonts w:cs="Arial"/>
          <w:sz w:val="22"/>
          <w:szCs w:val="22"/>
          <w:lang w:eastAsia="ar-SA"/>
        </w:rPr>
        <w:t>, DNA-Chip</w:t>
      </w:r>
    </w:p>
    <w:p w14:paraId="35D47082" w14:textId="77777777" w:rsidR="00655AD4" w:rsidRPr="00071832" w:rsidRDefault="00655AD4" w:rsidP="00071832">
      <w:pPr>
        <w:jc w:val="left"/>
        <w:rPr>
          <w:rFonts w:cs="Arial"/>
          <w:sz w:val="22"/>
          <w:szCs w:val="22"/>
          <w:lang w:eastAsia="ar-SA"/>
        </w:rPr>
      </w:pPr>
    </w:p>
    <w:p w14:paraId="31ED0597" w14:textId="77777777" w:rsidR="00071832" w:rsidRPr="00071832" w:rsidRDefault="00071832" w:rsidP="00071832">
      <w:pPr>
        <w:jc w:val="left"/>
        <w:rPr>
          <w:rFonts w:cs="Arial"/>
          <w:b/>
          <w:sz w:val="22"/>
          <w:szCs w:val="22"/>
          <w:lang w:eastAsia="ar-SA"/>
        </w:rPr>
      </w:pPr>
      <w:r w:rsidRPr="00071832">
        <w:rPr>
          <w:rFonts w:cs="Arial"/>
          <w:b/>
          <w:sz w:val="22"/>
          <w:szCs w:val="22"/>
          <w:lang w:eastAsia="ar-SA"/>
        </w:rPr>
        <w:t>Entwicklung</w:t>
      </w:r>
    </w:p>
    <w:p w14:paraId="6CFC4DF1" w14:textId="77777777" w:rsidR="00071832" w:rsidRPr="00071832" w:rsidRDefault="00DA7043" w:rsidP="00071832">
      <w:pPr>
        <w:jc w:val="left"/>
        <w:rPr>
          <w:rFonts w:cs="Arial"/>
          <w:sz w:val="22"/>
          <w:szCs w:val="22"/>
          <w:lang w:eastAsia="ar-SA"/>
        </w:rPr>
      </w:pPr>
      <w:r>
        <w:rPr>
          <w:rFonts w:cs="Arial"/>
          <w:sz w:val="22"/>
          <w:szCs w:val="22"/>
          <w:lang w:eastAsia="ar-SA"/>
        </w:rPr>
        <w:t>Transgener Organismus, Epigenese, Zelldifferenzierung, Meiose</w:t>
      </w:r>
    </w:p>
    <w:p w14:paraId="2646F975" w14:textId="77777777" w:rsidR="00DA7043" w:rsidRDefault="00DA7043" w:rsidP="00071832">
      <w:pPr>
        <w:jc w:val="left"/>
        <w:rPr>
          <w:b/>
          <w:szCs w:val="24"/>
        </w:rPr>
      </w:pPr>
    </w:p>
    <w:p w14:paraId="0BDCCE5B" w14:textId="77777777" w:rsidR="00071832" w:rsidRDefault="00071832" w:rsidP="00071832">
      <w:pPr>
        <w:jc w:val="left"/>
        <w:rPr>
          <w:szCs w:val="24"/>
        </w:rPr>
      </w:pPr>
      <w:r w:rsidRPr="00071832">
        <w:rPr>
          <w:b/>
          <w:szCs w:val="24"/>
        </w:rPr>
        <w:t>Zeitbedarf</w:t>
      </w:r>
      <w:r w:rsidR="00E56B14">
        <w:rPr>
          <w:szCs w:val="24"/>
        </w:rPr>
        <w:t xml:space="preserve">: ca. 45 </w:t>
      </w:r>
      <w:r w:rsidRPr="00071832">
        <w:rPr>
          <w:szCs w:val="24"/>
        </w:rPr>
        <w:t>Std. à 45 Minuten</w:t>
      </w:r>
    </w:p>
    <w:p w14:paraId="30E52C29" w14:textId="77777777" w:rsidR="00E56B14" w:rsidRPr="00071832" w:rsidRDefault="00E56B14" w:rsidP="00071832">
      <w:pPr>
        <w:jc w:val="left"/>
        <w:rPr>
          <w:szCs w:val="24"/>
        </w:rPr>
        <w:sectPr w:rsidR="00E56B14" w:rsidRPr="00071832" w:rsidSect="0073354C">
          <w:headerReference w:type="even" r:id="rId9"/>
          <w:headerReference w:type="default" r:id="rId10"/>
          <w:headerReference w:type="first" r:id="rId11"/>
          <w:pgSz w:w="11904" w:h="16838"/>
          <w:pgMar w:top="1985" w:right="1985" w:bottom="1985" w:left="1985" w:header="709" w:footer="1985" w:gutter="0"/>
          <w:cols w:space="720"/>
        </w:sectPr>
      </w:pPr>
    </w:p>
    <w:p w14:paraId="62DBF616" w14:textId="77777777" w:rsidR="003F14DC" w:rsidRPr="0062665E" w:rsidRDefault="00B023FF" w:rsidP="00C32530">
      <w:pPr>
        <w:rPr>
          <w:rFonts w:cs="Arial"/>
        </w:rPr>
      </w:pPr>
      <w:r w:rsidRPr="0062665E">
        <w:rPr>
          <w:rFonts w:cs="Arial"/>
        </w:rPr>
        <w:lastRenderedPageBreak/>
        <w:t xml:space="preserve">2.1.2 Konkretisierte </w:t>
      </w:r>
      <w:r w:rsidR="0037722C">
        <w:rPr>
          <w:rFonts w:cs="Arial"/>
        </w:rPr>
        <w:t>Unterrichtsvorhaben für die Qualifikationsphase 1</w:t>
      </w:r>
    </w:p>
    <w:p w14:paraId="2B7C97FD" w14:textId="77777777" w:rsidR="00F617A5" w:rsidRPr="0062665E" w:rsidRDefault="0060771C" w:rsidP="003A5083">
      <w:pPr>
        <w:spacing w:before="120"/>
        <w:rPr>
          <w:rFonts w:cs="Arial"/>
          <w:sz w:val="28"/>
          <w:szCs w:val="28"/>
        </w:rPr>
      </w:pPr>
      <w:r>
        <w:rPr>
          <w:rFonts w:cs="Arial"/>
          <w:sz w:val="28"/>
          <w:szCs w:val="28"/>
        </w:rPr>
        <w:t>Grundkurs</w:t>
      </w:r>
    </w:p>
    <w:p w14:paraId="65DF9143" w14:textId="77777777" w:rsidR="00F617A5" w:rsidRPr="0062665E" w:rsidRDefault="00F617A5" w:rsidP="00972459">
      <w:pPr>
        <w:rPr>
          <w:rFonts w:cs="Arial"/>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7512"/>
      </w:tblGrid>
      <w:tr w:rsidR="00B9162E" w:rsidRPr="0062665E" w14:paraId="3ECE6D32" w14:textId="77777777" w:rsidTr="004B4AA0">
        <w:tc>
          <w:tcPr>
            <w:tcW w:w="14850" w:type="dxa"/>
            <w:gridSpan w:val="2"/>
            <w:shd w:val="clear" w:color="auto" w:fill="D9D9D9" w:themeFill="background1" w:themeFillShade="D9"/>
          </w:tcPr>
          <w:p w14:paraId="4CD494B3" w14:textId="77777777" w:rsidR="0060771C" w:rsidRDefault="0060771C" w:rsidP="00CE1336">
            <w:pPr>
              <w:jc w:val="left"/>
              <w:rPr>
                <w:rFonts w:cs="Arial"/>
                <w:b/>
                <w:sz w:val="22"/>
                <w:szCs w:val="22"/>
              </w:rPr>
            </w:pPr>
          </w:p>
          <w:p w14:paraId="12597D4F" w14:textId="77777777" w:rsidR="006B4074" w:rsidRDefault="00043DDD" w:rsidP="00CE1336">
            <w:pPr>
              <w:jc w:val="left"/>
              <w:rPr>
                <w:rFonts w:cs="Arial"/>
                <w:b/>
                <w:sz w:val="22"/>
                <w:szCs w:val="22"/>
              </w:rPr>
            </w:pPr>
            <w:r w:rsidRPr="0062665E">
              <w:rPr>
                <w:rFonts w:cs="Arial"/>
                <w:b/>
                <w:sz w:val="22"/>
                <w:szCs w:val="22"/>
              </w:rPr>
              <w:t>Unterrichtsvorhaben</w:t>
            </w:r>
            <w:r w:rsidR="000F782F" w:rsidRPr="0062665E">
              <w:rPr>
                <w:rFonts w:cs="Arial"/>
                <w:b/>
                <w:sz w:val="22"/>
                <w:szCs w:val="22"/>
              </w:rPr>
              <w:t xml:space="preserve"> I</w:t>
            </w:r>
          </w:p>
          <w:p w14:paraId="0E28F0DB" w14:textId="77777777" w:rsidR="0084681E" w:rsidRDefault="0084681E" w:rsidP="00CE1336">
            <w:pPr>
              <w:jc w:val="left"/>
              <w:rPr>
                <w:rFonts w:cs="Arial"/>
                <w:sz w:val="22"/>
                <w:szCs w:val="22"/>
              </w:rPr>
            </w:pPr>
          </w:p>
          <w:p w14:paraId="53ACBB07" w14:textId="77777777" w:rsidR="00814EE3" w:rsidRPr="00655AD4" w:rsidRDefault="006B4074" w:rsidP="00CE1336">
            <w:pPr>
              <w:jc w:val="left"/>
              <w:rPr>
                <w:rFonts w:cs="Arial"/>
                <w:i/>
                <w:sz w:val="22"/>
                <w:szCs w:val="22"/>
              </w:rPr>
            </w:pPr>
            <w:r w:rsidRPr="006B4074">
              <w:rPr>
                <w:rFonts w:cs="Arial"/>
                <w:b/>
                <w:sz w:val="22"/>
                <w:szCs w:val="22"/>
              </w:rPr>
              <w:t xml:space="preserve">Thema/Kontext: </w:t>
            </w:r>
            <w:r w:rsidR="0020748D" w:rsidRPr="0062665E">
              <w:rPr>
                <w:rFonts w:cs="Arial"/>
                <w:sz w:val="22"/>
                <w:szCs w:val="22"/>
              </w:rPr>
              <w:t xml:space="preserve">Humangenetische Beratung – </w:t>
            </w:r>
            <w:r w:rsidR="0020748D" w:rsidRPr="00655AD4">
              <w:rPr>
                <w:rFonts w:cs="Arial"/>
                <w:i/>
                <w:sz w:val="22"/>
                <w:szCs w:val="22"/>
              </w:rPr>
              <w:t>Wie können genetisch bedingte Krankheiten diagnostiziert und therapiert werden und welche eth</w:t>
            </w:r>
            <w:r w:rsidR="0020748D" w:rsidRPr="00655AD4">
              <w:rPr>
                <w:rFonts w:cs="Arial"/>
                <w:i/>
                <w:sz w:val="22"/>
                <w:szCs w:val="22"/>
              </w:rPr>
              <w:t>i</w:t>
            </w:r>
            <w:r w:rsidR="0020748D" w:rsidRPr="00655AD4">
              <w:rPr>
                <w:rFonts w:cs="Arial"/>
                <w:i/>
                <w:sz w:val="22"/>
                <w:szCs w:val="22"/>
              </w:rPr>
              <w:t>schen Konflikte treten dabei auf?</w:t>
            </w:r>
          </w:p>
          <w:p w14:paraId="248FE199" w14:textId="77777777" w:rsidR="0060771C" w:rsidRPr="0062665E" w:rsidRDefault="0060771C" w:rsidP="00CE1336">
            <w:pPr>
              <w:jc w:val="left"/>
              <w:rPr>
                <w:rFonts w:cs="Arial"/>
                <w:b/>
                <w:sz w:val="22"/>
                <w:szCs w:val="22"/>
              </w:rPr>
            </w:pPr>
          </w:p>
        </w:tc>
      </w:tr>
      <w:tr w:rsidR="00B9162E" w:rsidRPr="0062665E" w14:paraId="7D0E0790" w14:textId="77777777" w:rsidTr="004B4AA0">
        <w:tc>
          <w:tcPr>
            <w:tcW w:w="14850" w:type="dxa"/>
            <w:gridSpan w:val="2"/>
            <w:shd w:val="clear" w:color="auto" w:fill="D9D9D9" w:themeFill="background1" w:themeFillShade="D9"/>
          </w:tcPr>
          <w:p w14:paraId="103FDD00" w14:textId="77777777" w:rsidR="003F2443" w:rsidRPr="0062665E" w:rsidRDefault="003F14DC" w:rsidP="00CE1336">
            <w:pPr>
              <w:jc w:val="left"/>
              <w:rPr>
                <w:rFonts w:cs="Arial"/>
                <w:sz w:val="22"/>
                <w:szCs w:val="22"/>
              </w:rPr>
            </w:pPr>
            <w:r w:rsidRPr="0062665E">
              <w:rPr>
                <w:rFonts w:cs="Arial"/>
                <w:b/>
                <w:sz w:val="22"/>
                <w:szCs w:val="22"/>
              </w:rPr>
              <w:t>Inhaltsfeld</w:t>
            </w:r>
            <w:r w:rsidR="00655AD4">
              <w:rPr>
                <w:rFonts w:cs="Arial"/>
                <w:b/>
                <w:sz w:val="22"/>
                <w:szCs w:val="22"/>
              </w:rPr>
              <w:t xml:space="preserve"> 3:</w:t>
            </w:r>
            <w:r w:rsidRPr="0062665E">
              <w:rPr>
                <w:rFonts w:cs="Arial"/>
                <w:b/>
                <w:sz w:val="22"/>
                <w:szCs w:val="22"/>
              </w:rPr>
              <w:t xml:space="preserve"> </w:t>
            </w:r>
            <w:r w:rsidRPr="0062665E">
              <w:rPr>
                <w:rFonts w:cs="Arial"/>
                <w:sz w:val="22"/>
                <w:szCs w:val="22"/>
              </w:rPr>
              <w:t>Genetik</w:t>
            </w:r>
            <w:r w:rsidR="00B8024C" w:rsidRPr="0062665E">
              <w:rPr>
                <w:rFonts w:cs="Arial"/>
                <w:b/>
                <w:sz w:val="22"/>
                <w:szCs w:val="22"/>
              </w:rPr>
              <w:t xml:space="preserve"> </w:t>
            </w:r>
            <w:r w:rsidRPr="0062665E">
              <w:rPr>
                <w:rFonts w:cs="Arial"/>
                <w:b/>
                <w:sz w:val="22"/>
                <w:szCs w:val="22"/>
              </w:rPr>
              <w:t xml:space="preserve">                     </w:t>
            </w:r>
          </w:p>
        </w:tc>
      </w:tr>
      <w:tr w:rsidR="00B9162E" w:rsidRPr="0062665E" w14:paraId="3B637FE0" w14:textId="77777777" w:rsidTr="00EA3E9E">
        <w:trPr>
          <w:trHeight w:val="3313"/>
        </w:trPr>
        <w:tc>
          <w:tcPr>
            <w:tcW w:w="7338" w:type="dxa"/>
            <w:tcBorders>
              <w:bottom w:val="single" w:sz="4" w:space="0" w:color="auto"/>
            </w:tcBorders>
            <w:shd w:val="clear" w:color="auto" w:fill="auto"/>
          </w:tcPr>
          <w:p w14:paraId="1E4512DB" w14:textId="77777777" w:rsidR="0060771C" w:rsidRDefault="0060771C" w:rsidP="00CE1336">
            <w:pPr>
              <w:jc w:val="left"/>
              <w:rPr>
                <w:rFonts w:cs="Arial"/>
                <w:b/>
                <w:sz w:val="22"/>
                <w:szCs w:val="22"/>
              </w:rPr>
            </w:pPr>
          </w:p>
          <w:p w14:paraId="5AF112A1" w14:textId="77777777" w:rsidR="003F14DC" w:rsidRDefault="0060771C" w:rsidP="00CE1336">
            <w:pPr>
              <w:jc w:val="left"/>
              <w:rPr>
                <w:rFonts w:cs="Arial"/>
                <w:b/>
                <w:sz w:val="22"/>
                <w:szCs w:val="22"/>
              </w:rPr>
            </w:pPr>
            <w:r>
              <w:rPr>
                <w:rFonts w:cs="Arial"/>
                <w:b/>
                <w:sz w:val="22"/>
                <w:szCs w:val="22"/>
              </w:rPr>
              <w:t>Inhaltliche Schwerpunkte:</w:t>
            </w:r>
          </w:p>
          <w:p w14:paraId="6D6497BB" w14:textId="77777777" w:rsidR="0060771C" w:rsidRPr="0062665E" w:rsidRDefault="0060771C" w:rsidP="00CE1336">
            <w:pPr>
              <w:jc w:val="left"/>
              <w:rPr>
                <w:rFonts w:cs="Arial"/>
                <w:b/>
                <w:sz w:val="22"/>
                <w:szCs w:val="22"/>
              </w:rPr>
            </w:pPr>
          </w:p>
          <w:p w14:paraId="471DDAB1" w14:textId="77777777" w:rsidR="00B8024C" w:rsidRDefault="00B8024C" w:rsidP="00CE1336">
            <w:pPr>
              <w:numPr>
                <w:ilvl w:val="0"/>
                <w:numId w:val="6"/>
              </w:numPr>
              <w:ind w:left="426" w:hanging="426"/>
              <w:jc w:val="left"/>
              <w:rPr>
                <w:rFonts w:cs="Arial"/>
                <w:sz w:val="22"/>
                <w:szCs w:val="22"/>
              </w:rPr>
            </w:pPr>
            <w:r w:rsidRPr="0062665E">
              <w:rPr>
                <w:rFonts w:cs="Arial"/>
                <w:sz w:val="22"/>
                <w:szCs w:val="22"/>
              </w:rPr>
              <w:t>Meiose und Rekombination</w:t>
            </w:r>
          </w:p>
          <w:p w14:paraId="5F5B9895" w14:textId="77777777" w:rsidR="0060771C" w:rsidRPr="0062665E" w:rsidRDefault="0060771C" w:rsidP="00CE1336">
            <w:pPr>
              <w:ind w:left="426"/>
              <w:jc w:val="left"/>
              <w:rPr>
                <w:rFonts w:cs="Arial"/>
                <w:sz w:val="22"/>
                <w:szCs w:val="22"/>
              </w:rPr>
            </w:pPr>
          </w:p>
          <w:p w14:paraId="57F975A0" w14:textId="77777777" w:rsidR="00B8024C" w:rsidRDefault="00B8024C" w:rsidP="00CE1336">
            <w:pPr>
              <w:numPr>
                <w:ilvl w:val="0"/>
                <w:numId w:val="6"/>
              </w:numPr>
              <w:ind w:left="426" w:hanging="426"/>
              <w:jc w:val="left"/>
              <w:rPr>
                <w:rFonts w:cs="Arial"/>
                <w:sz w:val="22"/>
                <w:szCs w:val="22"/>
              </w:rPr>
            </w:pPr>
            <w:r w:rsidRPr="0062665E">
              <w:rPr>
                <w:rFonts w:cs="Arial"/>
                <w:sz w:val="22"/>
                <w:szCs w:val="22"/>
              </w:rPr>
              <w:t>Analyse von Familienstammbäumen</w:t>
            </w:r>
          </w:p>
          <w:p w14:paraId="182271BD" w14:textId="77777777" w:rsidR="0060771C" w:rsidRPr="0062665E" w:rsidRDefault="0060771C" w:rsidP="00CE1336">
            <w:pPr>
              <w:ind w:left="426"/>
              <w:jc w:val="left"/>
              <w:rPr>
                <w:rFonts w:cs="Arial"/>
                <w:sz w:val="22"/>
                <w:szCs w:val="22"/>
              </w:rPr>
            </w:pPr>
          </w:p>
          <w:p w14:paraId="7C7227BD" w14:textId="77777777" w:rsidR="00B8024C" w:rsidRDefault="00C4380B" w:rsidP="00CE1336">
            <w:pPr>
              <w:numPr>
                <w:ilvl w:val="0"/>
                <w:numId w:val="6"/>
              </w:numPr>
              <w:ind w:left="426" w:hanging="426"/>
              <w:jc w:val="left"/>
              <w:rPr>
                <w:rFonts w:cs="Arial"/>
                <w:sz w:val="22"/>
                <w:szCs w:val="22"/>
              </w:rPr>
            </w:pPr>
            <w:r>
              <w:rPr>
                <w:rFonts w:cs="Arial"/>
                <w:sz w:val="22"/>
                <w:szCs w:val="22"/>
              </w:rPr>
              <w:t>Bio</w:t>
            </w:r>
            <w:r w:rsidR="00B8024C" w:rsidRPr="0062665E">
              <w:rPr>
                <w:rFonts w:cs="Arial"/>
                <w:sz w:val="22"/>
                <w:szCs w:val="22"/>
              </w:rPr>
              <w:t>ethik</w:t>
            </w:r>
          </w:p>
          <w:p w14:paraId="426B73D2" w14:textId="77777777" w:rsidR="0037722C" w:rsidRPr="0062665E" w:rsidRDefault="0037722C" w:rsidP="00CE1336">
            <w:pPr>
              <w:ind w:left="426"/>
              <w:jc w:val="left"/>
              <w:rPr>
                <w:rFonts w:cs="Arial"/>
                <w:sz w:val="22"/>
                <w:szCs w:val="22"/>
              </w:rPr>
            </w:pPr>
          </w:p>
          <w:p w14:paraId="2F472A5D" w14:textId="77777777" w:rsidR="0060771C" w:rsidRDefault="0060771C" w:rsidP="00CE1336">
            <w:pPr>
              <w:jc w:val="left"/>
              <w:rPr>
                <w:rFonts w:cs="Arial"/>
                <w:b/>
                <w:sz w:val="22"/>
                <w:szCs w:val="22"/>
              </w:rPr>
            </w:pPr>
          </w:p>
          <w:p w14:paraId="5830FAEA" w14:textId="77777777" w:rsidR="00E37815" w:rsidRPr="0062665E" w:rsidRDefault="00E37815" w:rsidP="00CE1336">
            <w:pPr>
              <w:jc w:val="left"/>
              <w:rPr>
                <w:rFonts w:cs="Arial"/>
                <w:b/>
                <w:sz w:val="22"/>
                <w:szCs w:val="22"/>
              </w:rPr>
            </w:pPr>
            <w:r w:rsidRPr="0062665E">
              <w:rPr>
                <w:rFonts w:cs="Arial"/>
                <w:b/>
                <w:sz w:val="22"/>
                <w:szCs w:val="22"/>
              </w:rPr>
              <w:t>Zeitbedarf</w:t>
            </w:r>
            <w:r w:rsidRPr="0062665E">
              <w:rPr>
                <w:rFonts w:cs="Arial"/>
                <w:sz w:val="22"/>
                <w:szCs w:val="22"/>
              </w:rPr>
              <w:t xml:space="preserve">: </w:t>
            </w:r>
            <w:r w:rsidR="00E309BE">
              <w:rPr>
                <w:rFonts w:cs="Arial"/>
                <w:sz w:val="22"/>
                <w:szCs w:val="22"/>
              </w:rPr>
              <w:t xml:space="preserve">ca. </w:t>
            </w:r>
            <w:r w:rsidR="00A6437C" w:rsidRPr="0062665E">
              <w:rPr>
                <w:rFonts w:cs="Arial"/>
                <w:sz w:val="22"/>
                <w:szCs w:val="22"/>
              </w:rPr>
              <w:t>1</w:t>
            </w:r>
            <w:r w:rsidR="0060771C">
              <w:rPr>
                <w:rFonts w:cs="Arial"/>
                <w:sz w:val="22"/>
                <w:szCs w:val="22"/>
              </w:rPr>
              <w:t>6</w:t>
            </w:r>
            <w:r w:rsidR="00835DE7">
              <w:rPr>
                <w:rFonts w:cs="Arial"/>
                <w:sz w:val="22"/>
                <w:szCs w:val="22"/>
              </w:rPr>
              <w:t xml:space="preserve"> Std. à</w:t>
            </w:r>
            <w:r w:rsidR="0084681E">
              <w:rPr>
                <w:rFonts w:cs="Arial"/>
                <w:sz w:val="22"/>
                <w:szCs w:val="22"/>
              </w:rPr>
              <w:t xml:space="preserve"> 4</w:t>
            </w:r>
            <w:r w:rsidRPr="0062665E">
              <w:rPr>
                <w:rFonts w:cs="Arial"/>
                <w:sz w:val="22"/>
                <w:szCs w:val="22"/>
              </w:rPr>
              <w:t>5 Minuten</w:t>
            </w:r>
          </w:p>
        </w:tc>
        <w:tc>
          <w:tcPr>
            <w:tcW w:w="7512" w:type="dxa"/>
            <w:tcBorders>
              <w:bottom w:val="single" w:sz="4" w:space="0" w:color="auto"/>
            </w:tcBorders>
            <w:shd w:val="clear" w:color="auto" w:fill="auto"/>
          </w:tcPr>
          <w:p w14:paraId="6A16C7A2" w14:textId="77777777" w:rsidR="0060771C" w:rsidRDefault="0060771C" w:rsidP="00CE1336">
            <w:pPr>
              <w:jc w:val="left"/>
              <w:rPr>
                <w:rFonts w:cs="Arial"/>
                <w:b/>
                <w:sz w:val="22"/>
                <w:szCs w:val="22"/>
              </w:rPr>
            </w:pPr>
          </w:p>
          <w:p w14:paraId="06F58FE2" w14:textId="77777777" w:rsidR="004A29BD" w:rsidRDefault="003F14DC" w:rsidP="00CE1336">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159D9883" w14:textId="77777777" w:rsidR="00E309BE" w:rsidRDefault="00E309BE" w:rsidP="00CE1336">
            <w:pPr>
              <w:jc w:val="left"/>
              <w:rPr>
                <w:rFonts w:cs="Arial"/>
                <w:b/>
                <w:sz w:val="22"/>
                <w:szCs w:val="22"/>
              </w:rPr>
            </w:pPr>
          </w:p>
          <w:p w14:paraId="59F09109" w14:textId="77777777" w:rsidR="00E309BE" w:rsidRDefault="00E309BE" w:rsidP="00CE1336">
            <w:pPr>
              <w:jc w:val="left"/>
              <w:rPr>
                <w:rFonts w:cs="Arial"/>
                <w:b/>
                <w:sz w:val="22"/>
                <w:szCs w:val="22"/>
              </w:rPr>
            </w:pPr>
            <w:r>
              <w:rPr>
                <w:rFonts w:cs="Arial"/>
                <w:b/>
                <w:sz w:val="22"/>
                <w:szCs w:val="22"/>
              </w:rPr>
              <w:t>Die Schülerinnen und Schüler können…</w:t>
            </w:r>
          </w:p>
          <w:p w14:paraId="7CF8EFFD" w14:textId="77777777" w:rsidR="0060771C" w:rsidRPr="0043152B" w:rsidRDefault="0060771C" w:rsidP="00CE1336">
            <w:pPr>
              <w:jc w:val="left"/>
              <w:rPr>
                <w:rFonts w:cs="Arial"/>
                <w:b/>
                <w:sz w:val="22"/>
                <w:szCs w:val="22"/>
              </w:rPr>
            </w:pPr>
          </w:p>
          <w:p w14:paraId="751BC86C" w14:textId="77777777" w:rsidR="0060771C" w:rsidRDefault="00391965" w:rsidP="00CE1336">
            <w:pPr>
              <w:numPr>
                <w:ilvl w:val="0"/>
                <w:numId w:val="14"/>
              </w:numPr>
              <w:ind w:left="318" w:hanging="318"/>
              <w:jc w:val="left"/>
              <w:rPr>
                <w:rFonts w:cs="Arial"/>
                <w:sz w:val="22"/>
                <w:szCs w:val="22"/>
              </w:rPr>
            </w:pPr>
            <w:r w:rsidRPr="00391965">
              <w:rPr>
                <w:rFonts w:cs="Arial"/>
                <w:b/>
                <w:bCs/>
                <w:sz w:val="22"/>
                <w:szCs w:val="22"/>
              </w:rPr>
              <w:t>E5</w:t>
            </w:r>
            <w:r w:rsidRPr="00391965">
              <w:rPr>
                <w:rFonts w:cs="Arial"/>
                <w:sz w:val="22"/>
                <w:szCs w:val="22"/>
              </w:rPr>
              <w:t xml:space="preserve"> Daten und Messwerte qualitativ und quantitativ im Hinblick auf </w:t>
            </w:r>
            <w:r w:rsidR="00A934AC">
              <w:rPr>
                <w:rFonts w:cs="Arial"/>
                <w:sz w:val="22"/>
                <w:szCs w:val="22"/>
              </w:rPr>
              <w:t xml:space="preserve">  </w:t>
            </w:r>
            <w:r w:rsidRPr="00391965">
              <w:rPr>
                <w:rFonts w:cs="Arial"/>
                <w:sz w:val="22"/>
                <w:szCs w:val="22"/>
              </w:rPr>
              <w:t>Zusammenhänge, Regeln oder Gesetzmäßigkeiten analysieren und Ergebnisse verallgemeinern.</w:t>
            </w:r>
          </w:p>
          <w:p w14:paraId="45E4DFD4" w14:textId="77777777" w:rsidR="0060771C" w:rsidRPr="0060771C" w:rsidRDefault="0060771C" w:rsidP="00CE1336">
            <w:pPr>
              <w:ind w:left="318"/>
              <w:jc w:val="left"/>
              <w:rPr>
                <w:rFonts w:cs="Arial"/>
                <w:sz w:val="22"/>
                <w:szCs w:val="22"/>
              </w:rPr>
            </w:pPr>
          </w:p>
          <w:p w14:paraId="786BA6F2" w14:textId="77777777" w:rsidR="00391965" w:rsidRDefault="00391965" w:rsidP="00CE1336">
            <w:pPr>
              <w:numPr>
                <w:ilvl w:val="0"/>
                <w:numId w:val="14"/>
              </w:numPr>
              <w:ind w:left="318" w:hanging="318"/>
              <w:jc w:val="left"/>
              <w:rPr>
                <w:rFonts w:cs="Arial"/>
                <w:sz w:val="22"/>
                <w:szCs w:val="22"/>
              </w:rPr>
            </w:pPr>
            <w:r w:rsidRPr="00391965">
              <w:rPr>
                <w:rFonts w:cs="Arial"/>
                <w:b/>
                <w:bCs/>
                <w:sz w:val="22"/>
                <w:szCs w:val="22"/>
              </w:rPr>
              <w:t>K2</w:t>
            </w:r>
            <w:r w:rsidRPr="00391965">
              <w:rPr>
                <w:rFonts w:cs="Arial"/>
                <w:sz w:val="22"/>
                <w:szCs w:val="22"/>
              </w:rPr>
              <w:t xml:space="preserve"> zu biologischen Fragestellungen relevante Informationen und Daten in verschiedenen Quellen, auch in ausgewählten wissenschaftlichen Publikationen recherchieren, auswerten und vergleichend beurteilen</w:t>
            </w:r>
            <w:r w:rsidR="00E309BE">
              <w:rPr>
                <w:rFonts w:cs="Arial"/>
                <w:sz w:val="22"/>
                <w:szCs w:val="22"/>
              </w:rPr>
              <w:t>.</w:t>
            </w:r>
          </w:p>
          <w:p w14:paraId="54F0976F" w14:textId="77777777" w:rsidR="0060771C" w:rsidRPr="00391965" w:rsidRDefault="0060771C" w:rsidP="00CE1336">
            <w:pPr>
              <w:ind w:left="318"/>
              <w:jc w:val="left"/>
              <w:rPr>
                <w:rFonts w:cs="Arial"/>
                <w:sz w:val="22"/>
                <w:szCs w:val="22"/>
              </w:rPr>
            </w:pPr>
          </w:p>
          <w:p w14:paraId="2CEE718A" w14:textId="77777777" w:rsidR="0037722C" w:rsidRPr="00512433" w:rsidRDefault="00391965" w:rsidP="00CE1336">
            <w:pPr>
              <w:numPr>
                <w:ilvl w:val="0"/>
                <w:numId w:val="14"/>
              </w:numPr>
              <w:ind w:left="318" w:hanging="318"/>
              <w:jc w:val="left"/>
              <w:rPr>
                <w:rFonts w:cs="Arial"/>
                <w:b/>
                <w:sz w:val="22"/>
                <w:szCs w:val="22"/>
              </w:rPr>
            </w:pPr>
            <w:r w:rsidRPr="00512433">
              <w:rPr>
                <w:rFonts w:cs="Arial"/>
                <w:b/>
                <w:bCs/>
                <w:sz w:val="22"/>
                <w:szCs w:val="22"/>
              </w:rPr>
              <w:t>B</w:t>
            </w:r>
            <w:r w:rsidR="00512433" w:rsidRPr="00512433">
              <w:rPr>
                <w:rFonts w:cs="Arial"/>
                <w:b/>
                <w:bCs/>
                <w:sz w:val="22"/>
                <w:szCs w:val="22"/>
              </w:rPr>
              <w:t xml:space="preserve">3 </w:t>
            </w:r>
            <w:r w:rsidR="00775B6B">
              <w:rPr>
                <w:rFonts w:cs="Arial"/>
                <w:bCs/>
                <w:sz w:val="22"/>
                <w:szCs w:val="22"/>
              </w:rPr>
              <w:t>an Beispielen von Konfliktsituationen mit biologischem Hintergrund kontroverse Ziele und Interessen sowie die Folgen wissenschaftlicher Forschung aufzeigen und ethisch bewerten.</w:t>
            </w:r>
          </w:p>
          <w:p w14:paraId="52868A68" w14:textId="77777777" w:rsidR="00512433" w:rsidRPr="00512433" w:rsidRDefault="00512433" w:rsidP="00512433">
            <w:pPr>
              <w:ind w:left="318"/>
              <w:jc w:val="left"/>
              <w:rPr>
                <w:rFonts w:cs="Arial"/>
                <w:b/>
                <w:sz w:val="22"/>
                <w:szCs w:val="22"/>
              </w:rPr>
            </w:pPr>
          </w:p>
          <w:p w14:paraId="0E78985E" w14:textId="77777777" w:rsidR="0037722C" w:rsidRPr="00DF2FF4" w:rsidRDefault="00307366" w:rsidP="00512433">
            <w:pPr>
              <w:jc w:val="left"/>
              <w:rPr>
                <w:rFonts w:cs="Arial"/>
                <w:sz w:val="19"/>
                <w:szCs w:val="19"/>
              </w:rPr>
            </w:pPr>
            <w:r w:rsidRPr="00DF2FF4">
              <w:rPr>
                <w:rFonts w:cs="Arial"/>
                <w:sz w:val="19"/>
                <w:szCs w:val="19"/>
              </w:rPr>
              <w:t xml:space="preserve">Statt der hier aufgeführten </w:t>
            </w:r>
            <w:r w:rsidR="005A1386" w:rsidRPr="00DF2FF4">
              <w:rPr>
                <w:rFonts w:cs="Arial"/>
                <w:sz w:val="19"/>
                <w:szCs w:val="19"/>
              </w:rPr>
              <w:t xml:space="preserve">übergeordneten Kompetenz </w:t>
            </w:r>
            <w:r w:rsidR="005A1386" w:rsidRPr="00DF2FF4">
              <w:rPr>
                <w:rFonts w:cs="Arial"/>
                <w:b/>
                <w:sz w:val="19"/>
                <w:szCs w:val="19"/>
              </w:rPr>
              <w:t>B3</w:t>
            </w:r>
            <w:r w:rsidR="00E65908" w:rsidRPr="00DF2FF4">
              <w:rPr>
                <w:rFonts w:cs="Arial"/>
                <w:sz w:val="19"/>
                <w:szCs w:val="19"/>
              </w:rPr>
              <w:t xml:space="preserve"> </w:t>
            </w:r>
            <w:r w:rsidR="005D2890" w:rsidRPr="00DF2FF4">
              <w:rPr>
                <w:rFonts w:cs="Arial"/>
                <w:sz w:val="19"/>
                <w:szCs w:val="19"/>
              </w:rPr>
              <w:t>(vgl.</w:t>
            </w:r>
            <w:r w:rsidRPr="00DF2FF4">
              <w:rPr>
                <w:rFonts w:cs="Arial"/>
                <w:sz w:val="19"/>
                <w:szCs w:val="19"/>
              </w:rPr>
              <w:t xml:space="preserve"> schulinterner Beispie</w:t>
            </w:r>
            <w:r w:rsidRPr="00DF2FF4">
              <w:rPr>
                <w:rFonts w:cs="Arial"/>
                <w:sz w:val="19"/>
                <w:szCs w:val="19"/>
              </w:rPr>
              <w:t>l</w:t>
            </w:r>
            <w:r w:rsidRPr="00DF2FF4">
              <w:rPr>
                <w:rFonts w:cs="Arial"/>
                <w:sz w:val="19"/>
                <w:szCs w:val="19"/>
              </w:rPr>
              <w:t xml:space="preserve">lehrplan im Lehrplannavigator) </w:t>
            </w:r>
            <w:r w:rsidR="00E65908" w:rsidRPr="00DF2FF4">
              <w:rPr>
                <w:rFonts w:cs="Arial"/>
                <w:sz w:val="19"/>
                <w:szCs w:val="19"/>
              </w:rPr>
              <w:t xml:space="preserve">kann </w:t>
            </w:r>
            <w:r w:rsidR="005A1386" w:rsidRPr="00DF2FF4">
              <w:rPr>
                <w:rFonts w:cs="Arial"/>
                <w:sz w:val="19"/>
                <w:szCs w:val="19"/>
              </w:rPr>
              <w:t>auch schwerpunktmäßig die übergeordnete Ko</w:t>
            </w:r>
            <w:r w:rsidR="005A1386" w:rsidRPr="00DF2FF4">
              <w:rPr>
                <w:rFonts w:cs="Arial"/>
                <w:sz w:val="19"/>
                <w:szCs w:val="19"/>
              </w:rPr>
              <w:t>m</w:t>
            </w:r>
            <w:r w:rsidR="005A1386" w:rsidRPr="00DF2FF4">
              <w:rPr>
                <w:rFonts w:cs="Arial"/>
                <w:sz w:val="19"/>
                <w:szCs w:val="19"/>
              </w:rPr>
              <w:t xml:space="preserve">petenz </w:t>
            </w:r>
            <w:r w:rsidR="005A1386" w:rsidRPr="00DF2FF4">
              <w:rPr>
                <w:rFonts w:cs="Arial"/>
                <w:b/>
                <w:sz w:val="19"/>
                <w:szCs w:val="19"/>
              </w:rPr>
              <w:t>B4</w:t>
            </w:r>
            <w:r w:rsidR="005A1386" w:rsidRPr="00DF2FF4">
              <w:rPr>
                <w:rFonts w:cs="Arial"/>
                <w:sz w:val="19"/>
                <w:szCs w:val="19"/>
              </w:rPr>
              <w:t xml:space="preserve"> angesteuert werden, wenn </w:t>
            </w:r>
            <w:r w:rsidRPr="00DF2FF4">
              <w:rPr>
                <w:rFonts w:cs="Arial"/>
                <w:sz w:val="19"/>
                <w:szCs w:val="19"/>
              </w:rPr>
              <w:t xml:space="preserve">im </w:t>
            </w:r>
            <w:r w:rsidR="005A1386" w:rsidRPr="00DF2FF4">
              <w:rPr>
                <w:rFonts w:cs="Arial"/>
                <w:sz w:val="19"/>
                <w:szCs w:val="19"/>
              </w:rPr>
              <w:t xml:space="preserve">Unterrichtsvorhaben </w:t>
            </w:r>
            <w:r w:rsidR="008A67D6" w:rsidRPr="00DF2FF4">
              <w:rPr>
                <w:rFonts w:cs="Arial"/>
                <w:sz w:val="19"/>
                <w:szCs w:val="19"/>
              </w:rPr>
              <w:t>I</w:t>
            </w:r>
            <w:r w:rsidR="00AA3A51" w:rsidRPr="00DF2FF4">
              <w:rPr>
                <w:rFonts w:cs="Arial"/>
                <w:sz w:val="19"/>
                <w:szCs w:val="19"/>
              </w:rPr>
              <w:t>I</w:t>
            </w:r>
            <w:r w:rsidR="008A67D6" w:rsidRPr="00DF2FF4">
              <w:rPr>
                <w:rFonts w:cs="Arial"/>
                <w:sz w:val="19"/>
                <w:szCs w:val="19"/>
              </w:rPr>
              <w:t xml:space="preserve">I die Kompetenz </w:t>
            </w:r>
            <w:r w:rsidR="00A934AC" w:rsidRPr="00DF2FF4">
              <w:rPr>
                <w:rFonts w:cs="Arial"/>
                <w:b/>
                <w:sz w:val="19"/>
                <w:szCs w:val="19"/>
              </w:rPr>
              <w:t>B3</w:t>
            </w:r>
            <w:r w:rsidR="008A67D6" w:rsidRPr="00DF2FF4">
              <w:rPr>
                <w:rFonts w:cs="Arial"/>
                <w:b/>
                <w:sz w:val="19"/>
                <w:szCs w:val="19"/>
              </w:rPr>
              <w:t xml:space="preserve"> </w:t>
            </w:r>
            <w:r w:rsidR="008A67D6" w:rsidRPr="00DF2FF4">
              <w:rPr>
                <w:rFonts w:cs="Arial"/>
                <w:sz w:val="19"/>
                <w:szCs w:val="19"/>
              </w:rPr>
              <w:t>als Schwer</w:t>
            </w:r>
            <w:r w:rsidRPr="00DF2FF4">
              <w:rPr>
                <w:rFonts w:cs="Arial"/>
                <w:sz w:val="19"/>
                <w:szCs w:val="19"/>
              </w:rPr>
              <w:t>punkt gesetzt wurde (siehe</w:t>
            </w:r>
            <w:r w:rsidR="00AA3A51" w:rsidRPr="00DF2FF4">
              <w:rPr>
                <w:rFonts w:cs="Arial"/>
                <w:sz w:val="19"/>
                <w:szCs w:val="19"/>
              </w:rPr>
              <w:t xml:space="preserve"> beispielhaftes Unterrich</w:t>
            </w:r>
            <w:r w:rsidR="003B61F9" w:rsidRPr="00DF2FF4">
              <w:rPr>
                <w:rFonts w:cs="Arial"/>
                <w:sz w:val="19"/>
                <w:szCs w:val="19"/>
              </w:rPr>
              <w:t>t</w:t>
            </w:r>
            <w:r w:rsidR="00AA3A51" w:rsidRPr="00DF2FF4">
              <w:rPr>
                <w:rFonts w:cs="Arial"/>
                <w:sz w:val="19"/>
                <w:szCs w:val="19"/>
              </w:rPr>
              <w:t>svorhaben III im vorli</w:t>
            </w:r>
            <w:r w:rsidR="00AA3A51" w:rsidRPr="00DF2FF4">
              <w:rPr>
                <w:rFonts w:cs="Arial"/>
                <w:sz w:val="19"/>
                <w:szCs w:val="19"/>
              </w:rPr>
              <w:t>e</w:t>
            </w:r>
            <w:r w:rsidR="00AA3A51" w:rsidRPr="00DF2FF4">
              <w:rPr>
                <w:rFonts w:cs="Arial"/>
                <w:sz w:val="19"/>
                <w:szCs w:val="19"/>
              </w:rPr>
              <w:t>genden</w:t>
            </w:r>
            <w:r w:rsidRPr="00DF2FF4">
              <w:rPr>
                <w:rFonts w:cs="Arial"/>
                <w:sz w:val="19"/>
                <w:szCs w:val="19"/>
              </w:rPr>
              <w:t xml:space="preserve"> Dokument).</w:t>
            </w:r>
          </w:p>
          <w:p w14:paraId="437A06CB" w14:textId="77777777" w:rsidR="00EA3E9E" w:rsidRPr="00AA3A51" w:rsidRDefault="00FC70D2" w:rsidP="00A934AC">
            <w:pPr>
              <w:spacing w:after="60"/>
              <w:jc w:val="left"/>
              <w:rPr>
                <w:rFonts w:cs="Arial"/>
                <w:sz w:val="19"/>
                <w:szCs w:val="19"/>
              </w:rPr>
            </w:pPr>
            <w:r w:rsidRPr="00DF2FF4">
              <w:rPr>
                <w:rFonts w:cs="Arial"/>
                <w:sz w:val="19"/>
                <w:szCs w:val="19"/>
              </w:rPr>
              <w:t>Das bereits</w:t>
            </w:r>
            <w:r w:rsidR="00E45284" w:rsidRPr="00DF2FF4">
              <w:rPr>
                <w:rFonts w:cs="Arial"/>
                <w:sz w:val="19"/>
                <w:szCs w:val="19"/>
              </w:rPr>
              <w:t xml:space="preserve"> </w:t>
            </w:r>
            <w:r w:rsidR="00307366" w:rsidRPr="00DF2FF4">
              <w:rPr>
                <w:rFonts w:cs="Arial"/>
                <w:sz w:val="19"/>
                <w:szCs w:val="19"/>
              </w:rPr>
              <w:t>veröffentlichte Unterrichtsvorhaben I (</w:t>
            </w:r>
            <w:r w:rsidR="005D2890" w:rsidRPr="00DF2FF4">
              <w:rPr>
                <w:rFonts w:cs="Arial"/>
                <w:sz w:val="19"/>
                <w:szCs w:val="19"/>
              </w:rPr>
              <w:t xml:space="preserve">siehe </w:t>
            </w:r>
            <w:r w:rsidR="00307366" w:rsidRPr="00DF2FF4">
              <w:rPr>
                <w:rFonts w:cs="Arial"/>
                <w:sz w:val="19"/>
                <w:szCs w:val="19"/>
              </w:rPr>
              <w:t>Lehrplannavigator) wurde</w:t>
            </w:r>
            <w:r w:rsidRPr="00DF2FF4">
              <w:rPr>
                <w:rFonts w:cs="Arial"/>
                <w:sz w:val="19"/>
                <w:szCs w:val="19"/>
              </w:rPr>
              <w:t xml:space="preserve"> </w:t>
            </w:r>
            <w:r w:rsidR="00E45284" w:rsidRPr="00DF2FF4">
              <w:rPr>
                <w:rFonts w:cs="Arial"/>
                <w:sz w:val="19"/>
                <w:szCs w:val="19"/>
              </w:rPr>
              <w:t>weiterentwickelt</w:t>
            </w:r>
            <w:r w:rsidRPr="00DF2FF4">
              <w:rPr>
                <w:rFonts w:cs="Arial"/>
                <w:sz w:val="19"/>
                <w:szCs w:val="19"/>
              </w:rPr>
              <w:t xml:space="preserve"> und um </w:t>
            </w:r>
            <w:r w:rsidR="00DA3132" w:rsidRPr="00DF2FF4">
              <w:rPr>
                <w:rFonts w:cs="Arial"/>
                <w:sz w:val="19"/>
                <w:szCs w:val="19"/>
              </w:rPr>
              <w:t>neue Materia</w:t>
            </w:r>
            <w:r w:rsidR="005D2890" w:rsidRPr="00DF2FF4">
              <w:rPr>
                <w:rFonts w:cs="Arial"/>
                <w:sz w:val="19"/>
                <w:szCs w:val="19"/>
              </w:rPr>
              <w:t>lien bzw.</w:t>
            </w:r>
            <w:r w:rsidR="00DD4C73" w:rsidRPr="00DF2FF4">
              <w:rPr>
                <w:rFonts w:cs="Arial"/>
                <w:sz w:val="19"/>
                <w:szCs w:val="19"/>
              </w:rPr>
              <w:t xml:space="preserve"> </w:t>
            </w:r>
            <w:r w:rsidR="00DA3132" w:rsidRPr="00DF2FF4">
              <w:rPr>
                <w:rFonts w:cs="Arial"/>
                <w:sz w:val="19"/>
                <w:szCs w:val="19"/>
              </w:rPr>
              <w:t xml:space="preserve">Hinweise auf verfügbare Hilfen und Quellen </w:t>
            </w:r>
            <w:r w:rsidRPr="00DF2FF4">
              <w:rPr>
                <w:rFonts w:cs="Arial"/>
                <w:sz w:val="19"/>
                <w:szCs w:val="19"/>
              </w:rPr>
              <w:t>ergänzt.</w:t>
            </w:r>
          </w:p>
        </w:tc>
      </w:tr>
    </w:tbl>
    <w:p w14:paraId="732D7DF4" w14:textId="77777777" w:rsidR="00EA3E9E" w:rsidRDefault="00EA3E9E" w:rsidP="00EA3E9E">
      <w:pPr>
        <w:jc w:val="left"/>
        <w:rPr>
          <w:rFonts w:cs="Arial"/>
          <w:b/>
          <w:sz w:val="22"/>
          <w:szCs w:val="22"/>
        </w:rPr>
      </w:pPr>
    </w:p>
    <w:p w14:paraId="3345E1B8" w14:textId="77777777" w:rsidR="00EA3E9E" w:rsidRPr="0062665E" w:rsidRDefault="00EA3E9E" w:rsidP="00EA3E9E">
      <w:pPr>
        <w:jc w:val="left"/>
        <w:rPr>
          <w:rFonts w:cs="Arial"/>
          <w:b/>
          <w:sz w:val="22"/>
          <w:szCs w:val="22"/>
        </w:rPr>
      </w:pPr>
      <w:r>
        <w:rPr>
          <w:rFonts w:cs="Arial"/>
          <w:b/>
          <w:sz w:val="22"/>
          <w:szCs w:val="22"/>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827"/>
        <w:gridCol w:w="3827"/>
      </w:tblGrid>
      <w:tr w:rsidR="00B9162E" w:rsidRPr="0062665E" w14:paraId="3C24930A" w14:textId="77777777" w:rsidTr="00457C7E">
        <w:trPr>
          <w:cantSplit/>
          <w:tblHeader/>
        </w:trPr>
        <w:tc>
          <w:tcPr>
            <w:tcW w:w="3652" w:type="dxa"/>
            <w:shd w:val="clear" w:color="auto" w:fill="D9D9D9" w:themeFill="background1" w:themeFillShade="D9"/>
          </w:tcPr>
          <w:p w14:paraId="1AF10EDC" w14:textId="77777777" w:rsidR="001C2F99" w:rsidRDefault="001C5576" w:rsidP="00EA3E9E">
            <w:pPr>
              <w:spacing w:before="240"/>
              <w:jc w:val="left"/>
              <w:rPr>
                <w:rFonts w:cs="Arial"/>
                <w:b/>
                <w:sz w:val="22"/>
                <w:szCs w:val="22"/>
              </w:rPr>
            </w:pPr>
            <w:r w:rsidRPr="00E104B8">
              <w:rPr>
                <w:rFonts w:cs="Arial"/>
                <w:b/>
                <w:i/>
                <w:sz w:val="22"/>
                <w:szCs w:val="22"/>
              </w:rPr>
              <w:lastRenderedPageBreak/>
              <w:t>Mögliche didaktische Leitfra</w:t>
            </w:r>
            <w:r w:rsidR="001C2F99" w:rsidRPr="00E104B8">
              <w:rPr>
                <w:rFonts w:cs="Arial"/>
                <w:b/>
                <w:i/>
                <w:sz w:val="22"/>
                <w:szCs w:val="22"/>
              </w:rPr>
              <w:t>gen</w:t>
            </w:r>
            <w:r w:rsidR="00540927">
              <w:rPr>
                <w:rFonts w:cs="Arial"/>
                <w:b/>
                <w:sz w:val="22"/>
                <w:szCs w:val="22"/>
              </w:rPr>
              <w:t>/</w:t>
            </w:r>
          </w:p>
          <w:p w14:paraId="2CD3DE8C" w14:textId="77777777" w:rsidR="00F617A5" w:rsidRPr="0062665E" w:rsidRDefault="003F14DC" w:rsidP="00A6510D">
            <w:pPr>
              <w:jc w:val="left"/>
              <w:rPr>
                <w:rFonts w:cs="Arial"/>
                <w:b/>
                <w:sz w:val="22"/>
                <w:szCs w:val="22"/>
              </w:rPr>
            </w:pPr>
            <w:r w:rsidRPr="0062665E">
              <w:rPr>
                <w:rFonts w:cs="Arial"/>
                <w:b/>
                <w:sz w:val="22"/>
                <w:szCs w:val="22"/>
              </w:rPr>
              <w:t xml:space="preserve">Sequenzierung inhaltlicher </w:t>
            </w:r>
            <w:r w:rsidR="00540927">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570D656B" w14:textId="77777777" w:rsidR="00F617A5" w:rsidRDefault="00F617A5" w:rsidP="00EA3E9E">
            <w:pPr>
              <w:spacing w:before="240" w:after="120"/>
              <w:jc w:val="left"/>
              <w:rPr>
                <w:rFonts w:cs="Arial"/>
                <w:b/>
                <w:sz w:val="22"/>
                <w:szCs w:val="22"/>
              </w:rPr>
            </w:pPr>
            <w:r w:rsidRPr="0062665E">
              <w:rPr>
                <w:rFonts w:cs="Arial"/>
                <w:b/>
                <w:sz w:val="22"/>
                <w:szCs w:val="22"/>
              </w:rPr>
              <w:t>K</w:t>
            </w:r>
            <w:r w:rsidR="003F14DC" w:rsidRPr="0062665E">
              <w:rPr>
                <w:rFonts w:cs="Arial"/>
                <w:b/>
                <w:sz w:val="22"/>
                <w:szCs w:val="22"/>
              </w:rPr>
              <w:t>onkretisierte Kompetenz</w:t>
            </w:r>
            <w:r w:rsidR="00B74EBC">
              <w:rPr>
                <w:rFonts w:cs="Arial"/>
                <w:b/>
                <w:sz w:val="22"/>
                <w:szCs w:val="22"/>
              </w:rPr>
              <w:t>-</w:t>
            </w:r>
            <w:r w:rsidR="003F14DC" w:rsidRPr="0062665E">
              <w:rPr>
                <w:rFonts w:cs="Arial"/>
                <w:b/>
                <w:sz w:val="22"/>
                <w:szCs w:val="22"/>
              </w:rPr>
              <w:t xml:space="preserve">erwartungen des </w:t>
            </w:r>
            <w:r w:rsidRPr="0062665E">
              <w:rPr>
                <w:rFonts w:cs="Arial"/>
                <w:b/>
                <w:sz w:val="22"/>
                <w:szCs w:val="22"/>
              </w:rPr>
              <w:t>K</w:t>
            </w:r>
            <w:r w:rsidR="003F14DC" w:rsidRPr="0062665E">
              <w:rPr>
                <w:rFonts w:cs="Arial"/>
                <w:b/>
                <w:sz w:val="22"/>
                <w:szCs w:val="22"/>
              </w:rPr>
              <w:t>ernlehrplans</w:t>
            </w:r>
          </w:p>
          <w:p w14:paraId="37F89B6E" w14:textId="77777777" w:rsidR="001C5576" w:rsidRPr="001C5576" w:rsidRDefault="001C5576" w:rsidP="00EA3E9E">
            <w:pPr>
              <w:spacing w:after="60"/>
              <w:jc w:val="left"/>
              <w:rPr>
                <w:rFonts w:cs="Arial"/>
                <w:sz w:val="22"/>
                <w:szCs w:val="22"/>
              </w:rPr>
            </w:pPr>
            <w:r w:rsidRPr="001C5576">
              <w:rPr>
                <w:rFonts w:cs="Arial"/>
                <w:sz w:val="22"/>
                <w:szCs w:val="22"/>
              </w:rPr>
              <w:t>Die Schülerinnen und Schüler</w:t>
            </w:r>
            <w:r w:rsidR="001C2F99">
              <w:rPr>
                <w:rFonts w:cs="Arial"/>
                <w:sz w:val="22"/>
                <w:szCs w:val="22"/>
              </w:rPr>
              <w:t>…</w:t>
            </w:r>
          </w:p>
        </w:tc>
        <w:tc>
          <w:tcPr>
            <w:tcW w:w="3827" w:type="dxa"/>
            <w:shd w:val="clear" w:color="auto" w:fill="D9D9D9" w:themeFill="background1" w:themeFillShade="D9"/>
          </w:tcPr>
          <w:p w14:paraId="576F9178" w14:textId="77777777" w:rsidR="00F617A5" w:rsidRPr="0062665E" w:rsidRDefault="00B9162E" w:rsidP="00EA3E9E">
            <w:pPr>
              <w:spacing w:before="240"/>
              <w:jc w:val="left"/>
              <w:rPr>
                <w:rFonts w:cs="Arial"/>
                <w:b/>
                <w:sz w:val="22"/>
                <w:szCs w:val="22"/>
              </w:rPr>
            </w:pPr>
            <w:r>
              <w:rPr>
                <w:rFonts w:cs="Arial"/>
                <w:b/>
                <w:sz w:val="22"/>
                <w:szCs w:val="22"/>
              </w:rPr>
              <w:t xml:space="preserve">Empfohlene </w:t>
            </w:r>
            <w:r w:rsidR="00F617A5" w:rsidRPr="0062665E">
              <w:rPr>
                <w:rFonts w:cs="Arial"/>
                <w:b/>
                <w:sz w:val="22"/>
                <w:szCs w:val="22"/>
              </w:rPr>
              <w:t>Lehrmittel</w:t>
            </w:r>
            <w:r w:rsidR="00E309BE">
              <w:rPr>
                <w:rFonts w:cs="Arial"/>
                <w:b/>
                <w:sz w:val="22"/>
                <w:szCs w:val="22"/>
              </w:rPr>
              <w:t xml:space="preserve"> </w:t>
            </w:r>
            <w:r w:rsidR="00F617A5" w:rsidRPr="0062665E">
              <w:rPr>
                <w:rFonts w:cs="Arial"/>
                <w:b/>
                <w:sz w:val="22"/>
                <w:szCs w:val="22"/>
              </w:rPr>
              <w:t xml:space="preserve">/ </w:t>
            </w:r>
            <w:r w:rsidR="00674DF6">
              <w:rPr>
                <w:rFonts w:cs="Arial"/>
                <w:b/>
                <w:sz w:val="22"/>
                <w:szCs w:val="22"/>
              </w:rPr>
              <w:t xml:space="preserve">       </w:t>
            </w:r>
            <w:r w:rsidR="00457C7E">
              <w:rPr>
                <w:rFonts w:cs="Arial"/>
                <w:b/>
                <w:sz w:val="22"/>
                <w:szCs w:val="22"/>
              </w:rPr>
              <w:br/>
            </w:r>
            <w:r w:rsidR="00F617A5" w:rsidRPr="0062665E">
              <w:rPr>
                <w:rFonts w:cs="Arial"/>
                <w:b/>
                <w:sz w:val="22"/>
                <w:szCs w:val="22"/>
              </w:rPr>
              <w:t>Materialien</w:t>
            </w:r>
            <w:r w:rsidR="00E309BE">
              <w:rPr>
                <w:rFonts w:cs="Arial"/>
                <w:b/>
                <w:sz w:val="22"/>
                <w:szCs w:val="22"/>
              </w:rPr>
              <w:t xml:space="preserve"> </w:t>
            </w:r>
            <w:r>
              <w:rPr>
                <w:rFonts w:cs="Arial"/>
                <w:b/>
                <w:sz w:val="22"/>
                <w:szCs w:val="22"/>
              </w:rPr>
              <w:t xml:space="preserve">/ </w:t>
            </w:r>
            <w:r w:rsidR="003F14DC" w:rsidRPr="0062665E">
              <w:rPr>
                <w:rFonts w:cs="Arial"/>
                <w:b/>
                <w:sz w:val="22"/>
                <w:szCs w:val="22"/>
              </w:rPr>
              <w:t>Methoden</w:t>
            </w:r>
          </w:p>
        </w:tc>
        <w:tc>
          <w:tcPr>
            <w:tcW w:w="3827" w:type="dxa"/>
            <w:shd w:val="clear" w:color="auto" w:fill="D9D9D9" w:themeFill="background1" w:themeFillShade="D9"/>
          </w:tcPr>
          <w:p w14:paraId="6E2C7F82" w14:textId="77777777" w:rsidR="003F14DC" w:rsidRPr="0062665E" w:rsidRDefault="003F14DC" w:rsidP="00540927">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kungen</w:t>
            </w:r>
            <w:r w:rsidR="00760423" w:rsidRPr="0062665E">
              <w:rPr>
                <w:rFonts w:cs="Arial"/>
                <w:b/>
                <w:sz w:val="22"/>
                <w:szCs w:val="22"/>
              </w:rPr>
              <w:t xml:space="preserve"> </w:t>
            </w:r>
            <w:r w:rsidR="00B9162E">
              <w:rPr>
                <w:rFonts w:cs="Arial"/>
                <w:b/>
                <w:sz w:val="22"/>
                <w:szCs w:val="22"/>
              </w:rPr>
              <w:t>und Empfehlungen</w:t>
            </w:r>
            <w:r w:rsidR="004C7AA9">
              <w:rPr>
                <w:rFonts w:cs="Arial"/>
                <w:b/>
                <w:sz w:val="22"/>
                <w:szCs w:val="22"/>
              </w:rPr>
              <w:t xml:space="preserve"> sowie Darstellung der ver</w:t>
            </w:r>
            <w:r w:rsidR="00B9162E">
              <w:rPr>
                <w:rFonts w:cs="Arial"/>
                <w:b/>
                <w:sz w:val="22"/>
                <w:szCs w:val="22"/>
              </w:rPr>
              <w:t>bind</w:t>
            </w:r>
            <w:r w:rsidR="007A17D0">
              <w:rPr>
                <w:rFonts w:cs="Arial"/>
                <w:b/>
                <w:sz w:val="22"/>
                <w:szCs w:val="22"/>
              </w:rPr>
              <w:t>liche</w:t>
            </w:r>
            <w:r w:rsidR="004C7AA9">
              <w:rPr>
                <w:rFonts w:cs="Arial"/>
                <w:b/>
                <w:sz w:val="22"/>
                <w:szCs w:val="22"/>
              </w:rPr>
              <w:t>n</w:t>
            </w:r>
            <w:r w:rsidR="007A17D0">
              <w:rPr>
                <w:rFonts w:cs="Arial"/>
                <w:b/>
                <w:sz w:val="22"/>
                <w:szCs w:val="22"/>
              </w:rPr>
              <w:t xml:space="preserve"> </w:t>
            </w:r>
            <w:r w:rsidR="00EA3E9E">
              <w:rPr>
                <w:rFonts w:cs="Arial"/>
                <w:b/>
                <w:sz w:val="22"/>
                <w:szCs w:val="22"/>
              </w:rPr>
              <w:br/>
            </w:r>
            <w:r w:rsidR="00B9162E">
              <w:rPr>
                <w:rFonts w:cs="Arial"/>
                <w:b/>
                <w:sz w:val="22"/>
                <w:szCs w:val="22"/>
              </w:rPr>
              <w:t>Absprachen der Fachkonferenz</w:t>
            </w:r>
          </w:p>
        </w:tc>
      </w:tr>
      <w:tr w:rsidR="00C85614" w:rsidRPr="0062665E" w14:paraId="73A4451F" w14:textId="77777777" w:rsidTr="00457C7E">
        <w:tc>
          <w:tcPr>
            <w:tcW w:w="3652" w:type="dxa"/>
            <w:shd w:val="clear" w:color="auto" w:fill="auto"/>
          </w:tcPr>
          <w:p w14:paraId="6229C75D" w14:textId="77777777" w:rsidR="00656ACC" w:rsidRDefault="00FE1F10" w:rsidP="00757159">
            <w:pPr>
              <w:spacing w:before="60"/>
              <w:jc w:val="left"/>
              <w:rPr>
                <w:rFonts w:cs="Arial"/>
                <w:sz w:val="22"/>
                <w:szCs w:val="22"/>
              </w:rPr>
            </w:pPr>
            <w:r>
              <w:rPr>
                <w:rFonts w:cs="Arial"/>
                <w:sz w:val="22"/>
                <w:szCs w:val="22"/>
              </w:rPr>
              <w:t>Einstieg über genetisch bedingte Krankheiten</w:t>
            </w:r>
          </w:p>
          <w:p w14:paraId="77D227BA" w14:textId="77777777" w:rsidR="00FE1F10" w:rsidRDefault="00FE1F10" w:rsidP="003324A8">
            <w:pPr>
              <w:jc w:val="left"/>
              <w:rPr>
                <w:rFonts w:cs="Arial"/>
                <w:sz w:val="22"/>
                <w:szCs w:val="22"/>
              </w:rPr>
            </w:pPr>
          </w:p>
          <w:p w14:paraId="544B0ED1" w14:textId="77777777" w:rsidR="00FE1F10" w:rsidRDefault="00FE1F10" w:rsidP="003324A8">
            <w:pPr>
              <w:jc w:val="left"/>
              <w:rPr>
                <w:rFonts w:cs="Arial"/>
                <w:sz w:val="22"/>
                <w:szCs w:val="22"/>
              </w:rPr>
            </w:pPr>
          </w:p>
          <w:p w14:paraId="5E8458B1" w14:textId="77777777" w:rsidR="00B62F27" w:rsidRDefault="00B62F27" w:rsidP="003324A8">
            <w:pPr>
              <w:jc w:val="left"/>
              <w:rPr>
                <w:rFonts w:cs="Arial"/>
                <w:sz w:val="22"/>
                <w:szCs w:val="22"/>
              </w:rPr>
            </w:pPr>
            <w:r>
              <w:rPr>
                <w:rFonts w:cs="Arial"/>
                <w:sz w:val="22"/>
                <w:szCs w:val="22"/>
              </w:rPr>
              <w:t>Reaktivierung des SI-Wissens</w:t>
            </w:r>
          </w:p>
          <w:p w14:paraId="164B664E" w14:textId="77777777" w:rsidR="00FE1F10" w:rsidRDefault="00FE1F10" w:rsidP="003324A8">
            <w:pPr>
              <w:jc w:val="left"/>
              <w:rPr>
                <w:rFonts w:cs="Arial"/>
                <w:sz w:val="22"/>
                <w:szCs w:val="22"/>
              </w:rPr>
            </w:pPr>
          </w:p>
          <w:p w14:paraId="65A0764E" w14:textId="77777777" w:rsidR="00FE1F10" w:rsidRDefault="00FE1F10" w:rsidP="003324A8">
            <w:pPr>
              <w:jc w:val="left"/>
              <w:rPr>
                <w:rFonts w:cs="Arial"/>
                <w:sz w:val="22"/>
                <w:szCs w:val="22"/>
              </w:rPr>
            </w:pPr>
          </w:p>
          <w:p w14:paraId="57E78279" w14:textId="77777777" w:rsidR="00C85614" w:rsidRPr="0062665E" w:rsidRDefault="00D76116" w:rsidP="003324A8">
            <w:pPr>
              <w:jc w:val="left"/>
              <w:rPr>
                <w:rFonts w:cs="Arial"/>
                <w:sz w:val="22"/>
                <w:szCs w:val="22"/>
              </w:rPr>
            </w:pPr>
            <w:r>
              <w:rPr>
                <w:rFonts w:cs="Arial"/>
                <w:sz w:val="22"/>
                <w:szCs w:val="22"/>
              </w:rPr>
              <w:t xml:space="preserve">Individualentwicklung von der </w:t>
            </w:r>
            <w:r w:rsidR="00EA0120">
              <w:rPr>
                <w:rFonts w:cs="Arial"/>
                <w:sz w:val="22"/>
                <w:szCs w:val="22"/>
              </w:rPr>
              <w:t xml:space="preserve">  </w:t>
            </w:r>
            <w:r>
              <w:rPr>
                <w:rFonts w:cs="Arial"/>
                <w:sz w:val="22"/>
                <w:szCs w:val="22"/>
              </w:rPr>
              <w:t>Zygote bis zum Erwachsenen - Ontogenie</w:t>
            </w:r>
          </w:p>
        </w:tc>
        <w:tc>
          <w:tcPr>
            <w:tcW w:w="3686" w:type="dxa"/>
            <w:shd w:val="clear" w:color="auto" w:fill="auto"/>
          </w:tcPr>
          <w:p w14:paraId="67854AA0" w14:textId="77777777" w:rsidR="00C85614" w:rsidRPr="0062665E" w:rsidRDefault="00C85614" w:rsidP="003324A8">
            <w:pPr>
              <w:tabs>
                <w:tab w:val="left" w:pos="1050"/>
              </w:tabs>
              <w:jc w:val="left"/>
              <w:rPr>
                <w:rFonts w:cs="Arial"/>
                <w:sz w:val="22"/>
                <w:szCs w:val="22"/>
              </w:rPr>
            </w:pPr>
            <w:r>
              <w:rPr>
                <w:rFonts w:cs="Arial"/>
                <w:sz w:val="22"/>
                <w:szCs w:val="22"/>
              </w:rPr>
              <w:tab/>
            </w:r>
          </w:p>
        </w:tc>
        <w:tc>
          <w:tcPr>
            <w:tcW w:w="3827" w:type="dxa"/>
            <w:shd w:val="clear" w:color="auto" w:fill="auto"/>
          </w:tcPr>
          <w:p w14:paraId="7F8CC0D3" w14:textId="77777777" w:rsidR="00B1050C" w:rsidRDefault="00B1050C" w:rsidP="00757159">
            <w:pPr>
              <w:spacing w:before="60"/>
              <w:jc w:val="left"/>
              <w:rPr>
                <w:rFonts w:cs="Arial"/>
                <w:i/>
                <w:sz w:val="22"/>
                <w:szCs w:val="22"/>
              </w:rPr>
            </w:pPr>
            <w:r w:rsidRPr="005544EC">
              <w:rPr>
                <w:rFonts w:cs="Arial"/>
                <w:i/>
                <w:sz w:val="22"/>
                <w:szCs w:val="22"/>
              </w:rPr>
              <w:t>Auf die im Folgenden genannten Intern</w:t>
            </w:r>
            <w:r w:rsidR="007F5BE7">
              <w:rPr>
                <w:rFonts w:cs="Arial"/>
                <w:i/>
                <w:sz w:val="22"/>
                <w:szCs w:val="22"/>
              </w:rPr>
              <w:t>etquellen wurde letztmalig am 04</w:t>
            </w:r>
            <w:r w:rsidR="00FE1F10">
              <w:rPr>
                <w:rFonts w:cs="Arial"/>
                <w:i/>
                <w:sz w:val="22"/>
                <w:szCs w:val="22"/>
              </w:rPr>
              <w:t>.09</w:t>
            </w:r>
            <w:r w:rsidRPr="005544EC">
              <w:rPr>
                <w:rFonts w:cs="Arial"/>
                <w:i/>
                <w:sz w:val="22"/>
                <w:szCs w:val="22"/>
              </w:rPr>
              <w:t>.2015 zugegriffen.</w:t>
            </w:r>
          </w:p>
          <w:p w14:paraId="55CE63A6" w14:textId="77777777" w:rsidR="00FE1F10" w:rsidRPr="005544EC" w:rsidRDefault="00FE1F10" w:rsidP="003324A8">
            <w:pPr>
              <w:jc w:val="left"/>
              <w:rPr>
                <w:rFonts w:cs="Arial"/>
                <w:i/>
                <w:sz w:val="22"/>
                <w:szCs w:val="22"/>
              </w:rPr>
            </w:pPr>
          </w:p>
          <w:p w14:paraId="69D1C107" w14:textId="77777777" w:rsidR="00C85614" w:rsidRPr="003F39DA" w:rsidRDefault="00C85614" w:rsidP="003324A8">
            <w:pPr>
              <w:jc w:val="left"/>
              <w:rPr>
                <w:rFonts w:cs="Arial"/>
                <w:sz w:val="22"/>
                <w:szCs w:val="22"/>
              </w:rPr>
            </w:pPr>
            <w:r w:rsidRPr="00DF2FF4">
              <w:rPr>
                <w:rFonts w:cs="Arial"/>
                <w:b/>
                <w:sz w:val="22"/>
                <w:szCs w:val="22"/>
              </w:rPr>
              <w:t>Poster</w:t>
            </w:r>
            <w:r w:rsidRPr="003F39DA">
              <w:rPr>
                <w:rFonts w:cs="Arial"/>
                <w:sz w:val="22"/>
                <w:szCs w:val="22"/>
              </w:rPr>
              <w:t xml:space="preserve"> „menschlicher Entwicklung</w:t>
            </w:r>
            <w:r w:rsidRPr="003F39DA">
              <w:rPr>
                <w:rFonts w:cs="Arial"/>
                <w:sz w:val="22"/>
                <w:szCs w:val="22"/>
              </w:rPr>
              <w:t>s</w:t>
            </w:r>
            <w:r w:rsidRPr="003F39DA">
              <w:rPr>
                <w:rFonts w:cs="Arial"/>
                <w:sz w:val="22"/>
                <w:szCs w:val="22"/>
              </w:rPr>
              <w:t>zyklus“</w:t>
            </w:r>
          </w:p>
          <w:p w14:paraId="2EE70EB3" w14:textId="77777777" w:rsidR="00FE1F10" w:rsidRDefault="00FE1F10" w:rsidP="003324A8">
            <w:pPr>
              <w:jc w:val="left"/>
              <w:rPr>
                <w:rFonts w:cs="Arial"/>
                <w:sz w:val="22"/>
                <w:szCs w:val="22"/>
              </w:rPr>
            </w:pPr>
          </w:p>
          <w:p w14:paraId="712BA4BE" w14:textId="77777777" w:rsidR="002B6B0A" w:rsidRPr="00DF2FF4" w:rsidRDefault="00373D81" w:rsidP="003324A8">
            <w:pPr>
              <w:jc w:val="left"/>
              <w:rPr>
                <w:rFonts w:cs="Arial"/>
                <w:b/>
                <w:i/>
                <w:sz w:val="22"/>
                <w:szCs w:val="22"/>
              </w:rPr>
            </w:pPr>
            <w:proofErr w:type="spellStart"/>
            <w:r>
              <w:rPr>
                <w:rFonts w:cs="Arial"/>
                <w:b/>
                <w:i/>
                <w:sz w:val="22"/>
                <w:szCs w:val="22"/>
              </w:rPr>
              <w:t>a</w:t>
            </w:r>
            <w:r w:rsidR="00C85614" w:rsidRPr="00DF2FF4">
              <w:rPr>
                <w:rFonts w:cs="Arial"/>
                <w:b/>
                <w:i/>
                <w:sz w:val="22"/>
                <w:szCs w:val="22"/>
              </w:rPr>
              <w:t>dvance</w:t>
            </w:r>
            <w:proofErr w:type="spellEnd"/>
            <w:r w:rsidR="00C85614" w:rsidRPr="00DF2FF4">
              <w:rPr>
                <w:rFonts w:cs="Arial"/>
                <w:b/>
                <w:i/>
                <w:sz w:val="22"/>
                <w:szCs w:val="22"/>
              </w:rPr>
              <w:t xml:space="preserve"> </w:t>
            </w:r>
            <w:proofErr w:type="spellStart"/>
            <w:r>
              <w:rPr>
                <w:rFonts w:cs="Arial"/>
                <w:b/>
                <w:i/>
                <w:sz w:val="22"/>
                <w:szCs w:val="22"/>
              </w:rPr>
              <w:t>o</w:t>
            </w:r>
            <w:r w:rsidR="00C85614" w:rsidRPr="00DF2FF4">
              <w:rPr>
                <w:rFonts w:cs="Arial"/>
                <w:b/>
                <w:i/>
                <w:sz w:val="22"/>
                <w:szCs w:val="22"/>
              </w:rPr>
              <w:t>rganizer</w:t>
            </w:r>
            <w:proofErr w:type="spellEnd"/>
          </w:p>
          <w:p w14:paraId="325C044F" w14:textId="77777777" w:rsidR="00F97AE9" w:rsidRPr="00A6510D" w:rsidRDefault="00E64677" w:rsidP="003324A8">
            <w:pPr>
              <w:jc w:val="left"/>
              <w:rPr>
                <w:rFonts w:cs="Arial"/>
                <w:sz w:val="22"/>
                <w:szCs w:val="22"/>
              </w:rPr>
            </w:pPr>
            <w:hyperlink r:id="rId12" w:history="1">
              <w:r w:rsidR="00F97AE9" w:rsidRPr="00A6510D">
                <w:rPr>
                  <w:rStyle w:val="Hyperlink"/>
                  <w:rFonts w:cs="Arial"/>
                  <w:sz w:val="22"/>
                  <w:szCs w:val="22"/>
                </w:rPr>
                <w:t>https://www.bpb.de/lernen/grafstat/148853/advance-organizer</w:t>
              </w:r>
            </w:hyperlink>
          </w:p>
          <w:p w14:paraId="0F1E2B23" w14:textId="77777777" w:rsidR="0014534F" w:rsidRPr="00A6510D" w:rsidRDefault="0014534F" w:rsidP="003324A8">
            <w:pPr>
              <w:jc w:val="left"/>
              <w:rPr>
                <w:rFonts w:cs="Arial"/>
                <w:sz w:val="22"/>
                <w:szCs w:val="22"/>
              </w:rPr>
            </w:pPr>
          </w:p>
          <w:p w14:paraId="1369886D" w14:textId="77777777" w:rsidR="0014534F" w:rsidRPr="00A6510D" w:rsidRDefault="0014534F" w:rsidP="003324A8">
            <w:pPr>
              <w:jc w:val="left"/>
              <w:rPr>
                <w:rFonts w:cs="Arial"/>
                <w:sz w:val="22"/>
                <w:szCs w:val="22"/>
              </w:rPr>
            </w:pPr>
          </w:p>
          <w:p w14:paraId="52A3859A" w14:textId="77777777" w:rsidR="00D76116" w:rsidRPr="00DF2FF4" w:rsidRDefault="00D76116" w:rsidP="003324A8">
            <w:pPr>
              <w:jc w:val="left"/>
              <w:rPr>
                <w:rFonts w:cs="Arial"/>
                <w:b/>
                <w:sz w:val="22"/>
                <w:szCs w:val="22"/>
              </w:rPr>
            </w:pPr>
            <w:proofErr w:type="spellStart"/>
            <w:r w:rsidRPr="00DF2FF4">
              <w:rPr>
                <w:rFonts w:cs="Arial"/>
                <w:b/>
                <w:sz w:val="22"/>
                <w:szCs w:val="22"/>
              </w:rPr>
              <w:t>Karyogramm</w:t>
            </w:r>
            <w:proofErr w:type="spellEnd"/>
            <w:r w:rsidRPr="00DF2FF4">
              <w:rPr>
                <w:rFonts w:cs="Arial"/>
                <w:b/>
                <w:sz w:val="22"/>
                <w:szCs w:val="22"/>
              </w:rPr>
              <w:t xml:space="preserve"> </w:t>
            </w:r>
          </w:p>
          <w:p w14:paraId="66495423" w14:textId="77777777" w:rsidR="0014534F" w:rsidRDefault="0014534F" w:rsidP="003324A8">
            <w:pPr>
              <w:jc w:val="left"/>
              <w:rPr>
                <w:rFonts w:cs="Arial"/>
                <w:sz w:val="22"/>
                <w:szCs w:val="22"/>
              </w:rPr>
            </w:pPr>
          </w:p>
          <w:p w14:paraId="262DB1D6" w14:textId="77777777" w:rsidR="00111582" w:rsidRDefault="00D81032" w:rsidP="003324A8">
            <w:pPr>
              <w:jc w:val="left"/>
              <w:rPr>
                <w:rFonts w:cs="Arial"/>
                <w:sz w:val="22"/>
                <w:szCs w:val="22"/>
              </w:rPr>
            </w:pPr>
            <w:r w:rsidRPr="00DF2FF4">
              <w:rPr>
                <w:rFonts w:cs="Arial"/>
                <w:b/>
                <w:sz w:val="22"/>
                <w:szCs w:val="22"/>
              </w:rPr>
              <w:t>Film</w:t>
            </w:r>
            <w:r>
              <w:rPr>
                <w:rFonts w:cs="Arial"/>
                <w:sz w:val="22"/>
                <w:szCs w:val="22"/>
              </w:rPr>
              <w:t xml:space="preserve"> (FWU):</w:t>
            </w:r>
            <w:r w:rsidR="00111582">
              <w:rPr>
                <w:rFonts w:cs="Arial"/>
                <w:sz w:val="22"/>
                <w:szCs w:val="22"/>
              </w:rPr>
              <w:t xml:space="preserve"> Chromosomen des Menschen</w:t>
            </w:r>
            <w:r w:rsidR="003324A8">
              <w:rPr>
                <w:rFonts w:cs="Arial"/>
                <w:sz w:val="22"/>
                <w:szCs w:val="22"/>
              </w:rPr>
              <w:t xml:space="preserve"> – Erbkrankheiten und </w:t>
            </w:r>
            <w:proofErr w:type="spellStart"/>
            <w:r w:rsidR="003324A8">
              <w:rPr>
                <w:rFonts w:cs="Arial"/>
                <w:sz w:val="22"/>
                <w:szCs w:val="22"/>
              </w:rPr>
              <w:t>Kary</w:t>
            </w:r>
            <w:r w:rsidR="00F95B1D">
              <w:rPr>
                <w:rFonts w:cs="Arial"/>
                <w:sz w:val="22"/>
                <w:szCs w:val="22"/>
              </w:rPr>
              <w:t>ogramm</w:t>
            </w:r>
            <w:proofErr w:type="spellEnd"/>
            <w:r>
              <w:rPr>
                <w:rFonts w:cs="Arial"/>
                <w:sz w:val="22"/>
                <w:szCs w:val="22"/>
              </w:rPr>
              <w:t xml:space="preserve"> </w:t>
            </w:r>
          </w:p>
          <w:p w14:paraId="420C2088" w14:textId="77777777" w:rsidR="00111582" w:rsidRPr="003F39DA" w:rsidRDefault="00B1050C" w:rsidP="00757159">
            <w:pPr>
              <w:spacing w:after="60"/>
              <w:jc w:val="left"/>
              <w:rPr>
                <w:rFonts w:cs="Arial"/>
                <w:sz w:val="22"/>
                <w:szCs w:val="22"/>
              </w:rPr>
            </w:pPr>
            <w:r>
              <w:rPr>
                <w:rFonts w:cs="Arial"/>
                <w:sz w:val="22"/>
                <w:szCs w:val="22"/>
              </w:rPr>
              <w:t xml:space="preserve">Sequenz: Das </w:t>
            </w:r>
            <w:proofErr w:type="spellStart"/>
            <w:r>
              <w:rPr>
                <w:rFonts w:cs="Arial"/>
                <w:sz w:val="22"/>
                <w:szCs w:val="22"/>
              </w:rPr>
              <w:t>Karyogramm</w:t>
            </w:r>
            <w:proofErr w:type="spellEnd"/>
            <w:r>
              <w:rPr>
                <w:rFonts w:cs="Arial"/>
                <w:sz w:val="22"/>
                <w:szCs w:val="22"/>
              </w:rPr>
              <w:t xml:space="preserve"> des Menschen</w:t>
            </w:r>
          </w:p>
        </w:tc>
        <w:tc>
          <w:tcPr>
            <w:tcW w:w="3827" w:type="dxa"/>
            <w:shd w:val="clear" w:color="auto" w:fill="auto"/>
          </w:tcPr>
          <w:p w14:paraId="6648C750" w14:textId="77777777" w:rsidR="00FE1F10" w:rsidRDefault="00FE1F10" w:rsidP="003324A8">
            <w:pPr>
              <w:jc w:val="left"/>
              <w:rPr>
                <w:rFonts w:cs="Arial"/>
                <w:sz w:val="22"/>
                <w:szCs w:val="22"/>
              </w:rPr>
            </w:pPr>
          </w:p>
          <w:p w14:paraId="111333F6" w14:textId="77777777" w:rsidR="00757159" w:rsidRDefault="00757159" w:rsidP="003324A8">
            <w:pPr>
              <w:jc w:val="left"/>
              <w:rPr>
                <w:rFonts w:cs="Arial"/>
                <w:sz w:val="22"/>
                <w:szCs w:val="22"/>
              </w:rPr>
            </w:pPr>
          </w:p>
          <w:p w14:paraId="28BD2D6D" w14:textId="77777777" w:rsidR="00757159" w:rsidRDefault="00757159" w:rsidP="003324A8">
            <w:pPr>
              <w:jc w:val="left"/>
              <w:rPr>
                <w:rFonts w:cs="Arial"/>
                <w:sz w:val="22"/>
                <w:szCs w:val="22"/>
              </w:rPr>
            </w:pPr>
          </w:p>
          <w:p w14:paraId="7C8465E4" w14:textId="77777777" w:rsidR="00757159" w:rsidRDefault="00757159" w:rsidP="003324A8">
            <w:pPr>
              <w:jc w:val="left"/>
              <w:rPr>
                <w:rFonts w:cs="Arial"/>
                <w:sz w:val="22"/>
                <w:szCs w:val="22"/>
              </w:rPr>
            </w:pPr>
          </w:p>
          <w:p w14:paraId="7E45DDFA" w14:textId="77777777" w:rsidR="006844B2" w:rsidRDefault="006844B2" w:rsidP="006844B2">
            <w:pPr>
              <w:spacing w:before="60"/>
              <w:jc w:val="left"/>
              <w:rPr>
                <w:rFonts w:cs="Arial"/>
                <w:sz w:val="22"/>
                <w:szCs w:val="22"/>
              </w:rPr>
            </w:pPr>
            <w:r>
              <w:rPr>
                <w:rFonts w:cs="Arial"/>
                <w:sz w:val="22"/>
                <w:szCs w:val="22"/>
              </w:rPr>
              <w:t>SI-Wissen wird reaktiviert.</w:t>
            </w:r>
          </w:p>
          <w:p w14:paraId="5961AD4A" w14:textId="77777777" w:rsidR="006844B2" w:rsidRDefault="006844B2" w:rsidP="006844B2">
            <w:pPr>
              <w:jc w:val="left"/>
              <w:rPr>
                <w:rFonts w:cs="Arial"/>
                <w:sz w:val="22"/>
                <w:szCs w:val="22"/>
              </w:rPr>
            </w:pPr>
          </w:p>
          <w:p w14:paraId="1341D843" w14:textId="77777777" w:rsidR="00757159" w:rsidRDefault="00757159" w:rsidP="003324A8">
            <w:pPr>
              <w:jc w:val="left"/>
              <w:rPr>
                <w:rFonts w:cs="Arial"/>
                <w:sz w:val="22"/>
                <w:szCs w:val="22"/>
              </w:rPr>
            </w:pPr>
          </w:p>
          <w:p w14:paraId="601236CA" w14:textId="77777777" w:rsidR="00F97AE9" w:rsidRDefault="00E309BE" w:rsidP="003324A8">
            <w:pPr>
              <w:jc w:val="left"/>
              <w:rPr>
                <w:rFonts w:cs="Arial"/>
                <w:sz w:val="22"/>
                <w:szCs w:val="22"/>
              </w:rPr>
            </w:pPr>
            <w:r>
              <w:rPr>
                <w:rFonts w:cs="Arial"/>
                <w:sz w:val="22"/>
                <w:szCs w:val="22"/>
              </w:rPr>
              <w:t xml:space="preserve">Die </w:t>
            </w:r>
            <w:r w:rsidR="00C97F08">
              <w:rPr>
                <w:rFonts w:cs="Arial"/>
                <w:sz w:val="22"/>
                <w:szCs w:val="22"/>
              </w:rPr>
              <w:t>Bundeszentrale für politische Bildung bietet didaktische Hinweise zum Einsatz der Methode an.</w:t>
            </w:r>
          </w:p>
          <w:p w14:paraId="35CCC2EB" w14:textId="77777777" w:rsidR="0014534F" w:rsidRDefault="0014534F" w:rsidP="003324A8">
            <w:pPr>
              <w:jc w:val="left"/>
              <w:rPr>
                <w:rFonts w:cs="Arial"/>
                <w:sz w:val="22"/>
                <w:szCs w:val="22"/>
              </w:rPr>
            </w:pPr>
          </w:p>
          <w:p w14:paraId="0B5E7B8E" w14:textId="77777777" w:rsidR="006B59D3" w:rsidRDefault="006B59D3" w:rsidP="003324A8">
            <w:pPr>
              <w:jc w:val="left"/>
              <w:rPr>
                <w:rFonts w:cs="Arial"/>
                <w:sz w:val="22"/>
                <w:szCs w:val="22"/>
              </w:rPr>
            </w:pPr>
          </w:p>
          <w:p w14:paraId="42B6A351" w14:textId="1EBB3156" w:rsidR="00111582" w:rsidRPr="0062665E" w:rsidRDefault="0069590B" w:rsidP="0069590B">
            <w:pPr>
              <w:jc w:val="left"/>
              <w:rPr>
                <w:rFonts w:cs="Arial"/>
                <w:sz w:val="22"/>
                <w:szCs w:val="22"/>
              </w:rPr>
            </w:pPr>
            <w:r>
              <w:rPr>
                <w:rFonts w:cs="Arial"/>
                <w:sz w:val="22"/>
                <w:szCs w:val="22"/>
              </w:rPr>
              <w:t xml:space="preserve">Zur Veranschaulichung von </w:t>
            </w:r>
            <w:proofErr w:type="spellStart"/>
            <w:r w:rsidR="00D76116">
              <w:rPr>
                <w:rFonts w:cs="Arial"/>
                <w:sz w:val="22"/>
                <w:szCs w:val="22"/>
              </w:rPr>
              <w:t>Haplo</w:t>
            </w:r>
            <w:r w:rsidR="00D76116">
              <w:rPr>
                <w:rFonts w:cs="Arial"/>
                <w:sz w:val="22"/>
                <w:szCs w:val="22"/>
              </w:rPr>
              <w:t>i</w:t>
            </w:r>
            <w:r w:rsidR="00D76116">
              <w:rPr>
                <w:rFonts w:cs="Arial"/>
                <w:sz w:val="22"/>
                <w:szCs w:val="22"/>
              </w:rPr>
              <w:t>die</w:t>
            </w:r>
            <w:proofErr w:type="spellEnd"/>
            <w:r w:rsidR="00D76116">
              <w:rPr>
                <w:rFonts w:cs="Arial"/>
                <w:sz w:val="22"/>
                <w:szCs w:val="22"/>
              </w:rPr>
              <w:t xml:space="preserve"> und </w:t>
            </w:r>
            <w:proofErr w:type="spellStart"/>
            <w:r w:rsidR="00D76116">
              <w:rPr>
                <w:rFonts w:cs="Arial"/>
                <w:sz w:val="22"/>
                <w:szCs w:val="22"/>
              </w:rPr>
              <w:t>Diploidie</w:t>
            </w:r>
            <w:proofErr w:type="spellEnd"/>
            <w:r>
              <w:rPr>
                <w:rFonts w:cs="Arial"/>
                <w:sz w:val="22"/>
                <w:szCs w:val="22"/>
              </w:rPr>
              <w:t xml:space="preserve"> sowie zur </w:t>
            </w:r>
            <w:r w:rsidR="000C498E">
              <w:rPr>
                <w:rFonts w:cs="Arial"/>
                <w:sz w:val="22"/>
                <w:szCs w:val="22"/>
              </w:rPr>
              <w:br/>
            </w:r>
            <w:r>
              <w:rPr>
                <w:rFonts w:cs="Arial"/>
                <w:sz w:val="22"/>
                <w:szCs w:val="22"/>
              </w:rPr>
              <w:t xml:space="preserve">Geschlechtsbestimmung wird ein </w:t>
            </w:r>
            <w:r w:rsidR="005866CD">
              <w:rPr>
                <w:rFonts w:cs="Arial"/>
                <w:sz w:val="22"/>
                <w:szCs w:val="22"/>
              </w:rPr>
              <w:br/>
            </w:r>
            <w:proofErr w:type="spellStart"/>
            <w:r>
              <w:rPr>
                <w:rFonts w:cs="Arial"/>
                <w:sz w:val="22"/>
                <w:szCs w:val="22"/>
              </w:rPr>
              <w:t>Karyogramm</w:t>
            </w:r>
            <w:proofErr w:type="spellEnd"/>
            <w:r>
              <w:rPr>
                <w:rFonts w:cs="Arial"/>
                <w:sz w:val="22"/>
                <w:szCs w:val="22"/>
              </w:rPr>
              <w:t xml:space="preserve"> analysiert</w:t>
            </w:r>
            <w:r w:rsidR="006B59D3">
              <w:rPr>
                <w:rFonts w:cs="Arial"/>
                <w:sz w:val="22"/>
                <w:szCs w:val="22"/>
              </w:rPr>
              <w:t>.</w:t>
            </w:r>
          </w:p>
        </w:tc>
      </w:tr>
      <w:tr w:rsidR="00B9162E" w:rsidRPr="0062665E" w14:paraId="2AB929F9" w14:textId="77777777" w:rsidTr="00457C7E">
        <w:tc>
          <w:tcPr>
            <w:tcW w:w="3652" w:type="dxa"/>
            <w:shd w:val="clear" w:color="auto" w:fill="auto"/>
          </w:tcPr>
          <w:p w14:paraId="7FFCA946" w14:textId="77777777" w:rsidR="00AF0DBA" w:rsidRPr="00540927" w:rsidRDefault="00AF0DBA" w:rsidP="000C1EB5">
            <w:pPr>
              <w:spacing w:before="60"/>
              <w:jc w:val="left"/>
              <w:rPr>
                <w:rFonts w:cs="Arial"/>
                <w:i/>
                <w:sz w:val="22"/>
                <w:szCs w:val="22"/>
              </w:rPr>
            </w:pPr>
            <w:r w:rsidRPr="00540927">
              <w:rPr>
                <w:rFonts w:cs="Arial"/>
                <w:i/>
                <w:sz w:val="22"/>
                <w:szCs w:val="22"/>
              </w:rPr>
              <w:t>Wie werden die Keimzellen gebi</w:t>
            </w:r>
            <w:r w:rsidRPr="00540927">
              <w:rPr>
                <w:rFonts w:cs="Arial"/>
                <w:i/>
                <w:sz w:val="22"/>
                <w:szCs w:val="22"/>
              </w:rPr>
              <w:t>l</w:t>
            </w:r>
            <w:r w:rsidRPr="00540927">
              <w:rPr>
                <w:rFonts w:cs="Arial"/>
                <w:i/>
                <w:sz w:val="22"/>
                <w:szCs w:val="22"/>
              </w:rPr>
              <w:t>det und welche Unterschiede gibt es bei Man</w:t>
            </w:r>
            <w:r w:rsidR="0064793B" w:rsidRPr="00540927">
              <w:rPr>
                <w:rFonts w:cs="Arial"/>
                <w:i/>
                <w:sz w:val="22"/>
                <w:szCs w:val="22"/>
              </w:rPr>
              <w:t>n</w:t>
            </w:r>
            <w:r w:rsidRPr="00540927">
              <w:rPr>
                <w:rFonts w:cs="Arial"/>
                <w:i/>
                <w:sz w:val="22"/>
                <w:szCs w:val="22"/>
              </w:rPr>
              <w:t xml:space="preserve"> und Frau?</w:t>
            </w:r>
          </w:p>
          <w:p w14:paraId="1AF6DBBE" w14:textId="77777777" w:rsidR="0014534F" w:rsidRDefault="0014534F" w:rsidP="003324A8">
            <w:pPr>
              <w:jc w:val="left"/>
              <w:rPr>
                <w:rFonts w:cs="Arial"/>
                <w:sz w:val="22"/>
                <w:szCs w:val="22"/>
              </w:rPr>
            </w:pPr>
          </w:p>
          <w:p w14:paraId="0B58BE80" w14:textId="77777777" w:rsidR="007A7941" w:rsidRDefault="006C44DD" w:rsidP="003324A8">
            <w:pPr>
              <w:numPr>
                <w:ilvl w:val="0"/>
                <w:numId w:val="7"/>
              </w:numPr>
              <w:ind w:left="284" w:hanging="284"/>
              <w:jc w:val="left"/>
              <w:rPr>
                <w:rFonts w:cs="Arial"/>
                <w:sz w:val="22"/>
                <w:szCs w:val="22"/>
              </w:rPr>
            </w:pPr>
            <w:r w:rsidRPr="0062665E">
              <w:rPr>
                <w:rFonts w:cs="Arial"/>
                <w:sz w:val="22"/>
                <w:szCs w:val="22"/>
              </w:rPr>
              <w:t>Meiose</w:t>
            </w:r>
          </w:p>
          <w:p w14:paraId="6690E9FF" w14:textId="77777777" w:rsidR="0094138E" w:rsidRPr="007A7941" w:rsidRDefault="0094138E" w:rsidP="003324A8">
            <w:pPr>
              <w:numPr>
                <w:ilvl w:val="0"/>
                <w:numId w:val="7"/>
              </w:numPr>
              <w:ind w:left="284" w:hanging="284"/>
              <w:jc w:val="left"/>
              <w:rPr>
                <w:rFonts w:cs="Arial"/>
                <w:sz w:val="22"/>
                <w:szCs w:val="22"/>
              </w:rPr>
            </w:pPr>
            <w:r w:rsidRPr="007A7941">
              <w:rPr>
                <w:rFonts w:cs="Arial"/>
                <w:sz w:val="22"/>
                <w:szCs w:val="22"/>
              </w:rPr>
              <w:t>Spermatogene</w:t>
            </w:r>
            <w:r w:rsidR="002E6CB0">
              <w:rPr>
                <w:rFonts w:cs="Arial"/>
                <w:sz w:val="22"/>
                <w:szCs w:val="22"/>
              </w:rPr>
              <w:t>se</w:t>
            </w:r>
            <w:r w:rsidR="00B1050C">
              <w:rPr>
                <w:rFonts w:cs="Arial"/>
                <w:sz w:val="22"/>
                <w:szCs w:val="22"/>
              </w:rPr>
              <w:t xml:space="preserve"> </w:t>
            </w:r>
            <w:r w:rsidR="002E6CB0">
              <w:rPr>
                <w:rFonts w:cs="Arial"/>
                <w:sz w:val="22"/>
                <w:szCs w:val="22"/>
              </w:rPr>
              <w:t xml:space="preserve">/ </w:t>
            </w:r>
            <w:r w:rsidRPr="007A7941">
              <w:rPr>
                <w:rFonts w:cs="Arial"/>
                <w:sz w:val="22"/>
                <w:szCs w:val="22"/>
              </w:rPr>
              <w:t>Oogene</w:t>
            </w:r>
            <w:r w:rsidR="00854E87" w:rsidRPr="007A7941">
              <w:rPr>
                <w:rFonts w:cs="Arial"/>
                <w:sz w:val="22"/>
                <w:szCs w:val="22"/>
              </w:rPr>
              <w:t>se</w:t>
            </w:r>
          </w:p>
          <w:p w14:paraId="606DD000" w14:textId="77777777" w:rsidR="002E6CB0" w:rsidRDefault="002E6CB0" w:rsidP="003324A8">
            <w:pPr>
              <w:jc w:val="left"/>
              <w:rPr>
                <w:rFonts w:cs="Arial"/>
                <w:sz w:val="22"/>
                <w:szCs w:val="22"/>
              </w:rPr>
            </w:pPr>
          </w:p>
          <w:p w14:paraId="6FD16D35" w14:textId="77777777" w:rsidR="007F5BE7" w:rsidRDefault="007F5BE7" w:rsidP="003324A8">
            <w:pPr>
              <w:jc w:val="left"/>
              <w:rPr>
                <w:rFonts w:cs="Arial"/>
                <w:sz w:val="22"/>
                <w:szCs w:val="22"/>
              </w:rPr>
            </w:pPr>
          </w:p>
          <w:p w14:paraId="505788F5" w14:textId="77777777" w:rsidR="005820BB" w:rsidRDefault="005820BB" w:rsidP="003324A8">
            <w:pPr>
              <w:jc w:val="left"/>
              <w:rPr>
                <w:rFonts w:cs="Arial"/>
                <w:sz w:val="22"/>
                <w:szCs w:val="22"/>
              </w:rPr>
            </w:pPr>
          </w:p>
          <w:p w14:paraId="492DFED6" w14:textId="77777777" w:rsidR="005820BB" w:rsidRDefault="005820BB" w:rsidP="003324A8">
            <w:pPr>
              <w:jc w:val="left"/>
              <w:rPr>
                <w:rFonts w:cs="Arial"/>
                <w:sz w:val="22"/>
                <w:szCs w:val="22"/>
              </w:rPr>
            </w:pPr>
          </w:p>
          <w:p w14:paraId="04963DCC" w14:textId="77777777" w:rsidR="005425B4" w:rsidRDefault="005425B4" w:rsidP="003324A8">
            <w:pPr>
              <w:jc w:val="left"/>
              <w:rPr>
                <w:rFonts w:cs="Arial"/>
                <w:sz w:val="22"/>
                <w:szCs w:val="22"/>
              </w:rPr>
            </w:pPr>
          </w:p>
          <w:p w14:paraId="12CD7DB9" w14:textId="77777777" w:rsidR="005425B4" w:rsidRDefault="005425B4" w:rsidP="003324A8">
            <w:pPr>
              <w:jc w:val="left"/>
              <w:rPr>
                <w:rFonts w:cs="Arial"/>
                <w:sz w:val="22"/>
                <w:szCs w:val="22"/>
              </w:rPr>
            </w:pPr>
          </w:p>
          <w:p w14:paraId="705CE80A" w14:textId="77777777" w:rsidR="00AF0DBA" w:rsidRPr="00540927" w:rsidRDefault="00AF0DBA" w:rsidP="000C1EB5">
            <w:pPr>
              <w:spacing w:before="60"/>
              <w:jc w:val="left"/>
              <w:rPr>
                <w:rFonts w:cs="Arial"/>
                <w:i/>
                <w:sz w:val="22"/>
                <w:szCs w:val="22"/>
              </w:rPr>
            </w:pPr>
            <w:r w:rsidRPr="00540927">
              <w:rPr>
                <w:rFonts w:cs="Arial"/>
                <w:i/>
                <w:sz w:val="22"/>
                <w:szCs w:val="22"/>
              </w:rPr>
              <w:lastRenderedPageBreak/>
              <w:t>Wie entsteht genetische Vielfalt?</w:t>
            </w:r>
          </w:p>
          <w:p w14:paraId="373EAC90" w14:textId="77777777" w:rsidR="005820BB" w:rsidRPr="0062665E" w:rsidRDefault="005820BB" w:rsidP="003324A8">
            <w:pPr>
              <w:jc w:val="left"/>
              <w:rPr>
                <w:rFonts w:cs="Arial"/>
                <w:sz w:val="22"/>
                <w:szCs w:val="22"/>
              </w:rPr>
            </w:pPr>
          </w:p>
          <w:p w14:paraId="7A6EDD8F" w14:textId="77777777" w:rsidR="00F617A5" w:rsidRPr="0062665E" w:rsidRDefault="0026733E" w:rsidP="000C1EB5">
            <w:pPr>
              <w:numPr>
                <w:ilvl w:val="0"/>
                <w:numId w:val="13"/>
              </w:numPr>
              <w:spacing w:after="60"/>
              <w:ind w:left="284" w:hanging="284"/>
              <w:jc w:val="left"/>
              <w:rPr>
                <w:rFonts w:cs="Arial"/>
                <w:sz w:val="22"/>
                <w:szCs w:val="22"/>
              </w:rPr>
            </w:pPr>
            <w:r w:rsidRPr="0062665E">
              <w:rPr>
                <w:rFonts w:cs="Arial"/>
                <w:sz w:val="22"/>
                <w:szCs w:val="22"/>
              </w:rPr>
              <w:t xml:space="preserve">Inter- und </w:t>
            </w:r>
            <w:proofErr w:type="spellStart"/>
            <w:r w:rsidRPr="0062665E">
              <w:rPr>
                <w:rFonts w:cs="Arial"/>
                <w:sz w:val="22"/>
                <w:szCs w:val="22"/>
              </w:rPr>
              <w:t>i</w:t>
            </w:r>
            <w:r w:rsidR="0094138E" w:rsidRPr="0062665E">
              <w:rPr>
                <w:rFonts w:cs="Arial"/>
                <w:sz w:val="22"/>
                <w:szCs w:val="22"/>
              </w:rPr>
              <w:t>ntrachromos</w:t>
            </w:r>
            <w:r w:rsidRPr="0062665E">
              <w:rPr>
                <w:rFonts w:cs="Arial"/>
                <w:sz w:val="22"/>
                <w:szCs w:val="22"/>
              </w:rPr>
              <w:t>o</w:t>
            </w:r>
            <w:r w:rsidR="0094138E" w:rsidRPr="0062665E">
              <w:rPr>
                <w:rFonts w:cs="Arial"/>
                <w:sz w:val="22"/>
                <w:szCs w:val="22"/>
              </w:rPr>
              <w:t>male</w:t>
            </w:r>
            <w:proofErr w:type="spellEnd"/>
            <w:r w:rsidR="0094138E" w:rsidRPr="0062665E">
              <w:rPr>
                <w:rFonts w:cs="Arial"/>
                <w:sz w:val="22"/>
                <w:szCs w:val="22"/>
              </w:rPr>
              <w:t xml:space="preserve"> Rekombination</w:t>
            </w:r>
          </w:p>
        </w:tc>
        <w:tc>
          <w:tcPr>
            <w:tcW w:w="3686" w:type="dxa"/>
            <w:shd w:val="clear" w:color="auto" w:fill="auto"/>
          </w:tcPr>
          <w:p w14:paraId="0A36C192" w14:textId="77777777" w:rsidR="00F617A5" w:rsidRPr="0062665E" w:rsidRDefault="00300939" w:rsidP="000C1EB5">
            <w:pPr>
              <w:spacing w:before="60"/>
              <w:jc w:val="left"/>
              <w:rPr>
                <w:rFonts w:cs="Arial"/>
                <w:sz w:val="22"/>
                <w:szCs w:val="22"/>
              </w:rPr>
            </w:pPr>
            <w:r w:rsidRPr="0062665E">
              <w:rPr>
                <w:rFonts w:cs="Arial"/>
                <w:sz w:val="22"/>
                <w:szCs w:val="22"/>
              </w:rPr>
              <w:lastRenderedPageBreak/>
              <w:t>erläutern die Grundprinzipien der Rekombination (Redukti</w:t>
            </w:r>
            <w:r w:rsidR="008926E4" w:rsidRPr="0062665E">
              <w:rPr>
                <w:rFonts w:cs="Arial"/>
                <w:sz w:val="22"/>
                <w:szCs w:val="22"/>
              </w:rPr>
              <w:t>on und Neu</w:t>
            </w:r>
            <w:r w:rsidRPr="0062665E">
              <w:rPr>
                <w:rFonts w:cs="Arial"/>
                <w:sz w:val="22"/>
                <w:szCs w:val="22"/>
              </w:rPr>
              <w:t>kombination der Chromos</w:t>
            </w:r>
            <w:r w:rsidRPr="0062665E">
              <w:rPr>
                <w:rFonts w:cs="Arial"/>
                <w:sz w:val="22"/>
                <w:szCs w:val="22"/>
              </w:rPr>
              <w:t>o</w:t>
            </w:r>
            <w:r w:rsidR="00E65908">
              <w:rPr>
                <w:rFonts w:cs="Arial"/>
                <w:sz w:val="22"/>
                <w:szCs w:val="22"/>
              </w:rPr>
              <w:t>men) bei Meiose und Befruchtung</w:t>
            </w:r>
            <w:r w:rsidRPr="0062665E">
              <w:rPr>
                <w:rFonts w:cs="Arial"/>
                <w:sz w:val="22"/>
                <w:szCs w:val="22"/>
              </w:rPr>
              <w:t xml:space="preserve"> (UF4)</w:t>
            </w:r>
            <w:r w:rsidR="00E65908">
              <w:rPr>
                <w:rFonts w:cs="Arial"/>
                <w:sz w:val="22"/>
                <w:szCs w:val="22"/>
              </w:rPr>
              <w:t>.</w:t>
            </w:r>
          </w:p>
        </w:tc>
        <w:tc>
          <w:tcPr>
            <w:tcW w:w="3827" w:type="dxa"/>
            <w:shd w:val="clear" w:color="auto" w:fill="auto"/>
          </w:tcPr>
          <w:p w14:paraId="71ACB303" w14:textId="77777777" w:rsidR="002B6B0A" w:rsidRPr="0014534F" w:rsidRDefault="002B6B0A" w:rsidP="000C1EB5">
            <w:pPr>
              <w:spacing w:before="60"/>
              <w:jc w:val="left"/>
              <w:rPr>
                <w:rFonts w:cs="Arial"/>
                <w:sz w:val="22"/>
                <w:szCs w:val="22"/>
              </w:rPr>
            </w:pPr>
            <w:r w:rsidRPr="00DF2FF4">
              <w:rPr>
                <w:rFonts w:cs="Arial"/>
                <w:b/>
                <w:sz w:val="22"/>
                <w:szCs w:val="22"/>
              </w:rPr>
              <w:t>Modell</w:t>
            </w:r>
            <w:r w:rsidRPr="0014534F">
              <w:rPr>
                <w:rFonts w:cs="Arial"/>
                <w:sz w:val="22"/>
                <w:szCs w:val="22"/>
              </w:rPr>
              <w:t xml:space="preserve">: </w:t>
            </w:r>
            <w:r w:rsidR="0025770A">
              <w:rPr>
                <w:rFonts w:cs="Arial"/>
                <w:sz w:val="22"/>
                <w:szCs w:val="22"/>
              </w:rPr>
              <w:t xml:space="preserve">Pfeifenreiniger, Knetgummi </w:t>
            </w:r>
            <w:r w:rsidR="006C44DD" w:rsidRPr="0014534F">
              <w:rPr>
                <w:rFonts w:cs="Arial"/>
                <w:sz w:val="22"/>
                <w:szCs w:val="22"/>
              </w:rPr>
              <w:t>oder andere Materialien</w:t>
            </w:r>
          </w:p>
          <w:p w14:paraId="095C640B" w14:textId="77777777" w:rsidR="0014534F" w:rsidRDefault="0014534F" w:rsidP="000C1EB5">
            <w:pPr>
              <w:spacing w:line="160" w:lineRule="exact"/>
              <w:jc w:val="left"/>
              <w:rPr>
                <w:rFonts w:cs="Arial"/>
                <w:sz w:val="22"/>
                <w:szCs w:val="22"/>
              </w:rPr>
            </w:pPr>
          </w:p>
          <w:p w14:paraId="3876A77A" w14:textId="77777777" w:rsidR="002345BF" w:rsidRDefault="00E64677" w:rsidP="000C1EB5">
            <w:pPr>
              <w:spacing w:after="60"/>
              <w:jc w:val="left"/>
              <w:rPr>
                <w:rFonts w:cs="Arial"/>
                <w:sz w:val="22"/>
                <w:szCs w:val="22"/>
              </w:rPr>
            </w:pPr>
            <w:hyperlink r:id="rId13" w:history="1">
              <w:proofErr w:type="spellStart"/>
              <w:r w:rsidR="00C24562" w:rsidRPr="00DF2FF4">
                <w:rPr>
                  <w:rStyle w:val="Hyperlink"/>
                  <w:rFonts w:cs="Arial"/>
                  <w:b/>
                  <w:sz w:val="22"/>
                  <w:szCs w:val="22"/>
                </w:rPr>
                <w:t>Stop</w:t>
              </w:r>
              <w:proofErr w:type="spellEnd"/>
              <w:r w:rsidR="00656ACC" w:rsidRPr="00DF2FF4">
                <w:rPr>
                  <w:rStyle w:val="Hyperlink"/>
                  <w:rFonts w:cs="Arial"/>
                  <w:b/>
                  <w:sz w:val="22"/>
                  <w:szCs w:val="22"/>
                </w:rPr>
                <w:t>-</w:t>
              </w:r>
              <w:r w:rsidR="0014534F" w:rsidRPr="00DF2FF4">
                <w:rPr>
                  <w:rStyle w:val="Hyperlink"/>
                  <w:rFonts w:cs="Arial"/>
                  <w:b/>
                  <w:sz w:val="22"/>
                  <w:szCs w:val="22"/>
                </w:rPr>
                <w:t>Motion-F</w:t>
              </w:r>
              <w:r w:rsidR="00C24562" w:rsidRPr="00DF2FF4">
                <w:rPr>
                  <w:rStyle w:val="Hyperlink"/>
                  <w:rFonts w:cs="Arial"/>
                  <w:b/>
                  <w:sz w:val="22"/>
                  <w:szCs w:val="22"/>
                </w:rPr>
                <w:t>ilm</w:t>
              </w:r>
              <w:r w:rsidR="00C24562" w:rsidRPr="00540927">
                <w:rPr>
                  <w:rStyle w:val="Hyperlink"/>
                  <w:rFonts w:cs="Arial"/>
                  <w:sz w:val="22"/>
                  <w:szCs w:val="22"/>
                </w:rPr>
                <w:t xml:space="preserve"> zur Meiose</w:t>
              </w:r>
            </w:hyperlink>
          </w:p>
          <w:p w14:paraId="3B03D6FA" w14:textId="77777777" w:rsidR="0014534F" w:rsidRDefault="00E64677" w:rsidP="003324A8">
            <w:pPr>
              <w:jc w:val="left"/>
              <w:rPr>
                <w:rFonts w:cs="Arial"/>
                <w:sz w:val="22"/>
                <w:szCs w:val="22"/>
              </w:rPr>
            </w:pPr>
            <w:hyperlink r:id="rId14" w:history="1">
              <w:r w:rsidR="00540927" w:rsidRPr="00540927">
                <w:rPr>
                  <w:rStyle w:val="Hyperlink"/>
                  <w:rFonts w:cs="Arial"/>
                  <w:sz w:val="22"/>
                  <w:szCs w:val="22"/>
                </w:rPr>
                <w:t>http://www.schulentwicklung.nrw.de/materialdate</w:t>
              </w:r>
              <w:r w:rsidR="00540927" w:rsidRPr="00540927">
                <w:rPr>
                  <w:rStyle w:val="Hyperlink"/>
                  <w:rFonts w:cs="Arial"/>
                  <w:sz w:val="22"/>
                  <w:szCs w:val="22"/>
                </w:rPr>
                <w:t>n</w:t>
              </w:r>
              <w:r w:rsidR="00540927" w:rsidRPr="00540927">
                <w:rPr>
                  <w:rStyle w:val="Hyperlink"/>
                  <w:rFonts w:cs="Arial"/>
                  <w:sz w:val="22"/>
                  <w:szCs w:val="22"/>
                </w:rPr>
                <w:t>bank/nutzersicht/materialeintrag.php?matId=4876&amp;marker=meiose</w:t>
              </w:r>
            </w:hyperlink>
          </w:p>
          <w:p w14:paraId="1D5AFEA1" w14:textId="77777777" w:rsidR="000C1EB5" w:rsidRDefault="000C1EB5" w:rsidP="000C1EB5">
            <w:pPr>
              <w:spacing w:line="160" w:lineRule="exact"/>
              <w:jc w:val="left"/>
              <w:rPr>
                <w:rFonts w:cs="Arial"/>
                <w:sz w:val="22"/>
                <w:szCs w:val="22"/>
              </w:rPr>
            </w:pPr>
          </w:p>
          <w:p w14:paraId="46E716BE" w14:textId="77777777" w:rsidR="000C1EB5" w:rsidRPr="00DF2FF4" w:rsidRDefault="006C44DD" w:rsidP="000C1EB5">
            <w:pPr>
              <w:spacing w:after="120"/>
              <w:jc w:val="left"/>
              <w:rPr>
                <w:rFonts w:cs="Arial"/>
                <w:b/>
                <w:sz w:val="22"/>
                <w:szCs w:val="22"/>
              </w:rPr>
            </w:pPr>
            <w:r w:rsidRPr="00DF2FF4">
              <w:rPr>
                <w:rFonts w:cs="Arial"/>
                <w:b/>
                <w:sz w:val="22"/>
                <w:szCs w:val="22"/>
              </w:rPr>
              <w:t>Arbeitsblätter</w:t>
            </w:r>
          </w:p>
          <w:p w14:paraId="2A604FF7" w14:textId="77777777" w:rsidR="008158E3" w:rsidRDefault="00A02010" w:rsidP="003324A8">
            <w:pPr>
              <w:jc w:val="left"/>
              <w:rPr>
                <w:rFonts w:cs="Arial"/>
                <w:sz w:val="22"/>
                <w:szCs w:val="22"/>
              </w:rPr>
            </w:pPr>
            <w:r w:rsidRPr="00DF2FF4">
              <w:rPr>
                <w:rFonts w:cs="Arial"/>
                <w:b/>
                <w:sz w:val="22"/>
                <w:szCs w:val="22"/>
              </w:rPr>
              <w:t>Film</w:t>
            </w:r>
            <w:r w:rsidR="00EA0120">
              <w:rPr>
                <w:rFonts w:cs="Arial"/>
                <w:sz w:val="22"/>
                <w:szCs w:val="22"/>
              </w:rPr>
              <w:t xml:space="preserve"> </w:t>
            </w:r>
            <w:r w:rsidR="000C1EB5">
              <w:rPr>
                <w:rFonts w:cs="Arial"/>
                <w:sz w:val="22"/>
                <w:szCs w:val="22"/>
              </w:rPr>
              <w:t>(FWU):</w:t>
            </w:r>
          </w:p>
          <w:p w14:paraId="4BE88182" w14:textId="77777777" w:rsidR="0060356C" w:rsidRPr="003F39DA" w:rsidRDefault="008158E3" w:rsidP="003324A8">
            <w:pPr>
              <w:jc w:val="left"/>
              <w:rPr>
                <w:rFonts w:cs="Arial"/>
                <w:sz w:val="22"/>
                <w:szCs w:val="22"/>
              </w:rPr>
            </w:pPr>
            <w:r>
              <w:rPr>
                <w:rFonts w:cs="Arial"/>
                <w:sz w:val="22"/>
                <w:szCs w:val="22"/>
              </w:rPr>
              <w:t>Die Zelle:</w:t>
            </w:r>
            <w:r w:rsidR="005E6C86">
              <w:rPr>
                <w:rFonts w:cs="Arial"/>
                <w:sz w:val="22"/>
                <w:szCs w:val="22"/>
              </w:rPr>
              <w:t xml:space="preserve"> Reifeteilung – Meiose </w:t>
            </w:r>
          </w:p>
          <w:p w14:paraId="31BD3CB5" w14:textId="77777777" w:rsidR="0014534F" w:rsidRDefault="005E6C86" w:rsidP="000C1EB5">
            <w:pPr>
              <w:spacing w:before="60"/>
              <w:jc w:val="left"/>
              <w:rPr>
                <w:rFonts w:cs="Arial"/>
                <w:sz w:val="22"/>
                <w:szCs w:val="22"/>
              </w:rPr>
            </w:pPr>
            <w:r w:rsidRPr="00DF2FF4">
              <w:rPr>
                <w:rFonts w:cs="Arial"/>
                <w:b/>
                <w:sz w:val="22"/>
                <w:szCs w:val="22"/>
              </w:rPr>
              <w:lastRenderedPageBreak/>
              <w:t>Selbstlernplattform</w:t>
            </w:r>
            <w:r w:rsidRPr="005E6C86">
              <w:rPr>
                <w:rFonts w:cs="Arial"/>
                <w:sz w:val="22"/>
                <w:szCs w:val="22"/>
              </w:rPr>
              <w:t xml:space="preserve"> von </w:t>
            </w:r>
            <w:proofErr w:type="spellStart"/>
            <w:r w:rsidRPr="005E6C86">
              <w:rPr>
                <w:rFonts w:cs="Arial"/>
                <w:sz w:val="22"/>
                <w:szCs w:val="22"/>
              </w:rPr>
              <w:t>Mallig</w:t>
            </w:r>
            <w:proofErr w:type="spellEnd"/>
            <w:r w:rsidRPr="005E6C86">
              <w:rPr>
                <w:rFonts w:cs="Arial"/>
                <w:sz w:val="22"/>
                <w:szCs w:val="22"/>
              </w:rPr>
              <w:t xml:space="preserve">: </w:t>
            </w:r>
          </w:p>
          <w:p w14:paraId="43CEB57C" w14:textId="77777777" w:rsidR="0014534F" w:rsidRPr="003F39DA" w:rsidRDefault="00E64677" w:rsidP="008158E3">
            <w:pPr>
              <w:jc w:val="left"/>
              <w:rPr>
                <w:rFonts w:cs="Arial"/>
                <w:sz w:val="22"/>
                <w:szCs w:val="22"/>
              </w:rPr>
            </w:pPr>
            <w:hyperlink r:id="rId15" w:history="1">
              <w:r w:rsidR="004C1959" w:rsidRPr="004C1959">
                <w:rPr>
                  <w:rStyle w:val="Hyperlink"/>
                  <w:rFonts w:cs="Arial"/>
                  <w:sz w:val="22"/>
                  <w:szCs w:val="22"/>
                </w:rPr>
                <w:t>http://www.mallig.eduvinet.de/bio/Repetito/Meiose1.html</w:t>
              </w:r>
            </w:hyperlink>
          </w:p>
        </w:tc>
        <w:tc>
          <w:tcPr>
            <w:tcW w:w="3827" w:type="dxa"/>
            <w:shd w:val="clear" w:color="auto" w:fill="auto"/>
          </w:tcPr>
          <w:p w14:paraId="6C1525B1" w14:textId="77777777" w:rsidR="0026733E" w:rsidRDefault="002A4666" w:rsidP="000C1EB5">
            <w:pPr>
              <w:spacing w:before="60"/>
              <w:jc w:val="left"/>
              <w:rPr>
                <w:rFonts w:cs="Arial"/>
                <w:sz w:val="22"/>
                <w:szCs w:val="22"/>
              </w:rPr>
            </w:pPr>
            <w:r>
              <w:rPr>
                <w:rFonts w:cs="Arial"/>
                <w:sz w:val="22"/>
                <w:szCs w:val="22"/>
              </w:rPr>
              <w:lastRenderedPageBreak/>
              <w:t>Zentrale Aspekte der Meiose werden selbstständig wiederholt und geübt.</w:t>
            </w:r>
          </w:p>
          <w:p w14:paraId="0253FABB" w14:textId="77777777" w:rsidR="0014534F" w:rsidRDefault="0014534F" w:rsidP="003324A8">
            <w:pPr>
              <w:jc w:val="left"/>
              <w:rPr>
                <w:rFonts w:cs="Arial"/>
                <w:sz w:val="22"/>
                <w:szCs w:val="22"/>
              </w:rPr>
            </w:pPr>
          </w:p>
          <w:p w14:paraId="6AC67C1F" w14:textId="77777777" w:rsidR="007F5BE7" w:rsidRDefault="007F5BE7" w:rsidP="003324A8">
            <w:pPr>
              <w:jc w:val="left"/>
              <w:rPr>
                <w:rFonts w:cs="Arial"/>
                <w:sz w:val="22"/>
                <w:szCs w:val="22"/>
              </w:rPr>
            </w:pPr>
          </w:p>
          <w:p w14:paraId="5B94A733" w14:textId="77777777" w:rsidR="007F5BE7" w:rsidRDefault="007F5BE7" w:rsidP="003324A8">
            <w:pPr>
              <w:jc w:val="left"/>
              <w:rPr>
                <w:rFonts w:cs="Arial"/>
                <w:sz w:val="22"/>
                <w:szCs w:val="22"/>
              </w:rPr>
            </w:pPr>
          </w:p>
          <w:p w14:paraId="70DF3CB2" w14:textId="77777777" w:rsidR="007F5BE7" w:rsidRDefault="007F5BE7" w:rsidP="003324A8">
            <w:pPr>
              <w:jc w:val="left"/>
              <w:rPr>
                <w:rFonts w:cs="Arial"/>
                <w:sz w:val="22"/>
                <w:szCs w:val="22"/>
              </w:rPr>
            </w:pPr>
          </w:p>
          <w:p w14:paraId="3F286B74" w14:textId="77777777" w:rsidR="005820BB" w:rsidRDefault="005820BB" w:rsidP="003324A8">
            <w:pPr>
              <w:jc w:val="left"/>
              <w:rPr>
                <w:rFonts w:cs="Arial"/>
                <w:sz w:val="22"/>
                <w:szCs w:val="22"/>
              </w:rPr>
            </w:pPr>
          </w:p>
          <w:p w14:paraId="0CAF2579" w14:textId="77777777" w:rsidR="005820BB" w:rsidRDefault="005820BB" w:rsidP="003324A8">
            <w:pPr>
              <w:jc w:val="left"/>
              <w:rPr>
                <w:rFonts w:cs="Arial"/>
                <w:sz w:val="22"/>
                <w:szCs w:val="22"/>
              </w:rPr>
            </w:pPr>
          </w:p>
          <w:p w14:paraId="363D4EC0" w14:textId="77777777" w:rsidR="007F5BE7" w:rsidRDefault="007F5BE7" w:rsidP="003324A8">
            <w:pPr>
              <w:jc w:val="left"/>
              <w:rPr>
                <w:rFonts w:cs="Arial"/>
                <w:sz w:val="22"/>
                <w:szCs w:val="22"/>
              </w:rPr>
            </w:pPr>
          </w:p>
          <w:p w14:paraId="6902F3A4" w14:textId="77777777" w:rsidR="005425B4" w:rsidRDefault="005425B4" w:rsidP="003324A8">
            <w:pPr>
              <w:jc w:val="left"/>
              <w:rPr>
                <w:rFonts w:cs="Arial"/>
                <w:sz w:val="22"/>
                <w:szCs w:val="22"/>
              </w:rPr>
            </w:pPr>
          </w:p>
          <w:p w14:paraId="3149B6E4" w14:textId="77777777" w:rsidR="005425B4" w:rsidRDefault="005425B4" w:rsidP="003324A8">
            <w:pPr>
              <w:jc w:val="left"/>
              <w:rPr>
                <w:rFonts w:cs="Arial"/>
                <w:sz w:val="22"/>
                <w:szCs w:val="22"/>
              </w:rPr>
            </w:pPr>
          </w:p>
          <w:p w14:paraId="73FA1A46" w14:textId="77777777" w:rsidR="005425B4" w:rsidRDefault="005425B4" w:rsidP="003324A8">
            <w:pPr>
              <w:jc w:val="left"/>
              <w:rPr>
                <w:rFonts w:cs="Arial"/>
                <w:sz w:val="22"/>
                <w:szCs w:val="22"/>
              </w:rPr>
            </w:pPr>
          </w:p>
          <w:p w14:paraId="5CCEDA47" w14:textId="77777777" w:rsidR="005425B4" w:rsidRDefault="005425B4" w:rsidP="003324A8">
            <w:pPr>
              <w:jc w:val="left"/>
              <w:rPr>
                <w:rFonts w:cs="Arial"/>
                <w:sz w:val="22"/>
                <w:szCs w:val="22"/>
              </w:rPr>
            </w:pPr>
          </w:p>
          <w:p w14:paraId="0698B089" w14:textId="77777777" w:rsidR="002345BF" w:rsidRPr="0062665E" w:rsidRDefault="002A4666" w:rsidP="000C1EB5">
            <w:pPr>
              <w:spacing w:before="60"/>
              <w:jc w:val="left"/>
              <w:rPr>
                <w:rFonts w:cs="Arial"/>
                <w:sz w:val="22"/>
                <w:szCs w:val="22"/>
              </w:rPr>
            </w:pPr>
            <w:r>
              <w:rPr>
                <w:rFonts w:cs="Arial"/>
                <w:sz w:val="22"/>
                <w:szCs w:val="22"/>
              </w:rPr>
              <w:lastRenderedPageBreak/>
              <w:t>Theoretisch mögliche Rekombinat</w:t>
            </w:r>
            <w:r>
              <w:rPr>
                <w:rFonts w:cs="Arial"/>
                <w:sz w:val="22"/>
                <w:szCs w:val="22"/>
              </w:rPr>
              <w:t>i</w:t>
            </w:r>
            <w:r>
              <w:rPr>
                <w:rFonts w:cs="Arial"/>
                <w:sz w:val="22"/>
                <w:szCs w:val="22"/>
              </w:rPr>
              <w:t>on</w:t>
            </w:r>
            <w:r w:rsidR="00773AA9">
              <w:rPr>
                <w:rFonts w:cs="Arial"/>
                <w:sz w:val="22"/>
                <w:szCs w:val="22"/>
              </w:rPr>
              <w:t>en</w:t>
            </w:r>
            <w:r>
              <w:rPr>
                <w:rFonts w:cs="Arial"/>
                <w:sz w:val="22"/>
                <w:szCs w:val="22"/>
              </w:rPr>
              <w:t xml:space="preserve"> werden ermittelt.</w:t>
            </w:r>
          </w:p>
        </w:tc>
      </w:tr>
      <w:tr w:rsidR="00B9162E" w:rsidRPr="0062665E" w14:paraId="0A12B339" w14:textId="77777777" w:rsidTr="00457C7E">
        <w:tc>
          <w:tcPr>
            <w:tcW w:w="3652" w:type="dxa"/>
            <w:shd w:val="clear" w:color="auto" w:fill="auto"/>
          </w:tcPr>
          <w:p w14:paraId="1C8C03C2" w14:textId="77777777" w:rsidR="00D56DFB" w:rsidRPr="00540927" w:rsidRDefault="00D56DFB" w:rsidP="000C1EB5">
            <w:pPr>
              <w:spacing w:before="60"/>
              <w:jc w:val="left"/>
              <w:rPr>
                <w:rFonts w:cs="Arial"/>
                <w:i/>
                <w:sz w:val="22"/>
                <w:szCs w:val="22"/>
              </w:rPr>
            </w:pPr>
            <w:r w:rsidRPr="00540927">
              <w:rPr>
                <w:rFonts w:cs="Arial"/>
                <w:i/>
                <w:sz w:val="22"/>
                <w:szCs w:val="22"/>
              </w:rPr>
              <w:lastRenderedPageBreak/>
              <w:t>Welcher Zusammenhang besteht z</w:t>
            </w:r>
            <w:r w:rsidR="00326E58" w:rsidRPr="00540927">
              <w:rPr>
                <w:rFonts w:cs="Arial"/>
                <w:i/>
                <w:sz w:val="22"/>
                <w:szCs w:val="22"/>
              </w:rPr>
              <w:t>w</w:t>
            </w:r>
            <w:r w:rsidRPr="00540927">
              <w:rPr>
                <w:rFonts w:cs="Arial"/>
                <w:i/>
                <w:sz w:val="22"/>
                <w:szCs w:val="22"/>
              </w:rPr>
              <w:t>ischen Vererbungsmustern und genetisch bedingten Krankheiten und welche Folgen ergeben sich daraus für die folgenden Generat</w:t>
            </w:r>
            <w:r w:rsidRPr="00540927">
              <w:rPr>
                <w:rFonts w:cs="Arial"/>
                <w:i/>
                <w:sz w:val="22"/>
                <w:szCs w:val="22"/>
              </w:rPr>
              <w:t>i</w:t>
            </w:r>
            <w:r w:rsidRPr="00540927">
              <w:rPr>
                <w:rFonts w:cs="Arial"/>
                <w:i/>
                <w:sz w:val="22"/>
                <w:szCs w:val="22"/>
              </w:rPr>
              <w:t>onen?</w:t>
            </w:r>
          </w:p>
          <w:p w14:paraId="4278FC33" w14:textId="77777777" w:rsidR="0014534F" w:rsidRDefault="0014534F" w:rsidP="003324A8">
            <w:pPr>
              <w:jc w:val="left"/>
              <w:rPr>
                <w:rFonts w:cs="Arial"/>
                <w:sz w:val="22"/>
                <w:szCs w:val="22"/>
              </w:rPr>
            </w:pPr>
          </w:p>
          <w:p w14:paraId="366FF862" w14:textId="77777777" w:rsidR="00707588" w:rsidRDefault="00707588" w:rsidP="003324A8">
            <w:pPr>
              <w:numPr>
                <w:ilvl w:val="0"/>
                <w:numId w:val="13"/>
              </w:numPr>
              <w:jc w:val="left"/>
              <w:rPr>
                <w:rFonts w:cs="Arial"/>
                <w:sz w:val="22"/>
                <w:szCs w:val="22"/>
              </w:rPr>
            </w:pPr>
            <w:r w:rsidRPr="0062665E">
              <w:rPr>
                <w:rFonts w:cs="Arial"/>
                <w:sz w:val="22"/>
                <w:szCs w:val="22"/>
              </w:rPr>
              <w:t>Erbgänge</w:t>
            </w:r>
            <w:r w:rsidR="001710CB" w:rsidRPr="0062665E">
              <w:rPr>
                <w:rFonts w:cs="Arial"/>
                <w:sz w:val="22"/>
                <w:szCs w:val="22"/>
              </w:rPr>
              <w:t>/Vererbungsmodi</w:t>
            </w:r>
          </w:p>
          <w:p w14:paraId="0098A8DD" w14:textId="77777777" w:rsidR="0014534F" w:rsidRPr="0062665E" w:rsidRDefault="0014534F" w:rsidP="003324A8">
            <w:pPr>
              <w:ind w:left="360"/>
              <w:jc w:val="left"/>
              <w:rPr>
                <w:rFonts w:cs="Arial"/>
                <w:sz w:val="22"/>
                <w:szCs w:val="22"/>
              </w:rPr>
            </w:pPr>
          </w:p>
          <w:p w14:paraId="7B92D0EB" w14:textId="77777777" w:rsidR="007665D9" w:rsidRPr="0062665E" w:rsidRDefault="00C6096A" w:rsidP="003324A8">
            <w:pPr>
              <w:numPr>
                <w:ilvl w:val="0"/>
                <w:numId w:val="13"/>
              </w:numPr>
              <w:jc w:val="left"/>
              <w:rPr>
                <w:rFonts w:cs="Arial"/>
                <w:sz w:val="22"/>
                <w:szCs w:val="22"/>
              </w:rPr>
            </w:pPr>
            <w:r>
              <w:rPr>
                <w:rFonts w:cs="Arial"/>
                <w:sz w:val="22"/>
                <w:szCs w:val="22"/>
              </w:rPr>
              <w:t>G</w:t>
            </w:r>
            <w:r w:rsidR="007665D9" w:rsidRPr="0062665E">
              <w:rPr>
                <w:rFonts w:cs="Arial"/>
                <w:sz w:val="22"/>
                <w:szCs w:val="22"/>
              </w:rPr>
              <w:t>enetisch bedingte Krankhe</w:t>
            </w:r>
            <w:r w:rsidR="007665D9" w:rsidRPr="0062665E">
              <w:rPr>
                <w:rFonts w:cs="Arial"/>
                <w:sz w:val="22"/>
                <w:szCs w:val="22"/>
              </w:rPr>
              <w:t>i</w:t>
            </w:r>
            <w:r w:rsidR="007665D9" w:rsidRPr="0062665E">
              <w:rPr>
                <w:rFonts w:cs="Arial"/>
                <w:sz w:val="22"/>
                <w:szCs w:val="22"/>
              </w:rPr>
              <w:t>ten</w:t>
            </w:r>
            <w:r w:rsidR="005E6C86">
              <w:rPr>
                <w:rFonts w:cs="Arial"/>
                <w:sz w:val="22"/>
                <w:szCs w:val="22"/>
              </w:rPr>
              <w:t xml:space="preserve">, z.B. </w:t>
            </w:r>
          </w:p>
          <w:p w14:paraId="4A65AEC6" w14:textId="77777777" w:rsidR="001710CB" w:rsidRPr="0062665E" w:rsidRDefault="004C1959" w:rsidP="003324A8">
            <w:pPr>
              <w:numPr>
                <w:ilvl w:val="0"/>
                <w:numId w:val="15"/>
              </w:numPr>
              <w:ind w:left="567"/>
              <w:jc w:val="left"/>
              <w:rPr>
                <w:rFonts w:cs="Arial"/>
                <w:sz w:val="22"/>
                <w:szCs w:val="22"/>
                <w:u w:val="single"/>
              </w:rPr>
            </w:pPr>
            <w:r>
              <w:rPr>
                <w:rFonts w:cs="Arial"/>
                <w:sz w:val="22"/>
                <w:szCs w:val="22"/>
              </w:rPr>
              <w:t>Mukoviszidose (</w:t>
            </w:r>
            <w:proofErr w:type="spellStart"/>
            <w:r w:rsidR="007665D9" w:rsidRPr="0062665E">
              <w:rPr>
                <w:rFonts w:cs="Arial"/>
                <w:sz w:val="22"/>
                <w:szCs w:val="22"/>
              </w:rPr>
              <w:t>Cystische</w:t>
            </w:r>
            <w:proofErr w:type="spellEnd"/>
            <w:r w:rsidR="007665D9" w:rsidRPr="0062665E">
              <w:rPr>
                <w:rFonts w:cs="Arial"/>
                <w:sz w:val="22"/>
                <w:szCs w:val="22"/>
              </w:rPr>
              <w:t xml:space="preserve"> </w:t>
            </w:r>
            <w:proofErr w:type="spellStart"/>
            <w:r w:rsidR="007665D9" w:rsidRPr="0062665E">
              <w:rPr>
                <w:rFonts w:cs="Arial"/>
                <w:sz w:val="22"/>
                <w:szCs w:val="22"/>
              </w:rPr>
              <w:t>Fibrose</w:t>
            </w:r>
            <w:proofErr w:type="spellEnd"/>
            <w:r>
              <w:rPr>
                <w:rFonts w:cs="Arial"/>
                <w:sz w:val="22"/>
                <w:szCs w:val="22"/>
              </w:rPr>
              <w:t>)</w:t>
            </w:r>
            <w:r w:rsidR="00D32D4A">
              <w:rPr>
                <w:rFonts w:cs="Arial"/>
                <w:sz w:val="22"/>
                <w:szCs w:val="22"/>
              </w:rPr>
              <w:t xml:space="preserve">: </w:t>
            </w:r>
            <w:r w:rsidR="005E6C86">
              <w:rPr>
                <w:rFonts w:cs="Arial"/>
                <w:sz w:val="22"/>
                <w:szCs w:val="22"/>
              </w:rPr>
              <w:t>autosomal rezessiv</w:t>
            </w:r>
          </w:p>
          <w:p w14:paraId="39EEBA6C" w14:textId="77777777" w:rsidR="001710CB" w:rsidRPr="0062665E" w:rsidRDefault="007665D9" w:rsidP="003324A8">
            <w:pPr>
              <w:numPr>
                <w:ilvl w:val="0"/>
                <w:numId w:val="15"/>
              </w:numPr>
              <w:ind w:left="567"/>
              <w:jc w:val="left"/>
              <w:rPr>
                <w:rFonts w:cs="Arial"/>
                <w:sz w:val="22"/>
                <w:szCs w:val="22"/>
                <w:u w:val="single"/>
              </w:rPr>
            </w:pPr>
            <w:r w:rsidRPr="0062665E">
              <w:rPr>
                <w:rFonts w:cs="Arial"/>
                <w:sz w:val="22"/>
                <w:szCs w:val="22"/>
              </w:rPr>
              <w:t xml:space="preserve">Muskeldystrophie </w:t>
            </w:r>
            <w:proofErr w:type="spellStart"/>
            <w:r w:rsidRPr="0062665E">
              <w:rPr>
                <w:rFonts w:cs="Arial"/>
                <w:sz w:val="22"/>
                <w:szCs w:val="22"/>
              </w:rPr>
              <w:t>Duchenne</w:t>
            </w:r>
            <w:proofErr w:type="spellEnd"/>
            <w:r w:rsidR="00D32D4A">
              <w:rPr>
                <w:rFonts w:cs="Arial"/>
                <w:sz w:val="22"/>
                <w:szCs w:val="22"/>
              </w:rPr>
              <w:t xml:space="preserve">: </w:t>
            </w:r>
            <w:r w:rsidR="005E6C86">
              <w:rPr>
                <w:rFonts w:cs="Arial"/>
                <w:sz w:val="22"/>
                <w:szCs w:val="22"/>
              </w:rPr>
              <w:t>x-</w:t>
            </w:r>
            <w:proofErr w:type="spellStart"/>
            <w:r w:rsidR="005E6C86">
              <w:rPr>
                <w:rFonts w:cs="Arial"/>
                <w:sz w:val="22"/>
                <w:szCs w:val="22"/>
              </w:rPr>
              <w:t>chromosomal</w:t>
            </w:r>
            <w:proofErr w:type="spellEnd"/>
            <w:r w:rsidR="005E6C86">
              <w:rPr>
                <w:rFonts w:cs="Arial"/>
                <w:sz w:val="22"/>
                <w:szCs w:val="22"/>
              </w:rPr>
              <w:t xml:space="preserve"> rezessiv</w:t>
            </w:r>
          </w:p>
          <w:p w14:paraId="16728892" w14:textId="77777777" w:rsidR="001710CB" w:rsidRPr="008F7753" w:rsidRDefault="007665D9" w:rsidP="00D32D4A">
            <w:pPr>
              <w:numPr>
                <w:ilvl w:val="0"/>
                <w:numId w:val="15"/>
              </w:numPr>
              <w:ind w:left="567"/>
              <w:jc w:val="left"/>
              <w:rPr>
                <w:rFonts w:cs="Arial"/>
                <w:sz w:val="22"/>
                <w:szCs w:val="22"/>
                <w:u w:val="single"/>
              </w:rPr>
            </w:pPr>
            <w:r w:rsidRPr="0062665E">
              <w:rPr>
                <w:rFonts w:cs="Arial"/>
                <w:sz w:val="22"/>
                <w:szCs w:val="22"/>
              </w:rPr>
              <w:t>Chorea Huntington</w:t>
            </w:r>
            <w:r w:rsidR="00D32D4A">
              <w:rPr>
                <w:rFonts w:cs="Arial"/>
                <w:sz w:val="22"/>
                <w:szCs w:val="22"/>
              </w:rPr>
              <w:t xml:space="preserve">: </w:t>
            </w:r>
            <w:r w:rsidR="005E6C86">
              <w:rPr>
                <w:rFonts w:cs="Arial"/>
                <w:sz w:val="22"/>
                <w:szCs w:val="22"/>
              </w:rPr>
              <w:t>autos</w:t>
            </w:r>
            <w:r w:rsidR="005E6C86">
              <w:rPr>
                <w:rFonts w:cs="Arial"/>
                <w:sz w:val="22"/>
                <w:szCs w:val="22"/>
              </w:rPr>
              <w:t>o</w:t>
            </w:r>
            <w:r w:rsidR="005E6C86">
              <w:rPr>
                <w:rFonts w:cs="Arial"/>
                <w:sz w:val="22"/>
                <w:szCs w:val="22"/>
              </w:rPr>
              <w:t>mal dominant</w:t>
            </w:r>
          </w:p>
        </w:tc>
        <w:tc>
          <w:tcPr>
            <w:tcW w:w="3686" w:type="dxa"/>
            <w:shd w:val="clear" w:color="auto" w:fill="auto"/>
          </w:tcPr>
          <w:p w14:paraId="42EDF985" w14:textId="77777777" w:rsidR="00F617A5" w:rsidRPr="0062665E" w:rsidRDefault="00300939" w:rsidP="000C1EB5">
            <w:pPr>
              <w:spacing w:before="60"/>
              <w:jc w:val="left"/>
              <w:rPr>
                <w:rFonts w:cs="Arial"/>
                <w:sz w:val="22"/>
                <w:szCs w:val="22"/>
              </w:rPr>
            </w:pPr>
            <w:r w:rsidRPr="0062665E">
              <w:rPr>
                <w:rFonts w:cs="Arial"/>
                <w:sz w:val="22"/>
                <w:szCs w:val="22"/>
              </w:rPr>
              <w:t>formulieren bei der Stammbau</w:t>
            </w:r>
            <w:r w:rsidRPr="0062665E">
              <w:rPr>
                <w:rFonts w:cs="Arial"/>
                <w:sz w:val="22"/>
                <w:szCs w:val="22"/>
              </w:rPr>
              <w:t>m</w:t>
            </w:r>
            <w:r w:rsidRPr="0062665E">
              <w:rPr>
                <w:rFonts w:cs="Arial"/>
                <w:sz w:val="22"/>
                <w:szCs w:val="22"/>
              </w:rPr>
              <w:t>analyse Hypothesen zu X-</w:t>
            </w:r>
            <w:proofErr w:type="spellStart"/>
            <w:r w:rsidRPr="0062665E">
              <w:rPr>
                <w:rFonts w:cs="Arial"/>
                <w:sz w:val="22"/>
                <w:szCs w:val="22"/>
              </w:rPr>
              <w:t>chromo</w:t>
            </w:r>
            <w:proofErr w:type="spellEnd"/>
            <w:r w:rsidR="002E6CB0">
              <w:rPr>
                <w:rFonts w:cs="Arial"/>
                <w:sz w:val="22"/>
                <w:szCs w:val="22"/>
              </w:rPr>
              <w:t>-</w:t>
            </w:r>
            <w:proofErr w:type="spellStart"/>
            <w:r w:rsidRPr="0062665E">
              <w:rPr>
                <w:rFonts w:cs="Arial"/>
                <w:sz w:val="22"/>
                <w:szCs w:val="22"/>
              </w:rPr>
              <w:t>somalen</w:t>
            </w:r>
            <w:proofErr w:type="spellEnd"/>
            <w:r w:rsidRPr="0062665E">
              <w:rPr>
                <w:rFonts w:cs="Arial"/>
                <w:sz w:val="22"/>
                <w:szCs w:val="22"/>
              </w:rPr>
              <w:t xml:space="preserve"> und autosomalen </w:t>
            </w:r>
            <w:proofErr w:type="spellStart"/>
            <w:r w:rsidRPr="0062665E">
              <w:rPr>
                <w:rFonts w:cs="Arial"/>
                <w:sz w:val="22"/>
                <w:szCs w:val="22"/>
              </w:rPr>
              <w:t>Ver</w:t>
            </w:r>
            <w:r w:rsidR="00EA0120">
              <w:rPr>
                <w:rFonts w:cs="Arial"/>
                <w:sz w:val="22"/>
                <w:szCs w:val="22"/>
              </w:rPr>
              <w:t>-</w:t>
            </w:r>
            <w:r w:rsidRPr="0062665E">
              <w:rPr>
                <w:rFonts w:cs="Arial"/>
                <w:sz w:val="22"/>
                <w:szCs w:val="22"/>
              </w:rPr>
              <w:t>erbungsmodi</w:t>
            </w:r>
            <w:proofErr w:type="spellEnd"/>
            <w:r w:rsidRPr="0062665E">
              <w:rPr>
                <w:rFonts w:cs="Arial"/>
                <w:sz w:val="22"/>
                <w:szCs w:val="22"/>
              </w:rPr>
              <w:t xml:space="preserve"> genetisch bedingter Merkmale und begründen die </w:t>
            </w:r>
            <w:r w:rsidR="00EA0120">
              <w:rPr>
                <w:rFonts w:cs="Arial"/>
                <w:sz w:val="22"/>
                <w:szCs w:val="22"/>
              </w:rPr>
              <w:t xml:space="preserve">  </w:t>
            </w:r>
            <w:r w:rsidRPr="0062665E">
              <w:rPr>
                <w:rFonts w:cs="Arial"/>
                <w:sz w:val="22"/>
                <w:szCs w:val="22"/>
              </w:rPr>
              <w:t xml:space="preserve">Hypothesen mit vorhandenen </w:t>
            </w:r>
            <w:r w:rsidR="00EA0120">
              <w:rPr>
                <w:rFonts w:cs="Arial"/>
                <w:sz w:val="22"/>
                <w:szCs w:val="22"/>
              </w:rPr>
              <w:t xml:space="preserve">  </w:t>
            </w:r>
            <w:r w:rsidRPr="0062665E">
              <w:rPr>
                <w:rFonts w:cs="Arial"/>
                <w:sz w:val="22"/>
                <w:szCs w:val="22"/>
              </w:rPr>
              <w:t>Dat</w:t>
            </w:r>
            <w:r w:rsidR="00E65908">
              <w:rPr>
                <w:rFonts w:cs="Arial"/>
                <w:sz w:val="22"/>
                <w:szCs w:val="22"/>
              </w:rPr>
              <w:t xml:space="preserve">en auf der Grundlage der </w:t>
            </w:r>
            <w:r w:rsidR="00EA0120">
              <w:rPr>
                <w:rFonts w:cs="Arial"/>
                <w:sz w:val="22"/>
                <w:szCs w:val="22"/>
              </w:rPr>
              <w:t xml:space="preserve">   </w:t>
            </w:r>
            <w:r w:rsidR="00E65908">
              <w:rPr>
                <w:rFonts w:cs="Arial"/>
                <w:sz w:val="22"/>
                <w:szCs w:val="22"/>
              </w:rPr>
              <w:t>Meiose</w:t>
            </w:r>
            <w:r w:rsidRPr="0062665E">
              <w:rPr>
                <w:rFonts w:cs="Arial"/>
                <w:sz w:val="22"/>
                <w:szCs w:val="22"/>
              </w:rPr>
              <w:t xml:space="preserve"> (E1, E3, E5, UF4, K4)</w:t>
            </w:r>
            <w:r w:rsidR="00E65908">
              <w:rPr>
                <w:rFonts w:cs="Arial"/>
                <w:sz w:val="22"/>
                <w:szCs w:val="22"/>
              </w:rPr>
              <w:t>.</w:t>
            </w:r>
          </w:p>
        </w:tc>
        <w:tc>
          <w:tcPr>
            <w:tcW w:w="3827" w:type="dxa"/>
            <w:shd w:val="clear" w:color="auto" w:fill="auto"/>
          </w:tcPr>
          <w:p w14:paraId="3E8A2ACC" w14:textId="77777777" w:rsidR="00CE4509" w:rsidRPr="002E6CB0" w:rsidRDefault="00CE4509" w:rsidP="000C1EB5">
            <w:pPr>
              <w:spacing w:before="60"/>
              <w:jc w:val="left"/>
              <w:rPr>
                <w:rFonts w:cs="Arial"/>
                <w:sz w:val="22"/>
                <w:szCs w:val="22"/>
              </w:rPr>
            </w:pPr>
            <w:r w:rsidRPr="00DF2FF4">
              <w:rPr>
                <w:rFonts w:cs="Arial"/>
                <w:b/>
                <w:sz w:val="22"/>
                <w:szCs w:val="22"/>
              </w:rPr>
              <w:t>Checkliste</w:t>
            </w:r>
            <w:r w:rsidRPr="002E6CB0">
              <w:rPr>
                <w:rFonts w:cs="Arial"/>
                <w:sz w:val="22"/>
                <w:szCs w:val="22"/>
              </w:rPr>
              <w:t xml:space="preserve"> zum methodischen Vo</w:t>
            </w:r>
            <w:r w:rsidRPr="002E6CB0">
              <w:rPr>
                <w:rFonts w:cs="Arial"/>
                <w:sz w:val="22"/>
                <w:szCs w:val="22"/>
              </w:rPr>
              <w:t>r</w:t>
            </w:r>
            <w:r w:rsidRPr="002E6CB0">
              <w:rPr>
                <w:rFonts w:cs="Arial"/>
                <w:sz w:val="22"/>
                <w:szCs w:val="22"/>
              </w:rPr>
              <w:t>gehen bei einer Stammbaumanalyse</w:t>
            </w:r>
          </w:p>
          <w:p w14:paraId="5598B8E3" w14:textId="77777777" w:rsidR="0014534F" w:rsidRDefault="0014534F" w:rsidP="003324A8">
            <w:pPr>
              <w:jc w:val="left"/>
              <w:rPr>
                <w:rFonts w:cs="Arial"/>
                <w:sz w:val="22"/>
                <w:szCs w:val="22"/>
              </w:rPr>
            </w:pPr>
          </w:p>
          <w:p w14:paraId="5EF9C211" w14:textId="77777777" w:rsidR="005A7C74" w:rsidRPr="002E6CB0" w:rsidRDefault="00C84EEB" w:rsidP="003324A8">
            <w:pPr>
              <w:jc w:val="left"/>
              <w:rPr>
                <w:rFonts w:cs="Arial"/>
                <w:sz w:val="22"/>
                <w:szCs w:val="22"/>
              </w:rPr>
            </w:pPr>
            <w:r w:rsidRPr="00DF2FF4">
              <w:rPr>
                <w:rFonts w:cs="Arial"/>
                <w:b/>
                <w:sz w:val="22"/>
                <w:szCs w:val="22"/>
              </w:rPr>
              <w:t>EIBE</w:t>
            </w:r>
            <w:r w:rsidR="00DC1680">
              <w:rPr>
                <w:rFonts w:cs="Arial"/>
                <w:sz w:val="22"/>
                <w:szCs w:val="22"/>
              </w:rPr>
              <w:t xml:space="preserve"> (European Initiative </w:t>
            </w:r>
            <w:proofErr w:type="spellStart"/>
            <w:r w:rsidR="00DC1680">
              <w:rPr>
                <w:rFonts w:cs="Arial"/>
                <w:sz w:val="22"/>
                <w:szCs w:val="22"/>
              </w:rPr>
              <w:t>for</w:t>
            </w:r>
            <w:proofErr w:type="spellEnd"/>
            <w:r w:rsidR="00DC1680">
              <w:rPr>
                <w:rFonts w:cs="Arial"/>
                <w:sz w:val="22"/>
                <w:szCs w:val="22"/>
              </w:rPr>
              <w:t xml:space="preserve"> Bi</w:t>
            </w:r>
            <w:r w:rsidR="00DC1680">
              <w:rPr>
                <w:rFonts w:cs="Arial"/>
                <w:sz w:val="22"/>
                <w:szCs w:val="22"/>
              </w:rPr>
              <w:t>o</w:t>
            </w:r>
            <w:r w:rsidR="00DC1680">
              <w:rPr>
                <w:rFonts w:cs="Arial"/>
                <w:sz w:val="22"/>
                <w:szCs w:val="22"/>
              </w:rPr>
              <w:t xml:space="preserve">technology Education): </w:t>
            </w:r>
            <w:r w:rsidRPr="002E6CB0">
              <w:rPr>
                <w:rFonts w:cs="Arial"/>
                <w:sz w:val="22"/>
                <w:szCs w:val="22"/>
              </w:rPr>
              <w:t>Probleme in der Humangenetik</w:t>
            </w:r>
            <w:r w:rsidR="00E647D2" w:rsidRPr="002E6CB0">
              <w:rPr>
                <w:rFonts w:cs="Arial"/>
                <w:sz w:val="22"/>
                <w:szCs w:val="22"/>
              </w:rPr>
              <w:t xml:space="preserve"> </w:t>
            </w:r>
            <w:r w:rsidR="00E647D2" w:rsidRPr="002E6CB0">
              <w:rPr>
                <w:rFonts w:cs="Arial"/>
                <w:sz w:val="22"/>
                <w:szCs w:val="22"/>
              </w:rPr>
              <w:sym w:font="Wingdings" w:char="F0E0"/>
            </w:r>
            <w:r w:rsidR="00E647D2" w:rsidRPr="002E6CB0">
              <w:rPr>
                <w:rFonts w:cs="Arial"/>
                <w:sz w:val="22"/>
                <w:szCs w:val="22"/>
              </w:rPr>
              <w:t xml:space="preserve"> </w:t>
            </w:r>
            <w:r w:rsidR="00E647D2" w:rsidRPr="00DF2FF4">
              <w:rPr>
                <w:rFonts w:cs="Arial"/>
                <w:b/>
                <w:sz w:val="22"/>
                <w:szCs w:val="22"/>
              </w:rPr>
              <w:t>Arbeitsblätter</w:t>
            </w:r>
            <w:r w:rsidR="00DC1680">
              <w:rPr>
                <w:rFonts w:cs="Arial"/>
                <w:sz w:val="22"/>
                <w:szCs w:val="22"/>
              </w:rPr>
              <w:t xml:space="preserve"> und methodische Anleitung:</w:t>
            </w:r>
          </w:p>
          <w:p w14:paraId="2E96EBB4" w14:textId="77777777" w:rsidR="005D61F7" w:rsidRPr="0014534F" w:rsidRDefault="00E64677" w:rsidP="003324A8">
            <w:pPr>
              <w:jc w:val="left"/>
              <w:rPr>
                <w:rFonts w:cs="Arial"/>
                <w:sz w:val="22"/>
                <w:szCs w:val="22"/>
                <w:u w:val="single"/>
              </w:rPr>
            </w:pPr>
            <w:hyperlink r:id="rId16" w:history="1">
              <w:r w:rsidR="005D61F7" w:rsidRPr="0014534F">
                <w:rPr>
                  <w:rStyle w:val="Hyperlink"/>
                  <w:rFonts w:cs="Arial"/>
                  <w:color w:val="auto"/>
                  <w:sz w:val="22"/>
                  <w:szCs w:val="22"/>
                </w:rPr>
                <w:t>http://archiv.ipn.uni-kiel.de/eibe/UNIT04DE.PDF</w:t>
              </w:r>
            </w:hyperlink>
          </w:p>
          <w:p w14:paraId="6EDD36F3" w14:textId="77777777" w:rsidR="005A40CC" w:rsidRPr="002E6CB0" w:rsidRDefault="005A40CC" w:rsidP="003324A8">
            <w:pPr>
              <w:jc w:val="left"/>
              <w:rPr>
                <w:rFonts w:cs="Arial"/>
                <w:sz w:val="22"/>
                <w:szCs w:val="22"/>
              </w:rPr>
            </w:pPr>
          </w:p>
          <w:p w14:paraId="3791EAF5" w14:textId="77777777" w:rsidR="00CE4509" w:rsidRPr="002E6CB0" w:rsidRDefault="00CE4509" w:rsidP="003324A8">
            <w:pPr>
              <w:jc w:val="left"/>
              <w:rPr>
                <w:rFonts w:cs="Arial"/>
                <w:sz w:val="22"/>
                <w:szCs w:val="22"/>
              </w:rPr>
            </w:pPr>
            <w:r w:rsidRPr="00DF2FF4">
              <w:rPr>
                <w:rFonts w:cs="Arial"/>
                <w:b/>
                <w:sz w:val="22"/>
                <w:szCs w:val="22"/>
              </w:rPr>
              <w:t>Selbstlernplattform</w:t>
            </w:r>
            <w:r w:rsidRPr="002E6CB0">
              <w:rPr>
                <w:rFonts w:cs="Arial"/>
                <w:sz w:val="22"/>
                <w:szCs w:val="22"/>
              </w:rPr>
              <w:t xml:space="preserve"> </w:t>
            </w:r>
            <w:r w:rsidR="002B1E74" w:rsidRPr="002E6CB0">
              <w:rPr>
                <w:rFonts w:cs="Arial"/>
                <w:sz w:val="22"/>
                <w:szCs w:val="22"/>
              </w:rPr>
              <w:t xml:space="preserve">von </w:t>
            </w:r>
            <w:proofErr w:type="spellStart"/>
            <w:r w:rsidRPr="002E6CB0">
              <w:rPr>
                <w:rFonts w:cs="Arial"/>
                <w:sz w:val="22"/>
                <w:szCs w:val="22"/>
              </w:rPr>
              <w:t>Mallig</w:t>
            </w:r>
            <w:proofErr w:type="spellEnd"/>
            <w:r w:rsidRPr="002E6CB0">
              <w:rPr>
                <w:rFonts w:cs="Arial"/>
                <w:sz w:val="22"/>
                <w:szCs w:val="22"/>
              </w:rPr>
              <w:t>:</w:t>
            </w:r>
          </w:p>
          <w:p w14:paraId="73EF9B62" w14:textId="77777777" w:rsidR="0014534F" w:rsidRDefault="00E64677" w:rsidP="003324A8">
            <w:pPr>
              <w:jc w:val="left"/>
              <w:rPr>
                <w:rFonts w:cs="Arial"/>
                <w:sz w:val="22"/>
                <w:szCs w:val="22"/>
              </w:rPr>
            </w:pPr>
            <w:hyperlink r:id="rId17" w:history="1">
              <w:r w:rsidR="004C1959" w:rsidRPr="004C1959">
                <w:rPr>
                  <w:rStyle w:val="Hyperlink"/>
                  <w:rFonts w:cs="Arial"/>
                  <w:sz w:val="22"/>
                  <w:szCs w:val="22"/>
                </w:rPr>
                <w:t>http://www.mallig.eduvinet.de/bio/Repetito/Banaly1.html</w:t>
              </w:r>
            </w:hyperlink>
          </w:p>
          <w:p w14:paraId="4A28EB66" w14:textId="77777777" w:rsidR="004C1959" w:rsidRDefault="004C1959" w:rsidP="003324A8">
            <w:pPr>
              <w:jc w:val="left"/>
              <w:rPr>
                <w:rFonts w:cs="Arial"/>
                <w:sz w:val="22"/>
                <w:szCs w:val="22"/>
              </w:rPr>
            </w:pPr>
          </w:p>
          <w:p w14:paraId="1EDB7801" w14:textId="77777777" w:rsidR="00DA63DC" w:rsidRPr="002E6CB0" w:rsidRDefault="00D81032" w:rsidP="00D81032">
            <w:pPr>
              <w:spacing w:after="60"/>
              <w:jc w:val="left"/>
              <w:rPr>
                <w:rFonts w:cs="Arial"/>
                <w:sz w:val="22"/>
                <w:szCs w:val="22"/>
              </w:rPr>
            </w:pPr>
            <w:r w:rsidRPr="00DF2FF4">
              <w:rPr>
                <w:rFonts w:cs="Arial"/>
                <w:b/>
                <w:sz w:val="22"/>
                <w:szCs w:val="22"/>
              </w:rPr>
              <w:t>Film</w:t>
            </w:r>
            <w:r>
              <w:rPr>
                <w:rFonts w:cs="Arial"/>
                <w:sz w:val="22"/>
                <w:szCs w:val="22"/>
              </w:rPr>
              <w:t xml:space="preserve"> (FWU): </w:t>
            </w:r>
            <w:r w:rsidR="00111582">
              <w:rPr>
                <w:rFonts w:cs="Arial"/>
                <w:sz w:val="22"/>
                <w:szCs w:val="22"/>
              </w:rPr>
              <w:t>Chromosomen des Menschen</w:t>
            </w:r>
            <w:r w:rsidR="00DC1680">
              <w:rPr>
                <w:rFonts w:cs="Arial"/>
                <w:sz w:val="22"/>
                <w:szCs w:val="22"/>
              </w:rPr>
              <w:t xml:space="preserve"> </w:t>
            </w:r>
            <w:r w:rsidR="004C1959">
              <w:rPr>
                <w:rFonts w:cs="Arial"/>
                <w:sz w:val="22"/>
                <w:szCs w:val="22"/>
              </w:rPr>
              <w:t xml:space="preserve">– Erbkrankheiten und </w:t>
            </w:r>
            <w:proofErr w:type="spellStart"/>
            <w:r w:rsidR="004C1959">
              <w:rPr>
                <w:rFonts w:cs="Arial"/>
                <w:sz w:val="22"/>
                <w:szCs w:val="22"/>
              </w:rPr>
              <w:t>Karyogramm</w:t>
            </w:r>
            <w:proofErr w:type="spellEnd"/>
            <w:r w:rsidR="004C1959">
              <w:rPr>
                <w:rFonts w:cs="Arial"/>
                <w:sz w:val="22"/>
                <w:szCs w:val="22"/>
              </w:rPr>
              <w:t xml:space="preserve"> </w:t>
            </w:r>
            <w:r w:rsidR="00D32D4A">
              <w:rPr>
                <w:rFonts w:cs="Arial"/>
                <w:sz w:val="22"/>
                <w:szCs w:val="22"/>
              </w:rPr>
              <w:t xml:space="preserve"> </w:t>
            </w:r>
          </w:p>
        </w:tc>
        <w:tc>
          <w:tcPr>
            <w:tcW w:w="3827" w:type="dxa"/>
            <w:shd w:val="clear" w:color="auto" w:fill="auto"/>
          </w:tcPr>
          <w:p w14:paraId="649790EF" w14:textId="77777777" w:rsidR="0014534F" w:rsidRDefault="008F7753" w:rsidP="000C1EB5">
            <w:pPr>
              <w:spacing w:before="60"/>
              <w:jc w:val="left"/>
              <w:rPr>
                <w:rFonts w:cs="Arial"/>
                <w:b/>
                <w:sz w:val="22"/>
                <w:szCs w:val="22"/>
              </w:rPr>
            </w:pPr>
            <w:r w:rsidRPr="008F7753">
              <w:rPr>
                <w:rFonts w:cs="Arial"/>
                <w:b/>
                <w:sz w:val="22"/>
                <w:szCs w:val="22"/>
              </w:rPr>
              <w:t xml:space="preserve">Verbindlicher Beschluss der Fachkonferenz: </w:t>
            </w:r>
          </w:p>
          <w:p w14:paraId="25A0011C" w14:textId="77777777" w:rsidR="00AB7F62" w:rsidRDefault="008F7753" w:rsidP="003324A8">
            <w:pPr>
              <w:jc w:val="left"/>
              <w:rPr>
                <w:rFonts w:cs="Arial"/>
                <w:b/>
                <w:sz w:val="22"/>
                <w:szCs w:val="22"/>
              </w:rPr>
            </w:pPr>
            <w:r w:rsidRPr="008F7753">
              <w:rPr>
                <w:rFonts w:cs="Arial"/>
                <w:b/>
                <w:sz w:val="22"/>
                <w:szCs w:val="22"/>
              </w:rPr>
              <w:t>Die Auswer</w:t>
            </w:r>
            <w:r w:rsidR="0014534F">
              <w:rPr>
                <w:rFonts w:cs="Arial"/>
                <w:b/>
                <w:sz w:val="22"/>
                <w:szCs w:val="22"/>
              </w:rPr>
              <w:t>tung</w:t>
            </w:r>
            <w:r w:rsidR="0075387E">
              <w:rPr>
                <w:rFonts w:cs="Arial"/>
                <w:b/>
                <w:sz w:val="22"/>
                <w:szCs w:val="22"/>
              </w:rPr>
              <w:t xml:space="preserve"> von</w:t>
            </w:r>
            <w:r w:rsidRPr="008F7753">
              <w:rPr>
                <w:rFonts w:cs="Arial"/>
                <w:b/>
                <w:sz w:val="22"/>
                <w:szCs w:val="22"/>
              </w:rPr>
              <w:t xml:space="preserve"> humangen</w:t>
            </w:r>
            <w:r w:rsidRPr="008F7753">
              <w:rPr>
                <w:rFonts w:cs="Arial"/>
                <w:b/>
                <w:sz w:val="22"/>
                <w:szCs w:val="22"/>
              </w:rPr>
              <w:t>e</w:t>
            </w:r>
            <w:r w:rsidRPr="008F7753">
              <w:rPr>
                <w:rFonts w:cs="Arial"/>
                <w:b/>
                <w:sz w:val="22"/>
                <w:szCs w:val="22"/>
              </w:rPr>
              <w:t>tischen Stammbäumen wird im Unterricht an mehreren Beispielen geübt.</w:t>
            </w:r>
          </w:p>
          <w:p w14:paraId="06575250" w14:textId="77777777" w:rsidR="0014534F" w:rsidRPr="008F7753" w:rsidRDefault="0014534F" w:rsidP="003324A8">
            <w:pPr>
              <w:jc w:val="left"/>
              <w:rPr>
                <w:rFonts w:cs="Arial"/>
                <w:b/>
                <w:sz w:val="22"/>
                <w:szCs w:val="22"/>
              </w:rPr>
            </w:pPr>
          </w:p>
          <w:p w14:paraId="5EFD70F2" w14:textId="77777777" w:rsidR="008F7753" w:rsidRDefault="008F7753" w:rsidP="003324A8">
            <w:pPr>
              <w:jc w:val="left"/>
              <w:rPr>
                <w:rFonts w:cs="Arial"/>
                <w:sz w:val="22"/>
                <w:szCs w:val="22"/>
              </w:rPr>
            </w:pPr>
            <w:r>
              <w:rPr>
                <w:rFonts w:cs="Arial"/>
                <w:sz w:val="22"/>
                <w:szCs w:val="22"/>
              </w:rPr>
              <w:t>Prognosen zur Wahrscheinlichkeit des Auftretens genetisch bedingter Krankheiten werden aufgestellt und als Entscheidungshilfe für einen möglichen Kinderwunsch genutzt.</w:t>
            </w:r>
          </w:p>
          <w:p w14:paraId="3BE2E25C" w14:textId="77777777" w:rsidR="00A02CDA" w:rsidRPr="0062665E" w:rsidRDefault="00A02CDA" w:rsidP="003324A8">
            <w:pPr>
              <w:jc w:val="left"/>
              <w:rPr>
                <w:rFonts w:cs="Arial"/>
                <w:sz w:val="22"/>
                <w:szCs w:val="22"/>
              </w:rPr>
            </w:pPr>
          </w:p>
        </w:tc>
      </w:tr>
      <w:tr w:rsidR="00B9162E" w:rsidRPr="0062665E" w14:paraId="7990F25F" w14:textId="77777777" w:rsidTr="00457C7E">
        <w:tc>
          <w:tcPr>
            <w:tcW w:w="3652" w:type="dxa"/>
            <w:shd w:val="clear" w:color="auto" w:fill="auto"/>
          </w:tcPr>
          <w:p w14:paraId="0A725658" w14:textId="77777777" w:rsidR="00F37647" w:rsidRPr="00E104B8" w:rsidRDefault="009A52B7" w:rsidP="000C1EB5">
            <w:pPr>
              <w:spacing w:before="60"/>
              <w:jc w:val="left"/>
              <w:rPr>
                <w:rFonts w:cs="Arial"/>
                <w:i/>
                <w:sz w:val="22"/>
                <w:szCs w:val="22"/>
              </w:rPr>
            </w:pPr>
            <w:r w:rsidRPr="00E104B8">
              <w:rPr>
                <w:rFonts w:cs="Arial"/>
                <w:i/>
                <w:sz w:val="22"/>
                <w:szCs w:val="22"/>
              </w:rPr>
              <w:t>Welche therapeutischen Ansätze ergeben sich aus der Stammze</w:t>
            </w:r>
            <w:r w:rsidRPr="00E104B8">
              <w:rPr>
                <w:rFonts w:cs="Arial"/>
                <w:i/>
                <w:sz w:val="22"/>
                <w:szCs w:val="22"/>
              </w:rPr>
              <w:t>l</w:t>
            </w:r>
            <w:r w:rsidRPr="00E104B8">
              <w:rPr>
                <w:rFonts w:cs="Arial"/>
                <w:i/>
                <w:sz w:val="22"/>
                <w:szCs w:val="22"/>
              </w:rPr>
              <w:t>lenforschung?</w:t>
            </w:r>
          </w:p>
          <w:p w14:paraId="5F673021" w14:textId="77777777" w:rsidR="00C25ED1" w:rsidRPr="0062665E" w:rsidRDefault="00C25ED1" w:rsidP="003324A8">
            <w:pPr>
              <w:jc w:val="left"/>
              <w:rPr>
                <w:rFonts w:cs="Arial"/>
                <w:sz w:val="22"/>
                <w:szCs w:val="22"/>
              </w:rPr>
            </w:pPr>
          </w:p>
          <w:p w14:paraId="14AE4ABE" w14:textId="77777777" w:rsidR="00942595" w:rsidRDefault="00942595" w:rsidP="003324A8">
            <w:pPr>
              <w:numPr>
                <w:ilvl w:val="0"/>
                <w:numId w:val="16"/>
              </w:numPr>
              <w:ind w:left="284" w:hanging="284"/>
              <w:jc w:val="left"/>
              <w:rPr>
                <w:rFonts w:cs="Arial"/>
                <w:sz w:val="22"/>
                <w:szCs w:val="22"/>
              </w:rPr>
            </w:pPr>
            <w:r>
              <w:rPr>
                <w:rFonts w:cs="Arial"/>
                <w:sz w:val="22"/>
                <w:szCs w:val="22"/>
              </w:rPr>
              <w:t>Gentherapie</w:t>
            </w:r>
          </w:p>
          <w:p w14:paraId="7D760BF3" w14:textId="77777777" w:rsidR="00E104B8" w:rsidRDefault="00E104B8" w:rsidP="00E104B8">
            <w:pPr>
              <w:ind w:left="284"/>
              <w:jc w:val="left"/>
              <w:rPr>
                <w:rFonts w:cs="Arial"/>
                <w:sz w:val="22"/>
                <w:szCs w:val="22"/>
              </w:rPr>
            </w:pPr>
          </w:p>
          <w:p w14:paraId="34B55A92" w14:textId="77777777" w:rsidR="00F37647" w:rsidRPr="0062665E" w:rsidRDefault="00F37647" w:rsidP="003324A8">
            <w:pPr>
              <w:numPr>
                <w:ilvl w:val="0"/>
                <w:numId w:val="16"/>
              </w:numPr>
              <w:ind w:left="284" w:hanging="284"/>
              <w:jc w:val="left"/>
              <w:rPr>
                <w:rFonts w:cs="Arial"/>
                <w:sz w:val="22"/>
                <w:szCs w:val="22"/>
              </w:rPr>
            </w:pPr>
            <w:r w:rsidRPr="0062665E">
              <w:rPr>
                <w:rFonts w:cs="Arial"/>
                <w:sz w:val="22"/>
                <w:szCs w:val="22"/>
              </w:rPr>
              <w:t>Zelltherapie</w:t>
            </w:r>
          </w:p>
          <w:p w14:paraId="2C605F18" w14:textId="77777777" w:rsidR="002E69F1" w:rsidRPr="0062665E" w:rsidRDefault="002E69F1" w:rsidP="003324A8">
            <w:pPr>
              <w:jc w:val="left"/>
              <w:rPr>
                <w:rFonts w:cs="Arial"/>
                <w:sz w:val="22"/>
                <w:szCs w:val="22"/>
              </w:rPr>
            </w:pPr>
          </w:p>
        </w:tc>
        <w:tc>
          <w:tcPr>
            <w:tcW w:w="3686" w:type="dxa"/>
            <w:shd w:val="clear" w:color="auto" w:fill="auto"/>
          </w:tcPr>
          <w:p w14:paraId="082CDD36" w14:textId="77777777" w:rsidR="00300939" w:rsidRDefault="000717BE" w:rsidP="00E104B8">
            <w:pPr>
              <w:spacing w:before="60"/>
              <w:jc w:val="left"/>
              <w:rPr>
                <w:rFonts w:cs="Arial"/>
                <w:sz w:val="22"/>
                <w:szCs w:val="22"/>
              </w:rPr>
            </w:pPr>
            <w:r w:rsidRPr="0062665E">
              <w:rPr>
                <w:rFonts w:cs="Arial"/>
                <w:sz w:val="22"/>
                <w:szCs w:val="22"/>
              </w:rPr>
              <w:t>recherchieren Unterschiede zw</w:t>
            </w:r>
            <w:r w:rsidRPr="0062665E">
              <w:rPr>
                <w:rFonts w:cs="Arial"/>
                <w:sz w:val="22"/>
                <w:szCs w:val="22"/>
              </w:rPr>
              <w:t>i</w:t>
            </w:r>
            <w:r w:rsidRPr="0062665E">
              <w:rPr>
                <w:rFonts w:cs="Arial"/>
                <w:sz w:val="22"/>
                <w:szCs w:val="22"/>
              </w:rPr>
              <w:t>schen embryona</w:t>
            </w:r>
            <w:r w:rsidR="00561005" w:rsidRPr="0062665E">
              <w:rPr>
                <w:rFonts w:cs="Arial"/>
                <w:sz w:val="22"/>
                <w:szCs w:val="22"/>
              </w:rPr>
              <w:t>len und adulten Stamm</w:t>
            </w:r>
            <w:r w:rsidRPr="0062665E">
              <w:rPr>
                <w:rFonts w:cs="Arial"/>
                <w:sz w:val="22"/>
                <w:szCs w:val="22"/>
              </w:rPr>
              <w:t>zellen und präsentieren di</w:t>
            </w:r>
            <w:r w:rsidRPr="0062665E">
              <w:rPr>
                <w:rFonts w:cs="Arial"/>
                <w:sz w:val="22"/>
                <w:szCs w:val="22"/>
              </w:rPr>
              <w:t>e</w:t>
            </w:r>
            <w:r w:rsidRPr="0062665E">
              <w:rPr>
                <w:rFonts w:cs="Arial"/>
                <w:sz w:val="22"/>
                <w:szCs w:val="22"/>
              </w:rPr>
              <w:t>se unter Verwendung</w:t>
            </w:r>
            <w:r w:rsidR="00E65908">
              <w:rPr>
                <w:rFonts w:cs="Arial"/>
                <w:sz w:val="22"/>
                <w:szCs w:val="22"/>
              </w:rPr>
              <w:t xml:space="preserve"> geeigneter Darstellungsformen </w:t>
            </w:r>
            <w:r w:rsidRPr="0062665E">
              <w:rPr>
                <w:rFonts w:cs="Arial"/>
                <w:sz w:val="22"/>
                <w:szCs w:val="22"/>
              </w:rPr>
              <w:t>(K2, K3)</w:t>
            </w:r>
            <w:r w:rsidR="00E65908">
              <w:rPr>
                <w:rFonts w:cs="Arial"/>
                <w:sz w:val="22"/>
                <w:szCs w:val="22"/>
              </w:rPr>
              <w:t>.</w:t>
            </w:r>
          </w:p>
          <w:p w14:paraId="3C2F0AA7" w14:textId="77777777" w:rsidR="00152EB4" w:rsidRDefault="00152EB4" w:rsidP="003324A8">
            <w:pPr>
              <w:jc w:val="left"/>
              <w:rPr>
                <w:rFonts w:cs="Arial"/>
                <w:sz w:val="22"/>
                <w:szCs w:val="22"/>
              </w:rPr>
            </w:pPr>
          </w:p>
          <w:p w14:paraId="73B87EAF" w14:textId="77777777" w:rsidR="00152EB4" w:rsidRDefault="00152EB4" w:rsidP="003324A8">
            <w:pPr>
              <w:jc w:val="left"/>
              <w:rPr>
                <w:rFonts w:cs="Arial"/>
                <w:sz w:val="22"/>
                <w:szCs w:val="22"/>
              </w:rPr>
            </w:pPr>
          </w:p>
          <w:p w14:paraId="07E0ED7F" w14:textId="77777777" w:rsidR="00E104B8" w:rsidRDefault="00E104B8" w:rsidP="003324A8">
            <w:pPr>
              <w:jc w:val="left"/>
              <w:rPr>
                <w:rFonts w:cs="Arial"/>
                <w:sz w:val="22"/>
                <w:szCs w:val="22"/>
              </w:rPr>
            </w:pPr>
          </w:p>
          <w:p w14:paraId="5B03E698" w14:textId="77777777" w:rsidR="00E104B8" w:rsidRDefault="00E104B8" w:rsidP="003324A8">
            <w:pPr>
              <w:jc w:val="left"/>
              <w:rPr>
                <w:rFonts w:cs="Arial"/>
                <w:sz w:val="22"/>
                <w:szCs w:val="22"/>
              </w:rPr>
            </w:pPr>
          </w:p>
          <w:p w14:paraId="3FB23DAB" w14:textId="77777777" w:rsidR="00E104B8" w:rsidRPr="0062665E" w:rsidRDefault="00E104B8" w:rsidP="003324A8">
            <w:pPr>
              <w:jc w:val="left"/>
              <w:rPr>
                <w:rFonts w:cs="Arial"/>
                <w:sz w:val="22"/>
                <w:szCs w:val="22"/>
              </w:rPr>
            </w:pPr>
          </w:p>
          <w:p w14:paraId="33F4AAE7" w14:textId="77777777" w:rsidR="007819DD" w:rsidRPr="0062665E" w:rsidRDefault="007819DD" w:rsidP="00B96170">
            <w:pPr>
              <w:spacing w:before="60"/>
              <w:jc w:val="left"/>
              <w:rPr>
                <w:rFonts w:cs="Arial"/>
                <w:sz w:val="22"/>
                <w:szCs w:val="22"/>
              </w:rPr>
            </w:pPr>
            <w:r w:rsidRPr="0062665E">
              <w:rPr>
                <w:rFonts w:cs="Arial"/>
                <w:sz w:val="22"/>
                <w:szCs w:val="22"/>
              </w:rPr>
              <w:lastRenderedPageBreak/>
              <w:t xml:space="preserve">stellen naturwissenschaftlich-gesellschaftliche Positionen zum therapeutischen Einsatz von Stammzellen dar und beurteilen </w:t>
            </w:r>
            <w:r w:rsidR="00E65908">
              <w:rPr>
                <w:rFonts w:cs="Arial"/>
                <w:sz w:val="22"/>
                <w:szCs w:val="22"/>
              </w:rPr>
              <w:t>Interessen sowie Folgen ethisch</w:t>
            </w:r>
            <w:r w:rsidRPr="0062665E">
              <w:rPr>
                <w:rFonts w:cs="Arial"/>
                <w:sz w:val="22"/>
                <w:szCs w:val="22"/>
              </w:rPr>
              <w:t xml:space="preserve"> (B3, B4)</w:t>
            </w:r>
            <w:r w:rsidR="00E65908">
              <w:rPr>
                <w:rFonts w:cs="Arial"/>
                <w:sz w:val="22"/>
                <w:szCs w:val="22"/>
              </w:rPr>
              <w:t>.</w:t>
            </w:r>
          </w:p>
        </w:tc>
        <w:tc>
          <w:tcPr>
            <w:tcW w:w="3827" w:type="dxa"/>
            <w:shd w:val="clear" w:color="auto" w:fill="auto"/>
          </w:tcPr>
          <w:p w14:paraId="4C4D3B54" w14:textId="77777777" w:rsidR="009A52B7" w:rsidRDefault="009A52B7" w:rsidP="00E104B8">
            <w:pPr>
              <w:spacing w:before="60"/>
              <w:jc w:val="left"/>
              <w:rPr>
                <w:rFonts w:cs="Arial"/>
                <w:sz w:val="22"/>
                <w:szCs w:val="22"/>
              </w:rPr>
            </w:pPr>
            <w:r w:rsidRPr="00DF2FF4">
              <w:rPr>
                <w:rFonts w:cs="Arial"/>
                <w:b/>
                <w:sz w:val="22"/>
                <w:szCs w:val="22"/>
              </w:rPr>
              <w:lastRenderedPageBreak/>
              <w:t>Recherche</w:t>
            </w:r>
            <w:r>
              <w:rPr>
                <w:rFonts w:cs="Arial"/>
                <w:sz w:val="22"/>
                <w:szCs w:val="22"/>
              </w:rPr>
              <w:t xml:space="preserve"> zu embryonalen und adulten Stammzellen und damit ve</w:t>
            </w:r>
            <w:r>
              <w:rPr>
                <w:rFonts w:cs="Arial"/>
                <w:sz w:val="22"/>
                <w:szCs w:val="22"/>
              </w:rPr>
              <w:t>r</w:t>
            </w:r>
            <w:r>
              <w:rPr>
                <w:rFonts w:cs="Arial"/>
                <w:sz w:val="22"/>
                <w:szCs w:val="22"/>
              </w:rPr>
              <w:t>bundenen therapeutischen Ansätzen in unterschiedlichen</w:t>
            </w:r>
            <w:r w:rsidR="00CC7B63">
              <w:rPr>
                <w:rFonts w:cs="Arial"/>
                <w:sz w:val="22"/>
                <w:szCs w:val="22"/>
              </w:rPr>
              <w:t>, von der Leh</w:t>
            </w:r>
            <w:r w:rsidR="00CC7B63">
              <w:rPr>
                <w:rFonts w:cs="Arial"/>
                <w:sz w:val="22"/>
                <w:szCs w:val="22"/>
              </w:rPr>
              <w:t>r</w:t>
            </w:r>
            <w:r w:rsidR="00CC7B63">
              <w:rPr>
                <w:rFonts w:cs="Arial"/>
                <w:sz w:val="22"/>
                <w:szCs w:val="22"/>
              </w:rPr>
              <w:t>kraft ausgewählten</w:t>
            </w:r>
            <w:r>
              <w:rPr>
                <w:rFonts w:cs="Arial"/>
                <w:sz w:val="22"/>
                <w:szCs w:val="22"/>
              </w:rPr>
              <w:t xml:space="preserve"> Quellen</w:t>
            </w:r>
          </w:p>
          <w:p w14:paraId="49E9F66F" w14:textId="77777777" w:rsidR="00E03EDF" w:rsidRDefault="00E03EDF" w:rsidP="003324A8">
            <w:pPr>
              <w:jc w:val="left"/>
              <w:rPr>
                <w:rFonts w:cs="Arial"/>
                <w:sz w:val="22"/>
                <w:szCs w:val="22"/>
              </w:rPr>
            </w:pPr>
          </w:p>
          <w:p w14:paraId="2F9FCFE6" w14:textId="77777777" w:rsidR="009A52B7" w:rsidRDefault="009A52B7" w:rsidP="00B96170">
            <w:pPr>
              <w:spacing w:before="60"/>
              <w:jc w:val="left"/>
              <w:rPr>
                <w:rFonts w:cs="Arial"/>
                <w:sz w:val="22"/>
                <w:szCs w:val="22"/>
              </w:rPr>
            </w:pPr>
            <w:r w:rsidRPr="00DF2FF4">
              <w:rPr>
                <w:rFonts w:cs="Arial"/>
                <w:b/>
                <w:sz w:val="22"/>
                <w:szCs w:val="22"/>
              </w:rPr>
              <w:t>Checkliste:</w:t>
            </w:r>
            <w:r>
              <w:rPr>
                <w:rFonts w:cs="Arial"/>
                <w:sz w:val="22"/>
                <w:szCs w:val="22"/>
              </w:rPr>
              <w:t xml:space="preserve"> Welche Quelle ist neu</w:t>
            </w:r>
            <w:r>
              <w:rPr>
                <w:rFonts w:cs="Arial"/>
                <w:sz w:val="22"/>
                <w:szCs w:val="22"/>
              </w:rPr>
              <w:t>t</w:t>
            </w:r>
            <w:r>
              <w:rPr>
                <w:rFonts w:cs="Arial"/>
                <w:sz w:val="22"/>
                <w:szCs w:val="22"/>
              </w:rPr>
              <w:t>ral und welche nicht?</w:t>
            </w:r>
          </w:p>
          <w:p w14:paraId="20F780A6" w14:textId="77777777" w:rsidR="009A52B7" w:rsidRDefault="009A52B7" w:rsidP="003324A8">
            <w:pPr>
              <w:jc w:val="left"/>
              <w:rPr>
                <w:rFonts w:cs="Arial"/>
                <w:sz w:val="22"/>
                <w:szCs w:val="22"/>
              </w:rPr>
            </w:pPr>
          </w:p>
          <w:p w14:paraId="520F2ED4" w14:textId="77777777" w:rsidR="0011491B" w:rsidRDefault="0011491B" w:rsidP="003324A8">
            <w:pPr>
              <w:jc w:val="left"/>
              <w:rPr>
                <w:rFonts w:cs="Arial"/>
                <w:sz w:val="22"/>
                <w:szCs w:val="22"/>
              </w:rPr>
            </w:pPr>
          </w:p>
          <w:p w14:paraId="2B8462A5" w14:textId="77777777" w:rsidR="00373D81" w:rsidRDefault="00373D81" w:rsidP="00373D81">
            <w:pPr>
              <w:spacing w:before="60"/>
              <w:jc w:val="left"/>
              <w:rPr>
                <w:rFonts w:cs="Arial"/>
                <w:sz w:val="22"/>
                <w:szCs w:val="22"/>
              </w:rPr>
            </w:pPr>
            <w:r>
              <w:rPr>
                <w:rFonts w:cs="Arial"/>
                <w:sz w:val="22"/>
                <w:szCs w:val="22"/>
              </w:rPr>
              <w:lastRenderedPageBreak/>
              <w:t xml:space="preserve">Mögliche </w:t>
            </w:r>
            <w:r w:rsidRPr="001759F9">
              <w:rPr>
                <w:rFonts w:cs="Arial"/>
                <w:b/>
                <w:sz w:val="22"/>
                <w:szCs w:val="22"/>
              </w:rPr>
              <w:t xml:space="preserve">Checkliste </w:t>
            </w:r>
            <w:r>
              <w:rPr>
                <w:rFonts w:cs="Arial"/>
                <w:sz w:val="22"/>
                <w:szCs w:val="22"/>
              </w:rPr>
              <w:t>zur Bewertung von Internetquellen für Schülerinnen und Schüler:</w:t>
            </w:r>
          </w:p>
          <w:p w14:paraId="10C90F70" w14:textId="77777777" w:rsidR="00373D81" w:rsidRDefault="00E64677" w:rsidP="00373D81">
            <w:pPr>
              <w:jc w:val="left"/>
              <w:rPr>
                <w:rFonts w:cs="Arial"/>
                <w:sz w:val="22"/>
                <w:szCs w:val="22"/>
              </w:rPr>
            </w:pPr>
            <w:hyperlink r:id="rId18" w:history="1">
              <w:r w:rsidR="00373D81" w:rsidRPr="00D40262">
                <w:rPr>
                  <w:rStyle w:val="Hyperlink"/>
                  <w:rFonts w:cs="Arial"/>
                  <w:sz w:val="22"/>
                  <w:szCs w:val="22"/>
                </w:rPr>
                <w:t>http://guentherneumann.de/Handreichungen/Recherche_2.pdf</w:t>
              </w:r>
            </w:hyperlink>
          </w:p>
          <w:p w14:paraId="0C61F7B5" w14:textId="77777777" w:rsidR="001759F9" w:rsidRDefault="001759F9" w:rsidP="001759F9">
            <w:pPr>
              <w:spacing w:before="60"/>
              <w:jc w:val="left"/>
              <w:rPr>
                <w:rFonts w:cs="Arial"/>
                <w:b/>
                <w:sz w:val="22"/>
                <w:szCs w:val="22"/>
              </w:rPr>
            </w:pPr>
          </w:p>
          <w:p w14:paraId="2568A130" w14:textId="77777777" w:rsidR="001759F9" w:rsidRDefault="001759F9" w:rsidP="001759F9">
            <w:pPr>
              <w:spacing w:before="60"/>
              <w:jc w:val="left"/>
              <w:rPr>
                <w:rFonts w:cs="Arial"/>
                <w:sz w:val="22"/>
                <w:szCs w:val="22"/>
              </w:rPr>
            </w:pPr>
            <w:r w:rsidRPr="00DF2FF4">
              <w:rPr>
                <w:rFonts w:cs="Arial"/>
                <w:b/>
                <w:sz w:val="22"/>
                <w:szCs w:val="22"/>
              </w:rPr>
              <w:t>Checkliste:</w:t>
            </w:r>
            <w:r>
              <w:rPr>
                <w:rFonts w:cs="Arial"/>
                <w:sz w:val="22"/>
                <w:szCs w:val="22"/>
              </w:rPr>
              <w:t xml:space="preserve"> richtiges Zitieren aus Internetquellen und Fachliteratur</w:t>
            </w:r>
          </w:p>
          <w:p w14:paraId="39FC7E63" w14:textId="77777777" w:rsidR="00373D81" w:rsidRDefault="00373D81" w:rsidP="003324A8">
            <w:pPr>
              <w:jc w:val="left"/>
              <w:rPr>
                <w:rFonts w:cs="Arial"/>
                <w:sz w:val="22"/>
                <w:szCs w:val="22"/>
              </w:rPr>
            </w:pPr>
          </w:p>
          <w:p w14:paraId="26896E8A" w14:textId="77777777" w:rsidR="002D1C1F" w:rsidRDefault="002D1C1F" w:rsidP="002D1C1F">
            <w:pPr>
              <w:jc w:val="left"/>
              <w:rPr>
                <w:rFonts w:cs="Arial"/>
                <w:sz w:val="22"/>
                <w:szCs w:val="22"/>
              </w:rPr>
            </w:pPr>
            <w:r w:rsidRPr="00DF2FF4">
              <w:rPr>
                <w:rFonts w:cs="Arial"/>
                <w:b/>
                <w:sz w:val="22"/>
                <w:szCs w:val="22"/>
              </w:rPr>
              <w:t>Zitiermerkblatt</w:t>
            </w:r>
            <w:r>
              <w:rPr>
                <w:rFonts w:cs="Arial"/>
                <w:sz w:val="22"/>
                <w:szCs w:val="22"/>
              </w:rPr>
              <w:t xml:space="preserve"> der Universität Bielefeld</w:t>
            </w:r>
          </w:p>
          <w:p w14:paraId="01625E0E" w14:textId="77777777" w:rsidR="002D1C1F" w:rsidRPr="000F154F" w:rsidRDefault="00E64677" w:rsidP="002D1C1F">
            <w:pPr>
              <w:jc w:val="left"/>
              <w:rPr>
                <w:rFonts w:cs="Arial"/>
                <w:sz w:val="22"/>
                <w:szCs w:val="22"/>
              </w:rPr>
            </w:pPr>
            <w:hyperlink r:id="rId19" w:history="1">
              <w:r w:rsidR="002D1C1F" w:rsidRPr="005745EE">
                <w:rPr>
                  <w:rStyle w:val="Hyperlink"/>
                  <w:rFonts w:cs="Arial"/>
                  <w:sz w:val="22"/>
                  <w:szCs w:val="22"/>
                </w:rPr>
                <w:t>http://www.uni-biel</w:t>
              </w:r>
              <w:r w:rsidR="002D1C1F" w:rsidRPr="005745EE">
                <w:rPr>
                  <w:rStyle w:val="Hyperlink"/>
                  <w:rFonts w:cs="Arial"/>
                  <w:sz w:val="22"/>
                  <w:szCs w:val="22"/>
                </w:rPr>
                <w:t>e</w:t>
              </w:r>
              <w:r w:rsidR="002D1C1F" w:rsidRPr="005745EE">
                <w:rPr>
                  <w:rStyle w:val="Hyperlink"/>
                  <w:rFonts w:cs="Arial"/>
                  <w:sz w:val="22"/>
                  <w:szCs w:val="22"/>
                </w:rPr>
                <w:t>feld.de/erziehungswissenschaft/app/dokume</w:t>
              </w:r>
              <w:r w:rsidR="002D1C1F" w:rsidRPr="005745EE">
                <w:rPr>
                  <w:rStyle w:val="Hyperlink"/>
                  <w:rFonts w:cs="Arial"/>
                  <w:sz w:val="22"/>
                  <w:szCs w:val="22"/>
                </w:rPr>
                <w:t>n</w:t>
              </w:r>
              <w:r w:rsidR="002D1C1F" w:rsidRPr="005745EE">
                <w:rPr>
                  <w:rStyle w:val="Hyperlink"/>
                  <w:rFonts w:cs="Arial"/>
                  <w:sz w:val="22"/>
                  <w:szCs w:val="22"/>
                </w:rPr>
                <w:t>te/ZitiermerkblattStand10.pdf</w:t>
              </w:r>
            </w:hyperlink>
          </w:p>
          <w:p w14:paraId="35BF0239" w14:textId="77777777" w:rsidR="00E03EDF" w:rsidRDefault="00E03EDF" w:rsidP="003324A8">
            <w:pPr>
              <w:jc w:val="left"/>
              <w:rPr>
                <w:rFonts w:cs="Arial"/>
                <w:sz w:val="22"/>
                <w:szCs w:val="22"/>
              </w:rPr>
            </w:pPr>
          </w:p>
          <w:p w14:paraId="7BC514F4" w14:textId="274FBCAA" w:rsidR="00C25ED1" w:rsidRPr="00DF2FF4" w:rsidRDefault="00C25ED1" w:rsidP="003324A8">
            <w:pPr>
              <w:jc w:val="left"/>
              <w:rPr>
                <w:rFonts w:cs="Arial"/>
                <w:b/>
                <w:sz w:val="22"/>
                <w:szCs w:val="22"/>
              </w:rPr>
            </w:pPr>
            <w:r w:rsidRPr="00DF2FF4">
              <w:rPr>
                <w:rFonts w:cs="Arial"/>
                <w:b/>
                <w:sz w:val="22"/>
                <w:szCs w:val="22"/>
              </w:rPr>
              <w:t>Dilemma</w:t>
            </w:r>
            <w:r w:rsidR="006C6C50">
              <w:rPr>
                <w:rFonts w:cs="Arial"/>
                <w:b/>
                <w:sz w:val="22"/>
                <w:szCs w:val="22"/>
              </w:rPr>
              <w:t>-M</w:t>
            </w:r>
            <w:r w:rsidRPr="00DF2FF4">
              <w:rPr>
                <w:rFonts w:cs="Arial"/>
                <w:b/>
                <w:sz w:val="22"/>
                <w:szCs w:val="22"/>
              </w:rPr>
              <w:t>ethode</w:t>
            </w:r>
          </w:p>
          <w:p w14:paraId="52C1CE8C" w14:textId="77777777" w:rsidR="00C25ED1" w:rsidRDefault="00C25ED1" w:rsidP="003324A8">
            <w:pPr>
              <w:jc w:val="left"/>
              <w:rPr>
                <w:rFonts w:cs="Arial"/>
                <w:sz w:val="22"/>
                <w:szCs w:val="22"/>
              </w:rPr>
            </w:pPr>
          </w:p>
          <w:p w14:paraId="701DBF14" w14:textId="2395C402" w:rsidR="00EF03F8" w:rsidRDefault="00EF03F8" w:rsidP="00EF03F8">
            <w:pPr>
              <w:jc w:val="left"/>
              <w:rPr>
                <w:rFonts w:cs="Arial"/>
                <w:sz w:val="22"/>
                <w:szCs w:val="22"/>
              </w:rPr>
            </w:pPr>
            <w:r w:rsidRPr="00DF2FF4">
              <w:rPr>
                <w:rFonts w:cs="Arial"/>
                <w:b/>
                <w:sz w:val="22"/>
                <w:szCs w:val="22"/>
              </w:rPr>
              <w:t>Google</w:t>
            </w:r>
            <w:r>
              <w:rPr>
                <w:rFonts w:cs="Arial"/>
                <w:sz w:val="22"/>
                <w:szCs w:val="22"/>
              </w:rPr>
              <w:t>, Stichworte: Dilemma</w:t>
            </w:r>
            <w:r w:rsidR="00D70B82">
              <w:rPr>
                <w:rFonts w:cs="Arial"/>
                <w:sz w:val="22"/>
                <w:szCs w:val="22"/>
              </w:rPr>
              <w:t>-M</w:t>
            </w:r>
            <w:r>
              <w:rPr>
                <w:rFonts w:cs="Arial"/>
                <w:sz w:val="22"/>
                <w:szCs w:val="22"/>
              </w:rPr>
              <w:t>ethode im Unterricht</w:t>
            </w:r>
          </w:p>
          <w:p w14:paraId="40384386" w14:textId="77777777" w:rsidR="00EF03F8" w:rsidRDefault="00EF03F8" w:rsidP="003324A8">
            <w:pPr>
              <w:jc w:val="left"/>
              <w:rPr>
                <w:rFonts w:cs="Arial"/>
                <w:sz w:val="22"/>
                <w:szCs w:val="22"/>
              </w:rPr>
            </w:pPr>
          </w:p>
          <w:p w14:paraId="49833CD4" w14:textId="265892CF" w:rsidR="00C25ED1" w:rsidRDefault="00E03EDF" w:rsidP="003324A8">
            <w:pPr>
              <w:jc w:val="left"/>
              <w:rPr>
                <w:rFonts w:cs="Arial"/>
                <w:sz w:val="22"/>
                <w:szCs w:val="22"/>
              </w:rPr>
            </w:pPr>
            <w:r w:rsidRPr="00DF2FF4">
              <w:rPr>
                <w:rFonts w:cs="Arial"/>
                <w:b/>
                <w:sz w:val="22"/>
                <w:szCs w:val="22"/>
              </w:rPr>
              <w:t>Arbeitsblatt</w:t>
            </w:r>
            <w:r w:rsidRPr="0062665E">
              <w:rPr>
                <w:rFonts w:cs="Arial"/>
                <w:sz w:val="22"/>
                <w:szCs w:val="22"/>
              </w:rPr>
              <w:t xml:space="preserve"> zu einer Dilemma</w:t>
            </w:r>
            <w:r>
              <w:rPr>
                <w:rFonts w:cs="Arial"/>
                <w:sz w:val="22"/>
                <w:szCs w:val="22"/>
              </w:rPr>
              <w:t>-</w:t>
            </w:r>
            <w:r w:rsidR="006C6C50">
              <w:rPr>
                <w:rFonts w:cs="Arial"/>
                <w:sz w:val="22"/>
                <w:szCs w:val="22"/>
              </w:rPr>
              <w:t>M</w:t>
            </w:r>
            <w:r w:rsidRPr="0062665E">
              <w:rPr>
                <w:rFonts w:cs="Arial"/>
                <w:sz w:val="22"/>
                <w:szCs w:val="22"/>
              </w:rPr>
              <w:t>ethode zur ethischen Urteilsbi</w:t>
            </w:r>
            <w:r w:rsidRPr="0062665E">
              <w:rPr>
                <w:rFonts w:cs="Arial"/>
                <w:sz w:val="22"/>
                <w:szCs w:val="22"/>
              </w:rPr>
              <w:t>l</w:t>
            </w:r>
            <w:r w:rsidRPr="0062665E">
              <w:rPr>
                <w:rFonts w:cs="Arial"/>
                <w:sz w:val="22"/>
                <w:szCs w:val="22"/>
              </w:rPr>
              <w:t>dung</w:t>
            </w:r>
          </w:p>
          <w:p w14:paraId="4AC15FFD" w14:textId="77777777" w:rsidR="00C25ED1" w:rsidRDefault="00C25ED1" w:rsidP="003324A8">
            <w:pPr>
              <w:jc w:val="left"/>
              <w:rPr>
                <w:rFonts w:cs="Arial"/>
                <w:sz w:val="22"/>
                <w:szCs w:val="22"/>
              </w:rPr>
            </w:pPr>
          </w:p>
          <w:p w14:paraId="778C57FB" w14:textId="77777777" w:rsidR="0075387E" w:rsidRDefault="0075387E" w:rsidP="0075387E">
            <w:pPr>
              <w:jc w:val="left"/>
              <w:rPr>
                <w:rFonts w:cs="Arial"/>
                <w:sz w:val="22"/>
                <w:szCs w:val="22"/>
              </w:rPr>
            </w:pPr>
            <w:r w:rsidRPr="00DF2FF4">
              <w:rPr>
                <w:rFonts w:cs="Arial"/>
                <w:b/>
                <w:sz w:val="22"/>
                <w:szCs w:val="22"/>
              </w:rPr>
              <w:t>Stufenmodell</w:t>
            </w:r>
            <w:r>
              <w:rPr>
                <w:rFonts w:cs="Arial"/>
                <w:sz w:val="22"/>
                <w:szCs w:val="22"/>
              </w:rPr>
              <w:t xml:space="preserve"> ethischer Urteilsbi</w:t>
            </w:r>
            <w:r>
              <w:rPr>
                <w:rFonts w:cs="Arial"/>
                <w:sz w:val="22"/>
                <w:szCs w:val="22"/>
              </w:rPr>
              <w:t>l</w:t>
            </w:r>
            <w:r>
              <w:rPr>
                <w:rFonts w:cs="Arial"/>
                <w:sz w:val="22"/>
                <w:szCs w:val="22"/>
              </w:rPr>
              <w:t xml:space="preserve">dung nach </w:t>
            </w:r>
            <w:proofErr w:type="spellStart"/>
            <w:r>
              <w:rPr>
                <w:rFonts w:cs="Arial"/>
                <w:sz w:val="22"/>
                <w:szCs w:val="22"/>
              </w:rPr>
              <w:t>Tödt</w:t>
            </w:r>
            <w:proofErr w:type="spellEnd"/>
          </w:p>
          <w:p w14:paraId="5E1827AD" w14:textId="77777777" w:rsidR="00D67E4F" w:rsidRDefault="00E64677" w:rsidP="003324A8">
            <w:pPr>
              <w:jc w:val="left"/>
              <w:rPr>
                <w:rStyle w:val="Hyperlink"/>
                <w:rFonts w:cs="Arial"/>
                <w:sz w:val="22"/>
                <w:szCs w:val="22"/>
              </w:rPr>
            </w:pPr>
            <w:hyperlink r:id="rId20" w:history="1">
              <w:r w:rsidR="0075387E" w:rsidRPr="00D40262">
                <w:rPr>
                  <w:rStyle w:val="Hyperlink"/>
                  <w:rFonts w:cs="Arial"/>
                  <w:sz w:val="22"/>
                  <w:szCs w:val="22"/>
                </w:rPr>
                <w:t>http://www.biosicherheit.de/pdf/schule/kopiervorl_ethik.pdf</w:t>
              </w:r>
            </w:hyperlink>
          </w:p>
          <w:p w14:paraId="5FB6FC7A" w14:textId="77777777" w:rsidR="00E104B8" w:rsidRPr="0062665E" w:rsidRDefault="00E104B8" w:rsidP="003324A8">
            <w:pPr>
              <w:jc w:val="left"/>
              <w:rPr>
                <w:rFonts w:cs="Arial"/>
                <w:sz w:val="22"/>
                <w:szCs w:val="22"/>
              </w:rPr>
            </w:pPr>
          </w:p>
        </w:tc>
        <w:tc>
          <w:tcPr>
            <w:tcW w:w="3827" w:type="dxa"/>
            <w:shd w:val="clear" w:color="auto" w:fill="auto"/>
          </w:tcPr>
          <w:p w14:paraId="0A00ABFD" w14:textId="77777777" w:rsidR="000C1EB5" w:rsidRDefault="000F154F" w:rsidP="00E104B8">
            <w:pPr>
              <w:spacing w:before="60"/>
              <w:jc w:val="left"/>
              <w:rPr>
                <w:rFonts w:cs="Arial"/>
                <w:sz w:val="22"/>
                <w:szCs w:val="22"/>
              </w:rPr>
            </w:pPr>
            <w:r w:rsidRPr="000F154F">
              <w:rPr>
                <w:rFonts w:cs="Arial"/>
                <w:sz w:val="22"/>
                <w:szCs w:val="22"/>
              </w:rPr>
              <w:lastRenderedPageBreak/>
              <w:t>An dieser Stelle kann auf das korre</w:t>
            </w:r>
            <w:r w:rsidRPr="000F154F">
              <w:rPr>
                <w:rFonts w:cs="Arial"/>
                <w:sz w:val="22"/>
                <w:szCs w:val="22"/>
              </w:rPr>
              <w:t>k</w:t>
            </w:r>
            <w:r w:rsidRPr="000F154F">
              <w:rPr>
                <w:rFonts w:cs="Arial"/>
                <w:sz w:val="22"/>
                <w:szCs w:val="22"/>
              </w:rPr>
              <w:t>te Belegen von Text- und Bildquellen eingegangen werden, auch im Hi</w:t>
            </w:r>
            <w:r w:rsidRPr="000F154F">
              <w:rPr>
                <w:rFonts w:cs="Arial"/>
                <w:sz w:val="22"/>
                <w:szCs w:val="22"/>
              </w:rPr>
              <w:t>n</w:t>
            </w:r>
            <w:r w:rsidRPr="000F154F">
              <w:rPr>
                <w:rFonts w:cs="Arial"/>
                <w:sz w:val="22"/>
                <w:szCs w:val="22"/>
              </w:rPr>
              <w:t xml:space="preserve">blick auf die Facharbeit. </w:t>
            </w:r>
          </w:p>
          <w:p w14:paraId="357519D7" w14:textId="77777777" w:rsidR="0006424C" w:rsidRDefault="0006424C" w:rsidP="00E104B8">
            <w:pPr>
              <w:spacing w:before="60"/>
              <w:jc w:val="left"/>
              <w:rPr>
                <w:rFonts w:cs="Arial"/>
                <w:sz w:val="22"/>
                <w:szCs w:val="22"/>
              </w:rPr>
            </w:pPr>
          </w:p>
          <w:p w14:paraId="708E913C" w14:textId="77777777" w:rsidR="005425B4" w:rsidRDefault="003D4293" w:rsidP="003324A8">
            <w:pPr>
              <w:jc w:val="left"/>
              <w:rPr>
                <w:rFonts w:cs="Arial"/>
                <w:sz w:val="22"/>
                <w:szCs w:val="22"/>
              </w:rPr>
            </w:pPr>
            <w:r>
              <w:rPr>
                <w:rFonts w:cs="Arial"/>
                <w:sz w:val="22"/>
                <w:szCs w:val="22"/>
              </w:rPr>
              <w:t>Objektive und subjektive, ggf. man</w:t>
            </w:r>
            <w:r>
              <w:rPr>
                <w:rFonts w:cs="Arial"/>
                <w:sz w:val="22"/>
                <w:szCs w:val="22"/>
              </w:rPr>
              <w:t>i</w:t>
            </w:r>
            <w:r>
              <w:rPr>
                <w:rFonts w:cs="Arial"/>
                <w:sz w:val="22"/>
                <w:szCs w:val="22"/>
              </w:rPr>
              <w:t xml:space="preserve">pulierende </w:t>
            </w:r>
            <w:r w:rsidR="000F154F" w:rsidRPr="000F154F">
              <w:rPr>
                <w:rFonts w:cs="Arial"/>
                <w:sz w:val="22"/>
                <w:szCs w:val="22"/>
              </w:rPr>
              <w:t xml:space="preserve">Quellen werden </w:t>
            </w:r>
            <w:proofErr w:type="spellStart"/>
            <w:r>
              <w:rPr>
                <w:rFonts w:cs="Arial"/>
                <w:sz w:val="22"/>
                <w:szCs w:val="22"/>
              </w:rPr>
              <w:t>kriterie</w:t>
            </w:r>
            <w:r>
              <w:rPr>
                <w:rFonts w:cs="Arial"/>
                <w:sz w:val="22"/>
                <w:szCs w:val="22"/>
              </w:rPr>
              <w:t>n</w:t>
            </w:r>
            <w:r w:rsidR="00EA0120">
              <w:rPr>
                <w:rFonts w:cs="Arial"/>
                <w:sz w:val="22"/>
                <w:szCs w:val="22"/>
              </w:rPr>
              <w:t>geleitet</w:t>
            </w:r>
            <w:proofErr w:type="spellEnd"/>
            <w:r w:rsidR="00DF2FF4">
              <w:rPr>
                <w:rFonts w:cs="Arial"/>
                <w:sz w:val="22"/>
                <w:szCs w:val="22"/>
              </w:rPr>
              <w:t xml:space="preserve"> </w:t>
            </w:r>
            <w:r w:rsidR="00373D81">
              <w:rPr>
                <w:rFonts w:cs="Arial"/>
                <w:sz w:val="22"/>
                <w:szCs w:val="22"/>
              </w:rPr>
              <w:t>mithilfe von Checklisten</w:t>
            </w:r>
            <w:r w:rsidR="00EA0120">
              <w:rPr>
                <w:rFonts w:cs="Arial"/>
                <w:sz w:val="22"/>
                <w:szCs w:val="22"/>
              </w:rPr>
              <w:t xml:space="preserve"> </w:t>
            </w:r>
            <w:r w:rsidR="000F154F" w:rsidRPr="000F154F">
              <w:rPr>
                <w:rFonts w:cs="Arial"/>
                <w:sz w:val="22"/>
                <w:szCs w:val="22"/>
              </w:rPr>
              <w:t>r</w:t>
            </w:r>
            <w:r w:rsidR="000F154F" w:rsidRPr="000F154F">
              <w:rPr>
                <w:rFonts w:cs="Arial"/>
                <w:sz w:val="22"/>
                <w:szCs w:val="22"/>
              </w:rPr>
              <w:t>e</w:t>
            </w:r>
            <w:r w:rsidR="000F154F" w:rsidRPr="000F154F">
              <w:rPr>
                <w:rFonts w:cs="Arial"/>
                <w:sz w:val="22"/>
                <w:szCs w:val="22"/>
              </w:rPr>
              <w:t>flektiert.</w:t>
            </w:r>
          </w:p>
          <w:p w14:paraId="28669486" w14:textId="77777777" w:rsidR="00E104B8" w:rsidRPr="000F154F" w:rsidRDefault="00E104B8" w:rsidP="003324A8">
            <w:pPr>
              <w:jc w:val="left"/>
              <w:rPr>
                <w:rFonts w:cs="Arial"/>
                <w:sz w:val="22"/>
                <w:szCs w:val="22"/>
              </w:rPr>
            </w:pPr>
          </w:p>
          <w:p w14:paraId="025C978C" w14:textId="77777777" w:rsidR="00C25ED1" w:rsidRDefault="00C25ED1" w:rsidP="003324A8">
            <w:pPr>
              <w:jc w:val="left"/>
              <w:rPr>
                <w:rFonts w:cs="Arial"/>
                <w:sz w:val="22"/>
                <w:szCs w:val="22"/>
              </w:rPr>
            </w:pPr>
          </w:p>
          <w:p w14:paraId="352E988C" w14:textId="77777777" w:rsidR="00C25ED1" w:rsidRDefault="00C25ED1" w:rsidP="003324A8">
            <w:pPr>
              <w:jc w:val="left"/>
              <w:rPr>
                <w:rFonts w:cs="Arial"/>
                <w:sz w:val="22"/>
                <w:szCs w:val="22"/>
              </w:rPr>
            </w:pPr>
          </w:p>
          <w:p w14:paraId="579EFFA9" w14:textId="77777777" w:rsidR="00373D81" w:rsidRDefault="00373D81" w:rsidP="0011491B">
            <w:pPr>
              <w:spacing w:before="60"/>
              <w:jc w:val="left"/>
              <w:rPr>
                <w:rFonts w:cs="Arial"/>
                <w:sz w:val="22"/>
                <w:szCs w:val="22"/>
              </w:rPr>
            </w:pPr>
          </w:p>
          <w:p w14:paraId="09C2EE35" w14:textId="77777777" w:rsidR="00373D81" w:rsidRDefault="00373D81" w:rsidP="003324A8">
            <w:pPr>
              <w:jc w:val="left"/>
              <w:rPr>
                <w:rFonts w:cs="Arial"/>
                <w:sz w:val="22"/>
                <w:szCs w:val="22"/>
              </w:rPr>
            </w:pPr>
          </w:p>
          <w:p w14:paraId="16392BBE" w14:textId="77777777" w:rsidR="00373D81" w:rsidRDefault="00373D81" w:rsidP="003324A8">
            <w:pPr>
              <w:jc w:val="left"/>
              <w:rPr>
                <w:rFonts w:cs="Arial"/>
                <w:sz w:val="22"/>
                <w:szCs w:val="22"/>
              </w:rPr>
            </w:pPr>
          </w:p>
          <w:p w14:paraId="2A4FCC40" w14:textId="77777777" w:rsidR="00373D81" w:rsidRDefault="00373D81" w:rsidP="003324A8">
            <w:pPr>
              <w:jc w:val="left"/>
              <w:rPr>
                <w:rFonts w:cs="Arial"/>
                <w:sz w:val="22"/>
                <w:szCs w:val="22"/>
              </w:rPr>
            </w:pPr>
          </w:p>
          <w:p w14:paraId="525B7DE1" w14:textId="77777777" w:rsidR="00373D81" w:rsidRDefault="00373D81" w:rsidP="003324A8">
            <w:pPr>
              <w:jc w:val="left"/>
              <w:rPr>
                <w:rFonts w:cs="Arial"/>
                <w:sz w:val="22"/>
                <w:szCs w:val="22"/>
              </w:rPr>
            </w:pPr>
          </w:p>
          <w:p w14:paraId="1AF8F748" w14:textId="77777777" w:rsidR="00373D81" w:rsidRDefault="00373D81" w:rsidP="003324A8">
            <w:pPr>
              <w:jc w:val="left"/>
              <w:rPr>
                <w:rFonts w:cs="Arial"/>
                <w:sz w:val="22"/>
                <w:szCs w:val="22"/>
              </w:rPr>
            </w:pPr>
          </w:p>
          <w:p w14:paraId="5C335720" w14:textId="77777777" w:rsidR="00373D81" w:rsidRDefault="00373D81" w:rsidP="003324A8">
            <w:pPr>
              <w:jc w:val="left"/>
              <w:rPr>
                <w:rFonts w:cs="Arial"/>
                <w:sz w:val="22"/>
                <w:szCs w:val="22"/>
              </w:rPr>
            </w:pPr>
          </w:p>
          <w:p w14:paraId="38A25BE3" w14:textId="77777777" w:rsidR="00373D81" w:rsidRDefault="00373D81" w:rsidP="003324A8">
            <w:pPr>
              <w:jc w:val="left"/>
              <w:rPr>
                <w:rFonts w:cs="Arial"/>
                <w:sz w:val="22"/>
                <w:szCs w:val="22"/>
              </w:rPr>
            </w:pPr>
          </w:p>
          <w:p w14:paraId="47ABF792" w14:textId="77777777" w:rsidR="00373D81" w:rsidRDefault="00373D81" w:rsidP="003324A8">
            <w:pPr>
              <w:jc w:val="left"/>
              <w:rPr>
                <w:rFonts w:cs="Arial"/>
                <w:sz w:val="22"/>
                <w:szCs w:val="22"/>
              </w:rPr>
            </w:pPr>
          </w:p>
          <w:p w14:paraId="2B45694B" w14:textId="77777777" w:rsidR="00373D81" w:rsidRDefault="00373D81" w:rsidP="003324A8">
            <w:pPr>
              <w:jc w:val="left"/>
              <w:rPr>
                <w:rFonts w:cs="Arial"/>
                <w:sz w:val="22"/>
                <w:szCs w:val="22"/>
              </w:rPr>
            </w:pPr>
          </w:p>
          <w:p w14:paraId="20E52024" w14:textId="77777777" w:rsidR="00373D81" w:rsidRDefault="00373D81" w:rsidP="003324A8">
            <w:pPr>
              <w:jc w:val="left"/>
              <w:rPr>
                <w:rFonts w:cs="Arial"/>
                <w:sz w:val="22"/>
                <w:szCs w:val="22"/>
              </w:rPr>
            </w:pPr>
          </w:p>
          <w:p w14:paraId="110EB9E8" w14:textId="77777777" w:rsidR="00373D81" w:rsidRDefault="00373D81" w:rsidP="003324A8">
            <w:pPr>
              <w:jc w:val="left"/>
              <w:rPr>
                <w:rFonts w:cs="Arial"/>
                <w:sz w:val="22"/>
                <w:szCs w:val="22"/>
              </w:rPr>
            </w:pPr>
          </w:p>
          <w:p w14:paraId="7CFEAEED" w14:textId="77777777" w:rsidR="00373D81" w:rsidRDefault="00373D81" w:rsidP="003324A8">
            <w:pPr>
              <w:jc w:val="left"/>
              <w:rPr>
                <w:rFonts w:cs="Arial"/>
                <w:sz w:val="22"/>
                <w:szCs w:val="22"/>
              </w:rPr>
            </w:pPr>
          </w:p>
          <w:p w14:paraId="5189BC66" w14:textId="77777777" w:rsidR="00B3647E" w:rsidRDefault="00B3647E" w:rsidP="003324A8">
            <w:pPr>
              <w:jc w:val="left"/>
              <w:rPr>
                <w:rFonts w:cs="Arial"/>
                <w:sz w:val="22"/>
                <w:szCs w:val="22"/>
              </w:rPr>
            </w:pPr>
          </w:p>
          <w:p w14:paraId="2C0D6A1A" w14:textId="77777777" w:rsidR="0011491B" w:rsidRDefault="0011491B" w:rsidP="003324A8">
            <w:pPr>
              <w:jc w:val="left"/>
              <w:rPr>
                <w:rFonts w:cs="Arial"/>
                <w:sz w:val="22"/>
                <w:szCs w:val="22"/>
              </w:rPr>
            </w:pPr>
          </w:p>
          <w:p w14:paraId="19AC2125" w14:textId="77777777" w:rsidR="00CC7B63" w:rsidRDefault="000F154F" w:rsidP="003324A8">
            <w:pPr>
              <w:jc w:val="left"/>
              <w:rPr>
                <w:rFonts w:cs="Arial"/>
                <w:sz w:val="22"/>
                <w:szCs w:val="22"/>
              </w:rPr>
            </w:pPr>
            <w:r w:rsidRPr="000F154F">
              <w:rPr>
                <w:rFonts w:cs="Arial"/>
                <w:sz w:val="22"/>
                <w:szCs w:val="22"/>
              </w:rPr>
              <w:t xml:space="preserve">Am Beispiel des Themas „Dürfen Embryonen </w:t>
            </w:r>
            <w:r w:rsidR="007E67C7">
              <w:rPr>
                <w:rFonts w:cs="Arial"/>
                <w:sz w:val="22"/>
                <w:szCs w:val="22"/>
              </w:rPr>
              <w:t>als Forschungsmaterial verwendet</w:t>
            </w:r>
            <w:r w:rsidRPr="000F154F">
              <w:rPr>
                <w:rFonts w:cs="Arial"/>
                <w:sz w:val="22"/>
                <w:szCs w:val="22"/>
              </w:rPr>
              <w:t xml:space="preserve"> werden, um Krankheiten zu heilen?“ kann die Methode einer Dilemma-Diskussion durchgeführt und als Methode reflektiert werden</w:t>
            </w:r>
            <w:r w:rsidR="00E03EDF">
              <w:rPr>
                <w:rFonts w:cs="Arial"/>
                <w:sz w:val="22"/>
                <w:szCs w:val="22"/>
              </w:rPr>
              <w:t>.</w:t>
            </w:r>
          </w:p>
          <w:p w14:paraId="7B8036AB" w14:textId="77777777" w:rsidR="00550234" w:rsidRDefault="00550234" w:rsidP="003324A8">
            <w:pPr>
              <w:jc w:val="left"/>
              <w:rPr>
                <w:rFonts w:cs="Arial"/>
                <w:sz w:val="22"/>
                <w:szCs w:val="22"/>
              </w:rPr>
            </w:pPr>
          </w:p>
          <w:p w14:paraId="00BE411A" w14:textId="77777777" w:rsidR="004C1959" w:rsidRDefault="004C1959" w:rsidP="003324A8">
            <w:pPr>
              <w:jc w:val="left"/>
              <w:rPr>
                <w:rFonts w:cs="Arial"/>
                <w:sz w:val="22"/>
                <w:szCs w:val="22"/>
              </w:rPr>
            </w:pPr>
          </w:p>
          <w:p w14:paraId="1DD4230B" w14:textId="77777777" w:rsidR="0011491B" w:rsidRDefault="0011491B" w:rsidP="003324A8">
            <w:pPr>
              <w:jc w:val="left"/>
              <w:rPr>
                <w:rFonts w:cs="Arial"/>
                <w:sz w:val="22"/>
                <w:szCs w:val="22"/>
              </w:rPr>
            </w:pPr>
          </w:p>
          <w:p w14:paraId="6E5110FF" w14:textId="77777777" w:rsidR="00D67E4F" w:rsidRPr="00E104B8" w:rsidRDefault="0075387E" w:rsidP="003324A8">
            <w:pPr>
              <w:jc w:val="left"/>
              <w:rPr>
                <w:rStyle w:val="Hyperlink"/>
                <w:rFonts w:cs="Arial"/>
                <w:color w:val="auto"/>
                <w:sz w:val="22"/>
                <w:szCs w:val="22"/>
                <w:u w:val="none"/>
              </w:rPr>
            </w:pPr>
            <w:r>
              <w:rPr>
                <w:rFonts w:cs="Arial"/>
                <w:sz w:val="22"/>
                <w:szCs w:val="22"/>
              </w:rPr>
              <w:t>Schrittweise Erarbeitung und Hilfen zur eigenen Urteilsbildung auf eth</w:t>
            </w:r>
            <w:r>
              <w:rPr>
                <w:rFonts w:cs="Arial"/>
                <w:sz w:val="22"/>
                <w:szCs w:val="22"/>
              </w:rPr>
              <w:t>i</w:t>
            </w:r>
            <w:r>
              <w:rPr>
                <w:rFonts w:cs="Arial"/>
                <w:sz w:val="22"/>
                <w:szCs w:val="22"/>
              </w:rPr>
              <w:t>scher Grundlage</w:t>
            </w:r>
          </w:p>
          <w:p w14:paraId="3705EE3A" w14:textId="77777777" w:rsidR="005425B4" w:rsidRPr="0062665E" w:rsidRDefault="005425B4" w:rsidP="003324A8">
            <w:pPr>
              <w:jc w:val="left"/>
              <w:rPr>
                <w:rFonts w:cs="Arial"/>
                <w:sz w:val="22"/>
                <w:szCs w:val="22"/>
              </w:rPr>
            </w:pPr>
          </w:p>
        </w:tc>
      </w:tr>
    </w:tbl>
    <w:p w14:paraId="48AF1568" w14:textId="77777777" w:rsidR="00900320" w:rsidRDefault="00900320" w:rsidP="00CE1336">
      <w:pPr>
        <w:jc w:val="left"/>
        <w:rPr>
          <w:rFonts w:cs="Arial"/>
          <w:sz w:val="22"/>
          <w:szCs w:val="22"/>
          <w:u w:val="single"/>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B9162E" w:rsidRPr="0062665E" w14:paraId="4D367CBB" w14:textId="77777777" w:rsidTr="00EA3E9E">
        <w:tc>
          <w:tcPr>
            <w:tcW w:w="14850" w:type="dxa"/>
            <w:shd w:val="clear" w:color="auto" w:fill="auto"/>
          </w:tcPr>
          <w:p w14:paraId="7FD50A06" w14:textId="77777777" w:rsidR="00C25ED1" w:rsidRDefault="00C25ED1" w:rsidP="00CE1336">
            <w:pPr>
              <w:jc w:val="left"/>
              <w:rPr>
                <w:rFonts w:cs="Arial"/>
                <w:sz w:val="22"/>
                <w:szCs w:val="22"/>
                <w:u w:val="single"/>
                <w:lang w:eastAsia="en-US"/>
              </w:rPr>
            </w:pPr>
          </w:p>
          <w:p w14:paraId="2AEE80D1" w14:textId="77777777" w:rsidR="00C715A9" w:rsidRPr="0062665E" w:rsidRDefault="00540927" w:rsidP="003324A8">
            <w:pPr>
              <w:jc w:val="left"/>
              <w:rPr>
                <w:rFonts w:cs="Arial"/>
                <w:sz w:val="22"/>
                <w:szCs w:val="22"/>
                <w:u w:val="single"/>
                <w:lang w:eastAsia="en-US"/>
              </w:rPr>
            </w:pPr>
            <w:r>
              <w:rPr>
                <w:rFonts w:cs="Arial"/>
                <w:sz w:val="22"/>
                <w:szCs w:val="22"/>
                <w:u w:val="single"/>
                <w:lang w:eastAsia="en-US"/>
              </w:rPr>
              <w:t>Diagnose von Schülerkonzepten und -kompetenzen</w:t>
            </w:r>
          </w:p>
          <w:p w14:paraId="1AD0967D" w14:textId="77777777" w:rsidR="00B023FF" w:rsidRDefault="00B023FF" w:rsidP="003324A8">
            <w:pPr>
              <w:numPr>
                <w:ilvl w:val="0"/>
                <w:numId w:val="17"/>
              </w:numPr>
              <w:ind w:left="426" w:hanging="426"/>
              <w:jc w:val="left"/>
              <w:rPr>
                <w:rFonts w:cs="Arial"/>
                <w:sz w:val="22"/>
                <w:szCs w:val="22"/>
                <w:lang w:eastAsia="en-US"/>
              </w:rPr>
            </w:pPr>
            <w:r w:rsidRPr="00DF2FF4">
              <w:rPr>
                <w:rFonts w:cs="Arial"/>
                <w:b/>
                <w:sz w:val="22"/>
                <w:szCs w:val="22"/>
                <w:lang w:eastAsia="en-US"/>
              </w:rPr>
              <w:t>Selbstevaluationsbogen</w:t>
            </w:r>
            <w:r w:rsidRPr="0062665E">
              <w:rPr>
                <w:rFonts w:cs="Arial"/>
                <w:sz w:val="22"/>
                <w:szCs w:val="22"/>
                <w:lang w:eastAsia="en-US"/>
              </w:rPr>
              <w:t xml:space="preserve"> </w:t>
            </w:r>
            <w:r w:rsidR="00B221E6" w:rsidRPr="0062665E">
              <w:rPr>
                <w:rFonts w:cs="Arial"/>
                <w:sz w:val="22"/>
                <w:szCs w:val="22"/>
                <w:lang w:eastAsia="en-US"/>
              </w:rPr>
              <w:t>mi</w:t>
            </w:r>
            <w:r w:rsidR="00D66CE0" w:rsidRPr="0062665E">
              <w:rPr>
                <w:rFonts w:cs="Arial"/>
                <w:sz w:val="22"/>
                <w:szCs w:val="22"/>
                <w:lang w:eastAsia="en-US"/>
              </w:rPr>
              <w:t>t</w:t>
            </w:r>
            <w:r w:rsidR="00B221E6" w:rsidRPr="0062665E">
              <w:rPr>
                <w:rFonts w:cs="Arial"/>
                <w:sz w:val="22"/>
                <w:szCs w:val="22"/>
                <w:lang w:eastAsia="en-US"/>
              </w:rPr>
              <w:t xml:space="preserve"> </w:t>
            </w:r>
            <w:r w:rsidRPr="0062665E">
              <w:rPr>
                <w:rFonts w:cs="Arial"/>
                <w:sz w:val="22"/>
                <w:szCs w:val="22"/>
                <w:lang w:eastAsia="en-US"/>
              </w:rPr>
              <w:t>Ich-Kompetenzen</w:t>
            </w:r>
            <w:r w:rsidR="00FB7CE5">
              <w:rPr>
                <w:rFonts w:cs="Arial"/>
                <w:sz w:val="22"/>
                <w:szCs w:val="22"/>
                <w:lang w:eastAsia="en-US"/>
              </w:rPr>
              <w:t xml:space="preserve"> am Ende der Unterrichtsvorhabens</w:t>
            </w:r>
          </w:p>
          <w:p w14:paraId="4F29F49A" w14:textId="77777777" w:rsidR="00FB7CE5" w:rsidRPr="00DF2FF4" w:rsidRDefault="00FB7CE5" w:rsidP="003324A8">
            <w:pPr>
              <w:numPr>
                <w:ilvl w:val="0"/>
                <w:numId w:val="17"/>
              </w:numPr>
              <w:ind w:left="426" w:hanging="426"/>
              <w:jc w:val="left"/>
              <w:rPr>
                <w:rFonts w:cs="Arial"/>
                <w:b/>
                <w:sz w:val="22"/>
                <w:szCs w:val="22"/>
                <w:lang w:eastAsia="en-US"/>
              </w:rPr>
            </w:pPr>
            <w:r w:rsidRPr="00DF2FF4">
              <w:rPr>
                <w:rFonts w:cs="Arial"/>
                <w:b/>
                <w:sz w:val="22"/>
                <w:szCs w:val="22"/>
                <w:lang w:eastAsia="en-US"/>
              </w:rPr>
              <w:t xml:space="preserve">Begriffliche Netzwerke </w:t>
            </w:r>
          </w:p>
          <w:p w14:paraId="1799A4D2" w14:textId="77777777" w:rsidR="00FC746C" w:rsidRDefault="00FC746C" w:rsidP="003324A8">
            <w:pPr>
              <w:numPr>
                <w:ilvl w:val="0"/>
                <w:numId w:val="17"/>
              </w:numPr>
              <w:ind w:left="426" w:hanging="426"/>
              <w:jc w:val="left"/>
              <w:rPr>
                <w:rFonts w:cs="Arial"/>
                <w:sz w:val="22"/>
                <w:szCs w:val="22"/>
                <w:lang w:eastAsia="en-US"/>
              </w:rPr>
            </w:pPr>
            <w:proofErr w:type="spellStart"/>
            <w:r w:rsidRPr="00DF2FF4">
              <w:rPr>
                <w:rFonts w:cs="Arial"/>
                <w:b/>
                <w:sz w:val="22"/>
                <w:szCs w:val="22"/>
                <w:lang w:eastAsia="en-US"/>
              </w:rPr>
              <w:t>Stop</w:t>
            </w:r>
            <w:proofErr w:type="spellEnd"/>
            <w:r w:rsidR="00656ACC" w:rsidRPr="00DF2FF4">
              <w:rPr>
                <w:rFonts w:cs="Arial"/>
                <w:b/>
                <w:sz w:val="22"/>
                <w:szCs w:val="22"/>
                <w:lang w:eastAsia="en-US"/>
              </w:rPr>
              <w:t>-</w:t>
            </w:r>
            <w:r w:rsidR="00C25ED1" w:rsidRPr="00DF2FF4">
              <w:rPr>
                <w:rFonts w:cs="Arial"/>
                <w:b/>
                <w:sz w:val="22"/>
                <w:szCs w:val="22"/>
                <w:lang w:eastAsia="en-US"/>
              </w:rPr>
              <w:t>Motion-</w:t>
            </w:r>
            <w:r w:rsidRPr="00DF2FF4">
              <w:rPr>
                <w:rFonts w:cs="Arial"/>
                <w:b/>
                <w:sz w:val="22"/>
                <w:szCs w:val="22"/>
                <w:lang w:eastAsia="en-US"/>
              </w:rPr>
              <w:t>Film</w:t>
            </w:r>
            <w:r>
              <w:rPr>
                <w:rFonts w:cs="Arial"/>
                <w:sz w:val="22"/>
                <w:szCs w:val="22"/>
                <w:lang w:eastAsia="en-US"/>
              </w:rPr>
              <w:t xml:space="preserve"> zur Fehleranalyse</w:t>
            </w:r>
          </w:p>
          <w:p w14:paraId="7C54BCD7" w14:textId="77777777" w:rsidR="0084681E" w:rsidRDefault="00373D81" w:rsidP="003324A8">
            <w:pPr>
              <w:numPr>
                <w:ilvl w:val="0"/>
                <w:numId w:val="17"/>
              </w:numPr>
              <w:ind w:left="426" w:hanging="426"/>
              <w:jc w:val="left"/>
              <w:rPr>
                <w:rFonts w:cs="Arial"/>
                <w:sz w:val="22"/>
                <w:szCs w:val="22"/>
                <w:lang w:eastAsia="en-US"/>
              </w:rPr>
            </w:pPr>
            <w:r>
              <w:rPr>
                <w:rFonts w:cs="Arial"/>
                <w:sz w:val="22"/>
                <w:szCs w:val="22"/>
                <w:lang w:eastAsia="en-US"/>
              </w:rPr>
              <w:t xml:space="preserve">Anfertigen von </w:t>
            </w:r>
            <w:r w:rsidR="0084681E" w:rsidRPr="0011491B">
              <w:rPr>
                <w:rFonts w:cs="Arial"/>
                <w:b/>
                <w:sz w:val="22"/>
                <w:szCs w:val="22"/>
                <w:lang w:eastAsia="en-US"/>
              </w:rPr>
              <w:t>Pfeifenreiniger- oder Knetgummi-Modelle</w:t>
            </w:r>
            <w:r w:rsidRPr="0011491B">
              <w:rPr>
                <w:rFonts w:cs="Arial"/>
                <w:b/>
                <w:sz w:val="22"/>
                <w:szCs w:val="22"/>
                <w:lang w:eastAsia="en-US"/>
              </w:rPr>
              <w:t>n</w:t>
            </w:r>
          </w:p>
          <w:p w14:paraId="59DD78EB" w14:textId="77777777" w:rsidR="00C25ED1" w:rsidRPr="0062665E" w:rsidRDefault="00C25ED1" w:rsidP="003324A8">
            <w:pPr>
              <w:ind w:left="426"/>
              <w:jc w:val="left"/>
              <w:rPr>
                <w:rFonts w:cs="Arial"/>
                <w:sz w:val="22"/>
                <w:szCs w:val="22"/>
                <w:lang w:eastAsia="en-US"/>
              </w:rPr>
            </w:pPr>
          </w:p>
          <w:p w14:paraId="2074B01B" w14:textId="77777777" w:rsidR="00C715A9" w:rsidRPr="0062665E" w:rsidRDefault="00C715A9" w:rsidP="003324A8">
            <w:pPr>
              <w:jc w:val="left"/>
              <w:rPr>
                <w:rFonts w:cs="Arial"/>
                <w:sz w:val="22"/>
                <w:szCs w:val="22"/>
                <w:u w:val="single"/>
                <w:lang w:eastAsia="en-US"/>
              </w:rPr>
            </w:pPr>
            <w:r w:rsidRPr="0062665E">
              <w:rPr>
                <w:rFonts w:cs="Arial"/>
                <w:sz w:val="22"/>
                <w:szCs w:val="22"/>
                <w:u w:val="single"/>
                <w:lang w:eastAsia="en-US"/>
              </w:rPr>
              <w:t>Leistungsbewertung:</w:t>
            </w:r>
          </w:p>
          <w:p w14:paraId="3794C264" w14:textId="77777777" w:rsidR="00C715A9" w:rsidRPr="0062665E" w:rsidRDefault="00C715A9" w:rsidP="003324A8">
            <w:pPr>
              <w:numPr>
                <w:ilvl w:val="0"/>
                <w:numId w:val="18"/>
              </w:numPr>
              <w:ind w:left="426" w:hanging="426"/>
              <w:jc w:val="left"/>
              <w:rPr>
                <w:rFonts w:cs="Arial"/>
                <w:sz w:val="22"/>
                <w:szCs w:val="22"/>
              </w:rPr>
            </w:pPr>
            <w:r w:rsidRPr="0062665E">
              <w:rPr>
                <w:rFonts w:cs="Arial"/>
                <w:sz w:val="22"/>
                <w:szCs w:val="22"/>
              </w:rPr>
              <w:t>an</w:t>
            </w:r>
            <w:r w:rsidR="00C25ED1">
              <w:rPr>
                <w:rFonts w:cs="Arial"/>
                <w:sz w:val="22"/>
                <w:szCs w:val="22"/>
              </w:rPr>
              <w:t xml:space="preserve">gekündigte </w:t>
            </w:r>
            <w:r w:rsidR="00C25ED1" w:rsidRPr="00DF2FF4">
              <w:rPr>
                <w:rFonts w:cs="Arial"/>
                <w:b/>
                <w:sz w:val="22"/>
                <w:szCs w:val="22"/>
              </w:rPr>
              <w:t>schriftliche Übungen</w:t>
            </w:r>
            <w:r w:rsidR="00C25ED1">
              <w:rPr>
                <w:rFonts w:cs="Arial"/>
                <w:sz w:val="22"/>
                <w:szCs w:val="22"/>
              </w:rPr>
              <w:t xml:space="preserve"> </w:t>
            </w:r>
            <w:r w:rsidRPr="0062665E">
              <w:rPr>
                <w:rFonts w:cs="Arial"/>
                <w:sz w:val="22"/>
                <w:szCs w:val="22"/>
              </w:rPr>
              <w:t>zu Meiose</w:t>
            </w:r>
            <w:r w:rsidR="003D4293">
              <w:rPr>
                <w:rFonts w:cs="Arial"/>
                <w:sz w:val="22"/>
                <w:szCs w:val="22"/>
              </w:rPr>
              <w:t xml:space="preserve"> </w:t>
            </w:r>
            <w:r w:rsidRPr="0062665E">
              <w:rPr>
                <w:rFonts w:cs="Arial"/>
                <w:sz w:val="22"/>
                <w:szCs w:val="22"/>
              </w:rPr>
              <w:t xml:space="preserve">/ </w:t>
            </w:r>
            <w:proofErr w:type="spellStart"/>
            <w:r w:rsidRPr="0062665E">
              <w:rPr>
                <w:rFonts w:cs="Arial"/>
                <w:sz w:val="22"/>
                <w:szCs w:val="22"/>
              </w:rPr>
              <w:t>Karyogrammen</w:t>
            </w:r>
            <w:proofErr w:type="spellEnd"/>
            <w:r w:rsidR="003D4293">
              <w:rPr>
                <w:rFonts w:cs="Arial"/>
                <w:sz w:val="22"/>
                <w:szCs w:val="22"/>
              </w:rPr>
              <w:t xml:space="preserve"> </w:t>
            </w:r>
            <w:r w:rsidRPr="0062665E">
              <w:rPr>
                <w:rFonts w:cs="Arial"/>
                <w:sz w:val="22"/>
                <w:szCs w:val="22"/>
              </w:rPr>
              <w:t xml:space="preserve">/ Stammbaumanalyse in Form von einfachen </w:t>
            </w:r>
            <w:r w:rsidR="003D4293" w:rsidRPr="00DF2FF4">
              <w:rPr>
                <w:rFonts w:cs="Arial"/>
                <w:b/>
                <w:sz w:val="22"/>
                <w:szCs w:val="22"/>
              </w:rPr>
              <w:t>M</w:t>
            </w:r>
            <w:r w:rsidR="00FB7CE5" w:rsidRPr="00DF2FF4">
              <w:rPr>
                <w:rFonts w:cs="Arial"/>
                <w:b/>
                <w:sz w:val="22"/>
                <w:szCs w:val="22"/>
              </w:rPr>
              <w:t>ultiple-Choice-Tests</w:t>
            </w:r>
            <w:r w:rsidR="00FB7CE5">
              <w:rPr>
                <w:rFonts w:cs="Arial"/>
                <w:sz w:val="22"/>
                <w:szCs w:val="22"/>
              </w:rPr>
              <w:t xml:space="preserve"> und </w:t>
            </w:r>
            <w:r w:rsidR="00FB7CE5" w:rsidRPr="00DF2FF4">
              <w:rPr>
                <w:rFonts w:cs="Arial"/>
                <w:b/>
                <w:sz w:val="22"/>
                <w:szCs w:val="22"/>
              </w:rPr>
              <w:t>Feed</w:t>
            </w:r>
            <w:r w:rsidRPr="00DF2FF4">
              <w:rPr>
                <w:rFonts w:cs="Arial"/>
                <w:b/>
                <w:sz w:val="22"/>
                <w:szCs w:val="22"/>
              </w:rPr>
              <w:t>back-</w:t>
            </w:r>
            <w:r w:rsidR="00FB7CE5" w:rsidRPr="00DF2FF4">
              <w:rPr>
                <w:rFonts w:cs="Arial"/>
                <w:b/>
                <w:sz w:val="22"/>
                <w:szCs w:val="22"/>
              </w:rPr>
              <w:t>Bögen</w:t>
            </w:r>
          </w:p>
          <w:p w14:paraId="60F25436" w14:textId="77777777" w:rsidR="00FB7CE5" w:rsidRPr="00DF2FF4" w:rsidRDefault="0039549D" w:rsidP="003324A8">
            <w:pPr>
              <w:numPr>
                <w:ilvl w:val="0"/>
                <w:numId w:val="18"/>
              </w:numPr>
              <w:ind w:left="426" w:hanging="426"/>
              <w:jc w:val="left"/>
              <w:rPr>
                <w:rFonts w:cs="Arial"/>
                <w:b/>
                <w:sz w:val="22"/>
                <w:szCs w:val="22"/>
              </w:rPr>
            </w:pPr>
            <w:r w:rsidRPr="00DF2FF4">
              <w:rPr>
                <w:rFonts w:cs="Arial"/>
                <w:b/>
                <w:sz w:val="22"/>
                <w:szCs w:val="22"/>
              </w:rPr>
              <w:t>G</w:t>
            </w:r>
            <w:r w:rsidR="00913C28" w:rsidRPr="00DF2FF4">
              <w:rPr>
                <w:rFonts w:cs="Arial"/>
                <w:b/>
                <w:sz w:val="22"/>
                <w:szCs w:val="22"/>
              </w:rPr>
              <w:t xml:space="preserve">gf. </w:t>
            </w:r>
            <w:r w:rsidR="00FB7CE5" w:rsidRPr="00DF2FF4">
              <w:rPr>
                <w:rFonts w:cs="Arial"/>
                <w:b/>
                <w:sz w:val="22"/>
                <w:szCs w:val="22"/>
              </w:rPr>
              <w:t>Klausur</w:t>
            </w:r>
          </w:p>
          <w:p w14:paraId="4B958C4F" w14:textId="77777777" w:rsidR="00FB7CE5" w:rsidRPr="00DF2FF4" w:rsidRDefault="0039549D" w:rsidP="003324A8">
            <w:pPr>
              <w:numPr>
                <w:ilvl w:val="0"/>
                <w:numId w:val="18"/>
              </w:numPr>
              <w:ind w:left="426" w:hanging="426"/>
              <w:jc w:val="left"/>
              <w:rPr>
                <w:rFonts w:cs="Arial"/>
                <w:b/>
                <w:sz w:val="22"/>
                <w:szCs w:val="22"/>
              </w:rPr>
            </w:pPr>
            <w:r w:rsidRPr="00DF2FF4">
              <w:rPr>
                <w:rFonts w:cs="Arial"/>
                <w:b/>
                <w:sz w:val="22"/>
                <w:szCs w:val="22"/>
              </w:rPr>
              <w:t>G</w:t>
            </w:r>
            <w:r w:rsidR="00913C28" w:rsidRPr="00DF2FF4">
              <w:rPr>
                <w:rFonts w:cs="Arial"/>
                <w:b/>
                <w:sz w:val="22"/>
                <w:szCs w:val="22"/>
              </w:rPr>
              <w:t xml:space="preserve">gf. </w:t>
            </w:r>
            <w:r w:rsidR="00B023FF" w:rsidRPr="00DF2FF4">
              <w:rPr>
                <w:rFonts w:cs="Arial"/>
                <w:b/>
                <w:sz w:val="22"/>
                <w:szCs w:val="22"/>
              </w:rPr>
              <w:t>Facharbeit</w:t>
            </w:r>
            <w:r w:rsidR="00B221E6" w:rsidRPr="00DF2FF4">
              <w:rPr>
                <w:rFonts w:cs="Arial"/>
                <w:b/>
                <w:sz w:val="22"/>
                <w:szCs w:val="22"/>
              </w:rPr>
              <w:t xml:space="preserve"> </w:t>
            </w:r>
          </w:p>
          <w:p w14:paraId="433493BB" w14:textId="77777777" w:rsidR="00B023FF" w:rsidRDefault="00104A7A" w:rsidP="003324A8">
            <w:pPr>
              <w:numPr>
                <w:ilvl w:val="0"/>
                <w:numId w:val="18"/>
              </w:numPr>
              <w:ind w:left="426" w:hanging="426"/>
              <w:jc w:val="left"/>
              <w:rPr>
                <w:rFonts w:cs="Arial"/>
                <w:sz w:val="22"/>
                <w:szCs w:val="22"/>
              </w:rPr>
            </w:pPr>
            <w:proofErr w:type="spellStart"/>
            <w:r w:rsidRPr="00DF2FF4">
              <w:rPr>
                <w:rFonts w:cs="Arial"/>
                <w:b/>
                <w:sz w:val="22"/>
                <w:szCs w:val="22"/>
              </w:rPr>
              <w:t>Stop</w:t>
            </w:r>
            <w:proofErr w:type="spellEnd"/>
            <w:r w:rsidR="00656ACC" w:rsidRPr="00DF2FF4">
              <w:rPr>
                <w:rFonts w:cs="Arial"/>
                <w:b/>
                <w:sz w:val="22"/>
                <w:szCs w:val="22"/>
              </w:rPr>
              <w:t>-</w:t>
            </w:r>
            <w:r w:rsidRPr="00DF2FF4">
              <w:rPr>
                <w:rFonts w:cs="Arial"/>
                <w:b/>
                <w:sz w:val="22"/>
                <w:szCs w:val="22"/>
              </w:rPr>
              <w:t>Motion</w:t>
            </w:r>
            <w:r w:rsidR="00656ACC" w:rsidRPr="00DF2FF4">
              <w:rPr>
                <w:rFonts w:cs="Arial"/>
                <w:b/>
                <w:sz w:val="22"/>
                <w:szCs w:val="22"/>
              </w:rPr>
              <w:t>-</w:t>
            </w:r>
            <w:r w:rsidRPr="00DF2FF4">
              <w:rPr>
                <w:rFonts w:cs="Arial"/>
                <w:b/>
                <w:sz w:val="22"/>
                <w:szCs w:val="22"/>
              </w:rPr>
              <w:t>Film</w:t>
            </w:r>
            <w:r>
              <w:rPr>
                <w:rFonts w:cs="Arial"/>
                <w:sz w:val="22"/>
                <w:szCs w:val="22"/>
              </w:rPr>
              <w:t xml:space="preserve"> nach vorgegebenen Kriterien</w:t>
            </w:r>
          </w:p>
          <w:p w14:paraId="53144F63" w14:textId="77777777" w:rsidR="00CE1336" w:rsidRPr="0062665E" w:rsidRDefault="00CE1336" w:rsidP="00CE1336">
            <w:pPr>
              <w:ind w:left="426"/>
              <w:jc w:val="left"/>
              <w:rPr>
                <w:rFonts w:cs="Arial"/>
                <w:sz w:val="22"/>
                <w:szCs w:val="22"/>
              </w:rPr>
            </w:pPr>
          </w:p>
        </w:tc>
      </w:tr>
      <w:bookmarkEnd w:id="0"/>
    </w:tbl>
    <w:p w14:paraId="3E5BDDC3" w14:textId="77777777" w:rsidR="00900320" w:rsidRDefault="00900320" w:rsidP="00900320">
      <w:pPr>
        <w:jc w:val="left"/>
        <w:rPr>
          <w:rFonts w:cs="Arial"/>
          <w:sz w:val="22"/>
          <w:szCs w:val="22"/>
        </w:rPr>
      </w:pPr>
    </w:p>
    <w:p w14:paraId="655754C9" w14:textId="77777777" w:rsidR="00656ACC" w:rsidRPr="0062665E" w:rsidRDefault="00900320" w:rsidP="00900320">
      <w:pPr>
        <w:jc w:val="left"/>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7023"/>
      </w:tblGrid>
      <w:tr w:rsidR="00073CB5" w:rsidRPr="0062665E" w14:paraId="19C94E08" w14:textId="77777777" w:rsidTr="004B4AA0">
        <w:tc>
          <w:tcPr>
            <w:tcW w:w="14502" w:type="dxa"/>
            <w:gridSpan w:val="2"/>
            <w:shd w:val="clear" w:color="auto" w:fill="D9D9D9" w:themeFill="background1" w:themeFillShade="D9"/>
          </w:tcPr>
          <w:p w14:paraId="625C7FC7" w14:textId="77777777" w:rsidR="00633C38" w:rsidRDefault="00633C38" w:rsidP="00CE1336">
            <w:pPr>
              <w:jc w:val="left"/>
              <w:rPr>
                <w:rFonts w:cs="Arial"/>
                <w:b/>
                <w:sz w:val="22"/>
                <w:szCs w:val="22"/>
              </w:rPr>
            </w:pPr>
          </w:p>
          <w:p w14:paraId="119EF08E" w14:textId="77777777" w:rsidR="00633C38" w:rsidRDefault="00043DDD" w:rsidP="00CE1336">
            <w:pPr>
              <w:jc w:val="left"/>
              <w:rPr>
                <w:rFonts w:cs="Arial"/>
                <w:b/>
                <w:sz w:val="22"/>
                <w:szCs w:val="22"/>
              </w:rPr>
            </w:pPr>
            <w:r w:rsidRPr="0062665E">
              <w:rPr>
                <w:rFonts w:cs="Arial"/>
                <w:b/>
                <w:sz w:val="22"/>
                <w:szCs w:val="22"/>
              </w:rPr>
              <w:t>Unterrichtsvorhaben</w:t>
            </w:r>
            <w:r w:rsidR="000F782F" w:rsidRPr="0062665E">
              <w:rPr>
                <w:rFonts w:cs="Arial"/>
                <w:b/>
                <w:sz w:val="22"/>
                <w:szCs w:val="22"/>
              </w:rPr>
              <w:t xml:space="preserve"> II</w:t>
            </w:r>
          </w:p>
          <w:p w14:paraId="197F2359" w14:textId="77777777" w:rsidR="00633C38" w:rsidRDefault="00633C38" w:rsidP="004B4AA0">
            <w:pPr>
              <w:ind w:firstLine="851"/>
              <w:jc w:val="left"/>
              <w:rPr>
                <w:rFonts w:cs="Arial"/>
                <w:b/>
                <w:sz w:val="22"/>
                <w:szCs w:val="22"/>
              </w:rPr>
            </w:pPr>
          </w:p>
          <w:p w14:paraId="3D7BC3CE" w14:textId="77777777" w:rsidR="00E65908" w:rsidRPr="00E65908" w:rsidRDefault="00633C38" w:rsidP="00E65908">
            <w:pPr>
              <w:jc w:val="left"/>
              <w:rPr>
                <w:rFonts w:cs="Arial"/>
                <w:i/>
                <w:sz w:val="22"/>
                <w:szCs w:val="22"/>
              </w:rPr>
            </w:pPr>
            <w:r>
              <w:rPr>
                <w:rFonts w:cs="Arial"/>
                <w:b/>
                <w:sz w:val="22"/>
                <w:szCs w:val="22"/>
              </w:rPr>
              <w:t>Thema / Kontext:</w:t>
            </w:r>
            <w:r w:rsidR="00073CB5" w:rsidRPr="0062665E">
              <w:rPr>
                <w:rFonts w:cs="Arial"/>
                <w:sz w:val="22"/>
                <w:szCs w:val="22"/>
              </w:rPr>
              <w:t xml:space="preserve"> </w:t>
            </w:r>
            <w:bookmarkStart w:id="1" w:name="_GoBack"/>
            <w:r w:rsidR="00DF0D83" w:rsidRPr="0062665E">
              <w:rPr>
                <w:rFonts w:cs="Arial"/>
                <w:sz w:val="22"/>
                <w:szCs w:val="22"/>
              </w:rPr>
              <w:t>Modellvorstellungen zu</w:t>
            </w:r>
            <w:r w:rsidR="00FA6D7A" w:rsidRPr="0062665E">
              <w:rPr>
                <w:rFonts w:cs="Arial"/>
                <w:sz w:val="22"/>
                <w:szCs w:val="22"/>
              </w:rPr>
              <w:t xml:space="preserve">r Proteinbiosynthese </w:t>
            </w:r>
            <w:r w:rsidR="0024490B" w:rsidRPr="0062665E">
              <w:rPr>
                <w:rFonts w:cs="Arial"/>
                <w:sz w:val="22"/>
                <w:szCs w:val="22"/>
              </w:rPr>
              <w:t>–</w:t>
            </w:r>
            <w:r w:rsidR="00E65908">
              <w:rPr>
                <w:rFonts w:cs="Arial"/>
                <w:i/>
                <w:sz w:val="22"/>
                <w:szCs w:val="22"/>
              </w:rPr>
              <w:t xml:space="preserve"> </w:t>
            </w:r>
            <w:r w:rsidR="00E65908" w:rsidRPr="00E65908">
              <w:rPr>
                <w:rFonts w:cs="Arial"/>
                <w:i/>
                <w:iCs/>
                <w:sz w:val="22"/>
                <w:szCs w:val="22"/>
              </w:rPr>
              <w:t xml:space="preserve">Wie steuern Gene die Ausprägung von Merkmalen, welche regulatorischen </w:t>
            </w:r>
            <w:r w:rsidR="00E65908">
              <w:rPr>
                <w:rFonts w:cs="Arial"/>
                <w:i/>
                <w:iCs/>
                <w:sz w:val="22"/>
                <w:szCs w:val="22"/>
              </w:rPr>
              <w:br/>
            </w:r>
            <w:r w:rsidR="00E65908" w:rsidRPr="00E65908">
              <w:rPr>
                <w:rFonts w:cs="Arial"/>
                <w:i/>
                <w:iCs/>
                <w:sz w:val="22"/>
                <w:szCs w:val="22"/>
              </w:rPr>
              <w:t xml:space="preserve">Proteine und Prozesse kontrollieren die Genexpression und welche Konsequenzen haben Veränderungen der genetischen Struktur für einen </w:t>
            </w:r>
            <w:r w:rsidR="00E65908">
              <w:rPr>
                <w:rFonts w:cs="Arial"/>
                <w:i/>
                <w:iCs/>
                <w:sz w:val="22"/>
                <w:szCs w:val="22"/>
              </w:rPr>
              <w:br/>
            </w:r>
            <w:r w:rsidR="00E65908" w:rsidRPr="00E65908">
              <w:rPr>
                <w:rFonts w:cs="Arial"/>
                <w:i/>
                <w:iCs/>
                <w:sz w:val="22"/>
                <w:szCs w:val="22"/>
              </w:rPr>
              <w:t>Organis</w:t>
            </w:r>
            <w:r w:rsidR="00EA0120">
              <w:rPr>
                <w:rFonts w:cs="Arial"/>
                <w:i/>
                <w:iCs/>
                <w:sz w:val="22"/>
                <w:szCs w:val="22"/>
              </w:rPr>
              <w:t>mus?</w:t>
            </w:r>
          </w:p>
          <w:bookmarkEnd w:id="1"/>
          <w:p w14:paraId="501391B3" w14:textId="77777777" w:rsidR="00633C38" w:rsidRPr="0062665E" w:rsidRDefault="00633C38" w:rsidP="00E65908">
            <w:pPr>
              <w:jc w:val="left"/>
              <w:rPr>
                <w:rFonts w:cs="Arial"/>
                <w:b/>
                <w:sz w:val="22"/>
                <w:szCs w:val="22"/>
              </w:rPr>
            </w:pPr>
          </w:p>
        </w:tc>
      </w:tr>
      <w:tr w:rsidR="00073CB5" w:rsidRPr="0062665E" w14:paraId="0F71A775" w14:textId="77777777" w:rsidTr="004B4AA0">
        <w:tc>
          <w:tcPr>
            <w:tcW w:w="14502" w:type="dxa"/>
            <w:gridSpan w:val="2"/>
            <w:shd w:val="clear" w:color="auto" w:fill="D9D9D9" w:themeFill="background1" w:themeFillShade="D9"/>
          </w:tcPr>
          <w:p w14:paraId="5AC33FC1" w14:textId="77777777" w:rsidR="00073CB5" w:rsidRPr="0062665E" w:rsidRDefault="00073CB5" w:rsidP="00CE1336">
            <w:pPr>
              <w:jc w:val="left"/>
              <w:rPr>
                <w:rFonts w:cs="Arial"/>
                <w:sz w:val="22"/>
                <w:szCs w:val="22"/>
              </w:rPr>
            </w:pPr>
            <w:r w:rsidRPr="0062665E">
              <w:rPr>
                <w:rFonts w:cs="Arial"/>
                <w:b/>
                <w:sz w:val="22"/>
                <w:szCs w:val="22"/>
              </w:rPr>
              <w:t>Inhaltsfeld</w:t>
            </w:r>
            <w:r w:rsidR="00A6510D">
              <w:rPr>
                <w:rFonts w:cs="Arial"/>
                <w:b/>
                <w:sz w:val="22"/>
                <w:szCs w:val="22"/>
              </w:rPr>
              <w:t xml:space="preserve"> 3</w:t>
            </w:r>
            <w:r w:rsidRPr="0062665E">
              <w:rPr>
                <w:rFonts w:cs="Arial"/>
                <w:b/>
                <w:sz w:val="22"/>
                <w:szCs w:val="22"/>
              </w:rPr>
              <w:t xml:space="preserve">: </w:t>
            </w:r>
            <w:r w:rsidRPr="0062665E">
              <w:rPr>
                <w:rFonts w:cs="Arial"/>
                <w:sz w:val="22"/>
                <w:szCs w:val="22"/>
              </w:rPr>
              <w:t>Genetik</w:t>
            </w:r>
            <w:r w:rsidR="00FA6D7A" w:rsidRPr="0062665E">
              <w:rPr>
                <w:rFonts w:cs="Arial"/>
                <w:b/>
                <w:sz w:val="22"/>
                <w:szCs w:val="22"/>
              </w:rPr>
              <w:t xml:space="preserve"> </w:t>
            </w:r>
          </w:p>
        </w:tc>
      </w:tr>
      <w:tr w:rsidR="00073CB5" w:rsidRPr="0062665E" w14:paraId="79B2E1EF" w14:textId="77777777" w:rsidTr="00B85A7F">
        <w:tc>
          <w:tcPr>
            <w:tcW w:w="7479" w:type="dxa"/>
            <w:tcBorders>
              <w:bottom w:val="single" w:sz="4" w:space="0" w:color="auto"/>
            </w:tcBorders>
            <w:shd w:val="clear" w:color="auto" w:fill="auto"/>
          </w:tcPr>
          <w:p w14:paraId="1631ECE7" w14:textId="77777777" w:rsidR="00633C38" w:rsidRDefault="00633C38" w:rsidP="00CE1336">
            <w:pPr>
              <w:jc w:val="left"/>
              <w:rPr>
                <w:rFonts w:cs="Arial"/>
                <w:b/>
                <w:sz w:val="22"/>
                <w:szCs w:val="22"/>
              </w:rPr>
            </w:pPr>
          </w:p>
          <w:p w14:paraId="145A12A4" w14:textId="77777777" w:rsidR="00073CB5" w:rsidRDefault="00073CB5" w:rsidP="00CE1336">
            <w:pPr>
              <w:jc w:val="left"/>
              <w:rPr>
                <w:rFonts w:cs="Arial"/>
                <w:b/>
                <w:sz w:val="22"/>
                <w:szCs w:val="22"/>
              </w:rPr>
            </w:pPr>
            <w:r w:rsidRPr="0062665E">
              <w:rPr>
                <w:rFonts w:cs="Arial"/>
                <w:b/>
                <w:sz w:val="22"/>
                <w:szCs w:val="22"/>
              </w:rPr>
              <w:t>Inhaltliche Schwerpunkte:</w:t>
            </w:r>
            <w:r w:rsidR="00FA6D7A" w:rsidRPr="0062665E">
              <w:rPr>
                <w:rFonts w:cs="Arial"/>
                <w:b/>
                <w:sz w:val="22"/>
                <w:szCs w:val="22"/>
              </w:rPr>
              <w:t xml:space="preserve"> </w:t>
            </w:r>
          </w:p>
          <w:p w14:paraId="5E89E44F" w14:textId="77777777" w:rsidR="00633C38" w:rsidRPr="0062665E" w:rsidRDefault="00633C38" w:rsidP="00CE1336">
            <w:pPr>
              <w:jc w:val="left"/>
              <w:rPr>
                <w:rFonts w:cs="Arial"/>
                <w:sz w:val="22"/>
                <w:szCs w:val="22"/>
              </w:rPr>
            </w:pPr>
          </w:p>
          <w:p w14:paraId="6B089685" w14:textId="77777777" w:rsidR="00BD5B69" w:rsidRDefault="00BC79BE" w:rsidP="00CE1336">
            <w:pPr>
              <w:numPr>
                <w:ilvl w:val="0"/>
                <w:numId w:val="10"/>
              </w:numPr>
              <w:jc w:val="left"/>
              <w:rPr>
                <w:rFonts w:cs="Arial"/>
                <w:sz w:val="22"/>
                <w:szCs w:val="22"/>
              </w:rPr>
            </w:pPr>
            <w:r w:rsidRPr="0062665E">
              <w:rPr>
                <w:rFonts w:cs="Arial"/>
                <w:sz w:val="22"/>
                <w:szCs w:val="22"/>
              </w:rPr>
              <w:t>Proteinbiosynthese</w:t>
            </w:r>
            <w:r w:rsidR="00FA6D7A" w:rsidRPr="0062665E">
              <w:rPr>
                <w:rFonts w:cs="Arial"/>
                <w:sz w:val="22"/>
                <w:szCs w:val="22"/>
              </w:rPr>
              <w:t xml:space="preserve"> </w:t>
            </w:r>
          </w:p>
          <w:p w14:paraId="438354C4" w14:textId="77777777" w:rsidR="00633C38" w:rsidRPr="0062665E" w:rsidRDefault="00633C38" w:rsidP="00CE1336">
            <w:pPr>
              <w:ind w:left="720"/>
              <w:jc w:val="left"/>
              <w:rPr>
                <w:rFonts w:cs="Arial"/>
                <w:sz w:val="22"/>
                <w:szCs w:val="22"/>
              </w:rPr>
            </w:pPr>
          </w:p>
          <w:p w14:paraId="2057C523" w14:textId="77777777" w:rsidR="00BD5B69" w:rsidRPr="0062665E" w:rsidRDefault="00BD5B69" w:rsidP="00CE1336">
            <w:pPr>
              <w:numPr>
                <w:ilvl w:val="0"/>
                <w:numId w:val="10"/>
              </w:numPr>
              <w:jc w:val="left"/>
              <w:rPr>
                <w:rFonts w:cs="Arial"/>
                <w:sz w:val="22"/>
                <w:szCs w:val="22"/>
              </w:rPr>
            </w:pPr>
            <w:r w:rsidRPr="0062665E">
              <w:rPr>
                <w:rFonts w:cs="Arial"/>
                <w:sz w:val="22"/>
                <w:szCs w:val="22"/>
              </w:rPr>
              <w:t>Genregulation</w:t>
            </w:r>
          </w:p>
          <w:p w14:paraId="623292B3" w14:textId="77777777" w:rsidR="00073CB5" w:rsidRPr="0062665E" w:rsidRDefault="00073CB5" w:rsidP="00CE1336">
            <w:pPr>
              <w:jc w:val="left"/>
              <w:rPr>
                <w:rFonts w:cs="Arial"/>
                <w:b/>
                <w:sz w:val="22"/>
                <w:szCs w:val="22"/>
              </w:rPr>
            </w:pPr>
          </w:p>
          <w:p w14:paraId="4932C5B4" w14:textId="77777777" w:rsidR="00A6510D" w:rsidRDefault="00A6510D" w:rsidP="00CE1336">
            <w:pPr>
              <w:jc w:val="left"/>
              <w:rPr>
                <w:rFonts w:cs="Arial"/>
                <w:b/>
                <w:sz w:val="22"/>
                <w:szCs w:val="22"/>
              </w:rPr>
            </w:pPr>
          </w:p>
          <w:p w14:paraId="3BD75AB7" w14:textId="77777777" w:rsidR="00073CB5" w:rsidRPr="0062665E" w:rsidRDefault="00073CB5" w:rsidP="00CE1336">
            <w:pPr>
              <w:jc w:val="left"/>
              <w:rPr>
                <w:rFonts w:cs="Arial"/>
                <w:b/>
                <w:sz w:val="22"/>
                <w:szCs w:val="22"/>
              </w:rPr>
            </w:pPr>
            <w:r w:rsidRPr="0062665E">
              <w:rPr>
                <w:rFonts w:cs="Arial"/>
                <w:b/>
                <w:sz w:val="22"/>
                <w:szCs w:val="22"/>
              </w:rPr>
              <w:t>Zeitbedarf</w:t>
            </w:r>
            <w:r w:rsidRPr="0062665E">
              <w:rPr>
                <w:rFonts w:cs="Arial"/>
                <w:sz w:val="22"/>
                <w:szCs w:val="22"/>
              </w:rPr>
              <w:t xml:space="preserve">: </w:t>
            </w:r>
            <w:r w:rsidR="001C2819">
              <w:rPr>
                <w:rFonts w:cs="Arial"/>
                <w:sz w:val="22"/>
                <w:szCs w:val="22"/>
              </w:rPr>
              <w:t xml:space="preserve"> </w:t>
            </w:r>
            <w:r w:rsidR="00633C38">
              <w:rPr>
                <w:rFonts w:cs="Arial"/>
                <w:sz w:val="22"/>
                <w:szCs w:val="22"/>
              </w:rPr>
              <w:t>ca. 18 Std. à</w:t>
            </w:r>
            <w:r w:rsidRPr="0062665E">
              <w:rPr>
                <w:rFonts w:cs="Arial"/>
                <w:sz w:val="22"/>
                <w:szCs w:val="22"/>
              </w:rPr>
              <w:t xml:space="preserve"> 45 Minuten</w:t>
            </w:r>
          </w:p>
        </w:tc>
        <w:tc>
          <w:tcPr>
            <w:tcW w:w="7023" w:type="dxa"/>
            <w:tcBorders>
              <w:bottom w:val="single" w:sz="4" w:space="0" w:color="auto"/>
            </w:tcBorders>
            <w:shd w:val="clear" w:color="auto" w:fill="auto"/>
          </w:tcPr>
          <w:p w14:paraId="4FBFED87" w14:textId="77777777" w:rsidR="00633C38" w:rsidRDefault="00633C38" w:rsidP="00CE1336">
            <w:pPr>
              <w:jc w:val="left"/>
              <w:rPr>
                <w:rFonts w:cs="Arial"/>
                <w:b/>
                <w:sz w:val="22"/>
                <w:szCs w:val="22"/>
              </w:rPr>
            </w:pPr>
          </w:p>
          <w:p w14:paraId="11084616" w14:textId="77777777" w:rsidR="00073CB5" w:rsidRDefault="00073CB5" w:rsidP="00CE1336">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05757F01" w14:textId="77777777" w:rsidR="00633C38" w:rsidRDefault="00633C38" w:rsidP="00CE1336">
            <w:pPr>
              <w:jc w:val="left"/>
              <w:rPr>
                <w:rFonts w:cs="Arial"/>
                <w:b/>
                <w:sz w:val="22"/>
                <w:szCs w:val="22"/>
              </w:rPr>
            </w:pPr>
          </w:p>
          <w:p w14:paraId="07960802" w14:textId="77777777" w:rsidR="00633C38" w:rsidRDefault="00633C38" w:rsidP="00CE1336">
            <w:pPr>
              <w:jc w:val="left"/>
              <w:rPr>
                <w:rFonts w:cs="Arial"/>
                <w:b/>
                <w:sz w:val="22"/>
                <w:szCs w:val="22"/>
              </w:rPr>
            </w:pPr>
            <w:r>
              <w:rPr>
                <w:rFonts w:cs="Arial"/>
                <w:b/>
                <w:sz w:val="22"/>
                <w:szCs w:val="22"/>
              </w:rPr>
              <w:t>Die Schülerinnen und Schüler können…</w:t>
            </w:r>
          </w:p>
          <w:p w14:paraId="21BDE283" w14:textId="77777777" w:rsidR="00633C38" w:rsidRPr="0062665E" w:rsidRDefault="00633C38" w:rsidP="00CE1336">
            <w:pPr>
              <w:jc w:val="left"/>
              <w:rPr>
                <w:rFonts w:cs="Arial"/>
                <w:b/>
                <w:sz w:val="22"/>
                <w:szCs w:val="22"/>
              </w:rPr>
            </w:pPr>
          </w:p>
          <w:p w14:paraId="0CA76E65" w14:textId="77777777" w:rsidR="00D760ED" w:rsidRDefault="00D760ED" w:rsidP="00CE1336">
            <w:pPr>
              <w:numPr>
                <w:ilvl w:val="0"/>
                <w:numId w:val="11"/>
              </w:numPr>
              <w:ind w:left="318" w:hanging="284"/>
              <w:jc w:val="left"/>
              <w:rPr>
                <w:rFonts w:cs="Arial"/>
                <w:sz w:val="22"/>
                <w:szCs w:val="22"/>
              </w:rPr>
            </w:pPr>
            <w:r w:rsidRPr="00D760ED">
              <w:rPr>
                <w:rFonts w:cs="Arial"/>
                <w:b/>
                <w:sz w:val="22"/>
                <w:szCs w:val="22"/>
              </w:rPr>
              <w:t>UF1</w:t>
            </w:r>
            <w:r>
              <w:rPr>
                <w:rFonts w:cs="Arial"/>
                <w:sz w:val="22"/>
                <w:szCs w:val="22"/>
              </w:rPr>
              <w:t xml:space="preserve"> biologische Phänomene und Sachverhalte beschreiben und erläutern</w:t>
            </w:r>
            <w:r w:rsidR="00C90BD0">
              <w:rPr>
                <w:rFonts w:cs="Arial"/>
                <w:sz w:val="22"/>
                <w:szCs w:val="22"/>
              </w:rPr>
              <w:t>.</w:t>
            </w:r>
          </w:p>
          <w:p w14:paraId="0E42D204" w14:textId="77777777" w:rsidR="00C90BD0" w:rsidRDefault="00C90BD0" w:rsidP="00CE1336">
            <w:pPr>
              <w:ind w:left="318"/>
              <w:jc w:val="left"/>
              <w:rPr>
                <w:rFonts w:cs="Arial"/>
                <w:sz w:val="22"/>
                <w:szCs w:val="22"/>
              </w:rPr>
            </w:pPr>
          </w:p>
          <w:p w14:paraId="347F9535" w14:textId="77777777" w:rsidR="00C90BD0" w:rsidRDefault="00C90BD0" w:rsidP="00CE1336">
            <w:pPr>
              <w:numPr>
                <w:ilvl w:val="0"/>
                <w:numId w:val="11"/>
              </w:numPr>
              <w:ind w:left="318" w:hanging="284"/>
              <w:jc w:val="left"/>
              <w:rPr>
                <w:rFonts w:cs="Arial"/>
                <w:sz w:val="22"/>
                <w:szCs w:val="22"/>
              </w:rPr>
            </w:pPr>
            <w:r w:rsidRPr="00C90BD0">
              <w:rPr>
                <w:rFonts w:cs="Arial"/>
                <w:b/>
                <w:sz w:val="22"/>
                <w:szCs w:val="22"/>
              </w:rPr>
              <w:t>UF</w:t>
            </w:r>
            <w:r>
              <w:rPr>
                <w:rFonts w:cs="Arial"/>
                <w:b/>
                <w:sz w:val="22"/>
                <w:szCs w:val="22"/>
              </w:rPr>
              <w:t xml:space="preserve">3 </w:t>
            </w:r>
            <w:r w:rsidRPr="00C90BD0">
              <w:rPr>
                <w:rFonts w:cs="Arial"/>
                <w:sz w:val="22"/>
                <w:szCs w:val="22"/>
              </w:rPr>
              <w:t>biologische Sachverhalte</w:t>
            </w:r>
            <w:r>
              <w:rPr>
                <w:rFonts w:cs="Arial"/>
                <w:sz w:val="22"/>
                <w:szCs w:val="22"/>
              </w:rPr>
              <w:t xml:space="preserve"> und Erkenntnisse nach fachlichen Kriterien ordnen, strukturieren und ihre Entscheidungen begrü</w:t>
            </w:r>
            <w:r>
              <w:rPr>
                <w:rFonts w:cs="Arial"/>
                <w:sz w:val="22"/>
                <w:szCs w:val="22"/>
              </w:rPr>
              <w:t>n</w:t>
            </w:r>
            <w:r>
              <w:rPr>
                <w:rFonts w:cs="Arial"/>
                <w:sz w:val="22"/>
                <w:szCs w:val="22"/>
              </w:rPr>
              <w:t>den.</w:t>
            </w:r>
          </w:p>
          <w:p w14:paraId="1D8BDD1C" w14:textId="77777777" w:rsidR="00C90BD0" w:rsidRPr="00C90BD0" w:rsidRDefault="00C90BD0" w:rsidP="00CE1336">
            <w:pPr>
              <w:ind w:left="318"/>
              <w:jc w:val="left"/>
              <w:rPr>
                <w:rFonts w:cs="Arial"/>
                <w:sz w:val="22"/>
                <w:szCs w:val="22"/>
              </w:rPr>
            </w:pPr>
          </w:p>
          <w:p w14:paraId="19AE4042" w14:textId="77777777" w:rsidR="00633C38" w:rsidRDefault="00C90BD0" w:rsidP="00CE1336">
            <w:pPr>
              <w:numPr>
                <w:ilvl w:val="0"/>
                <w:numId w:val="11"/>
              </w:numPr>
              <w:ind w:left="318" w:hanging="284"/>
              <w:jc w:val="left"/>
              <w:rPr>
                <w:rFonts w:cs="Arial"/>
                <w:sz w:val="22"/>
                <w:szCs w:val="22"/>
              </w:rPr>
            </w:pPr>
            <w:r>
              <w:rPr>
                <w:rFonts w:cs="Arial"/>
                <w:b/>
                <w:sz w:val="22"/>
                <w:szCs w:val="22"/>
              </w:rPr>
              <w:t>UF</w:t>
            </w:r>
            <w:r w:rsidR="00633C38" w:rsidRPr="00C90BD0">
              <w:rPr>
                <w:rFonts w:cs="Arial"/>
                <w:b/>
                <w:sz w:val="22"/>
                <w:szCs w:val="22"/>
              </w:rPr>
              <w:t>4</w:t>
            </w:r>
            <w:r>
              <w:rPr>
                <w:rFonts w:cs="Arial"/>
                <w:sz w:val="22"/>
                <w:szCs w:val="22"/>
              </w:rPr>
              <w:t xml:space="preserve"> Zusammenhänge zwischen unterschiedlichen, natürlichen und durch menschliches Handeln hervorgerufenen Vorgängen auf der Grundlage eines vernetzten biologischen Wissens erschließen und aufzeigen.</w:t>
            </w:r>
          </w:p>
          <w:p w14:paraId="4CE3E996" w14:textId="77777777" w:rsidR="00C90BD0" w:rsidRPr="00C90BD0" w:rsidRDefault="00C90BD0" w:rsidP="00CE1336">
            <w:pPr>
              <w:ind w:left="318"/>
              <w:jc w:val="left"/>
              <w:rPr>
                <w:rFonts w:cs="Arial"/>
                <w:sz w:val="22"/>
                <w:szCs w:val="22"/>
              </w:rPr>
            </w:pPr>
          </w:p>
          <w:p w14:paraId="5E84EF84" w14:textId="77777777" w:rsidR="007A17D0" w:rsidRPr="00C34D6D" w:rsidRDefault="006B4DB2" w:rsidP="00CE1336">
            <w:pPr>
              <w:numPr>
                <w:ilvl w:val="0"/>
                <w:numId w:val="11"/>
              </w:numPr>
              <w:ind w:left="318" w:hanging="284"/>
              <w:jc w:val="left"/>
              <w:rPr>
                <w:rFonts w:cs="Arial"/>
                <w:b/>
                <w:sz w:val="22"/>
                <w:szCs w:val="22"/>
              </w:rPr>
            </w:pPr>
            <w:r w:rsidRPr="006B4DB2">
              <w:rPr>
                <w:rFonts w:cs="Arial"/>
                <w:b/>
                <w:sz w:val="22"/>
                <w:szCs w:val="22"/>
              </w:rPr>
              <w:t xml:space="preserve">E6 </w:t>
            </w:r>
            <w:r w:rsidRPr="006B4DB2">
              <w:rPr>
                <w:rFonts w:cs="Arial"/>
                <w:sz w:val="22"/>
                <w:szCs w:val="22"/>
              </w:rPr>
              <w:t>Anschauu</w:t>
            </w:r>
            <w:r>
              <w:rPr>
                <w:rFonts w:cs="Arial"/>
                <w:sz w:val="22"/>
                <w:szCs w:val="22"/>
              </w:rPr>
              <w:t>ngsmodelle entwickeln sowie mit Hilfe von theoret</w:t>
            </w:r>
            <w:r>
              <w:rPr>
                <w:rFonts w:cs="Arial"/>
                <w:sz w:val="22"/>
                <w:szCs w:val="22"/>
              </w:rPr>
              <w:t>i</w:t>
            </w:r>
            <w:r>
              <w:rPr>
                <w:rFonts w:cs="Arial"/>
                <w:sz w:val="22"/>
                <w:szCs w:val="22"/>
              </w:rPr>
              <w:t>schen Modellen, mathematischen Modellierungen und Simulati</w:t>
            </w:r>
            <w:r>
              <w:rPr>
                <w:rFonts w:cs="Arial"/>
                <w:sz w:val="22"/>
                <w:szCs w:val="22"/>
              </w:rPr>
              <w:t>o</w:t>
            </w:r>
            <w:r>
              <w:rPr>
                <w:rFonts w:cs="Arial"/>
                <w:sz w:val="22"/>
                <w:szCs w:val="22"/>
              </w:rPr>
              <w:t>nen biologische sowie biotechnische Prozesse erklären oder vo</w:t>
            </w:r>
            <w:r>
              <w:rPr>
                <w:rFonts w:cs="Arial"/>
                <w:sz w:val="22"/>
                <w:szCs w:val="22"/>
              </w:rPr>
              <w:t>r</w:t>
            </w:r>
            <w:r>
              <w:rPr>
                <w:rFonts w:cs="Arial"/>
                <w:sz w:val="22"/>
                <w:szCs w:val="22"/>
              </w:rPr>
              <w:t>hersagen.</w:t>
            </w:r>
          </w:p>
          <w:p w14:paraId="2CE5747E" w14:textId="77777777" w:rsidR="00C34D6D" w:rsidRPr="00B85A7F" w:rsidRDefault="00C34D6D" w:rsidP="00C34D6D">
            <w:pPr>
              <w:ind w:left="318"/>
              <w:jc w:val="left"/>
              <w:rPr>
                <w:rFonts w:cs="Arial"/>
                <w:b/>
                <w:sz w:val="22"/>
                <w:szCs w:val="22"/>
              </w:rPr>
            </w:pPr>
          </w:p>
        </w:tc>
      </w:tr>
    </w:tbl>
    <w:p w14:paraId="5E9277B2" w14:textId="77777777" w:rsidR="00B85A7F" w:rsidRDefault="00B85A7F" w:rsidP="00CE1336">
      <w:pPr>
        <w:tabs>
          <w:tab w:val="left" w:pos="3793"/>
          <w:tab w:val="left" w:pos="7479"/>
          <w:tab w:val="left" w:pos="10739"/>
        </w:tabs>
        <w:jc w:val="left"/>
        <w:rPr>
          <w:rFonts w:cs="Arial"/>
          <w:b/>
          <w:sz w:val="22"/>
          <w:szCs w:val="22"/>
        </w:rPr>
      </w:pPr>
    </w:p>
    <w:p w14:paraId="3406DAD4" w14:textId="77777777" w:rsidR="00B85A7F" w:rsidRDefault="00B85A7F" w:rsidP="00CE1336">
      <w:pPr>
        <w:tabs>
          <w:tab w:val="left" w:pos="3793"/>
          <w:tab w:val="left" w:pos="7479"/>
          <w:tab w:val="left" w:pos="10739"/>
        </w:tabs>
        <w:jc w:val="left"/>
        <w:rPr>
          <w:rFonts w:cs="Arial"/>
          <w:b/>
          <w:sz w:val="22"/>
          <w:szCs w:val="22"/>
        </w:rPr>
      </w:pPr>
    </w:p>
    <w:p w14:paraId="0605D7D4" w14:textId="77777777" w:rsidR="00B85A7F" w:rsidRDefault="00B85A7F" w:rsidP="00CE1336">
      <w:pPr>
        <w:tabs>
          <w:tab w:val="left" w:pos="3793"/>
          <w:tab w:val="left" w:pos="7479"/>
          <w:tab w:val="left" w:pos="10739"/>
        </w:tabs>
        <w:jc w:val="left"/>
        <w:rPr>
          <w:rFonts w:cs="Arial"/>
          <w:b/>
          <w:sz w:val="22"/>
          <w:szCs w:val="22"/>
        </w:rPr>
      </w:pPr>
    </w:p>
    <w:p w14:paraId="29358734" w14:textId="77777777" w:rsidR="00B85A7F" w:rsidRDefault="00B85A7F" w:rsidP="00CE1336">
      <w:pPr>
        <w:tabs>
          <w:tab w:val="left" w:pos="3793"/>
          <w:tab w:val="left" w:pos="7479"/>
          <w:tab w:val="left" w:pos="10739"/>
        </w:tabs>
        <w:jc w:val="left"/>
        <w:rPr>
          <w:rFonts w:cs="Arial"/>
          <w:b/>
          <w:sz w:val="22"/>
          <w:szCs w:val="22"/>
        </w:rPr>
      </w:pPr>
    </w:p>
    <w:p w14:paraId="0590AFA9" w14:textId="77777777" w:rsidR="00B85A7F" w:rsidRDefault="00B85A7F" w:rsidP="00CE1336">
      <w:pPr>
        <w:tabs>
          <w:tab w:val="left" w:pos="3793"/>
          <w:tab w:val="left" w:pos="7479"/>
          <w:tab w:val="left" w:pos="10739"/>
        </w:tabs>
        <w:jc w:val="left"/>
        <w:rPr>
          <w:rFonts w:cs="Arial"/>
          <w:b/>
          <w:sz w:val="22"/>
          <w:szCs w:val="22"/>
        </w:rPr>
      </w:pPr>
    </w:p>
    <w:p w14:paraId="1AAF8ABD" w14:textId="77777777" w:rsidR="00B85A7F" w:rsidRDefault="00B85A7F">
      <w:pPr>
        <w:jc w:val="left"/>
        <w:rPr>
          <w:rFonts w:cs="Arial"/>
          <w:b/>
          <w:sz w:val="22"/>
          <w:szCs w:val="22"/>
        </w:rPr>
      </w:pPr>
      <w:r>
        <w:rPr>
          <w:rFonts w:cs="Arial"/>
          <w:b/>
          <w:sz w:val="22"/>
          <w:szCs w:val="22"/>
        </w:rPr>
        <w:br w:type="page"/>
      </w:r>
    </w:p>
    <w:p w14:paraId="5B6A2BCE" w14:textId="77777777" w:rsidR="00B85A7F" w:rsidRPr="00C90BD0" w:rsidRDefault="00B85A7F" w:rsidP="00CE1336">
      <w:pPr>
        <w:tabs>
          <w:tab w:val="left" w:pos="3793"/>
          <w:tab w:val="left" w:pos="7479"/>
          <w:tab w:val="left" w:pos="10739"/>
        </w:tabs>
        <w:jc w:val="left"/>
        <w:rPr>
          <w:rFonts w:cs="Arial"/>
          <w:b/>
          <w:sz w:val="22"/>
          <w:szCs w:val="22"/>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8"/>
        <w:gridCol w:w="3968"/>
      </w:tblGrid>
      <w:tr w:rsidR="00EA3E9E" w:rsidRPr="0062665E" w14:paraId="26885EA9" w14:textId="77777777" w:rsidTr="00FD448C">
        <w:trPr>
          <w:tblHeader/>
        </w:trPr>
        <w:tc>
          <w:tcPr>
            <w:tcW w:w="3652" w:type="dxa"/>
            <w:shd w:val="clear" w:color="auto" w:fill="D9D9D9" w:themeFill="background1" w:themeFillShade="D9"/>
          </w:tcPr>
          <w:p w14:paraId="131F720E" w14:textId="77777777" w:rsidR="00EA3E9E" w:rsidRPr="000763C3" w:rsidRDefault="00EA3E9E" w:rsidP="00662557">
            <w:pPr>
              <w:spacing w:before="240"/>
              <w:jc w:val="left"/>
              <w:rPr>
                <w:rFonts w:cs="Arial"/>
                <w:b/>
                <w:i/>
                <w:sz w:val="22"/>
                <w:szCs w:val="22"/>
              </w:rPr>
            </w:pPr>
            <w:r w:rsidRPr="000763C3">
              <w:rPr>
                <w:rFonts w:cs="Arial"/>
                <w:b/>
                <w:i/>
                <w:sz w:val="22"/>
                <w:szCs w:val="22"/>
              </w:rPr>
              <w:t>Mögliche didaktische Leitfragen/</w:t>
            </w:r>
          </w:p>
          <w:p w14:paraId="38672BFF" w14:textId="77777777" w:rsidR="00EA3E9E" w:rsidRPr="0062665E" w:rsidRDefault="00EA3E9E" w:rsidP="00662557">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690FB638" w14:textId="77777777" w:rsidR="00EA3E9E" w:rsidRDefault="00EA3E9E" w:rsidP="00662557">
            <w:pPr>
              <w:spacing w:before="240" w:after="120"/>
              <w:jc w:val="left"/>
              <w:rPr>
                <w:rFonts w:cs="Arial"/>
                <w:b/>
                <w:sz w:val="22"/>
                <w:szCs w:val="22"/>
              </w:rPr>
            </w:pPr>
            <w:r w:rsidRPr="0062665E">
              <w:rPr>
                <w:rFonts w:cs="Arial"/>
                <w:b/>
                <w:sz w:val="22"/>
                <w:szCs w:val="22"/>
              </w:rPr>
              <w:t>Konkretisierte Kompetenz</w:t>
            </w:r>
            <w:r w:rsidR="00B74EBC">
              <w:rPr>
                <w:rFonts w:cs="Arial"/>
                <w:b/>
                <w:sz w:val="22"/>
                <w:szCs w:val="22"/>
              </w:rPr>
              <w:t>-</w:t>
            </w:r>
            <w:r w:rsidRPr="0062665E">
              <w:rPr>
                <w:rFonts w:cs="Arial"/>
                <w:b/>
                <w:sz w:val="22"/>
                <w:szCs w:val="22"/>
              </w:rPr>
              <w:t>erwartungen des  Kernlehrplans</w:t>
            </w:r>
          </w:p>
          <w:p w14:paraId="1ACE615B" w14:textId="77777777" w:rsidR="00EA3E9E" w:rsidRPr="001C5576" w:rsidRDefault="00EA3E9E" w:rsidP="00662557">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8" w:type="dxa"/>
            <w:shd w:val="clear" w:color="auto" w:fill="D9D9D9" w:themeFill="background1" w:themeFillShade="D9"/>
          </w:tcPr>
          <w:p w14:paraId="7A799FD2" w14:textId="77777777" w:rsidR="00EA3E9E" w:rsidRPr="0062665E" w:rsidRDefault="00EA3E9E" w:rsidP="00662557">
            <w:pPr>
              <w:spacing w:before="24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sidR="00457C7E">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8" w:type="dxa"/>
            <w:shd w:val="clear" w:color="auto" w:fill="D9D9D9" w:themeFill="background1" w:themeFillShade="D9"/>
          </w:tcPr>
          <w:p w14:paraId="26F52B3C" w14:textId="77777777" w:rsidR="00EA3E9E" w:rsidRPr="0062665E" w:rsidRDefault="00EA3E9E" w:rsidP="00EA3E9E">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w:t>
            </w:r>
            <w:r w:rsidR="009E0C36">
              <w:rPr>
                <w:rFonts w:cs="Arial"/>
                <w:b/>
                <w:sz w:val="22"/>
                <w:szCs w:val="22"/>
              </w:rPr>
              <w:br/>
            </w:r>
            <w:r>
              <w:rPr>
                <w:rFonts w:cs="Arial"/>
                <w:b/>
                <w:sz w:val="22"/>
                <w:szCs w:val="22"/>
              </w:rPr>
              <w:t xml:space="preserve">Darstellung der verbindlichen </w:t>
            </w:r>
            <w:r>
              <w:rPr>
                <w:rFonts w:cs="Arial"/>
                <w:b/>
                <w:sz w:val="22"/>
                <w:szCs w:val="22"/>
              </w:rPr>
              <w:br/>
              <w:t>Absprachen der Fachkonferenz</w:t>
            </w:r>
          </w:p>
        </w:tc>
      </w:tr>
      <w:tr w:rsidR="00EA3E9E" w:rsidRPr="0062665E" w14:paraId="608FFA74" w14:textId="77777777" w:rsidTr="00FD448C">
        <w:tc>
          <w:tcPr>
            <w:tcW w:w="3652" w:type="dxa"/>
            <w:shd w:val="clear" w:color="auto" w:fill="auto"/>
          </w:tcPr>
          <w:p w14:paraId="58A44645" w14:textId="77777777" w:rsidR="00EA3E9E" w:rsidRPr="00B74EBC" w:rsidRDefault="00EA3E9E" w:rsidP="00C34D6D">
            <w:pPr>
              <w:spacing w:before="60"/>
              <w:jc w:val="left"/>
              <w:rPr>
                <w:rFonts w:cs="Arial"/>
                <w:i/>
                <w:sz w:val="22"/>
                <w:szCs w:val="22"/>
              </w:rPr>
            </w:pPr>
            <w:r w:rsidRPr="00B74EBC">
              <w:rPr>
                <w:rFonts w:cs="Arial"/>
                <w:i/>
                <w:sz w:val="22"/>
                <w:szCs w:val="22"/>
              </w:rPr>
              <w:t xml:space="preserve">Wie </w:t>
            </w:r>
            <w:proofErr w:type="gramStart"/>
            <w:r w:rsidRPr="00B74EBC">
              <w:rPr>
                <w:rFonts w:cs="Arial"/>
                <w:i/>
                <w:sz w:val="22"/>
                <w:szCs w:val="22"/>
              </w:rPr>
              <w:t>beeinflussen</w:t>
            </w:r>
            <w:proofErr w:type="gramEnd"/>
            <w:r w:rsidRPr="00B74EBC">
              <w:rPr>
                <w:rFonts w:cs="Arial"/>
                <w:i/>
                <w:sz w:val="22"/>
                <w:szCs w:val="22"/>
              </w:rPr>
              <w:t xml:space="preserve"> Gene Reaktion</w:t>
            </w:r>
            <w:r w:rsidRPr="00B74EBC">
              <w:rPr>
                <w:rFonts w:cs="Arial"/>
                <w:i/>
                <w:sz w:val="22"/>
                <w:szCs w:val="22"/>
              </w:rPr>
              <w:t>s</w:t>
            </w:r>
            <w:r w:rsidRPr="00B74EBC">
              <w:rPr>
                <w:rFonts w:cs="Arial"/>
                <w:i/>
                <w:sz w:val="22"/>
                <w:szCs w:val="22"/>
              </w:rPr>
              <w:t>schritte und welche Folgen erg</w:t>
            </w:r>
            <w:r w:rsidRPr="00B74EBC">
              <w:rPr>
                <w:rFonts w:cs="Arial"/>
                <w:i/>
                <w:sz w:val="22"/>
                <w:szCs w:val="22"/>
              </w:rPr>
              <w:t>e</w:t>
            </w:r>
            <w:r w:rsidRPr="00B74EBC">
              <w:rPr>
                <w:rFonts w:cs="Arial"/>
                <w:i/>
                <w:sz w:val="22"/>
                <w:szCs w:val="22"/>
              </w:rPr>
              <w:t xml:space="preserve">ben sich daraus? </w:t>
            </w:r>
          </w:p>
          <w:p w14:paraId="3128ACD8" w14:textId="77777777" w:rsidR="00EA3E9E" w:rsidRDefault="00EA3E9E" w:rsidP="003324A8">
            <w:pPr>
              <w:ind w:left="284"/>
              <w:jc w:val="left"/>
              <w:rPr>
                <w:rFonts w:cs="Arial"/>
                <w:sz w:val="22"/>
                <w:szCs w:val="22"/>
              </w:rPr>
            </w:pPr>
          </w:p>
          <w:p w14:paraId="007BA3E7" w14:textId="77777777" w:rsidR="00EA3E9E" w:rsidRDefault="00EA3E9E" w:rsidP="003324A8">
            <w:pPr>
              <w:numPr>
                <w:ilvl w:val="0"/>
                <w:numId w:val="19"/>
              </w:numPr>
              <w:ind w:left="284" w:hanging="284"/>
              <w:jc w:val="left"/>
              <w:rPr>
                <w:rFonts w:cs="Arial"/>
                <w:sz w:val="22"/>
                <w:szCs w:val="22"/>
              </w:rPr>
            </w:pPr>
            <w:r w:rsidRPr="002E7C1C">
              <w:rPr>
                <w:rFonts w:cs="Arial"/>
                <w:sz w:val="22"/>
                <w:szCs w:val="22"/>
              </w:rPr>
              <w:t xml:space="preserve">Genwirkkette  </w:t>
            </w:r>
          </w:p>
          <w:p w14:paraId="224B88B2" w14:textId="77777777" w:rsidR="00EA3E9E" w:rsidRPr="002E7C1C" w:rsidRDefault="00EA3E9E" w:rsidP="003324A8">
            <w:pPr>
              <w:ind w:left="284"/>
              <w:jc w:val="left"/>
              <w:rPr>
                <w:rFonts w:cs="Arial"/>
                <w:sz w:val="22"/>
                <w:szCs w:val="22"/>
              </w:rPr>
            </w:pPr>
          </w:p>
          <w:p w14:paraId="46C7DBD9" w14:textId="77777777" w:rsidR="00EA3E9E" w:rsidRPr="0062665E" w:rsidRDefault="00EA3E9E" w:rsidP="003324A8">
            <w:pPr>
              <w:numPr>
                <w:ilvl w:val="0"/>
                <w:numId w:val="19"/>
              </w:numPr>
              <w:ind w:left="284" w:hanging="284"/>
              <w:jc w:val="left"/>
              <w:rPr>
                <w:rFonts w:cs="Arial"/>
                <w:sz w:val="22"/>
                <w:szCs w:val="22"/>
              </w:rPr>
            </w:pPr>
            <w:r w:rsidRPr="0062665E">
              <w:rPr>
                <w:rFonts w:cs="Arial"/>
                <w:sz w:val="22"/>
                <w:szCs w:val="22"/>
              </w:rPr>
              <w:t>Ein-Gen-Ein-Polypeptid-Hypothese</w:t>
            </w:r>
          </w:p>
          <w:p w14:paraId="7C49E83C" w14:textId="77777777" w:rsidR="00EA3E9E" w:rsidRPr="0062665E" w:rsidRDefault="00EA3E9E" w:rsidP="003324A8">
            <w:pPr>
              <w:jc w:val="left"/>
              <w:rPr>
                <w:rFonts w:cs="Arial"/>
                <w:sz w:val="22"/>
                <w:szCs w:val="22"/>
              </w:rPr>
            </w:pPr>
          </w:p>
          <w:p w14:paraId="3A5F4A92" w14:textId="77777777" w:rsidR="00EA3E9E" w:rsidRPr="0062665E" w:rsidRDefault="00EA3E9E" w:rsidP="003324A8">
            <w:pPr>
              <w:jc w:val="left"/>
              <w:rPr>
                <w:rFonts w:cs="Arial"/>
                <w:sz w:val="22"/>
                <w:szCs w:val="22"/>
              </w:rPr>
            </w:pPr>
          </w:p>
          <w:p w14:paraId="74BC97C8" w14:textId="77777777" w:rsidR="00EA3E9E" w:rsidRDefault="00EA3E9E" w:rsidP="003324A8">
            <w:pPr>
              <w:jc w:val="left"/>
              <w:rPr>
                <w:rFonts w:cs="Arial"/>
                <w:sz w:val="22"/>
                <w:szCs w:val="22"/>
              </w:rPr>
            </w:pPr>
          </w:p>
          <w:p w14:paraId="0217BE35" w14:textId="77777777" w:rsidR="00EA3E9E" w:rsidRDefault="00EA3E9E" w:rsidP="003324A8">
            <w:pPr>
              <w:jc w:val="left"/>
              <w:rPr>
                <w:rFonts w:cs="Arial"/>
                <w:sz w:val="22"/>
                <w:szCs w:val="22"/>
              </w:rPr>
            </w:pPr>
          </w:p>
          <w:p w14:paraId="63E8B61E" w14:textId="77777777" w:rsidR="00EA3E9E" w:rsidRDefault="00EA3E9E" w:rsidP="003324A8">
            <w:pPr>
              <w:jc w:val="left"/>
              <w:rPr>
                <w:rFonts w:cs="Arial"/>
                <w:sz w:val="22"/>
                <w:szCs w:val="22"/>
              </w:rPr>
            </w:pPr>
          </w:p>
          <w:p w14:paraId="719F85F3" w14:textId="77777777" w:rsidR="00EA3E9E" w:rsidRDefault="00EA3E9E" w:rsidP="003324A8">
            <w:pPr>
              <w:jc w:val="left"/>
              <w:rPr>
                <w:rFonts w:cs="Arial"/>
                <w:sz w:val="22"/>
                <w:szCs w:val="22"/>
              </w:rPr>
            </w:pPr>
          </w:p>
          <w:p w14:paraId="0FE29F16" w14:textId="77777777" w:rsidR="00EA3E9E" w:rsidRDefault="00EA3E9E" w:rsidP="003324A8">
            <w:pPr>
              <w:jc w:val="left"/>
              <w:rPr>
                <w:rFonts w:cs="Arial"/>
                <w:sz w:val="22"/>
                <w:szCs w:val="22"/>
              </w:rPr>
            </w:pPr>
          </w:p>
          <w:p w14:paraId="03FDC060" w14:textId="77777777" w:rsidR="00EA3E9E" w:rsidRDefault="00EA3E9E" w:rsidP="003324A8">
            <w:pPr>
              <w:jc w:val="left"/>
              <w:rPr>
                <w:rFonts w:cs="Arial"/>
                <w:sz w:val="22"/>
                <w:szCs w:val="22"/>
              </w:rPr>
            </w:pPr>
          </w:p>
          <w:p w14:paraId="30794028" w14:textId="77777777" w:rsidR="00D81032" w:rsidRDefault="00D81032" w:rsidP="003324A8">
            <w:pPr>
              <w:jc w:val="left"/>
              <w:rPr>
                <w:rFonts w:cs="Arial"/>
                <w:sz w:val="22"/>
                <w:szCs w:val="22"/>
              </w:rPr>
            </w:pPr>
          </w:p>
          <w:p w14:paraId="33E02502" w14:textId="77777777" w:rsidR="00187448" w:rsidRDefault="00187448" w:rsidP="003324A8">
            <w:pPr>
              <w:jc w:val="left"/>
              <w:rPr>
                <w:rFonts w:cs="Arial"/>
                <w:sz w:val="22"/>
                <w:szCs w:val="22"/>
              </w:rPr>
            </w:pPr>
          </w:p>
          <w:p w14:paraId="369F0244" w14:textId="77777777" w:rsidR="00EA3E9E" w:rsidRPr="00B74EBC" w:rsidRDefault="00EA3E9E" w:rsidP="003324A8">
            <w:pPr>
              <w:jc w:val="left"/>
              <w:rPr>
                <w:rFonts w:cs="Arial"/>
                <w:i/>
                <w:sz w:val="22"/>
                <w:szCs w:val="22"/>
              </w:rPr>
            </w:pPr>
          </w:p>
          <w:p w14:paraId="0D26CC57" w14:textId="77777777" w:rsidR="00EA3E9E" w:rsidRPr="00B74EBC" w:rsidRDefault="00EA3E9E" w:rsidP="003324A8">
            <w:pPr>
              <w:jc w:val="left"/>
              <w:rPr>
                <w:rFonts w:cs="Arial"/>
                <w:i/>
                <w:sz w:val="22"/>
                <w:szCs w:val="22"/>
              </w:rPr>
            </w:pPr>
            <w:r w:rsidRPr="00B74EBC">
              <w:rPr>
                <w:rFonts w:cs="Arial"/>
                <w:i/>
                <w:sz w:val="22"/>
                <w:szCs w:val="22"/>
              </w:rPr>
              <w:t>Wie steuern Gene die Ausprägung von Merkmalen?</w:t>
            </w:r>
          </w:p>
          <w:p w14:paraId="2479CCB8" w14:textId="77777777" w:rsidR="00EA3E9E" w:rsidRDefault="00EA3E9E" w:rsidP="003324A8">
            <w:pPr>
              <w:jc w:val="left"/>
              <w:rPr>
                <w:rFonts w:cs="Arial"/>
                <w:sz w:val="22"/>
                <w:szCs w:val="22"/>
              </w:rPr>
            </w:pPr>
          </w:p>
          <w:p w14:paraId="6FAF81A3" w14:textId="77777777" w:rsidR="00EA3E9E" w:rsidRDefault="00EA3E9E" w:rsidP="003324A8">
            <w:pPr>
              <w:numPr>
                <w:ilvl w:val="0"/>
                <w:numId w:val="20"/>
              </w:numPr>
              <w:ind w:left="284" w:hanging="284"/>
              <w:jc w:val="left"/>
              <w:rPr>
                <w:rFonts w:cs="Arial"/>
                <w:sz w:val="22"/>
                <w:szCs w:val="22"/>
              </w:rPr>
            </w:pPr>
            <w:r w:rsidRPr="0062665E">
              <w:rPr>
                <w:rFonts w:cs="Arial"/>
                <w:sz w:val="22"/>
                <w:szCs w:val="22"/>
              </w:rPr>
              <w:t xml:space="preserve">Proteinbiosynthese </w:t>
            </w:r>
          </w:p>
          <w:p w14:paraId="3B0D3F67" w14:textId="77777777" w:rsidR="00EA3E9E" w:rsidRDefault="00EA3E9E" w:rsidP="004A1623">
            <w:pPr>
              <w:ind w:left="284"/>
              <w:jc w:val="left"/>
              <w:rPr>
                <w:rFonts w:cs="Arial"/>
                <w:sz w:val="22"/>
                <w:szCs w:val="22"/>
              </w:rPr>
            </w:pPr>
          </w:p>
          <w:p w14:paraId="06462F8F" w14:textId="77777777" w:rsidR="00EA3E9E" w:rsidRPr="00C10B29" w:rsidRDefault="00EA3E9E" w:rsidP="004A1623">
            <w:pPr>
              <w:pStyle w:val="Listenabsatz"/>
              <w:numPr>
                <w:ilvl w:val="0"/>
                <w:numId w:val="28"/>
              </w:numPr>
              <w:contextualSpacing w:val="0"/>
              <w:rPr>
                <w:rFonts w:cs="Arial"/>
                <w:sz w:val="22"/>
                <w:szCs w:val="22"/>
              </w:rPr>
            </w:pPr>
            <w:r w:rsidRPr="00C10B29">
              <w:rPr>
                <w:rFonts w:cs="Arial"/>
                <w:sz w:val="22"/>
                <w:szCs w:val="22"/>
              </w:rPr>
              <w:t>Genetischer Code</w:t>
            </w:r>
          </w:p>
          <w:p w14:paraId="4D9B2BF5" w14:textId="68F128A4" w:rsidR="00EA3E9E" w:rsidRPr="00C10B29" w:rsidRDefault="00EA3E9E" w:rsidP="00C10B29">
            <w:pPr>
              <w:pStyle w:val="Listenabsatz"/>
              <w:numPr>
                <w:ilvl w:val="0"/>
                <w:numId w:val="28"/>
              </w:numPr>
              <w:jc w:val="left"/>
              <w:rPr>
                <w:rFonts w:cs="Arial"/>
                <w:sz w:val="22"/>
                <w:szCs w:val="22"/>
              </w:rPr>
            </w:pPr>
            <w:r w:rsidRPr="00C10B29">
              <w:rPr>
                <w:rFonts w:cs="Arial"/>
                <w:sz w:val="22"/>
                <w:szCs w:val="22"/>
              </w:rPr>
              <w:t>Transkription</w:t>
            </w:r>
            <w:r w:rsidR="009949B4" w:rsidRPr="00C10B29">
              <w:rPr>
                <w:rFonts w:cs="Arial"/>
                <w:sz w:val="22"/>
                <w:szCs w:val="22"/>
              </w:rPr>
              <w:t xml:space="preserve"> </w:t>
            </w:r>
          </w:p>
          <w:p w14:paraId="54F239E2" w14:textId="77777777" w:rsidR="00D81032" w:rsidRPr="00C10B29" w:rsidRDefault="00EA3E9E" w:rsidP="00D81032">
            <w:pPr>
              <w:numPr>
                <w:ilvl w:val="0"/>
                <w:numId w:val="21"/>
              </w:numPr>
              <w:ind w:left="709"/>
              <w:jc w:val="left"/>
              <w:rPr>
                <w:rFonts w:cs="Arial"/>
                <w:sz w:val="22"/>
                <w:szCs w:val="22"/>
              </w:rPr>
            </w:pPr>
            <w:r w:rsidRPr="00C10B29">
              <w:rPr>
                <w:rFonts w:cs="Arial"/>
                <w:sz w:val="22"/>
                <w:szCs w:val="22"/>
              </w:rPr>
              <w:t xml:space="preserve">Translation </w:t>
            </w:r>
          </w:p>
          <w:p w14:paraId="6BA371CF" w14:textId="77777777" w:rsidR="00FD6825" w:rsidRDefault="00FD6825" w:rsidP="003324A8">
            <w:pPr>
              <w:jc w:val="left"/>
              <w:rPr>
                <w:rFonts w:cs="Arial"/>
                <w:sz w:val="22"/>
                <w:szCs w:val="22"/>
              </w:rPr>
            </w:pPr>
          </w:p>
          <w:p w14:paraId="785202D0" w14:textId="77777777" w:rsidR="00EA3E9E" w:rsidRPr="0062665E" w:rsidRDefault="00EA3E9E" w:rsidP="00C34D6D">
            <w:pPr>
              <w:numPr>
                <w:ilvl w:val="0"/>
                <w:numId w:val="20"/>
              </w:numPr>
              <w:spacing w:before="60"/>
              <w:ind w:left="284" w:hanging="284"/>
              <w:jc w:val="left"/>
              <w:rPr>
                <w:rFonts w:cs="Arial"/>
                <w:sz w:val="22"/>
                <w:szCs w:val="22"/>
              </w:rPr>
            </w:pPr>
            <w:r>
              <w:rPr>
                <w:rFonts w:cs="Arial"/>
                <w:sz w:val="22"/>
                <w:szCs w:val="22"/>
              </w:rPr>
              <w:t>Vergleich der Proteinbiosynth</w:t>
            </w:r>
            <w:r>
              <w:rPr>
                <w:rFonts w:cs="Arial"/>
                <w:sz w:val="22"/>
                <w:szCs w:val="22"/>
              </w:rPr>
              <w:t>e</w:t>
            </w:r>
            <w:r>
              <w:rPr>
                <w:rFonts w:cs="Arial"/>
                <w:sz w:val="22"/>
                <w:szCs w:val="22"/>
              </w:rPr>
              <w:t>se bei Pro- und Eukaryoten</w:t>
            </w:r>
          </w:p>
        </w:tc>
        <w:tc>
          <w:tcPr>
            <w:tcW w:w="3685" w:type="dxa"/>
            <w:shd w:val="clear" w:color="auto" w:fill="auto"/>
          </w:tcPr>
          <w:p w14:paraId="7D42E610" w14:textId="77777777" w:rsidR="00EA3E9E" w:rsidRPr="0062665E" w:rsidRDefault="00EA3E9E" w:rsidP="00C34D6D">
            <w:pPr>
              <w:spacing w:before="60"/>
              <w:jc w:val="left"/>
              <w:rPr>
                <w:rFonts w:cs="Arial"/>
                <w:sz w:val="22"/>
                <w:szCs w:val="22"/>
              </w:rPr>
            </w:pPr>
            <w:r w:rsidRPr="0062665E">
              <w:rPr>
                <w:rFonts w:cs="Arial"/>
                <w:sz w:val="22"/>
                <w:szCs w:val="22"/>
              </w:rPr>
              <w:t>erklären die Auswirkungen</w:t>
            </w:r>
            <w:r w:rsidR="00EA0120">
              <w:rPr>
                <w:rFonts w:cs="Arial"/>
                <w:sz w:val="22"/>
                <w:szCs w:val="22"/>
              </w:rPr>
              <w:t xml:space="preserve">       </w:t>
            </w:r>
            <w:r w:rsidRPr="0062665E">
              <w:rPr>
                <w:rFonts w:cs="Arial"/>
                <w:sz w:val="22"/>
                <w:szCs w:val="22"/>
              </w:rPr>
              <w:t xml:space="preserve"> </w:t>
            </w:r>
            <w:r w:rsidRPr="00391D4A">
              <w:rPr>
                <w:rFonts w:cs="Arial"/>
                <w:sz w:val="22"/>
                <w:szCs w:val="22"/>
              </w:rPr>
              <w:t>verschiedener Gen-, Chromosom- und Genommutationen auf den Phänotyp</w:t>
            </w:r>
            <w:r w:rsidRPr="0062665E">
              <w:rPr>
                <w:rFonts w:cs="Arial"/>
                <w:sz w:val="22"/>
                <w:szCs w:val="22"/>
              </w:rPr>
              <w:t xml:space="preserve"> (u. a. unter Berücksicht</w:t>
            </w:r>
            <w:r w:rsidRPr="0062665E">
              <w:rPr>
                <w:rFonts w:cs="Arial"/>
                <w:sz w:val="22"/>
                <w:szCs w:val="22"/>
              </w:rPr>
              <w:t>i</w:t>
            </w:r>
            <w:r w:rsidRPr="0062665E">
              <w:rPr>
                <w:rFonts w:cs="Arial"/>
                <w:sz w:val="22"/>
                <w:szCs w:val="22"/>
              </w:rPr>
              <w:t>gung von Genwirkketten) (UF1, UF4)</w:t>
            </w:r>
            <w:r>
              <w:rPr>
                <w:rFonts w:cs="Arial"/>
                <w:sz w:val="22"/>
                <w:szCs w:val="22"/>
              </w:rPr>
              <w:t>.</w:t>
            </w:r>
          </w:p>
          <w:p w14:paraId="0A80E170" w14:textId="77777777" w:rsidR="00EA3E9E" w:rsidRPr="0062665E" w:rsidRDefault="00EA3E9E" w:rsidP="003324A8">
            <w:pPr>
              <w:jc w:val="left"/>
              <w:rPr>
                <w:rFonts w:cs="Arial"/>
                <w:sz w:val="22"/>
                <w:szCs w:val="22"/>
              </w:rPr>
            </w:pPr>
          </w:p>
          <w:p w14:paraId="0D552F47" w14:textId="77777777" w:rsidR="00EA3E9E" w:rsidRPr="0062665E" w:rsidRDefault="00EA3E9E" w:rsidP="003324A8">
            <w:pPr>
              <w:jc w:val="left"/>
              <w:rPr>
                <w:rFonts w:cs="Arial"/>
                <w:sz w:val="22"/>
                <w:szCs w:val="22"/>
              </w:rPr>
            </w:pPr>
          </w:p>
          <w:p w14:paraId="18036301" w14:textId="77777777" w:rsidR="00EA3E9E" w:rsidRPr="0062665E" w:rsidRDefault="00EA3E9E" w:rsidP="003324A8">
            <w:pPr>
              <w:jc w:val="left"/>
              <w:rPr>
                <w:rFonts w:cs="Arial"/>
                <w:sz w:val="22"/>
                <w:szCs w:val="22"/>
              </w:rPr>
            </w:pPr>
          </w:p>
          <w:p w14:paraId="54F9D748" w14:textId="77777777" w:rsidR="00EA3E9E" w:rsidRDefault="00EA3E9E" w:rsidP="003324A8">
            <w:pPr>
              <w:jc w:val="left"/>
              <w:rPr>
                <w:rFonts w:cs="Arial"/>
                <w:sz w:val="22"/>
                <w:szCs w:val="22"/>
              </w:rPr>
            </w:pPr>
          </w:p>
          <w:p w14:paraId="0FC4CEA9" w14:textId="77777777" w:rsidR="00EA3E9E" w:rsidRDefault="00EA3E9E" w:rsidP="003324A8">
            <w:pPr>
              <w:jc w:val="left"/>
              <w:rPr>
                <w:rFonts w:cs="Arial"/>
                <w:sz w:val="22"/>
                <w:szCs w:val="22"/>
              </w:rPr>
            </w:pPr>
          </w:p>
          <w:p w14:paraId="0C38D348" w14:textId="77777777" w:rsidR="00EA3E9E" w:rsidRDefault="00EA3E9E" w:rsidP="003324A8">
            <w:pPr>
              <w:jc w:val="left"/>
              <w:rPr>
                <w:rFonts w:cs="Arial"/>
                <w:sz w:val="22"/>
                <w:szCs w:val="22"/>
              </w:rPr>
            </w:pPr>
          </w:p>
          <w:p w14:paraId="7B0E393C" w14:textId="77777777" w:rsidR="00EA3E9E" w:rsidRDefault="00EA3E9E" w:rsidP="003324A8">
            <w:pPr>
              <w:jc w:val="left"/>
              <w:rPr>
                <w:rFonts w:cs="Arial"/>
                <w:sz w:val="22"/>
                <w:szCs w:val="22"/>
              </w:rPr>
            </w:pPr>
          </w:p>
          <w:p w14:paraId="6BB6A8F5" w14:textId="77777777" w:rsidR="00EA3E9E" w:rsidRDefault="00EA3E9E" w:rsidP="003324A8">
            <w:pPr>
              <w:jc w:val="left"/>
              <w:rPr>
                <w:rFonts w:cs="Arial"/>
                <w:sz w:val="22"/>
                <w:szCs w:val="22"/>
              </w:rPr>
            </w:pPr>
          </w:p>
          <w:p w14:paraId="597CAA13" w14:textId="77777777" w:rsidR="00EA3E9E" w:rsidRDefault="00EA3E9E" w:rsidP="003324A8">
            <w:pPr>
              <w:jc w:val="left"/>
              <w:rPr>
                <w:rFonts w:cs="Arial"/>
                <w:sz w:val="22"/>
                <w:szCs w:val="22"/>
              </w:rPr>
            </w:pPr>
          </w:p>
          <w:p w14:paraId="1E958A79" w14:textId="77777777" w:rsidR="00EA3E9E" w:rsidRDefault="00EA3E9E" w:rsidP="003324A8">
            <w:pPr>
              <w:jc w:val="left"/>
              <w:rPr>
                <w:rFonts w:cs="Arial"/>
                <w:sz w:val="22"/>
                <w:szCs w:val="22"/>
              </w:rPr>
            </w:pPr>
          </w:p>
          <w:p w14:paraId="69EE0930" w14:textId="77777777" w:rsidR="00EA3E9E" w:rsidRDefault="00EA3E9E" w:rsidP="003324A8">
            <w:pPr>
              <w:jc w:val="left"/>
              <w:rPr>
                <w:rFonts w:cs="Arial"/>
                <w:sz w:val="22"/>
                <w:szCs w:val="22"/>
              </w:rPr>
            </w:pPr>
          </w:p>
          <w:p w14:paraId="5BCF1EDE" w14:textId="77777777" w:rsidR="00187448" w:rsidRDefault="00187448" w:rsidP="003324A8">
            <w:pPr>
              <w:jc w:val="left"/>
              <w:rPr>
                <w:rFonts w:cs="Arial"/>
                <w:sz w:val="22"/>
                <w:szCs w:val="22"/>
              </w:rPr>
            </w:pPr>
          </w:p>
          <w:p w14:paraId="6BE37058" w14:textId="77777777" w:rsidR="00EA3E9E" w:rsidRDefault="00EA3E9E" w:rsidP="003324A8">
            <w:pPr>
              <w:jc w:val="left"/>
              <w:rPr>
                <w:rFonts w:cs="Arial"/>
                <w:sz w:val="22"/>
                <w:szCs w:val="22"/>
              </w:rPr>
            </w:pPr>
          </w:p>
          <w:p w14:paraId="034508FA" w14:textId="77777777" w:rsidR="00EA3E9E" w:rsidRPr="0062665E" w:rsidRDefault="00EA3E9E" w:rsidP="003324A8">
            <w:pPr>
              <w:jc w:val="left"/>
              <w:rPr>
                <w:rFonts w:cs="Arial"/>
                <w:sz w:val="22"/>
                <w:szCs w:val="22"/>
              </w:rPr>
            </w:pPr>
            <w:r w:rsidRPr="0062665E">
              <w:rPr>
                <w:rFonts w:cs="Arial"/>
                <w:sz w:val="22"/>
                <w:szCs w:val="22"/>
              </w:rPr>
              <w:t>vergleichen die molekularen Ablä</w:t>
            </w:r>
            <w:r w:rsidRPr="0062665E">
              <w:rPr>
                <w:rFonts w:cs="Arial"/>
                <w:sz w:val="22"/>
                <w:szCs w:val="22"/>
              </w:rPr>
              <w:t>u</w:t>
            </w:r>
            <w:r w:rsidRPr="0062665E">
              <w:rPr>
                <w:rFonts w:cs="Arial"/>
                <w:sz w:val="22"/>
                <w:szCs w:val="22"/>
              </w:rPr>
              <w:t>fe in der Proteinbiosynthese bei Pro- und Eukaryo</w:t>
            </w:r>
            <w:r>
              <w:rPr>
                <w:rFonts w:cs="Arial"/>
                <w:sz w:val="22"/>
                <w:szCs w:val="22"/>
              </w:rPr>
              <w:t>ten</w:t>
            </w:r>
            <w:r w:rsidRPr="0062665E">
              <w:rPr>
                <w:rFonts w:cs="Arial"/>
                <w:sz w:val="22"/>
                <w:szCs w:val="22"/>
              </w:rPr>
              <w:t xml:space="preserve"> (UF1, UF3)</w:t>
            </w:r>
            <w:r>
              <w:rPr>
                <w:rFonts w:cs="Arial"/>
                <w:sz w:val="22"/>
                <w:szCs w:val="22"/>
              </w:rPr>
              <w:t>.</w:t>
            </w:r>
          </w:p>
          <w:p w14:paraId="0A761B84" w14:textId="77777777" w:rsidR="00EA3E9E" w:rsidRDefault="00EA3E9E" w:rsidP="003324A8">
            <w:pPr>
              <w:jc w:val="left"/>
              <w:rPr>
                <w:rFonts w:cs="Arial"/>
                <w:sz w:val="22"/>
                <w:szCs w:val="22"/>
              </w:rPr>
            </w:pPr>
          </w:p>
          <w:p w14:paraId="700A4F60" w14:textId="77777777" w:rsidR="00EA3E9E" w:rsidRDefault="00EA3E9E" w:rsidP="00C34D6D">
            <w:pPr>
              <w:spacing w:before="60"/>
              <w:jc w:val="left"/>
              <w:rPr>
                <w:rFonts w:cs="Arial"/>
                <w:sz w:val="22"/>
                <w:szCs w:val="22"/>
              </w:rPr>
            </w:pPr>
            <w:r w:rsidRPr="00DA0E83">
              <w:rPr>
                <w:rFonts w:cs="Arial"/>
                <w:sz w:val="22"/>
                <w:szCs w:val="22"/>
              </w:rPr>
              <w:t>erläutern Eigenschaften des gen</w:t>
            </w:r>
            <w:r w:rsidRPr="00DA0E83">
              <w:rPr>
                <w:rFonts w:cs="Arial"/>
                <w:sz w:val="22"/>
                <w:szCs w:val="22"/>
              </w:rPr>
              <w:t>e</w:t>
            </w:r>
            <w:r w:rsidRPr="00DA0E83">
              <w:rPr>
                <w:rFonts w:cs="Arial"/>
                <w:sz w:val="22"/>
                <w:szCs w:val="22"/>
              </w:rPr>
              <w:t xml:space="preserve">tischen </w:t>
            </w:r>
            <w:r w:rsidRPr="00B96170">
              <w:rPr>
                <w:rFonts w:cs="Arial"/>
                <w:sz w:val="22"/>
                <w:szCs w:val="22"/>
              </w:rPr>
              <w:t xml:space="preserve">Codes und charakterisieren mit dessen Hilfe Genmutationen </w:t>
            </w:r>
            <w:r w:rsidRPr="00DA0E83">
              <w:rPr>
                <w:rFonts w:cs="Arial"/>
                <w:sz w:val="22"/>
                <w:szCs w:val="22"/>
              </w:rPr>
              <w:t>(UF1, UF2).</w:t>
            </w:r>
          </w:p>
          <w:p w14:paraId="5693FE17" w14:textId="77777777" w:rsidR="00EA3E9E" w:rsidRDefault="00EA3E9E" w:rsidP="003324A8">
            <w:pPr>
              <w:jc w:val="left"/>
              <w:rPr>
                <w:rFonts w:cs="Arial"/>
                <w:sz w:val="22"/>
                <w:szCs w:val="22"/>
              </w:rPr>
            </w:pPr>
          </w:p>
          <w:p w14:paraId="06879C63" w14:textId="77777777" w:rsidR="00EA3E9E" w:rsidRPr="0062665E" w:rsidRDefault="00EA3E9E" w:rsidP="003324A8">
            <w:pPr>
              <w:jc w:val="left"/>
              <w:rPr>
                <w:rFonts w:cs="Arial"/>
                <w:sz w:val="22"/>
                <w:szCs w:val="22"/>
              </w:rPr>
            </w:pPr>
          </w:p>
        </w:tc>
        <w:tc>
          <w:tcPr>
            <w:tcW w:w="3828" w:type="dxa"/>
            <w:shd w:val="clear" w:color="auto" w:fill="auto"/>
          </w:tcPr>
          <w:p w14:paraId="66AA14FF" w14:textId="450C9E1D" w:rsidR="0090355B" w:rsidRDefault="0090355B" w:rsidP="00187448">
            <w:pPr>
              <w:spacing w:before="60" w:after="120"/>
              <w:jc w:val="left"/>
              <w:rPr>
                <w:rFonts w:cs="Arial"/>
                <w:b/>
                <w:sz w:val="22"/>
                <w:szCs w:val="22"/>
              </w:rPr>
            </w:pPr>
            <w:r w:rsidRPr="005544EC">
              <w:rPr>
                <w:rFonts w:cs="Arial"/>
                <w:i/>
                <w:sz w:val="22"/>
                <w:szCs w:val="22"/>
              </w:rPr>
              <w:t>Auf die im Folgenden genannten Intern</w:t>
            </w:r>
            <w:r>
              <w:rPr>
                <w:rFonts w:cs="Arial"/>
                <w:i/>
                <w:sz w:val="22"/>
                <w:szCs w:val="22"/>
              </w:rPr>
              <w:t>etquellen wurde letztmalig am 04.09</w:t>
            </w:r>
            <w:r w:rsidRPr="005544EC">
              <w:rPr>
                <w:rFonts w:cs="Arial"/>
                <w:i/>
                <w:sz w:val="22"/>
                <w:szCs w:val="22"/>
              </w:rPr>
              <w:t>.2015 zugegriffen</w:t>
            </w:r>
            <w:r>
              <w:rPr>
                <w:rFonts w:cs="Arial"/>
                <w:i/>
                <w:sz w:val="22"/>
                <w:szCs w:val="22"/>
              </w:rPr>
              <w:t>.</w:t>
            </w:r>
          </w:p>
          <w:p w14:paraId="1B874840" w14:textId="77777777" w:rsidR="00EA3E9E" w:rsidRPr="0062665E" w:rsidRDefault="00EA3E9E" w:rsidP="00C34D6D">
            <w:pPr>
              <w:spacing w:before="60"/>
              <w:jc w:val="left"/>
              <w:rPr>
                <w:rFonts w:cs="Arial"/>
                <w:sz w:val="22"/>
                <w:szCs w:val="22"/>
              </w:rPr>
            </w:pPr>
            <w:r w:rsidRPr="00DF2FF4">
              <w:rPr>
                <w:rFonts w:cs="Arial"/>
                <w:b/>
                <w:sz w:val="22"/>
                <w:szCs w:val="22"/>
              </w:rPr>
              <w:t>Tafelmodell</w:t>
            </w:r>
            <w:r>
              <w:rPr>
                <w:rFonts w:cs="Arial"/>
                <w:sz w:val="22"/>
                <w:szCs w:val="22"/>
              </w:rPr>
              <w:t>: begriffliche Ordnung im Sinne eines Reaktionsschemas</w:t>
            </w:r>
          </w:p>
          <w:p w14:paraId="2FEB8143" w14:textId="77777777" w:rsidR="00EA3E9E" w:rsidRDefault="00EA3E9E" w:rsidP="003324A8">
            <w:pPr>
              <w:jc w:val="left"/>
              <w:rPr>
                <w:rFonts w:cs="Arial"/>
                <w:sz w:val="22"/>
                <w:szCs w:val="22"/>
              </w:rPr>
            </w:pPr>
          </w:p>
          <w:p w14:paraId="78CAC226" w14:textId="77777777" w:rsidR="00EA3E9E" w:rsidRDefault="00EA3E9E" w:rsidP="003324A8">
            <w:pPr>
              <w:jc w:val="left"/>
              <w:rPr>
                <w:rFonts w:cs="Arial"/>
                <w:sz w:val="22"/>
                <w:szCs w:val="22"/>
              </w:rPr>
            </w:pPr>
            <w:r w:rsidRPr="0062665E">
              <w:rPr>
                <w:rFonts w:cs="Arial"/>
                <w:sz w:val="22"/>
                <w:szCs w:val="22"/>
              </w:rPr>
              <w:t>I</w:t>
            </w:r>
            <w:r w:rsidRPr="00DF2FF4">
              <w:rPr>
                <w:rFonts w:cs="Arial"/>
                <w:b/>
                <w:sz w:val="22"/>
                <w:szCs w:val="22"/>
              </w:rPr>
              <w:t>nformationen</w:t>
            </w:r>
            <w:r w:rsidRPr="0062665E">
              <w:rPr>
                <w:rFonts w:cs="Arial"/>
                <w:sz w:val="22"/>
                <w:szCs w:val="22"/>
              </w:rPr>
              <w:t xml:space="preserve"> </w:t>
            </w:r>
            <w:r>
              <w:rPr>
                <w:rFonts w:cs="Arial"/>
                <w:sz w:val="22"/>
                <w:szCs w:val="22"/>
              </w:rPr>
              <w:t>zur Mukoviszidose:</w:t>
            </w:r>
          </w:p>
          <w:p w14:paraId="158731B4" w14:textId="77777777" w:rsidR="00EA3E9E" w:rsidRDefault="00E64677" w:rsidP="003324A8">
            <w:pPr>
              <w:jc w:val="left"/>
              <w:rPr>
                <w:rFonts w:cs="Arial"/>
                <w:sz w:val="22"/>
                <w:szCs w:val="22"/>
              </w:rPr>
            </w:pPr>
            <w:hyperlink r:id="rId21" w:history="1">
              <w:r w:rsidR="00EA3E9E" w:rsidRPr="00D40262">
                <w:rPr>
                  <w:rStyle w:val="Hyperlink"/>
                  <w:rFonts w:cs="Arial"/>
                  <w:sz w:val="22"/>
                  <w:szCs w:val="22"/>
                </w:rPr>
                <w:t>http://muko.info/</w:t>
              </w:r>
            </w:hyperlink>
          </w:p>
          <w:p w14:paraId="7E8A90A4" w14:textId="77777777" w:rsidR="00EA3E9E" w:rsidRDefault="00EA3E9E" w:rsidP="003324A8">
            <w:pPr>
              <w:jc w:val="left"/>
              <w:rPr>
                <w:rFonts w:cs="Arial"/>
                <w:sz w:val="22"/>
                <w:szCs w:val="22"/>
              </w:rPr>
            </w:pPr>
          </w:p>
          <w:p w14:paraId="24DBE402" w14:textId="77777777" w:rsidR="00EA3E9E" w:rsidRDefault="00EA0120" w:rsidP="003324A8">
            <w:pPr>
              <w:jc w:val="left"/>
              <w:rPr>
                <w:rFonts w:cs="Arial"/>
                <w:sz w:val="22"/>
                <w:szCs w:val="22"/>
              </w:rPr>
            </w:pPr>
            <w:r w:rsidRPr="00DF2FF4">
              <w:rPr>
                <w:rFonts w:cs="Arial"/>
                <w:b/>
                <w:sz w:val="22"/>
                <w:szCs w:val="22"/>
              </w:rPr>
              <w:t xml:space="preserve">Film </w:t>
            </w:r>
            <w:r>
              <w:rPr>
                <w:rFonts w:cs="Arial"/>
                <w:sz w:val="22"/>
                <w:szCs w:val="22"/>
              </w:rPr>
              <w:t xml:space="preserve">(FWU): </w:t>
            </w:r>
            <w:r w:rsidR="00EA3E9E">
              <w:rPr>
                <w:rFonts w:cs="Arial"/>
                <w:sz w:val="22"/>
                <w:szCs w:val="22"/>
              </w:rPr>
              <w:t>Chromosomen des Menschen</w:t>
            </w:r>
            <w:r>
              <w:rPr>
                <w:rFonts w:cs="Arial"/>
                <w:sz w:val="22"/>
                <w:szCs w:val="22"/>
              </w:rPr>
              <w:t>,</w:t>
            </w:r>
            <w:r w:rsidR="00EA3E9E">
              <w:rPr>
                <w:rFonts w:cs="Arial"/>
                <w:sz w:val="22"/>
                <w:szCs w:val="22"/>
              </w:rPr>
              <w:t xml:space="preserve"> Sequenz zur Mukovisz</w:t>
            </w:r>
            <w:r w:rsidR="00EA3E9E">
              <w:rPr>
                <w:rFonts w:cs="Arial"/>
                <w:sz w:val="22"/>
                <w:szCs w:val="22"/>
              </w:rPr>
              <w:t>i</w:t>
            </w:r>
            <w:r w:rsidR="00EA3E9E">
              <w:rPr>
                <w:rFonts w:cs="Arial"/>
                <w:sz w:val="22"/>
                <w:szCs w:val="22"/>
              </w:rPr>
              <w:t>dose</w:t>
            </w:r>
          </w:p>
          <w:p w14:paraId="22C6E118" w14:textId="77777777" w:rsidR="00EA3E9E" w:rsidRDefault="00EA3E9E" w:rsidP="003324A8">
            <w:pPr>
              <w:jc w:val="left"/>
              <w:rPr>
                <w:rFonts w:cs="Arial"/>
                <w:sz w:val="22"/>
                <w:szCs w:val="22"/>
              </w:rPr>
            </w:pPr>
          </w:p>
          <w:p w14:paraId="42B60A52" w14:textId="77777777" w:rsidR="00EA3E9E" w:rsidRDefault="00EA3E9E" w:rsidP="003324A8">
            <w:pPr>
              <w:jc w:val="left"/>
              <w:rPr>
                <w:rFonts w:cs="Arial"/>
                <w:sz w:val="22"/>
                <w:szCs w:val="22"/>
              </w:rPr>
            </w:pPr>
            <w:r w:rsidRPr="00DF2FF4">
              <w:rPr>
                <w:rFonts w:cs="Arial"/>
                <w:b/>
                <w:sz w:val="22"/>
                <w:szCs w:val="22"/>
              </w:rPr>
              <w:t>Arbeitsteilige Gruppenarbeit</w:t>
            </w:r>
            <w:r>
              <w:rPr>
                <w:rFonts w:cs="Arial"/>
                <w:sz w:val="22"/>
                <w:szCs w:val="22"/>
              </w:rPr>
              <w:t xml:space="preserve"> und Präsentationen zu weiteren Ge</w:t>
            </w:r>
            <w:r>
              <w:rPr>
                <w:rFonts w:cs="Arial"/>
                <w:sz w:val="22"/>
                <w:szCs w:val="22"/>
              </w:rPr>
              <w:t>n</w:t>
            </w:r>
            <w:r>
              <w:rPr>
                <w:rFonts w:cs="Arial"/>
                <w:sz w:val="22"/>
                <w:szCs w:val="22"/>
              </w:rPr>
              <w:t>wirkketten</w:t>
            </w:r>
          </w:p>
          <w:p w14:paraId="5CB6B2E5" w14:textId="77777777" w:rsidR="00EA3E9E" w:rsidRDefault="00EA3E9E" w:rsidP="003324A8">
            <w:pPr>
              <w:jc w:val="left"/>
              <w:rPr>
                <w:rFonts w:cs="Arial"/>
                <w:sz w:val="22"/>
                <w:szCs w:val="22"/>
              </w:rPr>
            </w:pPr>
          </w:p>
          <w:p w14:paraId="35A02599" w14:textId="77777777" w:rsidR="00187448" w:rsidRDefault="00187448" w:rsidP="003324A8">
            <w:pPr>
              <w:jc w:val="left"/>
              <w:rPr>
                <w:rFonts w:cs="Arial"/>
                <w:sz w:val="22"/>
                <w:szCs w:val="22"/>
              </w:rPr>
            </w:pPr>
          </w:p>
          <w:p w14:paraId="325C7ABB" w14:textId="77777777" w:rsidR="00EA03BF" w:rsidRDefault="00EA03BF" w:rsidP="003324A8">
            <w:pPr>
              <w:jc w:val="left"/>
              <w:rPr>
                <w:rFonts w:cs="Arial"/>
                <w:sz w:val="22"/>
                <w:szCs w:val="22"/>
              </w:rPr>
            </w:pPr>
          </w:p>
          <w:p w14:paraId="1D1559D0" w14:textId="7E258E91" w:rsidR="00515BD4" w:rsidRDefault="00373D81" w:rsidP="003324A8">
            <w:pPr>
              <w:jc w:val="left"/>
              <w:rPr>
                <w:rFonts w:cs="Arial"/>
                <w:sz w:val="22"/>
                <w:szCs w:val="22"/>
              </w:rPr>
            </w:pPr>
            <w:proofErr w:type="spellStart"/>
            <w:r>
              <w:rPr>
                <w:rFonts w:cs="Arial"/>
                <w:b/>
                <w:i/>
                <w:sz w:val="22"/>
                <w:szCs w:val="22"/>
              </w:rPr>
              <w:t>c</w:t>
            </w:r>
            <w:r w:rsidR="00EA3E9E" w:rsidRPr="00DF2FF4">
              <w:rPr>
                <w:rFonts w:cs="Arial"/>
                <w:b/>
                <w:i/>
                <w:sz w:val="22"/>
                <w:szCs w:val="22"/>
              </w:rPr>
              <w:t>oncept</w:t>
            </w:r>
            <w:proofErr w:type="spellEnd"/>
            <w:r w:rsidR="00EA3E9E" w:rsidRPr="00DF2FF4">
              <w:rPr>
                <w:rFonts w:cs="Arial"/>
                <w:b/>
                <w:i/>
                <w:sz w:val="22"/>
                <w:szCs w:val="22"/>
              </w:rPr>
              <w:t xml:space="preserve"> </w:t>
            </w:r>
            <w:proofErr w:type="spellStart"/>
            <w:r>
              <w:rPr>
                <w:rFonts w:cs="Arial"/>
                <w:b/>
                <w:i/>
                <w:sz w:val="22"/>
                <w:szCs w:val="22"/>
              </w:rPr>
              <w:t>m</w:t>
            </w:r>
            <w:r w:rsidR="00EA3E9E" w:rsidRPr="00DF2FF4">
              <w:rPr>
                <w:rFonts w:cs="Arial"/>
                <w:b/>
                <w:i/>
                <w:sz w:val="22"/>
                <w:szCs w:val="22"/>
              </w:rPr>
              <w:t>ap</w:t>
            </w:r>
            <w:proofErr w:type="spellEnd"/>
            <w:r w:rsidR="00EA3E9E" w:rsidRPr="00C86F81">
              <w:rPr>
                <w:rFonts w:cs="Arial"/>
                <w:sz w:val="22"/>
                <w:szCs w:val="22"/>
              </w:rPr>
              <w:t xml:space="preserve"> zur </w:t>
            </w:r>
            <w:r w:rsidR="00515BD4">
              <w:rPr>
                <w:rFonts w:cs="Arial"/>
                <w:sz w:val="22"/>
                <w:szCs w:val="22"/>
              </w:rPr>
              <w:t>DNA</w:t>
            </w:r>
          </w:p>
          <w:p w14:paraId="2E087E89" w14:textId="77777777" w:rsidR="007A006F" w:rsidRDefault="007A006F" w:rsidP="003324A8">
            <w:pPr>
              <w:jc w:val="left"/>
              <w:rPr>
                <w:rFonts w:cs="Arial"/>
                <w:sz w:val="22"/>
                <w:szCs w:val="22"/>
              </w:rPr>
            </w:pPr>
          </w:p>
          <w:p w14:paraId="5F804867" w14:textId="77777777" w:rsidR="007A006F" w:rsidRDefault="007A006F" w:rsidP="003324A8">
            <w:pPr>
              <w:jc w:val="left"/>
              <w:rPr>
                <w:rFonts w:cs="Arial"/>
                <w:sz w:val="22"/>
                <w:szCs w:val="22"/>
              </w:rPr>
            </w:pPr>
          </w:p>
          <w:p w14:paraId="576684E3" w14:textId="77777777" w:rsidR="007A006F" w:rsidRDefault="007A006F" w:rsidP="003324A8">
            <w:pPr>
              <w:jc w:val="left"/>
              <w:rPr>
                <w:rFonts w:cs="Arial"/>
                <w:sz w:val="22"/>
                <w:szCs w:val="22"/>
              </w:rPr>
            </w:pPr>
          </w:p>
          <w:p w14:paraId="2EBA940F" w14:textId="77777777" w:rsidR="00EA3E9E" w:rsidRDefault="00EA3E9E" w:rsidP="003324A8">
            <w:pPr>
              <w:jc w:val="left"/>
              <w:rPr>
                <w:rFonts w:cs="Arial"/>
                <w:sz w:val="22"/>
                <w:szCs w:val="22"/>
              </w:rPr>
            </w:pPr>
          </w:p>
          <w:p w14:paraId="3D2F930C" w14:textId="65291703" w:rsidR="007A006F" w:rsidRPr="007A006F" w:rsidRDefault="00EA3E9E" w:rsidP="007A006F">
            <w:pPr>
              <w:spacing w:after="60"/>
              <w:jc w:val="left"/>
              <w:rPr>
                <w:rFonts w:cs="Arial"/>
                <w:sz w:val="22"/>
                <w:szCs w:val="22"/>
              </w:rPr>
            </w:pPr>
            <w:r w:rsidRPr="00DF2FF4">
              <w:rPr>
                <w:rFonts w:cs="Arial"/>
                <w:b/>
                <w:sz w:val="22"/>
                <w:szCs w:val="22"/>
              </w:rPr>
              <w:t>Schematische Darstellungen</w:t>
            </w:r>
            <w:r w:rsidRPr="0062665E">
              <w:rPr>
                <w:rFonts w:cs="Arial"/>
                <w:sz w:val="22"/>
                <w:szCs w:val="22"/>
              </w:rPr>
              <w:t xml:space="preserve"> der an der Proteinbiosynthese beteili</w:t>
            </w:r>
            <w:r w:rsidRPr="0062665E">
              <w:rPr>
                <w:rFonts w:cs="Arial"/>
                <w:sz w:val="22"/>
                <w:szCs w:val="22"/>
              </w:rPr>
              <w:t>g</w:t>
            </w:r>
            <w:r w:rsidRPr="0062665E">
              <w:rPr>
                <w:rFonts w:cs="Arial"/>
                <w:sz w:val="22"/>
                <w:szCs w:val="22"/>
              </w:rPr>
              <w:t>ten Organellen und Moleküle in einer Zelle</w:t>
            </w:r>
            <w:r>
              <w:rPr>
                <w:rFonts w:cs="Arial"/>
                <w:sz w:val="22"/>
                <w:szCs w:val="22"/>
              </w:rPr>
              <w:t xml:space="preserve"> unter Berücksichtigung des Vergleichs der Proteinbiosynthese bei Pro- und Eukaryoten</w:t>
            </w:r>
          </w:p>
          <w:p w14:paraId="7464BE41" w14:textId="77777777" w:rsidR="007A006F" w:rsidRDefault="007A006F" w:rsidP="00D81032">
            <w:pPr>
              <w:spacing w:before="60"/>
              <w:jc w:val="left"/>
            </w:pPr>
          </w:p>
          <w:p w14:paraId="0E5CC097" w14:textId="77777777" w:rsidR="00EA3E9E" w:rsidRDefault="00E64677" w:rsidP="00D81032">
            <w:pPr>
              <w:spacing w:before="60"/>
              <w:jc w:val="left"/>
              <w:rPr>
                <w:rFonts w:cs="Arial"/>
                <w:sz w:val="22"/>
                <w:szCs w:val="22"/>
              </w:rPr>
            </w:pPr>
            <w:hyperlink r:id="rId22" w:history="1">
              <w:r w:rsidR="00EA3E9E" w:rsidRPr="00D40262">
                <w:rPr>
                  <w:rStyle w:val="Hyperlink"/>
                  <w:rFonts w:cs="Arial"/>
                  <w:sz w:val="22"/>
                  <w:szCs w:val="22"/>
                </w:rPr>
                <w:t>http://www.ngfn.de/index.php/von_der_erbinformation_zum_protein.html</w:t>
              </w:r>
            </w:hyperlink>
          </w:p>
          <w:p w14:paraId="6E5F561F" w14:textId="77777777" w:rsidR="00755ED2" w:rsidRDefault="00755ED2" w:rsidP="00D81032">
            <w:pPr>
              <w:spacing w:before="60"/>
              <w:jc w:val="left"/>
              <w:rPr>
                <w:rFonts w:cs="Arial"/>
                <w:b/>
                <w:sz w:val="22"/>
                <w:szCs w:val="22"/>
              </w:rPr>
            </w:pPr>
          </w:p>
          <w:p w14:paraId="17551456" w14:textId="77777777" w:rsidR="00EA3E9E" w:rsidRDefault="00C34D6D" w:rsidP="00D81032">
            <w:pPr>
              <w:spacing w:before="60"/>
              <w:jc w:val="left"/>
              <w:rPr>
                <w:rFonts w:cs="Arial"/>
                <w:sz w:val="22"/>
                <w:szCs w:val="22"/>
              </w:rPr>
            </w:pPr>
            <w:r w:rsidRPr="00DF2FF4">
              <w:rPr>
                <w:rFonts w:cs="Arial"/>
                <w:b/>
                <w:sz w:val="22"/>
                <w:szCs w:val="22"/>
              </w:rPr>
              <w:t>Film</w:t>
            </w:r>
            <w:r>
              <w:rPr>
                <w:rFonts w:cs="Arial"/>
                <w:sz w:val="22"/>
                <w:szCs w:val="22"/>
              </w:rPr>
              <w:t xml:space="preserve"> (FWU):</w:t>
            </w:r>
            <w:r w:rsidR="00D81032">
              <w:rPr>
                <w:rFonts w:cs="Arial"/>
                <w:sz w:val="22"/>
                <w:szCs w:val="22"/>
              </w:rPr>
              <w:t xml:space="preserve"> </w:t>
            </w:r>
            <w:r w:rsidR="00EA3E9E">
              <w:rPr>
                <w:rFonts w:cs="Arial"/>
                <w:sz w:val="22"/>
                <w:szCs w:val="22"/>
              </w:rPr>
              <w:t>Grundlagen der Gen</w:t>
            </w:r>
            <w:r w:rsidR="00EA3E9E">
              <w:rPr>
                <w:rFonts w:cs="Arial"/>
                <w:sz w:val="22"/>
                <w:szCs w:val="22"/>
              </w:rPr>
              <w:t>e</w:t>
            </w:r>
            <w:r>
              <w:rPr>
                <w:rFonts w:cs="Arial"/>
                <w:sz w:val="22"/>
                <w:szCs w:val="22"/>
              </w:rPr>
              <w:t>tik</w:t>
            </w:r>
          </w:p>
          <w:p w14:paraId="35F9D28D" w14:textId="77777777" w:rsidR="00EA3E9E" w:rsidRPr="00C86F81" w:rsidRDefault="00EA3E9E" w:rsidP="003324A8">
            <w:pPr>
              <w:jc w:val="left"/>
              <w:rPr>
                <w:rFonts w:cs="Arial"/>
                <w:sz w:val="22"/>
                <w:szCs w:val="22"/>
              </w:rPr>
            </w:pPr>
          </w:p>
          <w:p w14:paraId="4C0F449D" w14:textId="77777777" w:rsidR="00EA3E9E" w:rsidRPr="00DF2FF4" w:rsidRDefault="00EA3E9E" w:rsidP="003324A8">
            <w:pPr>
              <w:jc w:val="left"/>
              <w:rPr>
                <w:rFonts w:cs="Arial"/>
                <w:b/>
                <w:sz w:val="22"/>
                <w:szCs w:val="22"/>
              </w:rPr>
            </w:pPr>
            <w:r w:rsidRPr="00DF2FF4">
              <w:rPr>
                <w:rFonts w:cs="Arial"/>
                <w:b/>
                <w:sz w:val="22"/>
                <w:szCs w:val="22"/>
              </w:rPr>
              <w:t>EIBE:</w:t>
            </w:r>
            <w:r w:rsidRPr="00C86F81">
              <w:rPr>
                <w:rFonts w:cs="Arial"/>
                <w:sz w:val="22"/>
                <w:szCs w:val="22"/>
              </w:rPr>
              <w:t xml:space="preserve"> </w:t>
            </w:r>
            <w:r>
              <w:rPr>
                <w:rFonts w:cs="Arial"/>
                <w:sz w:val="22"/>
                <w:szCs w:val="22"/>
              </w:rPr>
              <w:t>Mikroorganismen und Molek</w:t>
            </w:r>
            <w:r>
              <w:rPr>
                <w:rFonts w:cs="Arial"/>
                <w:sz w:val="22"/>
                <w:szCs w:val="22"/>
              </w:rPr>
              <w:t>ü</w:t>
            </w:r>
            <w:r>
              <w:rPr>
                <w:rFonts w:cs="Arial"/>
                <w:sz w:val="22"/>
                <w:szCs w:val="22"/>
              </w:rPr>
              <w:t xml:space="preserve">le </w:t>
            </w:r>
            <w:r>
              <w:rPr>
                <w:rFonts w:cs="Arial"/>
                <w:sz w:val="22"/>
                <w:szCs w:val="22"/>
              </w:rPr>
              <w:sym w:font="Wingdings" w:char="F0F0"/>
            </w:r>
            <w:r>
              <w:rPr>
                <w:rFonts w:cs="Arial"/>
                <w:sz w:val="22"/>
                <w:szCs w:val="22"/>
              </w:rPr>
              <w:t xml:space="preserve"> </w:t>
            </w:r>
            <w:r w:rsidRPr="00DF2FF4">
              <w:rPr>
                <w:rFonts w:cs="Arial"/>
                <w:b/>
                <w:sz w:val="22"/>
                <w:szCs w:val="22"/>
              </w:rPr>
              <w:t>Materialien und methodische Anleitungen:</w:t>
            </w:r>
          </w:p>
          <w:p w14:paraId="00C80944" w14:textId="77777777" w:rsidR="00EA3E9E" w:rsidRPr="005471D9" w:rsidRDefault="00E64677" w:rsidP="003324A8">
            <w:pPr>
              <w:jc w:val="left"/>
              <w:rPr>
                <w:sz w:val="22"/>
                <w:szCs w:val="22"/>
              </w:rPr>
            </w:pPr>
            <w:hyperlink r:id="rId23" w:history="1">
              <w:r w:rsidR="00EA3E9E" w:rsidRPr="00916FCE">
                <w:rPr>
                  <w:rStyle w:val="Hyperlink"/>
                  <w:sz w:val="22"/>
                  <w:szCs w:val="22"/>
                </w:rPr>
                <w:t>http://archiv.ipn.uni-kiel.de/eibe/UNIT01DE.PDF</w:t>
              </w:r>
            </w:hyperlink>
          </w:p>
          <w:p w14:paraId="15181B18" w14:textId="77777777" w:rsidR="00B74EBC" w:rsidRDefault="00B74EBC" w:rsidP="004C1959">
            <w:pPr>
              <w:jc w:val="left"/>
              <w:rPr>
                <w:rFonts w:cs="Arial"/>
                <w:sz w:val="22"/>
                <w:szCs w:val="22"/>
              </w:rPr>
            </w:pPr>
          </w:p>
          <w:p w14:paraId="58D433B2" w14:textId="77777777" w:rsidR="00EA3E9E" w:rsidRDefault="00EA3E9E" w:rsidP="004C1959">
            <w:pPr>
              <w:jc w:val="left"/>
              <w:rPr>
                <w:rFonts w:cs="Arial"/>
                <w:sz w:val="22"/>
                <w:szCs w:val="22"/>
              </w:rPr>
            </w:pPr>
            <w:r w:rsidRPr="00DF2FF4">
              <w:rPr>
                <w:rFonts w:cs="Arial"/>
                <w:b/>
                <w:sz w:val="22"/>
                <w:szCs w:val="22"/>
              </w:rPr>
              <w:t>Checkliste</w:t>
            </w:r>
            <w:r w:rsidRPr="0062665E">
              <w:rPr>
                <w:rFonts w:cs="Arial"/>
                <w:sz w:val="22"/>
                <w:szCs w:val="22"/>
              </w:rPr>
              <w:t>: wissenschaftlicher Schreibstil</w:t>
            </w:r>
          </w:p>
          <w:p w14:paraId="5FD0200C" w14:textId="77777777" w:rsidR="00C34D6D" w:rsidRPr="00C34D6D" w:rsidRDefault="00E64677" w:rsidP="00C34D6D">
            <w:pPr>
              <w:spacing w:after="60"/>
              <w:jc w:val="left"/>
              <w:rPr>
                <w:rFonts w:cs="Arial"/>
                <w:color w:val="0000FF"/>
                <w:sz w:val="22"/>
                <w:szCs w:val="22"/>
                <w:u w:val="single"/>
              </w:rPr>
            </w:pPr>
            <w:hyperlink r:id="rId24" w:history="1">
              <w:r w:rsidR="00EA3E9E" w:rsidRPr="00D40262">
                <w:rPr>
                  <w:rStyle w:val="Hyperlink"/>
                  <w:rFonts w:cs="Arial"/>
                  <w:sz w:val="22"/>
                  <w:szCs w:val="22"/>
                </w:rPr>
                <w:t>https://www.hf.uni-koeln.de/data/eso24/File/Reader%20zum%20wissenschaftlichen%20Arbeiten.pdf</w:t>
              </w:r>
            </w:hyperlink>
          </w:p>
        </w:tc>
        <w:tc>
          <w:tcPr>
            <w:tcW w:w="3968" w:type="dxa"/>
            <w:shd w:val="clear" w:color="auto" w:fill="auto"/>
          </w:tcPr>
          <w:p w14:paraId="4E6A4F90" w14:textId="77777777" w:rsidR="00EA3E9E" w:rsidRPr="0062665E" w:rsidRDefault="00EA3E9E" w:rsidP="00C34D6D">
            <w:pPr>
              <w:spacing w:before="60"/>
              <w:jc w:val="left"/>
              <w:rPr>
                <w:rFonts w:cs="Arial"/>
                <w:sz w:val="22"/>
                <w:szCs w:val="22"/>
              </w:rPr>
            </w:pPr>
            <w:r>
              <w:rPr>
                <w:rFonts w:cs="Arial"/>
                <w:sz w:val="22"/>
                <w:szCs w:val="22"/>
              </w:rPr>
              <w:lastRenderedPageBreak/>
              <w:t>A</w:t>
            </w:r>
            <w:r w:rsidRPr="0062665E">
              <w:rPr>
                <w:rFonts w:cs="Arial"/>
                <w:sz w:val="22"/>
                <w:szCs w:val="22"/>
              </w:rPr>
              <w:t xml:space="preserve">m Beispiel der </w:t>
            </w:r>
            <w:r>
              <w:rPr>
                <w:rFonts w:cs="Arial"/>
                <w:sz w:val="22"/>
                <w:szCs w:val="22"/>
              </w:rPr>
              <w:t>Mukoviszido</w:t>
            </w:r>
            <w:r w:rsidRPr="0062665E">
              <w:rPr>
                <w:rFonts w:cs="Arial"/>
                <w:sz w:val="22"/>
                <w:szCs w:val="22"/>
              </w:rPr>
              <w:t>se</w:t>
            </w:r>
            <w:r w:rsidR="00DA114E">
              <w:rPr>
                <w:rFonts w:cs="Arial"/>
                <w:sz w:val="22"/>
                <w:szCs w:val="22"/>
              </w:rPr>
              <w:t xml:space="preserve">          </w:t>
            </w:r>
            <w:r>
              <w:rPr>
                <w:rFonts w:cs="Arial"/>
                <w:sz w:val="22"/>
                <w:szCs w:val="22"/>
              </w:rPr>
              <w:t xml:space="preserve"> können krankhafte Merkmalsauspr</w:t>
            </w:r>
            <w:r>
              <w:rPr>
                <w:rFonts w:cs="Arial"/>
                <w:sz w:val="22"/>
                <w:szCs w:val="22"/>
              </w:rPr>
              <w:t>ä</w:t>
            </w:r>
            <w:r>
              <w:rPr>
                <w:rFonts w:cs="Arial"/>
                <w:sz w:val="22"/>
                <w:szCs w:val="22"/>
              </w:rPr>
              <w:t>gungen veranschaulicht werden.</w:t>
            </w:r>
          </w:p>
          <w:p w14:paraId="5F7B3408" w14:textId="77777777" w:rsidR="00EA3E9E" w:rsidRDefault="00EA3E9E" w:rsidP="003324A8">
            <w:pPr>
              <w:jc w:val="left"/>
              <w:rPr>
                <w:rFonts w:cs="Arial"/>
                <w:sz w:val="22"/>
                <w:szCs w:val="22"/>
              </w:rPr>
            </w:pPr>
          </w:p>
          <w:p w14:paraId="14880641" w14:textId="77777777" w:rsidR="00EA3E9E" w:rsidRDefault="00EA3E9E" w:rsidP="003324A8">
            <w:pPr>
              <w:jc w:val="left"/>
              <w:rPr>
                <w:rFonts w:cs="Arial"/>
                <w:sz w:val="22"/>
                <w:szCs w:val="22"/>
              </w:rPr>
            </w:pPr>
          </w:p>
          <w:p w14:paraId="41649BF1" w14:textId="77777777" w:rsidR="00EA3E9E" w:rsidRDefault="00EA3E9E" w:rsidP="003324A8">
            <w:pPr>
              <w:jc w:val="left"/>
              <w:rPr>
                <w:rFonts w:cs="Arial"/>
                <w:sz w:val="22"/>
                <w:szCs w:val="22"/>
              </w:rPr>
            </w:pPr>
          </w:p>
          <w:p w14:paraId="4BBF4C75" w14:textId="77777777" w:rsidR="00EA3E9E" w:rsidRPr="0062665E" w:rsidRDefault="00EA3E9E" w:rsidP="003324A8">
            <w:pPr>
              <w:jc w:val="left"/>
              <w:rPr>
                <w:rFonts w:cs="Arial"/>
                <w:sz w:val="22"/>
                <w:szCs w:val="22"/>
              </w:rPr>
            </w:pPr>
            <w:r>
              <w:rPr>
                <w:rFonts w:cs="Arial"/>
                <w:sz w:val="22"/>
                <w:szCs w:val="22"/>
              </w:rPr>
              <w:t>.</w:t>
            </w:r>
          </w:p>
          <w:p w14:paraId="04E51187" w14:textId="77777777" w:rsidR="00EA3E9E" w:rsidRPr="0062665E" w:rsidRDefault="00EA3E9E" w:rsidP="003324A8">
            <w:pPr>
              <w:jc w:val="left"/>
              <w:rPr>
                <w:rFonts w:cs="Arial"/>
                <w:sz w:val="22"/>
                <w:szCs w:val="22"/>
              </w:rPr>
            </w:pPr>
          </w:p>
          <w:p w14:paraId="62DE2688" w14:textId="77777777" w:rsidR="00EA3E9E" w:rsidRDefault="00EA3E9E" w:rsidP="003324A8">
            <w:pPr>
              <w:jc w:val="left"/>
              <w:rPr>
                <w:rFonts w:cs="Arial"/>
                <w:sz w:val="22"/>
                <w:szCs w:val="22"/>
              </w:rPr>
            </w:pPr>
          </w:p>
          <w:p w14:paraId="1C485659" w14:textId="77777777" w:rsidR="00187448" w:rsidRDefault="00187448" w:rsidP="003324A8">
            <w:pPr>
              <w:jc w:val="left"/>
              <w:rPr>
                <w:rFonts w:cs="Arial"/>
                <w:sz w:val="22"/>
                <w:szCs w:val="22"/>
              </w:rPr>
            </w:pPr>
          </w:p>
          <w:p w14:paraId="1E2565B5" w14:textId="77777777" w:rsidR="00187448" w:rsidRDefault="00187448" w:rsidP="003324A8">
            <w:pPr>
              <w:jc w:val="left"/>
              <w:rPr>
                <w:rFonts w:cs="Arial"/>
                <w:sz w:val="22"/>
                <w:szCs w:val="22"/>
              </w:rPr>
            </w:pPr>
          </w:p>
          <w:p w14:paraId="1BBB8E46" w14:textId="77777777" w:rsidR="00187448" w:rsidRDefault="00187448" w:rsidP="003324A8">
            <w:pPr>
              <w:jc w:val="left"/>
              <w:rPr>
                <w:rFonts w:cs="Arial"/>
                <w:sz w:val="22"/>
                <w:szCs w:val="22"/>
              </w:rPr>
            </w:pPr>
          </w:p>
          <w:p w14:paraId="6931A2D6" w14:textId="44B13FB5" w:rsidR="00187448" w:rsidRDefault="00187448" w:rsidP="003324A8">
            <w:pPr>
              <w:jc w:val="left"/>
              <w:rPr>
                <w:rFonts w:cs="Arial"/>
                <w:sz w:val="22"/>
                <w:szCs w:val="22"/>
              </w:rPr>
            </w:pPr>
            <w:r>
              <w:rPr>
                <w:rFonts w:cs="Arial"/>
                <w:sz w:val="22"/>
                <w:szCs w:val="22"/>
              </w:rPr>
              <w:t xml:space="preserve">  </w:t>
            </w:r>
          </w:p>
          <w:p w14:paraId="6433273A" w14:textId="77777777" w:rsidR="00EA3E9E" w:rsidRDefault="00EA3E9E" w:rsidP="003324A8">
            <w:pPr>
              <w:jc w:val="left"/>
              <w:rPr>
                <w:rFonts w:cs="Arial"/>
                <w:sz w:val="22"/>
                <w:szCs w:val="22"/>
              </w:rPr>
            </w:pPr>
            <w:r w:rsidRPr="006E7B13">
              <w:rPr>
                <w:rFonts w:cs="Arial"/>
                <w:sz w:val="22"/>
                <w:szCs w:val="22"/>
              </w:rPr>
              <w:t xml:space="preserve">Genwirkketten können an den </w:t>
            </w:r>
            <w:r w:rsidR="00DA114E">
              <w:rPr>
                <w:rFonts w:cs="Arial"/>
                <w:sz w:val="22"/>
                <w:szCs w:val="22"/>
              </w:rPr>
              <w:t xml:space="preserve">         </w:t>
            </w:r>
            <w:r w:rsidRPr="006E7B13">
              <w:rPr>
                <w:rFonts w:cs="Arial"/>
                <w:sz w:val="22"/>
                <w:szCs w:val="22"/>
              </w:rPr>
              <w:t xml:space="preserve">Beispielen Albinismus, Kretinismus </w:t>
            </w:r>
            <w:r w:rsidR="00882190">
              <w:rPr>
                <w:rFonts w:cs="Arial"/>
                <w:sz w:val="22"/>
                <w:szCs w:val="22"/>
              </w:rPr>
              <w:br/>
            </w:r>
            <w:r w:rsidRPr="006E7B13">
              <w:rPr>
                <w:rFonts w:cs="Arial"/>
                <w:sz w:val="22"/>
                <w:szCs w:val="22"/>
              </w:rPr>
              <w:t xml:space="preserve">(Hypothyreose), </w:t>
            </w:r>
            <w:proofErr w:type="spellStart"/>
            <w:r w:rsidRPr="006E7B13">
              <w:rPr>
                <w:rFonts w:cs="Arial"/>
                <w:sz w:val="22"/>
                <w:szCs w:val="22"/>
              </w:rPr>
              <w:t>Alkaptonurie</w:t>
            </w:r>
            <w:proofErr w:type="spellEnd"/>
            <w:r w:rsidRPr="006E7B13">
              <w:rPr>
                <w:rFonts w:cs="Arial"/>
                <w:sz w:val="22"/>
                <w:szCs w:val="22"/>
              </w:rPr>
              <w:t xml:space="preserve"> und Phenylketonurie dargestellt werden</w:t>
            </w:r>
            <w:r>
              <w:rPr>
                <w:rFonts w:cs="Arial"/>
                <w:sz w:val="22"/>
                <w:szCs w:val="22"/>
              </w:rPr>
              <w:t>.</w:t>
            </w:r>
          </w:p>
          <w:p w14:paraId="50790D77" w14:textId="77777777" w:rsidR="00187448" w:rsidRDefault="00187448" w:rsidP="003324A8">
            <w:pPr>
              <w:jc w:val="left"/>
              <w:rPr>
                <w:rFonts w:cs="Arial"/>
                <w:sz w:val="22"/>
                <w:szCs w:val="22"/>
              </w:rPr>
            </w:pPr>
          </w:p>
          <w:p w14:paraId="20DD305A" w14:textId="77777777" w:rsidR="00EA03BF" w:rsidRDefault="00EA03BF" w:rsidP="003324A8">
            <w:pPr>
              <w:jc w:val="left"/>
              <w:rPr>
                <w:rFonts w:cs="Arial"/>
                <w:sz w:val="22"/>
                <w:szCs w:val="22"/>
              </w:rPr>
            </w:pPr>
          </w:p>
          <w:p w14:paraId="3EE31EF0" w14:textId="77777777" w:rsidR="00EA3E9E" w:rsidRDefault="00EA3E9E" w:rsidP="003324A8">
            <w:pPr>
              <w:jc w:val="left"/>
              <w:rPr>
                <w:rFonts w:cs="Arial"/>
                <w:sz w:val="22"/>
                <w:szCs w:val="22"/>
              </w:rPr>
            </w:pPr>
            <w:r>
              <w:rPr>
                <w:rFonts w:cs="Arial"/>
                <w:sz w:val="22"/>
                <w:szCs w:val="22"/>
              </w:rPr>
              <w:t xml:space="preserve">Der Aufbau und die Funktion der DNA (Einführungsphase, Inhaltsfeld 1: </w:t>
            </w:r>
            <w:r w:rsidR="00EA0120">
              <w:rPr>
                <w:rFonts w:cs="Arial"/>
                <w:sz w:val="22"/>
                <w:szCs w:val="22"/>
              </w:rPr>
              <w:t xml:space="preserve"> </w:t>
            </w:r>
            <w:r>
              <w:rPr>
                <w:rFonts w:cs="Arial"/>
                <w:sz w:val="22"/>
                <w:szCs w:val="22"/>
              </w:rPr>
              <w:t>Biolo</w:t>
            </w:r>
            <w:r w:rsidR="00FC70D2">
              <w:rPr>
                <w:rFonts w:cs="Arial"/>
                <w:sz w:val="22"/>
                <w:szCs w:val="22"/>
              </w:rPr>
              <w:t xml:space="preserve">gie der Zelle) werden kurz </w:t>
            </w:r>
            <w:r>
              <w:rPr>
                <w:rFonts w:cs="Arial"/>
                <w:sz w:val="22"/>
                <w:szCs w:val="22"/>
              </w:rPr>
              <w:t>wi</w:t>
            </w:r>
            <w:r>
              <w:rPr>
                <w:rFonts w:cs="Arial"/>
                <w:sz w:val="22"/>
                <w:szCs w:val="22"/>
              </w:rPr>
              <w:t>e</w:t>
            </w:r>
            <w:r>
              <w:rPr>
                <w:rFonts w:cs="Arial"/>
                <w:sz w:val="22"/>
                <w:szCs w:val="22"/>
              </w:rPr>
              <w:t xml:space="preserve">derholt. </w:t>
            </w:r>
          </w:p>
          <w:p w14:paraId="4F06703C" w14:textId="77777777" w:rsidR="00187448" w:rsidRDefault="00187448" w:rsidP="003324A8">
            <w:pPr>
              <w:jc w:val="left"/>
              <w:rPr>
                <w:rFonts w:cs="Arial"/>
                <w:sz w:val="22"/>
                <w:szCs w:val="22"/>
              </w:rPr>
            </w:pPr>
          </w:p>
          <w:p w14:paraId="2C873F5A" w14:textId="77777777" w:rsidR="00D81032" w:rsidRDefault="00D81032" w:rsidP="00D81032">
            <w:pPr>
              <w:spacing w:before="60" w:after="60"/>
              <w:jc w:val="left"/>
              <w:rPr>
                <w:rFonts w:cs="Arial"/>
                <w:sz w:val="22"/>
                <w:szCs w:val="22"/>
              </w:rPr>
            </w:pPr>
            <w:r w:rsidRPr="00DA0E83">
              <w:rPr>
                <w:rFonts w:cs="Arial"/>
                <w:sz w:val="22"/>
                <w:szCs w:val="22"/>
              </w:rPr>
              <w:t xml:space="preserve">Anwendung der Code-Sonne und </w:t>
            </w:r>
            <w:r>
              <w:rPr>
                <w:rFonts w:cs="Arial"/>
                <w:sz w:val="22"/>
                <w:szCs w:val="22"/>
              </w:rPr>
              <w:br/>
            </w:r>
            <w:r w:rsidRPr="00DA0E83">
              <w:rPr>
                <w:rFonts w:cs="Arial"/>
                <w:sz w:val="22"/>
                <w:szCs w:val="22"/>
              </w:rPr>
              <w:t>Ermittlung der Eigenschaften des g</w:t>
            </w:r>
            <w:r w:rsidRPr="00DA0E83">
              <w:rPr>
                <w:rFonts w:cs="Arial"/>
                <w:sz w:val="22"/>
                <w:szCs w:val="22"/>
              </w:rPr>
              <w:t>e</w:t>
            </w:r>
            <w:r w:rsidRPr="00DA0E83">
              <w:rPr>
                <w:rFonts w:cs="Arial"/>
                <w:sz w:val="22"/>
                <w:szCs w:val="22"/>
              </w:rPr>
              <w:t>netischen Codes in Gruppenarbeit</w:t>
            </w:r>
          </w:p>
          <w:p w14:paraId="4C815DEE" w14:textId="77777777" w:rsidR="00C10B29" w:rsidRDefault="00C10B29" w:rsidP="003324A8">
            <w:pPr>
              <w:jc w:val="left"/>
              <w:rPr>
                <w:rFonts w:cs="Arial"/>
                <w:sz w:val="22"/>
                <w:szCs w:val="22"/>
              </w:rPr>
            </w:pPr>
          </w:p>
          <w:p w14:paraId="2A4FEF4B" w14:textId="77777777" w:rsidR="00D81032" w:rsidRDefault="00D81032" w:rsidP="00D81032">
            <w:pPr>
              <w:jc w:val="left"/>
              <w:rPr>
                <w:rFonts w:cs="Arial"/>
                <w:sz w:val="22"/>
                <w:szCs w:val="22"/>
              </w:rPr>
            </w:pPr>
            <w:r>
              <w:rPr>
                <w:rFonts w:cs="Arial"/>
                <w:sz w:val="22"/>
                <w:szCs w:val="22"/>
              </w:rPr>
              <w:t xml:space="preserve">Darstellung des Vergleichs in </w:t>
            </w:r>
            <w:r>
              <w:rPr>
                <w:rFonts w:cs="Arial"/>
                <w:sz w:val="22"/>
                <w:szCs w:val="22"/>
              </w:rPr>
              <w:br/>
              <w:t xml:space="preserve">Tabellenform </w:t>
            </w:r>
          </w:p>
          <w:p w14:paraId="7EE67C83" w14:textId="77777777" w:rsidR="007A006F" w:rsidRDefault="007A006F" w:rsidP="007A006F">
            <w:pPr>
              <w:jc w:val="left"/>
              <w:rPr>
                <w:rFonts w:cs="Arial"/>
                <w:sz w:val="22"/>
                <w:szCs w:val="22"/>
              </w:rPr>
            </w:pPr>
          </w:p>
          <w:p w14:paraId="6B43B103" w14:textId="77777777" w:rsidR="007A006F" w:rsidRDefault="007A006F" w:rsidP="007A006F">
            <w:pPr>
              <w:jc w:val="left"/>
              <w:rPr>
                <w:rFonts w:cs="Arial"/>
                <w:sz w:val="22"/>
                <w:szCs w:val="22"/>
              </w:rPr>
            </w:pPr>
          </w:p>
          <w:p w14:paraId="2C8FA9A3" w14:textId="77777777" w:rsidR="007A006F" w:rsidRDefault="007A006F" w:rsidP="007A006F">
            <w:pPr>
              <w:jc w:val="left"/>
              <w:rPr>
                <w:rFonts w:cs="Arial"/>
                <w:sz w:val="22"/>
                <w:szCs w:val="22"/>
              </w:rPr>
            </w:pPr>
          </w:p>
          <w:p w14:paraId="1E6B9128" w14:textId="77777777" w:rsidR="007A006F" w:rsidRDefault="007A006F" w:rsidP="007A006F">
            <w:pPr>
              <w:jc w:val="left"/>
              <w:rPr>
                <w:rFonts w:cs="Arial"/>
                <w:sz w:val="22"/>
                <w:szCs w:val="22"/>
              </w:rPr>
            </w:pPr>
          </w:p>
          <w:p w14:paraId="1FAC7530" w14:textId="77777777" w:rsidR="007A006F" w:rsidRDefault="007A006F" w:rsidP="007A006F">
            <w:pPr>
              <w:jc w:val="left"/>
              <w:rPr>
                <w:rFonts w:cs="Arial"/>
                <w:sz w:val="22"/>
                <w:szCs w:val="22"/>
              </w:rPr>
            </w:pPr>
          </w:p>
          <w:p w14:paraId="36187B1E" w14:textId="77777777" w:rsidR="007A006F" w:rsidRDefault="007A006F" w:rsidP="007A006F">
            <w:pPr>
              <w:jc w:val="left"/>
              <w:rPr>
                <w:rFonts w:cs="Arial"/>
                <w:sz w:val="22"/>
                <w:szCs w:val="22"/>
              </w:rPr>
            </w:pPr>
          </w:p>
          <w:p w14:paraId="0F42CFC7" w14:textId="77777777" w:rsidR="00EA3E9E" w:rsidRDefault="00EA3E9E" w:rsidP="007A006F">
            <w:pPr>
              <w:jc w:val="left"/>
              <w:rPr>
                <w:rFonts w:cs="Arial"/>
                <w:sz w:val="22"/>
                <w:szCs w:val="22"/>
              </w:rPr>
            </w:pPr>
            <w:r>
              <w:rPr>
                <w:rFonts w:cs="Arial"/>
                <w:sz w:val="22"/>
                <w:szCs w:val="22"/>
              </w:rPr>
              <w:t>Die animierten Vorgänge der Protei</w:t>
            </w:r>
            <w:r>
              <w:rPr>
                <w:rFonts w:cs="Arial"/>
                <w:sz w:val="22"/>
                <w:szCs w:val="22"/>
              </w:rPr>
              <w:t>n</w:t>
            </w:r>
            <w:r>
              <w:rPr>
                <w:rFonts w:cs="Arial"/>
                <w:sz w:val="22"/>
                <w:szCs w:val="22"/>
              </w:rPr>
              <w:t>biosynthese können von den Schül</w:t>
            </w:r>
            <w:r>
              <w:rPr>
                <w:rFonts w:cs="Arial"/>
                <w:sz w:val="22"/>
                <w:szCs w:val="22"/>
              </w:rPr>
              <w:t>e</w:t>
            </w:r>
            <w:r>
              <w:rPr>
                <w:rFonts w:cs="Arial"/>
                <w:sz w:val="22"/>
                <w:szCs w:val="22"/>
              </w:rPr>
              <w:t>rinnen und Schülern bei stumm g</w:t>
            </w:r>
            <w:r>
              <w:rPr>
                <w:rFonts w:cs="Arial"/>
                <w:sz w:val="22"/>
                <w:szCs w:val="22"/>
              </w:rPr>
              <w:t>e</w:t>
            </w:r>
            <w:r>
              <w:rPr>
                <w:rFonts w:cs="Arial"/>
                <w:sz w:val="22"/>
                <w:szCs w:val="22"/>
              </w:rPr>
              <w:t>schaltetem Ton erläutert werden.</w:t>
            </w:r>
          </w:p>
          <w:p w14:paraId="1129B6D3" w14:textId="77777777" w:rsidR="00EA3E9E" w:rsidRDefault="00EA3E9E" w:rsidP="003324A8">
            <w:pPr>
              <w:jc w:val="left"/>
              <w:rPr>
                <w:rFonts w:cs="Arial"/>
                <w:sz w:val="22"/>
                <w:szCs w:val="22"/>
              </w:rPr>
            </w:pPr>
          </w:p>
          <w:p w14:paraId="0857729B" w14:textId="77777777" w:rsidR="00EA3E9E" w:rsidRDefault="00EA3E9E" w:rsidP="003324A8">
            <w:pPr>
              <w:jc w:val="left"/>
              <w:rPr>
                <w:rFonts w:cs="Arial"/>
                <w:sz w:val="22"/>
                <w:szCs w:val="22"/>
              </w:rPr>
            </w:pPr>
          </w:p>
          <w:p w14:paraId="1DD44F65" w14:textId="77777777" w:rsidR="00EA3E9E" w:rsidRDefault="00EA3E9E" w:rsidP="003324A8">
            <w:pPr>
              <w:jc w:val="left"/>
              <w:rPr>
                <w:rFonts w:cs="Arial"/>
                <w:sz w:val="22"/>
                <w:szCs w:val="22"/>
              </w:rPr>
            </w:pPr>
          </w:p>
          <w:p w14:paraId="6094AD0F" w14:textId="77777777" w:rsidR="00EA03BF" w:rsidRDefault="00EA03BF" w:rsidP="003324A8">
            <w:pPr>
              <w:jc w:val="left"/>
              <w:rPr>
                <w:rFonts w:cs="Arial"/>
                <w:sz w:val="22"/>
                <w:szCs w:val="22"/>
              </w:rPr>
            </w:pPr>
          </w:p>
          <w:p w14:paraId="64380F14" w14:textId="77777777" w:rsidR="007A006F" w:rsidRDefault="007A006F" w:rsidP="003324A8">
            <w:pPr>
              <w:jc w:val="left"/>
              <w:rPr>
                <w:rFonts w:cs="Arial"/>
                <w:sz w:val="22"/>
                <w:szCs w:val="22"/>
              </w:rPr>
            </w:pPr>
          </w:p>
          <w:p w14:paraId="252FE3E5" w14:textId="77777777" w:rsidR="00EA3E9E" w:rsidRDefault="00EA3E9E" w:rsidP="003324A8">
            <w:pPr>
              <w:jc w:val="left"/>
              <w:rPr>
                <w:rFonts w:cs="Arial"/>
                <w:sz w:val="22"/>
                <w:szCs w:val="22"/>
              </w:rPr>
            </w:pPr>
            <w:r>
              <w:rPr>
                <w:rFonts w:cs="Arial"/>
                <w:sz w:val="22"/>
                <w:szCs w:val="22"/>
              </w:rPr>
              <w:t>An dieser Stelle kann das „Wisse</w:t>
            </w:r>
            <w:r>
              <w:rPr>
                <w:rFonts w:cs="Arial"/>
                <w:sz w:val="22"/>
                <w:szCs w:val="22"/>
              </w:rPr>
              <w:t>n</w:t>
            </w:r>
            <w:r>
              <w:rPr>
                <w:rFonts w:cs="Arial"/>
                <w:sz w:val="22"/>
                <w:szCs w:val="22"/>
              </w:rPr>
              <w:t>schaftliche Schreiben“ für eine Fac</w:t>
            </w:r>
            <w:r>
              <w:rPr>
                <w:rFonts w:cs="Arial"/>
                <w:sz w:val="22"/>
                <w:szCs w:val="22"/>
              </w:rPr>
              <w:t>h</w:t>
            </w:r>
            <w:r>
              <w:rPr>
                <w:rFonts w:cs="Arial"/>
                <w:sz w:val="22"/>
                <w:szCs w:val="22"/>
              </w:rPr>
              <w:t>arbeit geübt werden.</w:t>
            </w:r>
          </w:p>
          <w:p w14:paraId="39467F57" w14:textId="77777777" w:rsidR="00C34D6D" w:rsidRPr="0062665E" w:rsidRDefault="00C34D6D" w:rsidP="003324A8">
            <w:pPr>
              <w:jc w:val="left"/>
              <w:rPr>
                <w:rFonts w:cs="Arial"/>
                <w:sz w:val="22"/>
                <w:szCs w:val="22"/>
              </w:rPr>
            </w:pPr>
          </w:p>
        </w:tc>
      </w:tr>
      <w:tr w:rsidR="00EA3E9E" w:rsidRPr="0062665E" w14:paraId="72D5C537" w14:textId="77777777" w:rsidTr="00FD448C">
        <w:tc>
          <w:tcPr>
            <w:tcW w:w="3652" w:type="dxa"/>
            <w:shd w:val="clear" w:color="auto" w:fill="auto"/>
          </w:tcPr>
          <w:p w14:paraId="0E8829C8" w14:textId="57233E9A" w:rsidR="00EA3E9E" w:rsidRPr="00B74EBC" w:rsidRDefault="00EA3E9E" w:rsidP="00C34D6D">
            <w:pPr>
              <w:spacing w:before="60"/>
              <w:jc w:val="left"/>
              <w:rPr>
                <w:rFonts w:cs="Arial"/>
                <w:i/>
                <w:sz w:val="22"/>
                <w:szCs w:val="22"/>
              </w:rPr>
            </w:pPr>
            <w:r w:rsidRPr="00B74EBC">
              <w:rPr>
                <w:rFonts w:cs="Arial"/>
                <w:i/>
                <w:sz w:val="22"/>
                <w:szCs w:val="22"/>
              </w:rPr>
              <w:lastRenderedPageBreak/>
              <w:t>Wie wirken sich Veränderungen im genetischen Code aus?</w:t>
            </w:r>
          </w:p>
          <w:p w14:paraId="18B797E1" w14:textId="77777777" w:rsidR="00EA3E9E" w:rsidRDefault="00EA3E9E" w:rsidP="003324A8">
            <w:pPr>
              <w:jc w:val="left"/>
              <w:rPr>
                <w:rFonts w:cs="Arial"/>
                <w:sz w:val="22"/>
                <w:szCs w:val="22"/>
              </w:rPr>
            </w:pPr>
          </w:p>
          <w:p w14:paraId="564A4B62" w14:textId="77777777" w:rsidR="00EA3E9E" w:rsidRDefault="00EA3E9E" w:rsidP="003324A8">
            <w:pPr>
              <w:numPr>
                <w:ilvl w:val="0"/>
                <w:numId w:val="20"/>
              </w:numPr>
              <w:ind w:left="426" w:hanging="426"/>
              <w:jc w:val="left"/>
              <w:rPr>
                <w:rFonts w:cs="Arial"/>
                <w:sz w:val="22"/>
                <w:szCs w:val="22"/>
              </w:rPr>
            </w:pPr>
            <w:r>
              <w:rPr>
                <w:rFonts w:cs="Arial"/>
                <w:sz w:val="22"/>
                <w:szCs w:val="22"/>
              </w:rPr>
              <w:t>Mutagene</w:t>
            </w:r>
          </w:p>
          <w:p w14:paraId="7B3AD4BA" w14:textId="77777777" w:rsidR="00D81032" w:rsidRDefault="00D81032" w:rsidP="00D81032">
            <w:pPr>
              <w:ind w:left="426"/>
              <w:jc w:val="left"/>
              <w:rPr>
                <w:rFonts w:cs="Arial"/>
                <w:sz w:val="22"/>
                <w:szCs w:val="22"/>
              </w:rPr>
            </w:pPr>
          </w:p>
          <w:p w14:paraId="1AFFD384" w14:textId="77777777" w:rsidR="00FD6825" w:rsidRDefault="00EA3E9E" w:rsidP="003324A8">
            <w:pPr>
              <w:numPr>
                <w:ilvl w:val="0"/>
                <w:numId w:val="20"/>
              </w:numPr>
              <w:ind w:left="426" w:hanging="426"/>
              <w:jc w:val="left"/>
              <w:rPr>
                <w:rFonts w:cs="Arial"/>
                <w:sz w:val="22"/>
                <w:szCs w:val="22"/>
              </w:rPr>
            </w:pPr>
            <w:proofErr w:type="spellStart"/>
            <w:r>
              <w:rPr>
                <w:rFonts w:cs="Arial"/>
                <w:sz w:val="22"/>
                <w:szCs w:val="22"/>
              </w:rPr>
              <w:t>Onkogene</w:t>
            </w:r>
            <w:proofErr w:type="spellEnd"/>
          </w:p>
          <w:p w14:paraId="636230D0" w14:textId="77777777" w:rsidR="00D81032" w:rsidRPr="00D81032" w:rsidRDefault="00D81032" w:rsidP="00D81032">
            <w:pPr>
              <w:ind w:left="426"/>
              <w:jc w:val="left"/>
              <w:rPr>
                <w:rFonts w:cs="Arial"/>
                <w:sz w:val="22"/>
                <w:szCs w:val="22"/>
              </w:rPr>
            </w:pPr>
          </w:p>
          <w:p w14:paraId="48F78ECD" w14:textId="77777777" w:rsidR="00EA3E9E" w:rsidRDefault="00EA3E9E" w:rsidP="00FD6825">
            <w:pPr>
              <w:numPr>
                <w:ilvl w:val="0"/>
                <w:numId w:val="20"/>
              </w:numPr>
              <w:spacing w:before="60"/>
              <w:ind w:left="425" w:hanging="425"/>
              <w:jc w:val="left"/>
              <w:rPr>
                <w:rFonts w:cs="Arial"/>
                <w:sz w:val="22"/>
                <w:szCs w:val="22"/>
              </w:rPr>
            </w:pPr>
            <w:r w:rsidRPr="0062665E">
              <w:rPr>
                <w:rFonts w:cs="Arial"/>
                <w:sz w:val="22"/>
                <w:szCs w:val="22"/>
              </w:rPr>
              <w:t>Auswirkungen und Reparatur von Mutationen</w:t>
            </w:r>
          </w:p>
          <w:p w14:paraId="5C2E363F" w14:textId="77777777" w:rsidR="00C8174E" w:rsidRPr="00470B88" w:rsidRDefault="00C8174E" w:rsidP="00C8174E">
            <w:pPr>
              <w:spacing w:before="60"/>
              <w:ind w:left="425"/>
              <w:jc w:val="left"/>
              <w:rPr>
                <w:rFonts w:cs="Arial"/>
                <w:sz w:val="22"/>
                <w:szCs w:val="22"/>
              </w:rPr>
            </w:pPr>
          </w:p>
          <w:p w14:paraId="73E3FEAD" w14:textId="77777777" w:rsidR="00EA3E9E" w:rsidRPr="0062665E" w:rsidRDefault="00EA3E9E" w:rsidP="003324A8">
            <w:pPr>
              <w:numPr>
                <w:ilvl w:val="0"/>
                <w:numId w:val="20"/>
              </w:numPr>
              <w:ind w:left="426" w:hanging="426"/>
              <w:jc w:val="left"/>
              <w:rPr>
                <w:rFonts w:cs="Arial"/>
                <w:sz w:val="22"/>
                <w:szCs w:val="22"/>
              </w:rPr>
            </w:pPr>
            <w:r w:rsidRPr="0062665E">
              <w:rPr>
                <w:rFonts w:cs="Arial"/>
                <w:sz w:val="22"/>
                <w:szCs w:val="22"/>
              </w:rPr>
              <w:t>Genwirkkette</w:t>
            </w:r>
          </w:p>
        </w:tc>
        <w:tc>
          <w:tcPr>
            <w:tcW w:w="3685" w:type="dxa"/>
            <w:shd w:val="clear" w:color="auto" w:fill="auto"/>
          </w:tcPr>
          <w:p w14:paraId="0CAE335A" w14:textId="77777777" w:rsidR="00EA3E9E" w:rsidRDefault="00EA3E9E" w:rsidP="00C34D6D">
            <w:pPr>
              <w:spacing w:before="60"/>
              <w:jc w:val="left"/>
              <w:rPr>
                <w:rFonts w:cs="Arial"/>
                <w:sz w:val="22"/>
                <w:szCs w:val="22"/>
              </w:rPr>
            </w:pPr>
            <w:r w:rsidRPr="0062665E">
              <w:rPr>
                <w:rFonts w:cs="Arial"/>
                <w:sz w:val="22"/>
                <w:szCs w:val="22"/>
              </w:rPr>
              <w:t>erläutern Eigenschaften des gen</w:t>
            </w:r>
            <w:r w:rsidRPr="0062665E">
              <w:rPr>
                <w:rFonts w:cs="Arial"/>
                <w:sz w:val="22"/>
                <w:szCs w:val="22"/>
              </w:rPr>
              <w:t>e</w:t>
            </w:r>
            <w:r w:rsidRPr="0062665E">
              <w:rPr>
                <w:rFonts w:cs="Arial"/>
                <w:sz w:val="22"/>
                <w:szCs w:val="22"/>
              </w:rPr>
              <w:t>tischen Codes und charakterisieren mit dessen Hilfe Genmutatio</w:t>
            </w:r>
            <w:r>
              <w:rPr>
                <w:rFonts w:cs="Arial"/>
                <w:sz w:val="22"/>
                <w:szCs w:val="22"/>
              </w:rPr>
              <w:t>nen</w:t>
            </w:r>
            <w:r w:rsidRPr="0062665E">
              <w:rPr>
                <w:rFonts w:cs="Arial"/>
                <w:sz w:val="22"/>
                <w:szCs w:val="22"/>
              </w:rPr>
              <w:t xml:space="preserve"> (UF1, UF2)</w:t>
            </w:r>
            <w:r>
              <w:rPr>
                <w:rFonts w:cs="Arial"/>
                <w:sz w:val="22"/>
                <w:szCs w:val="22"/>
              </w:rPr>
              <w:t>.</w:t>
            </w:r>
          </w:p>
          <w:p w14:paraId="11F4CAF5" w14:textId="77777777" w:rsidR="00FD6825" w:rsidRDefault="00FD6825" w:rsidP="00882190">
            <w:pPr>
              <w:spacing w:line="200" w:lineRule="exact"/>
              <w:jc w:val="left"/>
              <w:rPr>
                <w:rFonts w:cs="Arial"/>
                <w:sz w:val="22"/>
                <w:szCs w:val="22"/>
              </w:rPr>
            </w:pPr>
          </w:p>
          <w:p w14:paraId="771AC283" w14:textId="77777777" w:rsidR="00EA3E9E" w:rsidRDefault="00EA3E9E" w:rsidP="00FD6825">
            <w:pPr>
              <w:spacing w:before="60"/>
              <w:jc w:val="left"/>
              <w:rPr>
                <w:rFonts w:cs="Arial"/>
                <w:sz w:val="22"/>
                <w:szCs w:val="22"/>
              </w:rPr>
            </w:pPr>
            <w:r w:rsidRPr="0062665E">
              <w:rPr>
                <w:rFonts w:cs="Arial"/>
                <w:sz w:val="22"/>
                <w:szCs w:val="22"/>
              </w:rPr>
              <w:t>erklären die Auswirkungen ve</w:t>
            </w:r>
            <w:r w:rsidRPr="0062665E">
              <w:rPr>
                <w:rFonts w:cs="Arial"/>
                <w:sz w:val="22"/>
                <w:szCs w:val="22"/>
              </w:rPr>
              <w:t>r</w:t>
            </w:r>
            <w:r w:rsidRPr="0062665E">
              <w:rPr>
                <w:rFonts w:cs="Arial"/>
                <w:sz w:val="22"/>
                <w:szCs w:val="22"/>
              </w:rPr>
              <w:t>schiedener Gen-, Chromo</w:t>
            </w:r>
            <w:r>
              <w:rPr>
                <w:rFonts w:cs="Arial"/>
                <w:sz w:val="22"/>
                <w:szCs w:val="22"/>
              </w:rPr>
              <w:t>som</w:t>
            </w:r>
            <w:r w:rsidRPr="0062665E">
              <w:rPr>
                <w:rFonts w:cs="Arial"/>
                <w:sz w:val="22"/>
                <w:szCs w:val="22"/>
              </w:rPr>
              <w:t>- und Genommutationen auf den Phän</w:t>
            </w:r>
            <w:r w:rsidRPr="0062665E">
              <w:rPr>
                <w:rFonts w:cs="Arial"/>
                <w:sz w:val="22"/>
                <w:szCs w:val="22"/>
              </w:rPr>
              <w:t>o</w:t>
            </w:r>
            <w:r w:rsidRPr="0062665E">
              <w:rPr>
                <w:rFonts w:cs="Arial"/>
                <w:sz w:val="22"/>
                <w:szCs w:val="22"/>
              </w:rPr>
              <w:t>typ (u. a. unter Berücksichtigung von Gen</w:t>
            </w:r>
            <w:r>
              <w:rPr>
                <w:rFonts w:cs="Arial"/>
                <w:sz w:val="22"/>
                <w:szCs w:val="22"/>
              </w:rPr>
              <w:t>wirkketten)</w:t>
            </w:r>
            <w:r w:rsidRPr="0062665E">
              <w:rPr>
                <w:rFonts w:cs="Arial"/>
                <w:sz w:val="22"/>
                <w:szCs w:val="22"/>
              </w:rPr>
              <w:t xml:space="preserve"> (UF1, UF4)</w:t>
            </w:r>
            <w:r>
              <w:rPr>
                <w:rFonts w:cs="Arial"/>
                <w:sz w:val="22"/>
                <w:szCs w:val="22"/>
              </w:rPr>
              <w:t>.</w:t>
            </w:r>
          </w:p>
          <w:p w14:paraId="58A50D8E" w14:textId="77777777" w:rsidR="00882190" w:rsidRDefault="00882190" w:rsidP="00882190">
            <w:pPr>
              <w:spacing w:line="200" w:lineRule="exact"/>
              <w:jc w:val="left"/>
              <w:rPr>
                <w:rFonts w:cs="Arial"/>
                <w:sz w:val="22"/>
                <w:szCs w:val="22"/>
              </w:rPr>
            </w:pPr>
          </w:p>
          <w:p w14:paraId="4F05E510" w14:textId="77777777" w:rsidR="005F1EC8" w:rsidRDefault="005F1EC8" w:rsidP="00882190">
            <w:pPr>
              <w:spacing w:line="200" w:lineRule="exact"/>
              <w:jc w:val="left"/>
              <w:rPr>
                <w:rFonts w:cs="Arial"/>
                <w:sz w:val="22"/>
                <w:szCs w:val="22"/>
              </w:rPr>
            </w:pPr>
          </w:p>
          <w:p w14:paraId="303186E8" w14:textId="77777777" w:rsidR="005F1EC8" w:rsidRDefault="005F1EC8" w:rsidP="00882190">
            <w:pPr>
              <w:spacing w:line="200" w:lineRule="exact"/>
              <w:jc w:val="left"/>
              <w:rPr>
                <w:rFonts w:cs="Arial"/>
                <w:sz w:val="22"/>
                <w:szCs w:val="22"/>
              </w:rPr>
            </w:pPr>
          </w:p>
          <w:p w14:paraId="66E3B0B9" w14:textId="77777777" w:rsidR="00EA3E9E" w:rsidRPr="0062665E" w:rsidRDefault="00EA3E9E" w:rsidP="005F1EC8">
            <w:pPr>
              <w:spacing w:before="60"/>
              <w:jc w:val="left"/>
              <w:rPr>
                <w:rFonts w:cs="Arial"/>
                <w:sz w:val="22"/>
                <w:szCs w:val="22"/>
              </w:rPr>
            </w:pPr>
            <w:r>
              <w:rPr>
                <w:rFonts w:cs="Arial"/>
                <w:sz w:val="22"/>
                <w:szCs w:val="22"/>
              </w:rPr>
              <w:lastRenderedPageBreak/>
              <w:t>erklären mithilfe eines Modells die Wechselwirkung von Proto-</w:t>
            </w:r>
            <w:proofErr w:type="spellStart"/>
            <w:r>
              <w:rPr>
                <w:rFonts w:cs="Arial"/>
                <w:sz w:val="22"/>
                <w:szCs w:val="22"/>
              </w:rPr>
              <w:t>Onko</w:t>
            </w:r>
            <w:proofErr w:type="spellEnd"/>
            <w:r>
              <w:rPr>
                <w:rFonts w:cs="Arial"/>
                <w:sz w:val="22"/>
                <w:szCs w:val="22"/>
              </w:rPr>
              <w:t>-genen und Tumor-</w:t>
            </w:r>
            <w:proofErr w:type="spellStart"/>
            <w:r>
              <w:rPr>
                <w:rFonts w:cs="Arial"/>
                <w:sz w:val="22"/>
                <w:szCs w:val="22"/>
              </w:rPr>
              <w:t>Suppressor</w:t>
            </w:r>
            <w:proofErr w:type="spellEnd"/>
            <w:r>
              <w:rPr>
                <w:rFonts w:cs="Arial"/>
                <w:sz w:val="22"/>
                <w:szCs w:val="22"/>
              </w:rPr>
              <w:t>-genen auf die Regulation des Zel</w:t>
            </w:r>
            <w:r>
              <w:rPr>
                <w:rFonts w:cs="Arial"/>
                <w:sz w:val="22"/>
                <w:szCs w:val="22"/>
              </w:rPr>
              <w:t>l</w:t>
            </w:r>
            <w:r>
              <w:rPr>
                <w:rFonts w:cs="Arial"/>
                <w:sz w:val="22"/>
                <w:szCs w:val="22"/>
              </w:rPr>
              <w:t xml:space="preserve">zyklus und erklären die Folgen von Mutationen in diesen Genen </w:t>
            </w:r>
            <w:r w:rsidR="00AF6200">
              <w:rPr>
                <w:rFonts w:cs="Arial"/>
                <w:sz w:val="22"/>
                <w:szCs w:val="22"/>
              </w:rPr>
              <w:t xml:space="preserve">     </w:t>
            </w:r>
            <w:r>
              <w:rPr>
                <w:rFonts w:cs="Arial"/>
                <w:sz w:val="22"/>
                <w:szCs w:val="22"/>
              </w:rPr>
              <w:t>(E6, UF1, UF3, UF4).</w:t>
            </w:r>
          </w:p>
        </w:tc>
        <w:tc>
          <w:tcPr>
            <w:tcW w:w="3828" w:type="dxa"/>
            <w:shd w:val="clear" w:color="auto" w:fill="auto"/>
          </w:tcPr>
          <w:p w14:paraId="47FF9135" w14:textId="77777777" w:rsidR="00EA3E9E" w:rsidRPr="0062665E" w:rsidRDefault="00373D81" w:rsidP="00C34D6D">
            <w:pPr>
              <w:spacing w:before="60"/>
              <w:jc w:val="left"/>
              <w:rPr>
                <w:rFonts w:cs="Arial"/>
                <w:sz w:val="22"/>
                <w:szCs w:val="22"/>
              </w:rPr>
            </w:pPr>
            <w:r w:rsidRPr="00DF2FF4">
              <w:rPr>
                <w:rFonts w:cs="Arial"/>
                <w:b/>
                <w:sz w:val="22"/>
                <w:szCs w:val="22"/>
              </w:rPr>
              <w:lastRenderedPageBreak/>
              <w:t>Arbeitsblatt:</w:t>
            </w:r>
            <w:r>
              <w:rPr>
                <w:rFonts w:cs="Arial"/>
                <w:sz w:val="22"/>
                <w:szCs w:val="22"/>
              </w:rPr>
              <w:t xml:space="preserve"> </w:t>
            </w:r>
            <w:r w:rsidR="00EA3E9E" w:rsidRPr="0062665E">
              <w:rPr>
                <w:rFonts w:cs="Arial"/>
                <w:sz w:val="22"/>
                <w:szCs w:val="22"/>
              </w:rPr>
              <w:t>Be</w:t>
            </w:r>
            <w:r w:rsidR="00EA3E9E">
              <w:rPr>
                <w:rFonts w:cs="Arial"/>
                <w:sz w:val="22"/>
                <w:szCs w:val="22"/>
              </w:rPr>
              <w:t>i</w:t>
            </w:r>
            <w:r w:rsidR="00EA3E9E" w:rsidRPr="0062665E">
              <w:rPr>
                <w:rFonts w:cs="Arial"/>
                <w:sz w:val="22"/>
                <w:szCs w:val="22"/>
              </w:rPr>
              <w:t>spiel „Mondschei</w:t>
            </w:r>
            <w:r w:rsidR="00EA3E9E" w:rsidRPr="0062665E">
              <w:rPr>
                <w:rFonts w:cs="Arial"/>
                <w:sz w:val="22"/>
                <w:szCs w:val="22"/>
              </w:rPr>
              <w:t>n</w:t>
            </w:r>
            <w:r w:rsidR="00EA3E9E" w:rsidRPr="0062665E">
              <w:rPr>
                <w:rFonts w:cs="Arial"/>
                <w:sz w:val="22"/>
                <w:szCs w:val="22"/>
              </w:rPr>
              <w:t xml:space="preserve">kinder“ </w:t>
            </w:r>
          </w:p>
          <w:p w14:paraId="32727C97" w14:textId="77777777" w:rsidR="00EA3E9E" w:rsidRPr="0062665E" w:rsidRDefault="00EA3E9E" w:rsidP="003324A8">
            <w:pPr>
              <w:jc w:val="left"/>
              <w:rPr>
                <w:rFonts w:cs="Arial"/>
                <w:sz w:val="22"/>
                <w:szCs w:val="22"/>
              </w:rPr>
            </w:pPr>
          </w:p>
          <w:p w14:paraId="6D227AA1" w14:textId="77777777" w:rsidR="00EA3E9E" w:rsidRPr="0062665E" w:rsidRDefault="00EA3E9E" w:rsidP="003324A8">
            <w:pPr>
              <w:jc w:val="left"/>
              <w:rPr>
                <w:rFonts w:cs="Arial"/>
                <w:sz w:val="22"/>
                <w:szCs w:val="22"/>
              </w:rPr>
            </w:pPr>
            <w:r w:rsidRPr="00DF2FF4">
              <w:rPr>
                <w:rFonts w:cs="Arial"/>
                <w:b/>
                <w:sz w:val="22"/>
                <w:szCs w:val="22"/>
              </w:rPr>
              <w:t>Material:</w:t>
            </w:r>
            <w:r>
              <w:rPr>
                <w:rFonts w:cs="Arial"/>
                <w:sz w:val="22"/>
                <w:szCs w:val="22"/>
              </w:rPr>
              <w:t xml:space="preserve"> DNA-Sequenzen, Code-Sonne</w:t>
            </w:r>
            <w:r w:rsidRPr="0062665E">
              <w:rPr>
                <w:rFonts w:cs="Arial"/>
                <w:sz w:val="22"/>
                <w:szCs w:val="22"/>
              </w:rPr>
              <w:t xml:space="preserve"> </w:t>
            </w:r>
          </w:p>
          <w:p w14:paraId="5EC76128" w14:textId="77777777" w:rsidR="00EA3E9E" w:rsidRDefault="00EA3E9E" w:rsidP="003324A8">
            <w:pPr>
              <w:jc w:val="left"/>
              <w:rPr>
                <w:rFonts w:cs="Arial"/>
                <w:sz w:val="22"/>
                <w:szCs w:val="22"/>
              </w:rPr>
            </w:pPr>
          </w:p>
          <w:p w14:paraId="21E72050" w14:textId="77777777" w:rsidR="00EA3E9E" w:rsidRDefault="00EA3E9E" w:rsidP="003324A8">
            <w:pPr>
              <w:jc w:val="left"/>
              <w:rPr>
                <w:rFonts w:cs="Arial"/>
                <w:sz w:val="22"/>
                <w:szCs w:val="22"/>
              </w:rPr>
            </w:pPr>
          </w:p>
          <w:p w14:paraId="3ACF5C4D" w14:textId="77777777" w:rsidR="00EA3E9E" w:rsidRDefault="00EA3E9E" w:rsidP="003324A8">
            <w:pPr>
              <w:jc w:val="left"/>
              <w:rPr>
                <w:rFonts w:cs="Arial"/>
                <w:sz w:val="22"/>
                <w:szCs w:val="22"/>
              </w:rPr>
            </w:pPr>
          </w:p>
          <w:p w14:paraId="4014DB80" w14:textId="77777777" w:rsidR="00EA3E9E" w:rsidRDefault="00EA3E9E" w:rsidP="003324A8">
            <w:pPr>
              <w:jc w:val="left"/>
              <w:rPr>
                <w:rFonts w:cs="Arial"/>
                <w:sz w:val="22"/>
                <w:szCs w:val="22"/>
              </w:rPr>
            </w:pPr>
          </w:p>
          <w:p w14:paraId="7B359C0E" w14:textId="77777777" w:rsidR="00EA3E9E" w:rsidRDefault="00EA3E9E" w:rsidP="003324A8">
            <w:pPr>
              <w:jc w:val="left"/>
              <w:rPr>
                <w:rFonts w:cs="Arial"/>
                <w:sz w:val="22"/>
                <w:szCs w:val="22"/>
              </w:rPr>
            </w:pPr>
          </w:p>
          <w:p w14:paraId="52B0CE21" w14:textId="77777777" w:rsidR="00EA3E9E" w:rsidRDefault="00EA3E9E" w:rsidP="003324A8">
            <w:pPr>
              <w:jc w:val="left"/>
              <w:rPr>
                <w:rFonts w:cs="Arial"/>
                <w:sz w:val="22"/>
                <w:szCs w:val="22"/>
              </w:rPr>
            </w:pPr>
          </w:p>
          <w:p w14:paraId="63E0AA5E" w14:textId="77777777" w:rsidR="00494960" w:rsidRDefault="00494960" w:rsidP="003324A8">
            <w:pPr>
              <w:jc w:val="left"/>
              <w:rPr>
                <w:rFonts w:cs="Arial"/>
                <w:sz w:val="22"/>
                <w:szCs w:val="22"/>
              </w:rPr>
            </w:pPr>
          </w:p>
          <w:p w14:paraId="51E04763" w14:textId="77777777" w:rsidR="00EA3E9E" w:rsidRDefault="00E64677" w:rsidP="005F1EC8">
            <w:pPr>
              <w:spacing w:before="60"/>
              <w:jc w:val="left"/>
              <w:rPr>
                <w:rFonts w:cs="Arial"/>
                <w:sz w:val="22"/>
                <w:szCs w:val="22"/>
              </w:rPr>
            </w:pPr>
            <w:hyperlink r:id="rId25" w:history="1">
              <w:r w:rsidR="00EA3E9E" w:rsidRPr="00F36BCA">
                <w:rPr>
                  <w:rStyle w:val="Hyperlink"/>
                  <w:rFonts w:cs="Arial"/>
                  <w:sz w:val="22"/>
                  <w:szCs w:val="22"/>
                </w:rPr>
                <w:t>http://www.wissenschaft-schulen.de/alias/material/impfen-gegen-krebs-ist-krebs-ansteckend/1051409</w:t>
              </w:r>
            </w:hyperlink>
          </w:p>
          <w:p w14:paraId="68EA6928" w14:textId="77777777" w:rsidR="00FD1898" w:rsidRDefault="00FD1898" w:rsidP="00882190">
            <w:pPr>
              <w:spacing w:before="60" w:after="60"/>
              <w:jc w:val="left"/>
              <w:rPr>
                <w:rFonts w:cs="Arial"/>
                <w:b/>
                <w:color w:val="FF0000"/>
                <w:sz w:val="22"/>
                <w:szCs w:val="22"/>
              </w:rPr>
            </w:pPr>
          </w:p>
          <w:p w14:paraId="7E71907D" w14:textId="77777777" w:rsidR="0090355B" w:rsidRDefault="0090355B" w:rsidP="00882190">
            <w:pPr>
              <w:spacing w:before="60" w:after="60"/>
              <w:jc w:val="left"/>
              <w:rPr>
                <w:rFonts w:cs="Arial"/>
                <w:b/>
                <w:color w:val="FF0000"/>
                <w:sz w:val="22"/>
                <w:szCs w:val="22"/>
              </w:rPr>
            </w:pPr>
          </w:p>
          <w:p w14:paraId="65C11341" w14:textId="77777777" w:rsidR="0090355B" w:rsidRDefault="0090355B" w:rsidP="00882190">
            <w:pPr>
              <w:spacing w:before="60" w:after="60"/>
              <w:jc w:val="left"/>
              <w:rPr>
                <w:rFonts w:cs="Arial"/>
                <w:b/>
                <w:sz w:val="22"/>
                <w:szCs w:val="22"/>
              </w:rPr>
            </w:pPr>
          </w:p>
          <w:p w14:paraId="632E4E0A" w14:textId="77777777" w:rsidR="007A006F" w:rsidRDefault="007A006F" w:rsidP="00882190">
            <w:pPr>
              <w:spacing w:before="60" w:after="60"/>
              <w:jc w:val="left"/>
              <w:rPr>
                <w:rFonts w:cs="Arial"/>
                <w:b/>
                <w:sz w:val="22"/>
                <w:szCs w:val="22"/>
              </w:rPr>
            </w:pPr>
          </w:p>
          <w:p w14:paraId="38AC0C57" w14:textId="77777777" w:rsidR="007A006F" w:rsidRDefault="007A006F" w:rsidP="00882190">
            <w:pPr>
              <w:spacing w:before="60" w:after="60"/>
              <w:jc w:val="left"/>
              <w:rPr>
                <w:rFonts w:cs="Arial"/>
                <w:b/>
                <w:sz w:val="22"/>
                <w:szCs w:val="22"/>
              </w:rPr>
            </w:pPr>
          </w:p>
          <w:p w14:paraId="3B623961" w14:textId="77777777" w:rsidR="007A006F" w:rsidRDefault="007A006F" w:rsidP="00882190">
            <w:pPr>
              <w:spacing w:before="60" w:after="60"/>
              <w:jc w:val="left"/>
              <w:rPr>
                <w:rFonts w:cs="Arial"/>
                <w:b/>
                <w:sz w:val="22"/>
                <w:szCs w:val="22"/>
              </w:rPr>
            </w:pPr>
          </w:p>
          <w:p w14:paraId="42400B91" w14:textId="77777777" w:rsidR="007A006F" w:rsidRDefault="007A006F" w:rsidP="00882190">
            <w:pPr>
              <w:spacing w:before="60" w:after="60"/>
              <w:jc w:val="left"/>
              <w:rPr>
                <w:rFonts w:cs="Arial"/>
                <w:b/>
                <w:sz w:val="22"/>
                <w:szCs w:val="22"/>
              </w:rPr>
            </w:pPr>
          </w:p>
          <w:p w14:paraId="03D12131" w14:textId="551468B5" w:rsidR="00EA3E9E" w:rsidRPr="0062665E" w:rsidRDefault="00EA3E9E" w:rsidP="00882190">
            <w:pPr>
              <w:spacing w:before="60" w:after="60"/>
              <w:jc w:val="left"/>
              <w:rPr>
                <w:rFonts w:cs="Arial"/>
                <w:sz w:val="22"/>
                <w:szCs w:val="22"/>
              </w:rPr>
            </w:pPr>
            <w:r w:rsidRPr="00DF2FF4">
              <w:rPr>
                <w:rFonts w:cs="Arial"/>
                <w:b/>
                <w:sz w:val="22"/>
                <w:szCs w:val="22"/>
              </w:rPr>
              <w:t>Informationsmaterial</w:t>
            </w:r>
            <w:r w:rsidR="007A006F">
              <w:rPr>
                <w:rFonts w:cs="Arial"/>
                <w:sz w:val="22"/>
                <w:szCs w:val="22"/>
              </w:rPr>
              <w:t xml:space="preserve"> </w:t>
            </w:r>
            <w:r w:rsidRPr="0062665E">
              <w:rPr>
                <w:rFonts w:cs="Arial"/>
                <w:sz w:val="22"/>
                <w:szCs w:val="22"/>
              </w:rPr>
              <w:t>zu DNA-Reparaturmechanismen und zum Selbstschutz der Zelle</w:t>
            </w:r>
          </w:p>
        </w:tc>
        <w:tc>
          <w:tcPr>
            <w:tcW w:w="3968" w:type="dxa"/>
            <w:shd w:val="clear" w:color="auto" w:fill="auto"/>
          </w:tcPr>
          <w:p w14:paraId="08F2F95F" w14:textId="77777777" w:rsidR="00EA3E9E" w:rsidRDefault="00EA3E9E" w:rsidP="00C34D6D">
            <w:pPr>
              <w:spacing w:before="60"/>
              <w:jc w:val="left"/>
              <w:rPr>
                <w:rFonts w:cs="Arial"/>
                <w:sz w:val="22"/>
                <w:szCs w:val="22"/>
              </w:rPr>
            </w:pPr>
            <w:r w:rsidRPr="0062665E">
              <w:rPr>
                <w:rFonts w:cs="Arial"/>
                <w:sz w:val="22"/>
                <w:szCs w:val="22"/>
              </w:rPr>
              <w:lastRenderedPageBreak/>
              <w:t>DNA-Sequenzen zu bereits bekan</w:t>
            </w:r>
            <w:r w:rsidRPr="0062665E">
              <w:rPr>
                <w:rFonts w:cs="Arial"/>
                <w:sz w:val="22"/>
                <w:szCs w:val="22"/>
              </w:rPr>
              <w:t>n</w:t>
            </w:r>
            <w:r w:rsidRPr="0062665E">
              <w:rPr>
                <w:rFonts w:cs="Arial"/>
                <w:sz w:val="22"/>
                <w:szCs w:val="22"/>
              </w:rPr>
              <w:t xml:space="preserve">ten genetisch bedingten Krankheiten </w:t>
            </w:r>
            <w:r>
              <w:rPr>
                <w:rFonts w:cs="Arial"/>
                <w:sz w:val="22"/>
                <w:szCs w:val="22"/>
              </w:rPr>
              <w:t xml:space="preserve">werden </w:t>
            </w:r>
            <w:r w:rsidRPr="0062665E">
              <w:rPr>
                <w:rFonts w:cs="Arial"/>
                <w:sz w:val="22"/>
                <w:szCs w:val="22"/>
              </w:rPr>
              <w:t xml:space="preserve">im Hinblick auf zugrunde </w:t>
            </w:r>
            <w:r w:rsidR="005C24B4">
              <w:rPr>
                <w:rFonts w:cs="Arial"/>
                <w:sz w:val="22"/>
                <w:szCs w:val="22"/>
              </w:rPr>
              <w:br/>
            </w:r>
            <w:r w:rsidRPr="0062665E">
              <w:rPr>
                <w:rFonts w:cs="Arial"/>
                <w:sz w:val="22"/>
                <w:szCs w:val="22"/>
              </w:rPr>
              <w:t>liegende Mutationen und deren Au</w:t>
            </w:r>
            <w:r w:rsidRPr="0062665E">
              <w:rPr>
                <w:rFonts w:cs="Arial"/>
                <w:sz w:val="22"/>
                <w:szCs w:val="22"/>
              </w:rPr>
              <w:t>s</w:t>
            </w:r>
            <w:r w:rsidRPr="0062665E">
              <w:rPr>
                <w:rFonts w:cs="Arial"/>
                <w:sz w:val="22"/>
                <w:szCs w:val="22"/>
              </w:rPr>
              <w:t>wirkungen auf den Stoffwechsel</w:t>
            </w:r>
            <w:r>
              <w:rPr>
                <w:rFonts w:cs="Arial"/>
                <w:sz w:val="22"/>
                <w:szCs w:val="22"/>
              </w:rPr>
              <w:t xml:space="preserve"> an</w:t>
            </w:r>
            <w:r>
              <w:rPr>
                <w:rFonts w:cs="Arial"/>
                <w:sz w:val="22"/>
                <w:szCs w:val="22"/>
              </w:rPr>
              <w:t>a</w:t>
            </w:r>
            <w:r>
              <w:rPr>
                <w:rFonts w:cs="Arial"/>
                <w:sz w:val="22"/>
                <w:szCs w:val="22"/>
              </w:rPr>
              <w:t>lysiert</w:t>
            </w:r>
            <w:r w:rsidRPr="0062665E">
              <w:rPr>
                <w:rFonts w:cs="Arial"/>
                <w:sz w:val="22"/>
                <w:szCs w:val="22"/>
              </w:rPr>
              <w:t>.</w:t>
            </w:r>
          </w:p>
          <w:p w14:paraId="6C555733" w14:textId="77777777" w:rsidR="00EA3E9E" w:rsidRDefault="00EA3E9E" w:rsidP="003324A8">
            <w:pPr>
              <w:jc w:val="left"/>
              <w:rPr>
                <w:rFonts w:cs="Arial"/>
                <w:sz w:val="22"/>
                <w:szCs w:val="22"/>
              </w:rPr>
            </w:pPr>
          </w:p>
          <w:p w14:paraId="20FF2761" w14:textId="77777777" w:rsidR="00EA3E9E" w:rsidRDefault="00EA3E9E" w:rsidP="003324A8">
            <w:pPr>
              <w:jc w:val="left"/>
              <w:rPr>
                <w:rFonts w:cs="Arial"/>
                <w:sz w:val="22"/>
                <w:szCs w:val="22"/>
              </w:rPr>
            </w:pPr>
          </w:p>
          <w:p w14:paraId="779684C8" w14:textId="77777777" w:rsidR="00EA3E9E" w:rsidRDefault="00EA3E9E" w:rsidP="003324A8">
            <w:pPr>
              <w:jc w:val="left"/>
              <w:rPr>
                <w:rFonts w:cs="Arial"/>
                <w:sz w:val="22"/>
                <w:szCs w:val="22"/>
              </w:rPr>
            </w:pPr>
          </w:p>
          <w:p w14:paraId="6470F6F9" w14:textId="77777777" w:rsidR="00EA3E9E" w:rsidRDefault="00EA3E9E" w:rsidP="003324A8">
            <w:pPr>
              <w:jc w:val="left"/>
              <w:rPr>
                <w:rFonts w:cs="Arial"/>
                <w:sz w:val="22"/>
                <w:szCs w:val="22"/>
              </w:rPr>
            </w:pPr>
          </w:p>
          <w:p w14:paraId="5CBF9448" w14:textId="77777777" w:rsidR="005F1EC8" w:rsidRDefault="005F1EC8" w:rsidP="003324A8">
            <w:pPr>
              <w:jc w:val="left"/>
              <w:rPr>
                <w:rFonts w:cs="Arial"/>
                <w:sz w:val="22"/>
                <w:szCs w:val="22"/>
              </w:rPr>
            </w:pPr>
          </w:p>
          <w:p w14:paraId="3CA88897" w14:textId="77777777" w:rsidR="005F1EC8" w:rsidRDefault="005F1EC8" w:rsidP="003324A8">
            <w:pPr>
              <w:jc w:val="left"/>
              <w:rPr>
                <w:rFonts w:cs="Arial"/>
                <w:sz w:val="22"/>
                <w:szCs w:val="22"/>
              </w:rPr>
            </w:pPr>
          </w:p>
          <w:p w14:paraId="2DFB3BE0" w14:textId="452E7A8C" w:rsidR="005F1EC8" w:rsidRDefault="008F2982" w:rsidP="005F1EC8">
            <w:pPr>
              <w:spacing w:before="60"/>
              <w:jc w:val="left"/>
              <w:rPr>
                <w:rFonts w:cs="Arial"/>
                <w:sz w:val="22"/>
                <w:szCs w:val="22"/>
              </w:rPr>
            </w:pPr>
            <w:r>
              <w:rPr>
                <w:rFonts w:cs="Arial"/>
                <w:sz w:val="22"/>
                <w:szCs w:val="22"/>
              </w:rPr>
              <w:lastRenderedPageBreak/>
              <w:t>Die Schülerinnen und Schüler erarbe</w:t>
            </w:r>
            <w:r>
              <w:rPr>
                <w:rFonts w:cs="Arial"/>
                <w:sz w:val="22"/>
                <w:szCs w:val="22"/>
              </w:rPr>
              <w:t>i</w:t>
            </w:r>
            <w:r>
              <w:rPr>
                <w:rFonts w:cs="Arial"/>
                <w:sz w:val="22"/>
                <w:szCs w:val="22"/>
              </w:rPr>
              <w:t>ten sich Kenntnisse zu Modellvorste</w:t>
            </w:r>
            <w:r>
              <w:rPr>
                <w:rFonts w:cs="Arial"/>
                <w:sz w:val="22"/>
                <w:szCs w:val="22"/>
              </w:rPr>
              <w:t>l</w:t>
            </w:r>
            <w:r w:rsidR="00EA03BF">
              <w:rPr>
                <w:rFonts w:cs="Arial"/>
                <w:sz w:val="22"/>
                <w:szCs w:val="22"/>
              </w:rPr>
              <w:t>lungen zur Entstehung von Krebs.</w:t>
            </w:r>
          </w:p>
          <w:p w14:paraId="511A7C3D" w14:textId="77777777" w:rsidR="0090355B" w:rsidRDefault="0090355B" w:rsidP="005F1EC8">
            <w:pPr>
              <w:spacing w:before="60"/>
              <w:jc w:val="left"/>
              <w:rPr>
                <w:rFonts w:cs="Arial"/>
                <w:sz w:val="22"/>
                <w:szCs w:val="22"/>
              </w:rPr>
            </w:pPr>
          </w:p>
          <w:p w14:paraId="46AB444D" w14:textId="7E52056C" w:rsidR="00E7168E" w:rsidRPr="0090355B" w:rsidRDefault="00FC426F" w:rsidP="00FC426F">
            <w:pPr>
              <w:jc w:val="left"/>
              <w:rPr>
                <w:rFonts w:cs="Arial"/>
                <w:sz w:val="22"/>
                <w:szCs w:val="22"/>
              </w:rPr>
            </w:pPr>
            <w:r w:rsidRPr="0090355B">
              <w:rPr>
                <w:rFonts w:cs="Arial"/>
                <w:sz w:val="22"/>
                <w:szCs w:val="22"/>
              </w:rPr>
              <w:t>Die Initiative „Wissenschaft in die Schulen!“  bietet eine vollständige Unterrichtsreihe zum Thema Krebs  für die Mittel- und Oberstufe an.</w:t>
            </w:r>
          </w:p>
          <w:p w14:paraId="38E674E6" w14:textId="001D14CB" w:rsidR="00E7168E" w:rsidRPr="0090355B" w:rsidRDefault="00E7168E" w:rsidP="00FC426F">
            <w:pPr>
              <w:jc w:val="left"/>
              <w:rPr>
                <w:rFonts w:cs="Arial"/>
                <w:sz w:val="22"/>
                <w:szCs w:val="22"/>
              </w:rPr>
            </w:pPr>
            <w:r w:rsidRPr="0090355B">
              <w:rPr>
                <w:rFonts w:cs="Arial"/>
                <w:sz w:val="22"/>
                <w:szCs w:val="22"/>
              </w:rPr>
              <w:t xml:space="preserve">An </w:t>
            </w:r>
            <w:r w:rsidR="00641738" w:rsidRPr="0090355B">
              <w:rPr>
                <w:rFonts w:cs="Arial"/>
                <w:sz w:val="22"/>
                <w:szCs w:val="22"/>
              </w:rPr>
              <w:t>dieser Stelle kann auch der Begriff</w:t>
            </w:r>
            <w:r w:rsidRPr="0090355B">
              <w:rPr>
                <w:rFonts w:cs="Arial"/>
                <w:sz w:val="22"/>
                <w:szCs w:val="22"/>
              </w:rPr>
              <w:t xml:space="preserve"> „Transkriptionsfaktor“</w:t>
            </w:r>
            <w:r w:rsidR="0090355B" w:rsidRPr="0090355B">
              <w:rPr>
                <w:rFonts w:cs="Arial"/>
                <w:sz w:val="22"/>
                <w:szCs w:val="22"/>
              </w:rPr>
              <w:t xml:space="preserve"> </w:t>
            </w:r>
            <w:r w:rsidRPr="0090355B">
              <w:rPr>
                <w:rFonts w:cs="Arial"/>
                <w:sz w:val="22"/>
                <w:szCs w:val="22"/>
              </w:rPr>
              <w:t>eingeführt we</w:t>
            </w:r>
            <w:r w:rsidRPr="0090355B">
              <w:rPr>
                <w:rFonts w:cs="Arial"/>
                <w:sz w:val="22"/>
                <w:szCs w:val="22"/>
              </w:rPr>
              <w:t>r</w:t>
            </w:r>
            <w:r w:rsidRPr="0090355B">
              <w:rPr>
                <w:rFonts w:cs="Arial"/>
                <w:sz w:val="22"/>
                <w:szCs w:val="22"/>
              </w:rPr>
              <w:t>den.</w:t>
            </w:r>
          </w:p>
          <w:p w14:paraId="3B0C8A97" w14:textId="77777777" w:rsidR="0090355B" w:rsidRDefault="0090355B" w:rsidP="00882190">
            <w:pPr>
              <w:spacing w:before="60"/>
              <w:jc w:val="left"/>
              <w:rPr>
                <w:rFonts w:cs="Arial"/>
                <w:sz w:val="22"/>
                <w:szCs w:val="22"/>
              </w:rPr>
            </w:pPr>
          </w:p>
          <w:p w14:paraId="3D153D19" w14:textId="77777777" w:rsidR="00EA3E9E" w:rsidRPr="0062665E" w:rsidRDefault="00B74EBC" w:rsidP="007A006F">
            <w:pPr>
              <w:spacing w:before="60" w:after="60"/>
              <w:jc w:val="left"/>
              <w:rPr>
                <w:rFonts w:cs="Arial"/>
                <w:sz w:val="22"/>
                <w:szCs w:val="22"/>
              </w:rPr>
            </w:pPr>
            <w:r>
              <w:rPr>
                <w:rFonts w:cs="Arial"/>
                <w:sz w:val="22"/>
                <w:szCs w:val="22"/>
              </w:rPr>
              <w:t>Kritische Reflexion des eigenen Ve</w:t>
            </w:r>
            <w:r>
              <w:rPr>
                <w:rFonts w:cs="Arial"/>
                <w:sz w:val="22"/>
                <w:szCs w:val="22"/>
              </w:rPr>
              <w:t>r</w:t>
            </w:r>
            <w:r>
              <w:rPr>
                <w:rFonts w:cs="Arial"/>
                <w:sz w:val="22"/>
                <w:szCs w:val="22"/>
              </w:rPr>
              <w:t>haltens im Hinblick auf vermeidbare Mutagene</w:t>
            </w:r>
          </w:p>
        </w:tc>
      </w:tr>
      <w:tr w:rsidR="00EA3E9E" w:rsidRPr="0062665E" w14:paraId="652451ED" w14:textId="77777777" w:rsidTr="00FD448C">
        <w:tc>
          <w:tcPr>
            <w:tcW w:w="3652" w:type="dxa"/>
            <w:shd w:val="clear" w:color="auto" w:fill="auto"/>
          </w:tcPr>
          <w:p w14:paraId="0DFBC6B8" w14:textId="77777777" w:rsidR="00EA3E9E" w:rsidRPr="009E0C36" w:rsidRDefault="00554283" w:rsidP="00736FED">
            <w:pPr>
              <w:spacing w:before="60"/>
              <w:jc w:val="left"/>
              <w:rPr>
                <w:rFonts w:cs="Arial"/>
                <w:i/>
                <w:sz w:val="22"/>
                <w:szCs w:val="22"/>
              </w:rPr>
            </w:pPr>
            <w:r>
              <w:rPr>
                <w:rFonts w:cs="Arial"/>
                <w:i/>
                <w:sz w:val="22"/>
                <w:szCs w:val="22"/>
              </w:rPr>
              <w:lastRenderedPageBreak/>
              <w:t xml:space="preserve">Wie wird die Bildung von </w:t>
            </w:r>
            <w:r w:rsidR="00EA3E9E" w:rsidRPr="009E0C36">
              <w:rPr>
                <w:rFonts w:cs="Arial"/>
                <w:i/>
                <w:sz w:val="22"/>
                <w:szCs w:val="22"/>
              </w:rPr>
              <w:t>Proteine</w:t>
            </w:r>
            <w:r>
              <w:rPr>
                <w:rFonts w:cs="Arial"/>
                <w:i/>
                <w:sz w:val="22"/>
                <w:szCs w:val="22"/>
              </w:rPr>
              <w:t>n</w:t>
            </w:r>
            <w:r w:rsidR="00EA3E9E" w:rsidRPr="009E0C36">
              <w:rPr>
                <w:rFonts w:cs="Arial"/>
                <w:i/>
                <w:sz w:val="22"/>
                <w:szCs w:val="22"/>
              </w:rPr>
              <w:t xml:space="preserve"> reguliert?</w:t>
            </w:r>
          </w:p>
          <w:p w14:paraId="0F033E83" w14:textId="77777777" w:rsidR="00EA3E9E" w:rsidRDefault="00EA3E9E" w:rsidP="003324A8">
            <w:pPr>
              <w:jc w:val="left"/>
              <w:rPr>
                <w:rFonts w:cs="Arial"/>
                <w:sz w:val="22"/>
                <w:szCs w:val="22"/>
              </w:rPr>
            </w:pPr>
          </w:p>
          <w:p w14:paraId="0A81EDE0" w14:textId="77777777" w:rsidR="00EA3E9E" w:rsidRDefault="00EA3E9E" w:rsidP="003324A8">
            <w:pPr>
              <w:numPr>
                <w:ilvl w:val="0"/>
                <w:numId w:val="12"/>
              </w:numPr>
              <w:ind w:left="425" w:hanging="425"/>
              <w:jc w:val="left"/>
              <w:rPr>
                <w:rFonts w:cs="Arial"/>
                <w:sz w:val="22"/>
                <w:szCs w:val="22"/>
              </w:rPr>
            </w:pPr>
            <w:r w:rsidRPr="0062665E">
              <w:rPr>
                <w:rFonts w:cs="Arial"/>
                <w:sz w:val="22"/>
                <w:szCs w:val="22"/>
              </w:rPr>
              <w:t>Lac-</w:t>
            </w:r>
            <w:proofErr w:type="spellStart"/>
            <w:r w:rsidRPr="0062665E">
              <w:rPr>
                <w:rFonts w:cs="Arial"/>
                <w:sz w:val="22"/>
                <w:szCs w:val="22"/>
              </w:rPr>
              <w:t>Operon</w:t>
            </w:r>
            <w:proofErr w:type="spellEnd"/>
          </w:p>
          <w:p w14:paraId="358F6C63" w14:textId="77777777" w:rsidR="00EA3E9E" w:rsidRPr="0062665E" w:rsidRDefault="00EA3E9E" w:rsidP="003324A8">
            <w:pPr>
              <w:ind w:left="425"/>
              <w:jc w:val="left"/>
              <w:rPr>
                <w:rFonts w:cs="Arial"/>
                <w:sz w:val="22"/>
                <w:szCs w:val="22"/>
              </w:rPr>
            </w:pPr>
          </w:p>
          <w:p w14:paraId="5A3DECC7" w14:textId="77777777" w:rsidR="00EA3E9E" w:rsidRPr="0062665E" w:rsidRDefault="00EA3E9E" w:rsidP="003324A8">
            <w:pPr>
              <w:numPr>
                <w:ilvl w:val="0"/>
                <w:numId w:val="12"/>
              </w:numPr>
              <w:ind w:left="426" w:hanging="426"/>
              <w:jc w:val="left"/>
              <w:rPr>
                <w:rFonts w:cs="Arial"/>
                <w:sz w:val="22"/>
                <w:szCs w:val="22"/>
              </w:rPr>
            </w:pPr>
            <w:proofErr w:type="spellStart"/>
            <w:r w:rsidRPr="0062665E">
              <w:rPr>
                <w:rFonts w:cs="Arial"/>
                <w:sz w:val="22"/>
                <w:szCs w:val="22"/>
              </w:rPr>
              <w:t>Tryp-Operon</w:t>
            </w:r>
            <w:proofErr w:type="spellEnd"/>
          </w:p>
          <w:p w14:paraId="14B16DD4" w14:textId="77777777" w:rsidR="00EA3E9E" w:rsidRDefault="00EA3E9E" w:rsidP="003324A8">
            <w:pPr>
              <w:jc w:val="left"/>
              <w:rPr>
                <w:rFonts w:cs="Arial"/>
                <w:sz w:val="22"/>
                <w:szCs w:val="22"/>
              </w:rPr>
            </w:pPr>
          </w:p>
          <w:p w14:paraId="75CF2831" w14:textId="77777777" w:rsidR="009E0C36" w:rsidRDefault="009E0C36" w:rsidP="003324A8">
            <w:pPr>
              <w:jc w:val="left"/>
              <w:rPr>
                <w:rFonts w:cs="Arial"/>
                <w:sz w:val="22"/>
                <w:szCs w:val="22"/>
              </w:rPr>
            </w:pPr>
          </w:p>
          <w:p w14:paraId="2745D943" w14:textId="77777777" w:rsidR="009E0C36" w:rsidRDefault="009E0C36" w:rsidP="003324A8">
            <w:pPr>
              <w:jc w:val="left"/>
              <w:rPr>
                <w:rFonts w:cs="Arial"/>
                <w:sz w:val="22"/>
                <w:szCs w:val="22"/>
              </w:rPr>
            </w:pPr>
          </w:p>
          <w:p w14:paraId="3DACA3C0" w14:textId="77777777" w:rsidR="009E0C36" w:rsidRDefault="009E0C36" w:rsidP="003324A8">
            <w:pPr>
              <w:jc w:val="left"/>
              <w:rPr>
                <w:rFonts w:cs="Arial"/>
                <w:sz w:val="22"/>
                <w:szCs w:val="22"/>
              </w:rPr>
            </w:pPr>
          </w:p>
          <w:p w14:paraId="2312D05F" w14:textId="77777777" w:rsidR="009E0C36" w:rsidRDefault="009E0C36" w:rsidP="003324A8">
            <w:pPr>
              <w:jc w:val="left"/>
              <w:rPr>
                <w:rFonts w:cs="Arial"/>
                <w:sz w:val="22"/>
                <w:szCs w:val="22"/>
              </w:rPr>
            </w:pPr>
          </w:p>
          <w:p w14:paraId="23D09B43" w14:textId="77777777" w:rsidR="009E0C36" w:rsidRDefault="009E0C36" w:rsidP="003324A8">
            <w:pPr>
              <w:jc w:val="left"/>
              <w:rPr>
                <w:rFonts w:cs="Arial"/>
                <w:sz w:val="22"/>
                <w:szCs w:val="22"/>
              </w:rPr>
            </w:pPr>
          </w:p>
          <w:p w14:paraId="14E12F83" w14:textId="77777777" w:rsidR="009E0C36" w:rsidRDefault="009E0C36" w:rsidP="003324A8">
            <w:pPr>
              <w:jc w:val="left"/>
              <w:rPr>
                <w:rFonts w:cs="Arial"/>
                <w:sz w:val="22"/>
                <w:szCs w:val="22"/>
              </w:rPr>
            </w:pPr>
          </w:p>
          <w:p w14:paraId="1DE863B9" w14:textId="77777777" w:rsidR="009E0C36" w:rsidRDefault="009E0C36" w:rsidP="003324A8">
            <w:pPr>
              <w:jc w:val="left"/>
              <w:rPr>
                <w:rFonts w:cs="Arial"/>
                <w:sz w:val="22"/>
                <w:szCs w:val="22"/>
              </w:rPr>
            </w:pPr>
          </w:p>
          <w:p w14:paraId="2F22300C" w14:textId="77777777" w:rsidR="00FC349C" w:rsidRDefault="00FC349C" w:rsidP="003324A8">
            <w:pPr>
              <w:jc w:val="left"/>
              <w:rPr>
                <w:rFonts w:cs="Arial"/>
                <w:sz w:val="22"/>
                <w:szCs w:val="22"/>
              </w:rPr>
            </w:pPr>
          </w:p>
          <w:p w14:paraId="4D9A0A0F" w14:textId="77777777" w:rsidR="008F2982" w:rsidRDefault="009E0C36" w:rsidP="00F84158">
            <w:pPr>
              <w:pStyle w:val="Listenabsatz"/>
              <w:numPr>
                <w:ilvl w:val="0"/>
                <w:numId w:val="29"/>
              </w:numPr>
              <w:spacing w:before="60"/>
              <w:ind w:left="357" w:hanging="357"/>
              <w:jc w:val="left"/>
              <w:rPr>
                <w:rFonts w:cs="Arial"/>
                <w:sz w:val="22"/>
                <w:szCs w:val="22"/>
              </w:rPr>
            </w:pPr>
            <w:r w:rsidRPr="009E0C36">
              <w:rPr>
                <w:rFonts w:cs="Arial"/>
                <w:sz w:val="22"/>
                <w:szCs w:val="22"/>
              </w:rPr>
              <w:lastRenderedPageBreak/>
              <w:t>Bakterien als Modellorgani</w:t>
            </w:r>
            <w:r w:rsidRPr="009E0C36">
              <w:rPr>
                <w:rFonts w:cs="Arial"/>
                <w:sz w:val="22"/>
                <w:szCs w:val="22"/>
              </w:rPr>
              <w:t>s</w:t>
            </w:r>
            <w:r w:rsidRPr="009E0C36">
              <w:rPr>
                <w:rFonts w:cs="Arial"/>
                <w:sz w:val="22"/>
                <w:szCs w:val="22"/>
              </w:rPr>
              <w:t>men</w:t>
            </w:r>
          </w:p>
          <w:p w14:paraId="2980C927" w14:textId="77777777" w:rsidR="008F2982" w:rsidRDefault="008F2982" w:rsidP="00DF2FF4">
            <w:pPr>
              <w:pStyle w:val="Listenabsatz"/>
              <w:numPr>
                <w:ilvl w:val="0"/>
                <w:numId w:val="31"/>
              </w:numPr>
              <w:ind w:left="709" w:right="459" w:hanging="283"/>
              <w:jc w:val="left"/>
              <w:rPr>
                <w:rFonts w:cs="Arial"/>
                <w:sz w:val="22"/>
                <w:szCs w:val="22"/>
              </w:rPr>
            </w:pPr>
            <w:r>
              <w:rPr>
                <w:rFonts w:cs="Arial"/>
                <w:sz w:val="22"/>
                <w:szCs w:val="22"/>
              </w:rPr>
              <w:t>kurze Generati</w:t>
            </w:r>
            <w:r w:rsidRPr="00DB0529">
              <w:rPr>
                <w:rFonts w:cs="Arial"/>
                <w:sz w:val="22"/>
                <w:szCs w:val="22"/>
              </w:rPr>
              <w:t xml:space="preserve">onszeit </w:t>
            </w:r>
          </w:p>
          <w:p w14:paraId="4CB19FA1" w14:textId="77777777" w:rsidR="008F2982" w:rsidRDefault="008F2982" w:rsidP="00DF2FF4">
            <w:pPr>
              <w:pStyle w:val="Listenabsatz"/>
              <w:numPr>
                <w:ilvl w:val="0"/>
                <w:numId w:val="31"/>
              </w:numPr>
              <w:ind w:left="709" w:right="459" w:hanging="283"/>
              <w:jc w:val="left"/>
              <w:rPr>
                <w:rFonts w:cs="Arial"/>
                <w:sz w:val="22"/>
                <w:szCs w:val="22"/>
              </w:rPr>
            </w:pPr>
            <w:r w:rsidRPr="00DB0529">
              <w:rPr>
                <w:rFonts w:cs="Arial"/>
                <w:sz w:val="22"/>
                <w:szCs w:val="22"/>
              </w:rPr>
              <w:t>problemloses Initiieren von Mutati</w:t>
            </w:r>
            <w:r>
              <w:rPr>
                <w:rFonts w:cs="Arial"/>
                <w:sz w:val="22"/>
                <w:szCs w:val="22"/>
              </w:rPr>
              <w:t>onen</w:t>
            </w:r>
          </w:p>
          <w:p w14:paraId="5545C1BF" w14:textId="77777777" w:rsidR="008F2982" w:rsidRDefault="008F2982" w:rsidP="00DF2FF4">
            <w:pPr>
              <w:pStyle w:val="Listenabsatz"/>
              <w:numPr>
                <w:ilvl w:val="0"/>
                <w:numId w:val="31"/>
              </w:numPr>
              <w:ind w:left="709" w:right="459" w:hanging="283"/>
              <w:jc w:val="left"/>
              <w:rPr>
                <w:rFonts w:cs="Arial"/>
                <w:sz w:val="22"/>
                <w:szCs w:val="22"/>
              </w:rPr>
            </w:pPr>
            <w:r w:rsidRPr="00DB0529">
              <w:rPr>
                <w:rFonts w:cs="Arial"/>
                <w:sz w:val="22"/>
                <w:szCs w:val="22"/>
              </w:rPr>
              <w:t>Integration von neuen Genen</w:t>
            </w:r>
          </w:p>
          <w:p w14:paraId="7026A98E" w14:textId="77777777" w:rsidR="009E0C36" w:rsidRPr="00F84158" w:rsidRDefault="008F2982" w:rsidP="003324A8">
            <w:pPr>
              <w:pStyle w:val="Listenabsatz"/>
              <w:numPr>
                <w:ilvl w:val="0"/>
                <w:numId w:val="31"/>
              </w:numPr>
              <w:ind w:left="709" w:right="459" w:hanging="283"/>
              <w:jc w:val="left"/>
              <w:rPr>
                <w:rFonts w:cs="Arial"/>
                <w:sz w:val="22"/>
                <w:szCs w:val="22"/>
              </w:rPr>
            </w:pPr>
            <w:r w:rsidRPr="00DB0529">
              <w:rPr>
                <w:rFonts w:cs="Arial"/>
                <w:sz w:val="22"/>
                <w:szCs w:val="22"/>
              </w:rPr>
              <w:t>direkte phänotypische Ausprägung der Ve</w:t>
            </w:r>
            <w:r w:rsidRPr="00DB0529">
              <w:rPr>
                <w:rFonts w:cs="Arial"/>
                <w:sz w:val="22"/>
                <w:szCs w:val="22"/>
              </w:rPr>
              <w:t>r</w:t>
            </w:r>
            <w:r w:rsidRPr="00DB0529">
              <w:rPr>
                <w:rFonts w:cs="Arial"/>
                <w:sz w:val="22"/>
                <w:szCs w:val="22"/>
              </w:rPr>
              <w:t>ände</w:t>
            </w:r>
            <w:r>
              <w:rPr>
                <w:rFonts w:cs="Arial"/>
                <w:sz w:val="22"/>
                <w:szCs w:val="22"/>
              </w:rPr>
              <w:t>rung</w:t>
            </w:r>
          </w:p>
        </w:tc>
        <w:tc>
          <w:tcPr>
            <w:tcW w:w="3685" w:type="dxa"/>
            <w:shd w:val="clear" w:color="auto" w:fill="auto"/>
          </w:tcPr>
          <w:p w14:paraId="16439F61" w14:textId="77777777" w:rsidR="00EA3E9E" w:rsidRPr="0062665E" w:rsidRDefault="00EA3E9E" w:rsidP="00736FED">
            <w:pPr>
              <w:spacing w:before="60"/>
              <w:jc w:val="left"/>
              <w:rPr>
                <w:rFonts w:cs="Arial"/>
                <w:sz w:val="22"/>
                <w:szCs w:val="22"/>
              </w:rPr>
            </w:pPr>
            <w:r w:rsidRPr="0062665E">
              <w:rPr>
                <w:rFonts w:cs="Arial"/>
                <w:sz w:val="22"/>
                <w:szCs w:val="22"/>
              </w:rPr>
              <w:lastRenderedPageBreak/>
              <w:t>erläutern und entwickeln Model</w:t>
            </w:r>
            <w:r w:rsidRPr="0062665E">
              <w:rPr>
                <w:rFonts w:cs="Arial"/>
                <w:sz w:val="22"/>
                <w:szCs w:val="22"/>
              </w:rPr>
              <w:t>l</w:t>
            </w:r>
            <w:r w:rsidRPr="0062665E">
              <w:rPr>
                <w:rFonts w:cs="Arial"/>
                <w:sz w:val="22"/>
                <w:szCs w:val="22"/>
              </w:rPr>
              <w:t>vorstellungen auf der Grundlage von Experimenten zur Aufklärung der Genregulation bei Prokaryo</w:t>
            </w:r>
            <w:r>
              <w:rPr>
                <w:rFonts w:cs="Arial"/>
                <w:sz w:val="22"/>
                <w:szCs w:val="22"/>
              </w:rPr>
              <w:t>ten</w:t>
            </w:r>
            <w:r w:rsidRPr="0062665E">
              <w:rPr>
                <w:rFonts w:cs="Arial"/>
                <w:sz w:val="22"/>
                <w:szCs w:val="22"/>
              </w:rPr>
              <w:t xml:space="preserve"> (E2, E5, E6)</w:t>
            </w:r>
            <w:r>
              <w:rPr>
                <w:rFonts w:cs="Arial"/>
                <w:sz w:val="22"/>
                <w:szCs w:val="22"/>
              </w:rPr>
              <w:t>.</w:t>
            </w:r>
          </w:p>
          <w:p w14:paraId="3B460A34" w14:textId="77777777" w:rsidR="00EA3E9E" w:rsidRDefault="00EA3E9E" w:rsidP="003324A8">
            <w:pPr>
              <w:jc w:val="left"/>
              <w:rPr>
                <w:rFonts w:cs="Arial"/>
                <w:sz w:val="22"/>
                <w:szCs w:val="22"/>
              </w:rPr>
            </w:pPr>
          </w:p>
          <w:p w14:paraId="09024F0D" w14:textId="77777777" w:rsidR="00EA3E9E" w:rsidRDefault="00EA3E9E" w:rsidP="003324A8">
            <w:pPr>
              <w:jc w:val="left"/>
              <w:rPr>
                <w:rFonts w:cs="Arial"/>
                <w:sz w:val="22"/>
                <w:szCs w:val="22"/>
              </w:rPr>
            </w:pPr>
          </w:p>
          <w:p w14:paraId="389F5740" w14:textId="77777777" w:rsidR="00EA3E9E" w:rsidRDefault="00EA3E9E" w:rsidP="003324A8">
            <w:pPr>
              <w:jc w:val="left"/>
              <w:rPr>
                <w:rFonts w:cs="Arial"/>
                <w:sz w:val="22"/>
                <w:szCs w:val="22"/>
              </w:rPr>
            </w:pPr>
          </w:p>
          <w:p w14:paraId="53E30E90" w14:textId="77777777" w:rsidR="00EA3E9E" w:rsidRDefault="00EA3E9E" w:rsidP="003324A8">
            <w:pPr>
              <w:jc w:val="left"/>
              <w:rPr>
                <w:rFonts w:cs="Arial"/>
                <w:sz w:val="22"/>
                <w:szCs w:val="22"/>
              </w:rPr>
            </w:pPr>
          </w:p>
          <w:p w14:paraId="48B27BC2" w14:textId="77777777" w:rsidR="00EA3E9E" w:rsidRDefault="00EA3E9E" w:rsidP="003324A8">
            <w:pPr>
              <w:jc w:val="left"/>
              <w:rPr>
                <w:rFonts w:cs="Arial"/>
                <w:sz w:val="22"/>
                <w:szCs w:val="22"/>
              </w:rPr>
            </w:pPr>
          </w:p>
          <w:p w14:paraId="0242AC54" w14:textId="77777777" w:rsidR="00EA3E9E" w:rsidRDefault="00EA3E9E" w:rsidP="003324A8">
            <w:pPr>
              <w:jc w:val="left"/>
              <w:rPr>
                <w:rFonts w:cs="Arial"/>
                <w:sz w:val="22"/>
                <w:szCs w:val="22"/>
              </w:rPr>
            </w:pPr>
          </w:p>
          <w:p w14:paraId="52D9C6BD" w14:textId="77777777" w:rsidR="00EA3E9E" w:rsidRDefault="00EA3E9E" w:rsidP="003324A8">
            <w:pPr>
              <w:jc w:val="left"/>
              <w:rPr>
                <w:rFonts w:cs="Arial"/>
                <w:sz w:val="22"/>
                <w:szCs w:val="22"/>
              </w:rPr>
            </w:pPr>
          </w:p>
          <w:p w14:paraId="07AA31A8" w14:textId="77777777" w:rsidR="00EA3E9E" w:rsidRDefault="00EA3E9E" w:rsidP="003324A8">
            <w:pPr>
              <w:jc w:val="left"/>
              <w:rPr>
                <w:rFonts w:cs="Arial"/>
                <w:sz w:val="22"/>
                <w:szCs w:val="22"/>
              </w:rPr>
            </w:pPr>
          </w:p>
          <w:p w14:paraId="273FC137" w14:textId="77777777" w:rsidR="00EA3E9E" w:rsidRDefault="00EA3E9E" w:rsidP="003324A8">
            <w:pPr>
              <w:jc w:val="left"/>
              <w:rPr>
                <w:rFonts w:cs="Arial"/>
                <w:sz w:val="22"/>
                <w:szCs w:val="22"/>
              </w:rPr>
            </w:pPr>
          </w:p>
          <w:p w14:paraId="53E423E3" w14:textId="77777777" w:rsidR="00EA3E9E" w:rsidRDefault="00EA3E9E" w:rsidP="003324A8">
            <w:pPr>
              <w:jc w:val="left"/>
              <w:rPr>
                <w:rFonts w:cs="Arial"/>
                <w:sz w:val="22"/>
                <w:szCs w:val="22"/>
              </w:rPr>
            </w:pPr>
          </w:p>
          <w:p w14:paraId="3A9D85F4" w14:textId="77777777" w:rsidR="00EA3E9E" w:rsidRDefault="00EA3E9E" w:rsidP="003324A8">
            <w:pPr>
              <w:jc w:val="left"/>
              <w:rPr>
                <w:rFonts w:cs="Arial"/>
                <w:sz w:val="22"/>
                <w:szCs w:val="22"/>
              </w:rPr>
            </w:pPr>
          </w:p>
          <w:p w14:paraId="4828AA9F" w14:textId="77777777" w:rsidR="00EA3E9E" w:rsidRPr="0062665E" w:rsidRDefault="00EA3E9E" w:rsidP="00F84158">
            <w:pPr>
              <w:spacing w:before="60"/>
              <w:jc w:val="left"/>
              <w:rPr>
                <w:rFonts w:cs="Arial"/>
                <w:sz w:val="22"/>
                <w:szCs w:val="22"/>
              </w:rPr>
            </w:pPr>
            <w:r w:rsidRPr="0062665E">
              <w:rPr>
                <w:rFonts w:cs="Arial"/>
                <w:sz w:val="22"/>
                <w:szCs w:val="22"/>
              </w:rPr>
              <w:lastRenderedPageBreak/>
              <w:t>begründen die Verwendung b</w:t>
            </w:r>
            <w:r w:rsidRPr="0062665E">
              <w:rPr>
                <w:rFonts w:cs="Arial"/>
                <w:sz w:val="22"/>
                <w:szCs w:val="22"/>
              </w:rPr>
              <w:t>e</w:t>
            </w:r>
            <w:r w:rsidRPr="0062665E">
              <w:rPr>
                <w:rFonts w:cs="Arial"/>
                <w:sz w:val="22"/>
                <w:szCs w:val="22"/>
              </w:rPr>
              <w:t>stimmter Modellorganismen (u. a. E. coli) für besondere Frageste</w:t>
            </w:r>
            <w:r w:rsidRPr="0062665E">
              <w:rPr>
                <w:rFonts w:cs="Arial"/>
                <w:sz w:val="22"/>
                <w:szCs w:val="22"/>
              </w:rPr>
              <w:t>l</w:t>
            </w:r>
            <w:r w:rsidRPr="0062665E">
              <w:rPr>
                <w:rFonts w:cs="Arial"/>
                <w:sz w:val="22"/>
                <w:szCs w:val="22"/>
              </w:rPr>
              <w:t>lungen genetischer For</w:t>
            </w:r>
            <w:r>
              <w:rPr>
                <w:rFonts w:cs="Arial"/>
                <w:sz w:val="22"/>
                <w:szCs w:val="22"/>
              </w:rPr>
              <w:t>schung</w:t>
            </w:r>
            <w:r w:rsidR="00E65908">
              <w:rPr>
                <w:rFonts w:cs="Arial"/>
                <w:sz w:val="22"/>
                <w:szCs w:val="22"/>
              </w:rPr>
              <w:t xml:space="preserve"> </w:t>
            </w:r>
            <w:r w:rsidRPr="0062665E">
              <w:rPr>
                <w:rFonts w:cs="Arial"/>
                <w:sz w:val="22"/>
                <w:szCs w:val="22"/>
              </w:rPr>
              <w:t xml:space="preserve"> (E6, E3)</w:t>
            </w:r>
            <w:r w:rsidR="00E65908">
              <w:rPr>
                <w:rFonts w:cs="Arial"/>
                <w:sz w:val="22"/>
                <w:szCs w:val="22"/>
              </w:rPr>
              <w:t>.</w:t>
            </w:r>
          </w:p>
        </w:tc>
        <w:tc>
          <w:tcPr>
            <w:tcW w:w="3828" w:type="dxa"/>
            <w:shd w:val="clear" w:color="auto" w:fill="auto"/>
          </w:tcPr>
          <w:p w14:paraId="5B266C74" w14:textId="77777777" w:rsidR="00EA3E9E" w:rsidRDefault="00EA3E9E" w:rsidP="00736FED">
            <w:pPr>
              <w:spacing w:before="60"/>
              <w:jc w:val="left"/>
              <w:rPr>
                <w:rFonts w:cs="Arial"/>
                <w:sz w:val="22"/>
                <w:szCs w:val="22"/>
              </w:rPr>
            </w:pPr>
            <w:r w:rsidRPr="00DF2FF4">
              <w:rPr>
                <w:rFonts w:cs="Arial"/>
                <w:b/>
                <w:sz w:val="22"/>
                <w:szCs w:val="22"/>
              </w:rPr>
              <w:lastRenderedPageBreak/>
              <w:t>Checkliste</w:t>
            </w:r>
            <w:r>
              <w:rPr>
                <w:rFonts w:cs="Arial"/>
                <w:sz w:val="22"/>
                <w:szCs w:val="22"/>
              </w:rPr>
              <w:t xml:space="preserve"> für die Auswertung von Diagrammen </w:t>
            </w:r>
          </w:p>
          <w:p w14:paraId="6C1B7E0C" w14:textId="77777777" w:rsidR="00662557" w:rsidRPr="0062665E" w:rsidRDefault="00662557" w:rsidP="003324A8">
            <w:pPr>
              <w:jc w:val="left"/>
              <w:rPr>
                <w:rFonts w:cs="Arial"/>
                <w:sz w:val="22"/>
                <w:szCs w:val="22"/>
              </w:rPr>
            </w:pPr>
          </w:p>
          <w:p w14:paraId="75BF7F61" w14:textId="77777777" w:rsidR="00FC349C" w:rsidRDefault="00EA3E9E" w:rsidP="00FC349C">
            <w:pPr>
              <w:jc w:val="left"/>
              <w:rPr>
                <w:rFonts w:cs="Arial"/>
                <w:sz w:val="22"/>
                <w:szCs w:val="22"/>
              </w:rPr>
            </w:pPr>
            <w:r w:rsidRPr="00DF2FF4">
              <w:rPr>
                <w:rFonts w:cs="Arial"/>
                <w:b/>
                <w:sz w:val="22"/>
                <w:szCs w:val="22"/>
              </w:rPr>
              <w:t>Kurvendiagramme</w:t>
            </w:r>
            <w:r w:rsidRPr="0062665E">
              <w:rPr>
                <w:rFonts w:cs="Arial"/>
                <w:sz w:val="22"/>
                <w:szCs w:val="22"/>
              </w:rPr>
              <w:t xml:space="preserve"> zum Bakterie</w:t>
            </w:r>
            <w:r w:rsidRPr="0062665E">
              <w:rPr>
                <w:rFonts w:cs="Arial"/>
                <w:sz w:val="22"/>
                <w:szCs w:val="22"/>
              </w:rPr>
              <w:t>n</w:t>
            </w:r>
            <w:r w:rsidRPr="0062665E">
              <w:rPr>
                <w:rFonts w:cs="Arial"/>
                <w:sz w:val="22"/>
                <w:szCs w:val="22"/>
              </w:rPr>
              <w:t>wachstum auf Glucose und Lactose</w:t>
            </w:r>
            <w:r>
              <w:rPr>
                <w:rFonts w:cs="Arial"/>
                <w:sz w:val="22"/>
                <w:szCs w:val="22"/>
              </w:rPr>
              <w:t xml:space="preserve"> und Funktionsmodell</w:t>
            </w:r>
            <w:r w:rsidRPr="0062665E">
              <w:rPr>
                <w:rFonts w:cs="Arial"/>
                <w:sz w:val="22"/>
                <w:szCs w:val="22"/>
              </w:rPr>
              <w:t xml:space="preserve"> </w:t>
            </w:r>
            <w:r>
              <w:rPr>
                <w:rFonts w:cs="Arial"/>
                <w:sz w:val="22"/>
                <w:szCs w:val="22"/>
              </w:rPr>
              <w:t>zur Genregul</w:t>
            </w:r>
            <w:r>
              <w:rPr>
                <w:rFonts w:cs="Arial"/>
                <w:sz w:val="22"/>
                <w:szCs w:val="22"/>
              </w:rPr>
              <w:t>a</w:t>
            </w:r>
            <w:r>
              <w:rPr>
                <w:rFonts w:cs="Arial"/>
                <w:sz w:val="22"/>
                <w:szCs w:val="22"/>
              </w:rPr>
              <w:t>tion durch Substratinduktion</w:t>
            </w:r>
          </w:p>
          <w:p w14:paraId="4E86912B" w14:textId="77777777" w:rsidR="00FC349C" w:rsidRDefault="00FC349C" w:rsidP="00FC349C">
            <w:pPr>
              <w:jc w:val="left"/>
              <w:rPr>
                <w:rFonts w:cs="Arial"/>
                <w:sz w:val="22"/>
                <w:szCs w:val="22"/>
              </w:rPr>
            </w:pPr>
          </w:p>
          <w:p w14:paraId="1B7BEBE0" w14:textId="77777777" w:rsidR="00FC349C" w:rsidRDefault="00EA3E9E" w:rsidP="003324A8">
            <w:pPr>
              <w:jc w:val="left"/>
              <w:rPr>
                <w:rFonts w:cs="Arial"/>
                <w:sz w:val="22"/>
                <w:szCs w:val="22"/>
              </w:rPr>
            </w:pPr>
            <w:r w:rsidRPr="00DF2FF4">
              <w:rPr>
                <w:rFonts w:cs="Arial"/>
                <w:b/>
                <w:sz w:val="22"/>
                <w:szCs w:val="22"/>
              </w:rPr>
              <w:t>Kurvendiagramm</w:t>
            </w:r>
            <w:r w:rsidRPr="0062665E">
              <w:rPr>
                <w:rFonts w:cs="Arial"/>
                <w:sz w:val="22"/>
                <w:szCs w:val="22"/>
              </w:rPr>
              <w:t xml:space="preserve"> zum Bakterie</w:t>
            </w:r>
            <w:r w:rsidRPr="0062665E">
              <w:rPr>
                <w:rFonts w:cs="Arial"/>
                <w:sz w:val="22"/>
                <w:szCs w:val="22"/>
              </w:rPr>
              <w:t>n</w:t>
            </w:r>
            <w:r w:rsidRPr="0062665E">
              <w:rPr>
                <w:rFonts w:cs="Arial"/>
                <w:sz w:val="22"/>
                <w:szCs w:val="22"/>
              </w:rPr>
              <w:t>wachstum auf Tryptophan</w:t>
            </w:r>
            <w:r>
              <w:rPr>
                <w:rFonts w:cs="Arial"/>
                <w:sz w:val="22"/>
                <w:szCs w:val="22"/>
              </w:rPr>
              <w:t xml:space="preserve"> zur Ge</w:t>
            </w:r>
            <w:r>
              <w:rPr>
                <w:rFonts w:cs="Arial"/>
                <w:sz w:val="22"/>
                <w:szCs w:val="22"/>
              </w:rPr>
              <w:t>n</w:t>
            </w:r>
            <w:r>
              <w:rPr>
                <w:rFonts w:cs="Arial"/>
                <w:sz w:val="22"/>
                <w:szCs w:val="22"/>
              </w:rPr>
              <w:t>regulation durch Endproduktrepre</w:t>
            </w:r>
            <w:r>
              <w:rPr>
                <w:rFonts w:cs="Arial"/>
                <w:sz w:val="22"/>
                <w:szCs w:val="22"/>
              </w:rPr>
              <w:t>s</w:t>
            </w:r>
            <w:r>
              <w:rPr>
                <w:rFonts w:cs="Arial"/>
                <w:sz w:val="22"/>
                <w:szCs w:val="22"/>
              </w:rPr>
              <w:t>sion</w:t>
            </w:r>
          </w:p>
          <w:p w14:paraId="55A762A8" w14:textId="77777777" w:rsidR="007A006F" w:rsidRDefault="007A006F" w:rsidP="003324A8">
            <w:pPr>
              <w:jc w:val="left"/>
              <w:rPr>
                <w:rFonts w:cs="Arial"/>
                <w:sz w:val="22"/>
                <w:szCs w:val="22"/>
              </w:rPr>
            </w:pPr>
          </w:p>
          <w:p w14:paraId="406E41E4" w14:textId="77777777" w:rsidR="00FC349C" w:rsidRDefault="008F2982" w:rsidP="003324A8">
            <w:pPr>
              <w:jc w:val="left"/>
              <w:rPr>
                <w:rFonts w:cs="Arial"/>
                <w:sz w:val="22"/>
                <w:szCs w:val="22"/>
              </w:rPr>
            </w:pPr>
            <w:r w:rsidRPr="00DF2FF4">
              <w:rPr>
                <w:rFonts w:cs="Arial"/>
                <w:b/>
                <w:sz w:val="22"/>
                <w:szCs w:val="22"/>
              </w:rPr>
              <w:t xml:space="preserve">Rollenspiel </w:t>
            </w:r>
            <w:r w:rsidR="00086D31">
              <w:rPr>
                <w:rFonts w:cs="Arial"/>
                <w:sz w:val="22"/>
                <w:szCs w:val="22"/>
              </w:rPr>
              <w:t>und bewegliches</w:t>
            </w:r>
            <w:r>
              <w:rPr>
                <w:rFonts w:cs="Arial"/>
                <w:sz w:val="22"/>
                <w:szCs w:val="22"/>
              </w:rPr>
              <w:t xml:space="preserve"> </w:t>
            </w:r>
            <w:r w:rsidR="00F84158">
              <w:rPr>
                <w:rFonts w:cs="Arial"/>
                <w:sz w:val="22"/>
                <w:szCs w:val="22"/>
              </w:rPr>
              <w:br/>
            </w:r>
            <w:r w:rsidRPr="00DF2FF4">
              <w:rPr>
                <w:rFonts w:cs="Arial"/>
                <w:b/>
                <w:sz w:val="22"/>
                <w:szCs w:val="22"/>
              </w:rPr>
              <w:t>Tafelmodell</w:t>
            </w:r>
          </w:p>
          <w:p w14:paraId="5FE6C9C2" w14:textId="77777777" w:rsidR="00145BD6" w:rsidRDefault="00145BD6" w:rsidP="00755ED2">
            <w:pPr>
              <w:jc w:val="left"/>
              <w:rPr>
                <w:rFonts w:cs="Arial"/>
                <w:sz w:val="22"/>
                <w:szCs w:val="22"/>
              </w:rPr>
            </w:pPr>
          </w:p>
          <w:p w14:paraId="71B72AE9" w14:textId="3123D3BF" w:rsidR="00EA3E9E" w:rsidRPr="00DB0529" w:rsidRDefault="00E64677" w:rsidP="00145BD6">
            <w:pPr>
              <w:spacing w:before="60"/>
              <w:jc w:val="left"/>
              <w:rPr>
                <w:rFonts w:cs="Arial"/>
                <w:sz w:val="22"/>
                <w:szCs w:val="22"/>
              </w:rPr>
            </w:pPr>
            <w:hyperlink r:id="rId26" w:history="1">
              <w:r w:rsidR="0063019D" w:rsidRPr="00453BBF">
                <w:rPr>
                  <w:rStyle w:val="Hyperlink"/>
                  <w:rFonts w:cs="Arial"/>
                  <w:sz w:val="22"/>
                  <w:szCs w:val="22"/>
                </w:rPr>
                <w:t>http://www.spektrum.de/lexikon/biologie/modellorganismen/43448</w:t>
              </w:r>
            </w:hyperlink>
          </w:p>
        </w:tc>
        <w:tc>
          <w:tcPr>
            <w:tcW w:w="3968" w:type="dxa"/>
            <w:shd w:val="clear" w:color="auto" w:fill="auto"/>
          </w:tcPr>
          <w:p w14:paraId="1AF623DC" w14:textId="77777777" w:rsidR="00EA3E9E" w:rsidRDefault="00EA3E9E" w:rsidP="00736FED">
            <w:pPr>
              <w:spacing w:before="60"/>
              <w:jc w:val="left"/>
              <w:rPr>
                <w:rFonts w:cs="Arial"/>
                <w:sz w:val="22"/>
                <w:szCs w:val="22"/>
              </w:rPr>
            </w:pPr>
            <w:r>
              <w:rPr>
                <w:rFonts w:cs="Arial"/>
                <w:sz w:val="22"/>
                <w:szCs w:val="22"/>
              </w:rPr>
              <w:lastRenderedPageBreak/>
              <w:t>Rückgriff auf die naturwissenschaftl</w:t>
            </w:r>
            <w:r>
              <w:rPr>
                <w:rFonts w:cs="Arial"/>
                <w:sz w:val="22"/>
                <w:szCs w:val="22"/>
              </w:rPr>
              <w:t>i</w:t>
            </w:r>
            <w:r>
              <w:rPr>
                <w:rFonts w:cs="Arial"/>
                <w:sz w:val="22"/>
                <w:szCs w:val="22"/>
              </w:rPr>
              <w:t>che Erkenntnisgewinnung über die Forschungsfrage, Hypothesenbildung und Ergebnisse.</w:t>
            </w:r>
          </w:p>
          <w:p w14:paraId="6FCA6218" w14:textId="77777777" w:rsidR="00EA3E9E" w:rsidRDefault="00EA3E9E" w:rsidP="003324A8">
            <w:pPr>
              <w:jc w:val="left"/>
              <w:rPr>
                <w:rFonts w:cs="Arial"/>
                <w:sz w:val="22"/>
                <w:szCs w:val="22"/>
              </w:rPr>
            </w:pPr>
          </w:p>
          <w:p w14:paraId="4222353E" w14:textId="77777777" w:rsidR="00EA3E9E" w:rsidRDefault="00EA3E9E" w:rsidP="003324A8">
            <w:pPr>
              <w:jc w:val="left"/>
              <w:rPr>
                <w:rFonts w:cs="Arial"/>
                <w:sz w:val="22"/>
                <w:szCs w:val="22"/>
              </w:rPr>
            </w:pPr>
            <w:r>
              <w:rPr>
                <w:rFonts w:cs="Arial"/>
                <w:sz w:val="22"/>
                <w:szCs w:val="22"/>
              </w:rPr>
              <w:t>Methodenreflexion zu Diagrammfo</w:t>
            </w:r>
            <w:r>
              <w:rPr>
                <w:rFonts w:cs="Arial"/>
                <w:sz w:val="22"/>
                <w:szCs w:val="22"/>
              </w:rPr>
              <w:t>r</w:t>
            </w:r>
            <w:r>
              <w:rPr>
                <w:rFonts w:cs="Arial"/>
                <w:sz w:val="22"/>
                <w:szCs w:val="22"/>
              </w:rPr>
              <w:t>men</w:t>
            </w:r>
          </w:p>
          <w:p w14:paraId="3561758C" w14:textId="77777777" w:rsidR="00EA3E9E" w:rsidRDefault="00EA3E9E" w:rsidP="003324A8">
            <w:pPr>
              <w:jc w:val="left"/>
              <w:rPr>
                <w:rFonts w:cs="Arial"/>
                <w:sz w:val="22"/>
                <w:szCs w:val="22"/>
              </w:rPr>
            </w:pPr>
          </w:p>
          <w:p w14:paraId="76E75685" w14:textId="77777777" w:rsidR="00EA3E9E" w:rsidRDefault="00EA3E9E" w:rsidP="003324A8">
            <w:pPr>
              <w:jc w:val="left"/>
              <w:rPr>
                <w:rFonts w:cs="Arial"/>
                <w:sz w:val="22"/>
                <w:szCs w:val="22"/>
              </w:rPr>
            </w:pPr>
          </w:p>
          <w:p w14:paraId="23EF2447" w14:textId="77777777" w:rsidR="00EA3E9E" w:rsidRDefault="00EA3E9E" w:rsidP="003324A8">
            <w:pPr>
              <w:jc w:val="left"/>
              <w:rPr>
                <w:rFonts w:cs="Arial"/>
                <w:sz w:val="22"/>
                <w:szCs w:val="22"/>
              </w:rPr>
            </w:pPr>
          </w:p>
          <w:p w14:paraId="284F8A4A" w14:textId="77777777" w:rsidR="00EA3E9E" w:rsidRDefault="00EA3E9E" w:rsidP="003324A8">
            <w:pPr>
              <w:jc w:val="left"/>
              <w:rPr>
                <w:rFonts w:cs="Arial"/>
                <w:sz w:val="22"/>
                <w:szCs w:val="22"/>
              </w:rPr>
            </w:pPr>
          </w:p>
          <w:p w14:paraId="0E791233" w14:textId="77777777" w:rsidR="00EA3E9E" w:rsidRDefault="00EA3E9E" w:rsidP="003324A8">
            <w:pPr>
              <w:jc w:val="left"/>
              <w:rPr>
                <w:rFonts w:cs="Arial"/>
                <w:sz w:val="22"/>
                <w:szCs w:val="22"/>
              </w:rPr>
            </w:pPr>
          </w:p>
          <w:p w14:paraId="26D0EFE5" w14:textId="77777777" w:rsidR="00EA3E9E" w:rsidRDefault="008F2982" w:rsidP="003324A8">
            <w:pPr>
              <w:jc w:val="left"/>
              <w:rPr>
                <w:rFonts w:cs="Arial"/>
                <w:sz w:val="22"/>
                <w:szCs w:val="22"/>
              </w:rPr>
            </w:pPr>
            <w:r>
              <w:rPr>
                <w:rFonts w:cs="Arial"/>
                <w:sz w:val="22"/>
                <w:szCs w:val="22"/>
              </w:rPr>
              <w:t>Die Vorgänge der Genregulation we</w:t>
            </w:r>
            <w:r>
              <w:rPr>
                <w:rFonts w:cs="Arial"/>
                <w:sz w:val="22"/>
                <w:szCs w:val="22"/>
              </w:rPr>
              <w:t>r</w:t>
            </w:r>
            <w:r>
              <w:rPr>
                <w:rFonts w:cs="Arial"/>
                <w:sz w:val="22"/>
                <w:szCs w:val="22"/>
              </w:rPr>
              <w:t>den mithilfe eines Rollensp</w:t>
            </w:r>
            <w:r w:rsidR="00086D31">
              <w:rPr>
                <w:rFonts w:cs="Arial"/>
                <w:sz w:val="22"/>
                <w:szCs w:val="22"/>
              </w:rPr>
              <w:t>iels</w:t>
            </w:r>
            <w:r w:rsidR="00B3647E">
              <w:rPr>
                <w:rFonts w:cs="Arial"/>
                <w:sz w:val="22"/>
                <w:szCs w:val="22"/>
              </w:rPr>
              <w:t xml:space="preserve"> und </w:t>
            </w:r>
            <w:r>
              <w:rPr>
                <w:rFonts w:cs="Arial"/>
                <w:sz w:val="22"/>
                <w:szCs w:val="22"/>
              </w:rPr>
              <w:t>ei</w:t>
            </w:r>
            <w:r w:rsidR="00086D31">
              <w:rPr>
                <w:rFonts w:cs="Arial"/>
                <w:sz w:val="22"/>
                <w:szCs w:val="22"/>
              </w:rPr>
              <w:t>nes beweglichen</w:t>
            </w:r>
            <w:r>
              <w:rPr>
                <w:rFonts w:cs="Arial"/>
                <w:sz w:val="22"/>
                <w:szCs w:val="22"/>
              </w:rPr>
              <w:t xml:space="preserve"> Tafelmodells da</w:t>
            </w:r>
            <w:r>
              <w:rPr>
                <w:rFonts w:cs="Arial"/>
                <w:sz w:val="22"/>
                <w:szCs w:val="22"/>
              </w:rPr>
              <w:t>r</w:t>
            </w:r>
            <w:r>
              <w:rPr>
                <w:rFonts w:cs="Arial"/>
                <w:sz w:val="22"/>
                <w:szCs w:val="22"/>
              </w:rPr>
              <w:t>gestellt.</w:t>
            </w:r>
          </w:p>
          <w:p w14:paraId="04EF2327" w14:textId="220D0ACD" w:rsidR="00EA3E9E" w:rsidRPr="0062665E" w:rsidRDefault="00B565A6" w:rsidP="00F84158">
            <w:pPr>
              <w:spacing w:before="60" w:after="60"/>
              <w:jc w:val="left"/>
              <w:rPr>
                <w:rFonts w:cs="Arial"/>
                <w:sz w:val="22"/>
                <w:szCs w:val="22"/>
              </w:rPr>
            </w:pPr>
            <w:r>
              <w:rPr>
                <w:rFonts w:cs="Arial"/>
                <w:sz w:val="22"/>
                <w:szCs w:val="22"/>
              </w:rPr>
              <w:lastRenderedPageBreak/>
              <w:t>Mithilfe des Artikels aus</w:t>
            </w:r>
            <w:r w:rsidR="00086D31">
              <w:rPr>
                <w:rFonts w:cs="Arial"/>
                <w:sz w:val="22"/>
                <w:szCs w:val="22"/>
              </w:rPr>
              <w:t xml:space="preserve"> „</w:t>
            </w:r>
            <w:r w:rsidR="00EA3E9E" w:rsidRPr="00DB0529">
              <w:rPr>
                <w:rFonts w:cs="Arial"/>
                <w:sz w:val="22"/>
                <w:szCs w:val="22"/>
              </w:rPr>
              <w:t>Spektrum der Wissenschaft</w:t>
            </w:r>
            <w:r w:rsidR="00662557">
              <w:rPr>
                <w:rFonts w:cs="Arial"/>
                <w:sz w:val="22"/>
                <w:szCs w:val="22"/>
              </w:rPr>
              <w:t>“</w:t>
            </w:r>
            <w:r w:rsidR="00EA3E9E" w:rsidRPr="00DB0529">
              <w:rPr>
                <w:rFonts w:cs="Arial"/>
                <w:sz w:val="22"/>
                <w:szCs w:val="22"/>
              </w:rPr>
              <w:t xml:space="preserve"> </w:t>
            </w:r>
            <w:r w:rsidR="00975F99">
              <w:rPr>
                <w:rFonts w:cs="Arial"/>
                <w:sz w:val="22"/>
                <w:szCs w:val="22"/>
              </w:rPr>
              <w:t>erarbeiten die Schüler</w:t>
            </w:r>
            <w:r w:rsidR="00086D31">
              <w:rPr>
                <w:rFonts w:cs="Arial"/>
                <w:sz w:val="22"/>
                <w:szCs w:val="22"/>
              </w:rPr>
              <w:t xml:space="preserve">innen </w:t>
            </w:r>
            <w:r w:rsidR="00975F99">
              <w:rPr>
                <w:rFonts w:cs="Arial"/>
                <w:sz w:val="22"/>
                <w:szCs w:val="22"/>
              </w:rPr>
              <w:t xml:space="preserve">und Schüler </w:t>
            </w:r>
            <w:r w:rsidR="00662557">
              <w:rPr>
                <w:rFonts w:cs="Arial"/>
                <w:sz w:val="22"/>
                <w:szCs w:val="22"/>
              </w:rPr>
              <w:t>die Bede</w:t>
            </w:r>
            <w:r w:rsidR="00662557">
              <w:rPr>
                <w:rFonts w:cs="Arial"/>
                <w:sz w:val="22"/>
                <w:szCs w:val="22"/>
              </w:rPr>
              <w:t>u</w:t>
            </w:r>
            <w:r w:rsidR="00662557">
              <w:rPr>
                <w:rFonts w:cs="Arial"/>
                <w:sz w:val="22"/>
                <w:szCs w:val="22"/>
              </w:rPr>
              <w:t>tung der Bakte</w:t>
            </w:r>
            <w:r w:rsidR="00EA3E9E" w:rsidRPr="00DB0529">
              <w:rPr>
                <w:rFonts w:cs="Arial"/>
                <w:sz w:val="22"/>
                <w:szCs w:val="22"/>
              </w:rPr>
              <w:t>rien als Mo</w:t>
            </w:r>
            <w:r w:rsidR="00662557">
              <w:rPr>
                <w:rFonts w:cs="Arial"/>
                <w:sz w:val="22"/>
                <w:szCs w:val="22"/>
              </w:rPr>
              <w:t>dellorg</w:t>
            </w:r>
            <w:r w:rsidR="00662557">
              <w:rPr>
                <w:rFonts w:cs="Arial"/>
                <w:sz w:val="22"/>
                <w:szCs w:val="22"/>
              </w:rPr>
              <w:t>a</w:t>
            </w:r>
            <w:r w:rsidR="00662557">
              <w:rPr>
                <w:rFonts w:cs="Arial"/>
                <w:sz w:val="22"/>
                <w:szCs w:val="22"/>
              </w:rPr>
              <w:t>nismen</w:t>
            </w:r>
            <w:r w:rsidR="00086D31">
              <w:rPr>
                <w:rFonts w:cs="Arial"/>
                <w:sz w:val="22"/>
                <w:szCs w:val="22"/>
              </w:rPr>
              <w:t>.</w:t>
            </w:r>
          </w:p>
        </w:tc>
      </w:tr>
      <w:tr w:rsidR="00EA3E9E" w:rsidRPr="0062665E" w14:paraId="69C53F4C" w14:textId="77777777" w:rsidTr="00FD448C">
        <w:trPr>
          <w:trHeight w:val="1124"/>
        </w:trPr>
        <w:tc>
          <w:tcPr>
            <w:tcW w:w="3652" w:type="dxa"/>
            <w:shd w:val="clear" w:color="auto" w:fill="auto"/>
          </w:tcPr>
          <w:p w14:paraId="3D67EB3B" w14:textId="77777777" w:rsidR="00EA3E9E" w:rsidRPr="009E0C36" w:rsidRDefault="00EA3E9E" w:rsidP="00B96170">
            <w:pPr>
              <w:spacing w:before="60"/>
              <w:jc w:val="left"/>
              <w:rPr>
                <w:rFonts w:cs="Arial"/>
                <w:i/>
                <w:sz w:val="22"/>
                <w:szCs w:val="22"/>
              </w:rPr>
            </w:pPr>
            <w:r w:rsidRPr="009E0C36">
              <w:rPr>
                <w:rFonts w:cs="Arial"/>
                <w:i/>
                <w:sz w:val="22"/>
                <w:szCs w:val="22"/>
              </w:rPr>
              <w:lastRenderedPageBreak/>
              <w:t>Wie wirkt sich die Umwelt auf die Aktivierung von Genen aus?</w:t>
            </w:r>
          </w:p>
          <w:p w14:paraId="56B8131E" w14:textId="77777777" w:rsidR="00EA3E9E" w:rsidRDefault="00EA3E9E" w:rsidP="003324A8">
            <w:pPr>
              <w:jc w:val="left"/>
              <w:rPr>
                <w:rFonts w:cs="Arial"/>
                <w:sz w:val="22"/>
                <w:szCs w:val="22"/>
              </w:rPr>
            </w:pPr>
          </w:p>
          <w:p w14:paraId="6EC25A2F" w14:textId="77777777" w:rsidR="00EA3E9E" w:rsidRDefault="00EA3E9E" w:rsidP="003324A8">
            <w:pPr>
              <w:numPr>
                <w:ilvl w:val="0"/>
                <w:numId w:val="22"/>
              </w:numPr>
              <w:ind w:left="284" w:hanging="284"/>
              <w:jc w:val="left"/>
              <w:rPr>
                <w:rFonts w:cs="Arial"/>
                <w:sz w:val="22"/>
                <w:szCs w:val="22"/>
              </w:rPr>
            </w:pPr>
            <w:proofErr w:type="spellStart"/>
            <w:r w:rsidRPr="0062665E">
              <w:rPr>
                <w:rFonts w:cs="Arial"/>
                <w:sz w:val="22"/>
                <w:szCs w:val="22"/>
              </w:rPr>
              <w:t>Epigenetik</w:t>
            </w:r>
            <w:proofErr w:type="spellEnd"/>
          </w:p>
          <w:p w14:paraId="5B346BD7" w14:textId="77777777" w:rsidR="007F7FD1" w:rsidRDefault="007F7FD1" w:rsidP="007F7FD1">
            <w:pPr>
              <w:ind w:left="284"/>
              <w:jc w:val="left"/>
              <w:rPr>
                <w:rFonts w:cs="Arial"/>
                <w:sz w:val="22"/>
                <w:szCs w:val="22"/>
              </w:rPr>
            </w:pPr>
          </w:p>
          <w:p w14:paraId="310AB9AE" w14:textId="77777777" w:rsidR="00EA3E9E" w:rsidRDefault="00E7325A" w:rsidP="00481D2B">
            <w:pPr>
              <w:pStyle w:val="Listenabsatz"/>
              <w:numPr>
                <w:ilvl w:val="0"/>
                <w:numId w:val="31"/>
              </w:numPr>
              <w:ind w:left="709" w:right="459" w:hanging="283"/>
              <w:jc w:val="left"/>
              <w:rPr>
                <w:rFonts w:cs="Arial"/>
                <w:sz w:val="22"/>
                <w:szCs w:val="22"/>
              </w:rPr>
            </w:pPr>
            <w:r>
              <w:rPr>
                <w:rFonts w:cs="Arial"/>
                <w:sz w:val="22"/>
                <w:szCs w:val="22"/>
              </w:rPr>
              <w:t>DNA-</w:t>
            </w:r>
            <w:proofErr w:type="spellStart"/>
            <w:r>
              <w:rPr>
                <w:rFonts w:cs="Arial"/>
                <w:sz w:val="22"/>
                <w:szCs w:val="22"/>
              </w:rPr>
              <w:t>Methylierung</w:t>
            </w:r>
            <w:proofErr w:type="spellEnd"/>
          </w:p>
          <w:p w14:paraId="038224C0" w14:textId="77777777" w:rsidR="00252E10" w:rsidRDefault="00252E10" w:rsidP="00481D2B">
            <w:pPr>
              <w:pStyle w:val="Listenabsatz"/>
              <w:numPr>
                <w:ilvl w:val="0"/>
                <w:numId w:val="31"/>
              </w:numPr>
              <w:ind w:left="709" w:right="459" w:hanging="283"/>
              <w:jc w:val="left"/>
              <w:rPr>
                <w:rFonts w:cs="Arial"/>
                <w:sz w:val="22"/>
                <w:szCs w:val="22"/>
              </w:rPr>
            </w:pPr>
            <w:proofErr w:type="spellStart"/>
            <w:r>
              <w:rPr>
                <w:rFonts w:cs="Arial"/>
                <w:sz w:val="22"/>
                <w:szCs w:val="22"/>
              </w:rPr>
              <w:t>Histon-Acetylierung</w:t>
            </w:r>
            <w:proofErr w:type="spellEnd"/>
          </w:p>
          <w:p w14:paraId="54BEC625" w14:textId="77777777" w:rsidR="00EA3E9E" w:rsidRPr="0062665E" w:rsidRDefault="00EA3E9E" w:rsidP="001D5298">
            <w:pPr>
              <w:pStyle w:val="Listenabsatz"/>
              <w:ind w:left="1004"/>
              <w:jc w:val="left"/>
              <w:rPr>
                <w:rFonts w:cs="Arial"/>
                <w:sz w:val="22"/>
                <w:szCs w:val="22"/>
              </w:rPr>
            </w:pPr>
          </w:p>
        </w:tc>
        <w:tc>
          <w:tcPr>
            <w:tcW w:w="3685" w:type="dxa"/>
            <w:shd w:val="clear" w:color="auto" w:fill="auto"/>
          </w:tcPr>
          <w:p w14:paraId="35C45528" w14:textId="77777777" w:rsidR="00EA3E9E" w:rsidRPr="0062665E" w:rsidRDefault="00EA3E9E" w:rsidP="00B96170">
            <w:pPr>
              <w:spacing w:before="60"/>
              <w:jc w:val="left"/>
              <w:rPr>
                <w:rFonts w:cs="Arial"/>
                <w:sz w:val="22"/>
                <w:szCs w:val="22"/>
              </w:rPr>
            </w:pPr>
            <w:r w:rsidRPr="0062665E">
              <w:rPr>
                <w:rFonts w:cs="Arial"/>
                <w:sz w:val="22"/>
                <w:szCs w:val="22"/>
              </w:rPr>
              <w:t xml:space="preserve">erklären einen epigenetischen </w:t>
            </w:r>
            <w:r w:rsidR="001663B3">
              <w:rPr>
                <w:rFonts w:cs="Arial"/>
                <w:sz w:val="22"/>
                <w:szCs w:val="22"/>
              </w:rPr>
              <w:t xml:space="preserve"> </w:t>
            </w:r>
            <w:r w:rsidRPr="0062665E">
              <w:rPr>
                <w:rFonts w:cs="Arial"/>
                <w:sz w:val="22"/>
                <w:szCs w:val="22"/>
              </w:rPr>
              <w:t>Mechanismus als Modell zur Reg</w:t>
            </w:r>
            <w:r w:rsidRPr="0062665E">
              <w:rPr>
                <w:rFonts w:cs="Arial"/>
                <w:sz w:val="22"/>
                <w:szCs w:val="22"/>
              </w:rPr>
              <w:t>e</w:t>
            </w:r>
            <w:r w:rsidRPr="0062665E">
              <w:rPr>
                <w:rFonts w:cs="Arial"/>
                <w:sz w:val="22"/>
                <w:szCs w:val="22"/>
              </w:rPr>
              <w:t>lung des Zellstoffwech</w:t>
            </w:r>
            <w:r>
              <w:rPr>
                <w:rFonts w:cs="Arial"/>
                <w:sz w:val="22"/>
                <w:szCs w:val="22"/>
              </w:rPr>
              <w:t>sels</w:t>
            </w:r>
            <w:r w:rsidRPr="0062665E">
              <w:rPr>
                <w:rFonts w:cs="Arial"/>
                <w:sz w:val="22"/>
                <w:szCs w:val="22"/>
              </w:rPr>
              <w:t xml:space="preserve"> (E6)</w:t>
            </w:r>
            <w:r w:rsidR="00E65908">
              <w:rPr>
                <w:rFonts w:cs="Arial"/>
                <w:sz w:val="22"/>
                <w:szCs w:val="22"/>
              </w:rPr>
              <w:t>.</w:t>
            </w:r>
          </w:p>
        </w:tc>
        <w:tc>
          <w:tcPr>
            <w:tcW w:w="3828" w:type="dxa"/>
            <w:shd w:val="clear" w:color="auto" w:fill="auto"/>
          </w:tcPr>
          <w:p w14:paraId="48039F98" w14:textId="77777777" w:rsidR="001279D6" w:rsidRPr="00DF2FF4" w:rsidRDefault="001279D6" w:rsidP="00882190">
            <w:pPr>
              <w:spacing w:before="60"/>
              <w:jc w:val="left"/>
              <w:rPr>
                <w:rFonts w:cs="Arial"/>
                <w:b/>
                <w:sz w:val="22"/>
                <w:szCs w:val="22"/>
              </w:rPr>
            </w:pPr>
            <w:r w:rsidRPr="00DF2FF4">
              <w:rPr>
                <w:rFonts w:cs="Arial"/>
                <w:b/>
                <w:sz w:val="22"/>
                <w:szCs w:val="22"/>
              </w:rPr>
              <w:t>Max-Planck-Institut:</w:t>
            </w:r>
          </w:p>
          <w:p w14:paraId="4E0E6FAC" w14:textId="77777777" w:rsidR="00EA3E9E" w:rsidRPr="00FD448C" w:rsidRDefault="00E64677" w:rsidP="00882190">
            <w:pPr>
              <w:spacing w:before="60"/>
              <w:jc w:val="left"/>
              <w:rPr>
                <w:rFonts w:cs="Arial"/>
                <w:sz w:val="22"/>
                <w:szCs w:val="22"/>
              </w:rPr>
            </w:pPr>
            <w:hyperlink r:id="rId27" w:history="1">
              <w:r w:rsidR="001279D6" w:rsidRPr="001279D6">
                <w:rPr>
                  <w:rStyle w:val="Hyperlink"/>
                  <w:rFonts w:cs="Arial"/>
                  <w:sz w:val="22"/>
                  <w:szCs w:val="22"/>
                </w:rPr>
                <w:t>http://www.max-wi</w:t>
              </w:r>
              <w:r w:rsidR="001279D6" w:rsidRPr="001279D6">
                <w:rPr>
                  <w:rStyle w:val="Hyperlink"/>
                  <w:rFonts w:cs="Arial"/>
                  <w:sz w:val="22"/>
                  <w:szCs w:val="22"/>
                </w:rPr>
                <w:t>s</w:t>
              </w:r>
              <w:r w:rsidR="001279D6" w:rsidRPr="001279D6">
                <w:rPr>
                  <w:rStyle w:val="Hyperlink"/>
                  <w:rFonts w:cs="Arial"/>
                  <w:sz w:val="22"/>
                  <w:szCs w:val="22"/>
                </w:rPr>
                <w:t>sen.de/public/downloads/Unterrichtsverlauf_BioMax_23</w:t>
              </w:r>
            </w:hyperlink>
          </w:p>
          <w:p w14:paraId="1ADEF114" w14:textId="77777777" w:rsidR="00EA3E9E" w:rsidRPr="00DB0529" w:rsidRDefault="00EA3E9E" w:rsidP="003324A8">
            <w:pPr>
              <w:jc w:val="left"/>
              <w:rPr>
                <w:rFonts w:cs="Arial"/>
                <w:sz w:val="22"/>
                <w:szCs w:val="22"/>
              </w:rPr>
            </w:pPr>
          </w:p>
          <w:p w14:paraId="75D34CB3" w14:textId="77777777" w:rsidR="00EA3E9E" w:rsidRDefault="00EA3E9E" w:rsidP="003324A8">
            <w:pPr>
              <w:jc w:val="left"/>
              <w:rPr>
                <w:rFonts w:cs="Arial"/>
                <w:sz w:val="22"/>
                <w:szCs w:val="22"/>
              </w:rPr>
            </w:pPr>
            <w:r w:rsidRPr="00DF2FF4">
              <w:rPr>
                <w:rFonts w:cs="Arial"/>
                <w:b/>
                <w:sz w:val="22"/>
                <w:szCs w:val="22"/>
              </w:rPr>
              <w:t xml:space="preserve">Material </w:t>
            </w:r>
            <w:r w:rsidR="00B96170">
              <w:rPr>
                <w:rFonts w:cs="Arial"/>
                <w:sz w:val="22"/>
                <w:szCs w:val="22"/>
              </w:rPr>
              <w:t xml:space="preserve">zur </w:t>
            </w:r>
            <w:r w:rsidR="00662557">
              <w:rPr>
                <w:rFonts w:cs="Arial"/>
                <w:sz w:val="22"/>
                <w:szCs w:val="22"/>
              </w:rPr>
              <w:t>DNA</w:t>
            </w:r>
            <w:r w:rsidR="009E0C36">
              <w:rPr>
                <w:rFonts w:cs="Arial"/>
                <w:sz w:val="22"/>
                <w:szCs w:val="22"/>
              </w:rPr>
              <w:t>-</w:t>
            </w:r>
            <w:proofErr w:type="spellStart"/>
            <w:r w:rsidR="009E0C36">
              <w:rPr>
                <w:rFonts w:cs="Arial"/>
                <w:sz w:val="22"/>
                <w:szCs w:val="22"/>
              </w:rPr>
              <w:t>Methylierung</w:t>
            </w:r>
            <w:proofErr w:type="spellEnd"/>
            <w:r w:rsidR="009E0C36">
              <w:rPr>
                <w:rFonts w:cs="Arial"/>
                <w:sz w:val="22"/>
                <w:szCs w:val="22"/>
              </w:rPr>
              <w:t xml:space="preserve"> und </w:t>
            </w:r>
            <w:proofErr w:type="spellStart"/>
            <w:r w:rsidR="009E0C36">
              <w:rPr>
                <w:rFonts w:cs="Arial"/>
                <w:sz w:val="22"/>
                <w:szCs w:val="22"/>
              </w:rPr>
              <w:t>Histon-Acetylierung</w:t>
            </w:r>
            <w:proofErr w:type="spellEnd"/>
            <w:r w:rsidRPr="00DB0529">
              <w:rPr>
                <w:rFonts w:cs="Arial"/>
                <w:sz w:val="22"/>
                <w:szCs w:val="22"/>
              </w:rPr>
              <w:t xml:space="preserve"> als Beispiele für epigenetische Regulationsme</w:t>
            </w:r>
            <w:r w:rsidR="009E0C36">
              <w:rPr>
                <w:rFonts w:cs="Arial"/>
                <w:sz w:val="22"/>
                <w:szCs w:val="22"/>
              </w:rPr>
              <w:t>ch</w:t>
            </w:r>
            <w:r w:rsidR="009E0C36">
              <w:rPr>
                <w:rFonts w:cs="Arial"/>
                <w:sz w:val="22"/>
                <w:szCs w:val="22"/>
              </w:rPr>
              <w:t>a</w:t>
            </w:r>
            <w:r w:rsidRPr="00DB0529">
              <w:rPr>
                <w:rFonts w:cs="Arial"/>
                <w:sz w:val="22"/>
                <w:szCs w:val="22"/>
              </w:rPr>
              <w:t>nismen</w:t>
            </w:r>
          </w:p>
          <w:p w14:paraId="46327752" w14:textId="77777777" w:rsidR="00B96170" w:rsidRDefault="00B96170" w:rsidP="003324A8">
            <w:pPr>
              <w:jc w:val="left"/>
              <w:rPr>
                <w:rFonts w:cs="Arial"/>
                <w:sz w:val="22"/>
                <w:szCs w:val="22"/>
              </w:rPr>
            </w:pPr>
          </w:p>
          <w:p w14:paraId="19186E37" w14:textId="77777777" w:rsidR="00EA3E9E" w:rsidRPr="00DB0529" w:rsidRDefault="00EA3E9E" w:rsidP="00736FED">
            <w:pPr>
              <w:spacing w:before="60"/>
              <w:jc w:val="left"/>
              <w:rPr>
                <w:rFonts w:cs="Arial"/>
                <w:sz w:val="22"/>
                <w:szCs w:val="22"/>
              </w:rPr>
            </w:pPr>
            <w:r w:rsidRPr="00DF2FF4">
              <w:rPr>
                <w:rFonts w:cs="Arial"/>
                <w:b/>
                <w:sz w:val="22"/>
                <w:szCs w:val="22"/>
              </w:rPr>
              <w:t>B</w:t>
            </w:r>
            <w:r w:rsidR="00736FED" w:rsidRPr="00DF2FF4">
              <w:rPr>
                <w:rFonts w:cs="Arial"/>
                <w:b/>
                <w:sz w:val="22"/>
                <w:szCs w:val="22"/>
              </w:rPr>
              <w:t>eispielorganismen</w:t>
            </w:r>
            <w:r w:rsidR="00736FED">
              <w:rPr>
                <w:rFonts w:cs="Arial"/>
                <w:sz w:val="22"/>
                <w:szCs w:val="22"/>
              </w:rPr>
              <w:t xml:space="preserve"> wie Biene </w:t>
            </w:r>
            <w:r w:rsidR="00410349">
              <w:rPr>
                <w:rFonts w:cs="Arial"/>
                <w:sz w:val="22"/>
                <w:szCs w:val="22"/>
              </w:rPr>
              <w:br/>
            </w:r>
            <w:r w:rsidR="00736FED">
              <w:rPr>
                <w:rFonts w:cs="Arial"/>
                <w:sz w:val="22"/>
                <w:szCs w:val="22"/>
              </w:rPr>
              <w:t>(Kö</w:t>
            </w:r>
            <w:r w:rsidRPr="00DB0529">
              <w:rPr>
                <w:rFonts w:cs="Arial"/>
                <w:sz w:val="22"/>
                <w:szCs w:val="22"/>
              </w:rPr>
              <w:t>nigin, Arbeiterin) und Mäuse</w:t>
            </w:r>
          </w:p>
          <w:p w14:paraId="5948FD42" w14:textId="77777777" w:rsidR="00736FED" w:rsidRDefault="00736FED" w:rsidP="003324A8">
            <w:pPr>
              <w:jc w:val="left"/>
              <w:rPr>
                <w:rFonts w:cs="Arial"/>
                <w:sz w:val="22"/>
                <w:szCs w:val="22"/>
              </w:rPr>
            </w:pPr>
          </w:p>
          <w:p w14:paraId="6028BF8A" w14:textId="77777777" w:rsidR="00FD448C" w:rsidRDefault="00EA3E9E" w:rsidP="003324A8">
            <w:pPr>
              <w:jc w:val="left"/>
              <w:rPr>
                <w:rFonts w:cs="Arial"/>
                <w:sz w:val="22"/>
                <w:szCs w:val="22"/>
              </w:rPr>
            </w:pPr>
            <w:r w:rsidRPr="00DF2FF4">
              <w:rPr>
                <w:rFonts w:cs="Arial"/>
                <w:b/>
                <w:sz w:val="22"/>
                <w:szCs w:val="22"/>
              </w:rPr>
              <w:t>Artikel</w:t>
            </w:r>
            <w:r w:rsidRPr="00DB0529">
              <w:rPr>
                <w:rFonts w:cs="Arial"/>
                <w:sz w:val="22"/>
                <w:szCs w:val="22"/>
              </w:rPr>
              <w:t xml:space="preserve"> zur </w:t>
            </w:r>
            <w:proofErr w:type="spellStart"/>
            <w:r w:rsidRPr="00DB0529">
              <w:rPr>
                <w:rFonts w:cs="Arial"/>
                <w:sz w:val="22"/>
                <w:szCs w:val="22"/>
              </w:rPr>
              <w:t>Epigenetik</w:t>
            </w:r>
            <w:proofErr w:type="spellEnd"/>
            <w:r w:rsidRPr="00DB0529">
              <w:rPr>
                <w:rFonts w:cs="Arial"/>
                <w:sz w:val="22"/>
                <w:szCs w:val="22"/>
              </w:rPr>
              <w:t xml:space="preserve"> vom Max-Planck-Institut:</w:t>
            </w:r>
          </w:p>
          <w:p w14:paraId="164906EC" w14:textId="77777777" w:rsidR="00F84158" w:rsidRPr="00F84158" w:rsidRDefault="00E64677" w:rsidP="00410349">
            <w:pPr>
              <w:spacing w:after="60"/>
              <w:jc w:val="left"/>
              <w:rPr>
                <w:rFonts w:cs="Arial"/>
                <w:color w:val="0000FF"/>
                <w:sz w:val="22"/>
                <w:szCs w:val="22"/>
                <w:u w:val="single"/>
              </w:rPr>
            </w:pPr>
            <w:hyperlink r:id="rId28" w:history="1">
              <w:r w:rsidR="00FD448C" w:rsidRPr="00FD448C">
                <w:rPr>
                  <w:rStyle w:val="Hyperlink"/>
                  <w:rFonts w:cs="Arial"/>
                  <w:sz w:val="22"/>
                  <w:szCs w:val="22"/>
                </w:rPr>
                <w:t>http://www.max-wi</w:t>
              </w:r>
              <w:r w:rsidR="00FD448C" w:rsidRPr="00FD448C">
                <w:rPr>
                  <w:rStyle w:val="Hyperlink"/>
                  <w:rFonts w:cs="Arial"/>
                  <w:sz w:val="22"/>
                  <w:szCs w:val="22"/>
                </w:rPr>
                <w:t>s</w:t>
              </w:r>
              <w:r w:rsidR="00FD448C" w:rsidRPr="00FD448C">
                <w:rPr>
                  <w:rStyle w:val="Hyperlink"/>
                  <w:rFonts w:cs="Arial"/>
                  <w:sz w:val="22"/>
                  <w:szCs w:val="22"/>
                </w:rPr>
                <w:t>sen.de/public/downloads/maxheft5540</w:t>
              </w:r>
            </w:hyperlink>
          </w:p>
        </w:tc>
        <w:tc>
          <w:tcPr>
            <w:tcW w:w="3968" w:type="dxa"/>
            <w:shd w:val="clear" w:color="auto" w:fill="auto"/>
          </w:tcPr>
          <w:p w14:paraId="0A9B53E5" w14:textId="77777777" w:rsidR="00EA3E9E" w:rsidRDefault="00EA3E9E" w:rsidP="00882190">
            <w:pPr>
              <w:spacing w:before="60"/>
              <w:jc w:val="left"/>
              <w:rPr>
                <w:rFonts w:cs="Arial"/>
                <w:sz w:val="22"/>
                <w:szCs w:val="22"/>
              </w:rPr>
            </w:pPr>
            <w:r w:rsidRPr="00D929BE">
              <w:rPr>
                <w:rFonts w:cs="Arial"/>
                <w:sz w:val="22"/>
                <w:szCs w:val="22"/>
              </w:rPr>
              <w:t xml:space="preserve">Das Max-Planck-Institut bietet zum </w:t>
            </w:r>
            <w:proofErr w:type="spellStart"/>
            <w:r w:rsidRPr="00D929BE">
              <w:rPr>
                <w:rFonts w:cs="Arial"/>
                <w:sz w:val="22"/>
                <w:szCs w:val="22"/>
              </w:rPr>
              <w:t>Epigenom</w:t>
            </w:r>
            <w:proofErr w:type="spellEnd"/>
            <w:r w:rsidRPr="00D929BE">
              <w:rPr>
                <w:rFonts w:cs="Arial"/>
                <w:sz w:val="22"/>
                <w:szCs w:val="22"/>
              </w:rPr>
              <w:t xml:space="preserve"> zwei Unterrichtsstunden mit Verlaufsplan an.</w:t>
            </w:r>
          </w:p>
          <w:p w14:paraId="03EE2899" w14:textId="77777777" w:rsidR="00EA3E9E" w:rsidRDefault="00EA3E9E" w:rsidP="003324A8">
            <w:pPr>
              <w:jc w:val="left"/>
              <w:rPr>
                <w:rFonts w:cs="Arial"/>
                <w:sz w:val="22"/>
                <w:szCs w:val="22"/>
              </w:rPr>
            </w:pPr>
          </w:p>
          <w:p w14:paraId="62983618" w14:textId="77777777" w:rsidR="00EA3E9E" w:rsidRDefault="00EA3E9E" w:rsidP="003324A8">
            <w:pPr>
              <w:jc w:val="left"/>
              <w:rPr>
                <w:rFonts w:cs="Arial"/>
                <w:sz w:val="22"/>
                <w:szCs w:val="22"/>
              </w:rPr>
            </w:pPr>
          </w:p>
          <w:p w14:paraId="04601F9F" w14:textId="77777777" w:rsidR="00EA3E9E" w:rsidRDefault="00EA3E9E" w:rsidP="003324A8">
            <w:pPr>
              <w:jc w:val="left"/>
              <w:rPr>
                <w:rFonts w:cs="Arial"/>
                <w:sz w:val="22"/>
                <w:szCs w:val="22"/>
              </w:rPr>
            </w:pPr>
          </w:p>
          <w:p w14:paraId="76A9D5A0" w14:textId="77777777" w:rsidR="00EA3E9E" w:rsidRDefault="00EA3E9E" w:rsidP="003324A8">
            <w:pPr>
              <w:jc w:val="left"/>
              <w:rPr>
                <w:rFonts w:cs="Arial"/>
                <w:sz w:val="22"/>
                <w:szCs w:val="22"/>
              </w:rPr>
            </w:pPr>
          </w:p>
          <w:p w14:paraId="6C75442C" w14:textId="77777777" w:rsidR="00EA3E9E" w:rsidRPr="0062665E" w:rsidRDefault="00EA3E9E" w:rsidP="003324A8">
            <w:pPr>
              <w:jc w:val="left"/>
              <w:rPr>
                <w:rFonts w:cs="Arial"/>
                <w:sz w:val="22"/>
                <w:szCs w:val="22"/>
              </w:rPr>
            </w:pPr>
          </w:p>
        </w:tc>
      </w:tr>
    </w:tbl>
    <w:p w14:paraId="4F1A356D" w14:textId="77777777" w:rsidR="00F84158" w:rsidRDefault="00F84158" w:rsidP="0060771C">
      <w:pPr>
        <w:rPr>
          <w:rFonts w:cs="Arial"/>
          <w:sz w:val="22"/>
          <w:szCs w:val="22"/>
          <w:u w:val="single"/>
          <w:lang w:eastAsia="en-US"/>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3"/>
      </w:tblGrid>
      <w:tr w:rsidR="00EA3E9E" w:rsidRPr="0062665E" w14:paraId="7AB7478D" w14:textId="77777777" w:rsidTr="00457C7E">
        <w:tc>
          <w:tcPr>
            <w:tcW w:w="15133" w:type="dxa"/>
            <w:shd w:val="clear" w:color="auto" w:fill="auto"/>
          </w:tcPr>
          <w:p w14:paraId="3B80893D" w14:textId="77777777" w:rsidR="00EA3E9E" w:rsidRDefault="00EA3E9E" w:rsidP="0060771C">
            <w:pPr>
              <w:rPr>
                <w:rFonts w:cs="Arial"/>
                <w:sz w:val="22"/>
                <w:szCs w:val="22"/>
                <w:u w:val="single"/>
                <w:lang w:eastAsia="en-US"/>
              </w:rPr>
            </w:pPr>
          </w:p>
          <w:p w14:paraId="4D1DBF8D" w14:textId="77777777" w:rsidR="00EA3E9E" w:rsidRPr="0062665E" w:rsidRDefault="009E0C36" w:rsidP="00CE1336">
            <w:pPr>
              <w:jc w:val="left"/>
              <w:rPr>
                <w:rFonts w:cs="Arial"/>
                <w:sz w:val="22"/>
                <w:szCs w:val="22"/>
                <w:u w:val="single"/>
                <w:lang w:eastAsia="en-US"/>
              </w:rPr>
            </w:pPr>
            <w:r>
              <w:rPr>
                <w:rFonts w:cs="Arial"/>
                <w:sz w:val="22"/>
                <w:szCs w:val="22"/>
                <w:u w:val="single"/>
                <w:lang w:eastAsia="en-US"/>
              </w:rPr>
              <w:t>Diagnose von Schülerkonzepten und –</w:t>
            </w:r>
            <w:proofErr w:type="spellStart"/>
            <w:r>
              <w:rPr>
                <w:rFonts w:cs="Arial"/>
                <w:sz w:val="22"/>
                <w:szCs w:val="22"/>
                <w:u w:val="single"/>
                <w:lang w:eastAsia="en-US"/>
              </w:rPr>
              <w:t>kompetenzen</w:t>
            </w:r>
            <w:proofErr w:type="spellEnd"/>
            <w:r>
              <w:rPr>
                <w:rFonts w:cs="Arial"/>
                <w:sz w:val="22"/>
                <w:szCs w:val="22"/>
                <w:u w:val="single"/>
                <w:lang w:eastAsia="en-US"/>
              </w:rPr>
              <w:t>:</w:t>
            </w:r>
          </w:p>
          <w:p w14:paraId="094A6EA0" w14:textId="77777777" w:rsidR="00EA3E9E" w:rsidRPr="0062665E" w:rsidRDefault="00EA3E9E" w:rsidP="00CE1336">
            <w:pPr>
              <w:numPr>
                <w:ilvl w:val="0"/>
                <w:numId w:val="9"/>
              </w:numPr>
              <w:ind w:left="284" w:hanging="284"/>
              <w:jc w:val="left"/>
              <w:rPr>
                <w:rFonts w:cs="Arial"/>
                <w:sz w:val="22"/>
                <w:szCs w:val="22"/>
                <w:lang w:eastAsia="en-US"/>
              </w:rPr>
            </w:pPr>
            <w:r w:rsidRPr="0062665E">
              <w:rPr>
                <w:rFonts w:cs="Arial"/>
                <w:sz w:val="22"/>
                <w:szCs w:val="22"/>
                <w:lang w:eastAsia="en-US"/>
              </w:rPr>
              <w:t>Vorwissens- und Verknüpfungs</w:t>
            </w:r>
            <w:r w:rsidRPr="00DF2FF4">
              <w:rPr>
                <w:rFonts w:cs="Arial"/>
                <w:b/>
                <w:sz w:val="22"/>
                <w:szCs w:val="22"/>
                <w:lang w:eastAsia="en-US"/>
              </w:rPr>
              <w:t>test</w:t>
            </w:r>
          </w:p>
          <w:p w14:paraId="0782A0E8" w14:textId="77777777" w:rsidR="00EA3E9E" w:rsidRDefault="00EA3E9E" w:rsidP="00CE1336">
            <w:pPr>
              <w:numPr>
                <w:ilvl w:val="0"/>
                <w:numId w:val="9"/>
              </w:numPr>
              <w:ind w:left="284" w:hanging="284"/>
              <w:jc w:val="left"/>
              <w:rPr>
                <w:rFonts w:cs="Arial"/>
                <w:sz w:val="22"/>
                <w:szCs w:val="22"/>
                <w:lang w:eastAsia="en-US"/>
              </w:rPr>
            </w:pPr>
            <w:proofErr w:type="spellStart"/>
            <w:r w:rsidRPr="0062665E">
              <w:rPr>
                <w:rFonts w:cs="Arial"/>
                <w:sz w:val="22"/>
                <w:szCs w:val="22"/>
                <w:lang w:eastAsia="en-US"/>
              </w:rPr>
              <w:t>Kriteriengeleitetes</w:t>
            </w:r>
            <w:proofErr w:type="spellEnd"/>
            <w:r w:rsidRPr="0062665E">
              <w:rPr>
                <w:rFonts w:cs="Arial"/>
                <w:sz w:val="22"/>
                <w:szCs w:val="22"/>
                <w:lang w:eastAsia="en-US"/>
              </w:rPr>
              <w:t xml:space="preserve"> </w:t>
            </w:r>
            <w:r w:rsidRPr="00DF2FF4">
              <w:rPr>
                <w:rFonts w:cs="Arial"/>
                <w:b/>
                <w:sz w:val="22"/>
                <w:szCs w:val="22"/>
                <w:lang w:eastAsia="en-US"/>
              </w:rPr>
              <w:t>Rollenspiel</w:t>
            </w:r>
            <w:r w:rsidRPr="0062665E">
              <w:rPr>
                <w:rFonts w:cs="Arial"/>
                <w:sz w:val="22"/>
                <w:szCs w:val="22"/>
                <w:lang w:eastAsia="en-US"/>
              </w:rPr>
              <w:t xml:space="preserve"> zur Überprüfung der Kenntnisse zur Substratinduktion und Endproduktrepression</w:t>
            </w:r>
          </w:p>
          <w:p w14:paraId="3963A146" w14:textId="77777777" w:rsidR="00EA3E9E" w:rsidRPr="0062665E" w:rsidRDefault="00EA3E9E" w:rsidP="00CE1336">
            <w:pPr>
              <w:ind w:left="284"/>
              <w:jc w:val="left"/>
              <w:rPr>
                <w:rFonts w:cs="Arial"/>
                <w:sz w:val="22"/>
                <w:szCs w:val="22"/>
                <w:lang w:eastAsia="en-US"/>
              </w:rPr>
            </w:pPr>
          </w:p>
          <w:p w14:paraId="3E2ECEB9" w14:textId="77777777" w:rsidR="00EA3E9E" w:rsidRPr="0062665E" w:rsidRDefault="00EA3E9E" w:rsidP="00CE1336">
            <w:pPr>
              <w:jc w:val="left"/>
              <w:rPr>
                <w:rFonts w:cs="Arial"/>
                <w:sz w:val="22"/>
                <w:szCs w:val="22"/>
                <w:u w:val="single"/>
                <w:lang w:eastAsia="en-US"/>
              </w:rPr>
            </w:pPr>
            <w:r w:rsidRPr="0062665E">
              <w:rPr>
                <w:rFonts w:cs="Arial"/>
                <w:sz w:val="22"/>
                <w:szCs w:val="22"/>
                <w:u w:val="single"/>
                <w:lang w:eastAsia="en-US"/>
              </w:rPr>
              <w:t>Leistungsbewertung:</w:t>
            </w:r>
          </w:p>
          <w:p w14:paraId="24BD764F" w14:textId="77777777" w:rsidR="00EA3E9E" w:rsidRPr="00DF2FF4" w:rsidRDefault="00EA3E9E" w:rsidP="00CE1336">
            <w:pPr>
              <w:numPr>
                <w:ilvl w:val="0"/>
                <w:numId w:val="8"/>
              </w:numPr>
              <w:ind w:left="284" w:hanging="284"/>
              <w:jc w:val="left"/>
              <w:rPr>
                <w:rFonts w:cs="Arial"/>
                <w:b/>
                <w:sz w:val="22"/>
                <w:szCs w:val="22"/>
              </w:rPr>
            </w:pPr>
            <w:r w:rsidRPr="00DF2FF4">
              <w:rPr>
                <w:rFonts w:cs="Arial"/>
                <w:b/>
                <w:sz w:val="22"/>
                <w:szCs w:val="22"/>
              </w:rPr>
              <w:t>Ggf. Klausur</w:t>
            </w:r>
          </w:p>
          <w:p w14:paraId="13708C25" w14:textId="77777777" w:rsidR="00EA3E9E" w:rsidRDefault="00EA3E9E" w:rsidP="00CE1336">
            <w:pPr>
              <w:numPr>
                <w:ilvl w:val="0"/>
                <w:numId w:val="8"/>
              </w:numPr>
              <w:ind w:left="284" w:hanging="284"/>
              <w:jc w:val="left"/>
              <w:rPr>
                <w:rFonts w:cs="Arial"/>
                <w:sz w:val="22"/>
                <w:szCs w:val="22"/>
              </w:rPr>
            </w:pPr>
            <w:r w:rsidRPr="00DF2FF4">
              <w:rPr>
                <w:rFonts w:cs="Arial"/>
                <w:b/>
                <w:sz w:val="22"/>
                <w:szCs w:val="22"/>
              </w:rPr>
              <w:t>Ggf. Facharbeit</w:t>
            </w:r>
            <w:r w:rsidRPr="0062665E">
              <w:rPr>
                <w:rFonts w:cs="Arial"/>
                <w:sz w:val="22"/>
                <w:szCs w:val="22"/>
              </w:rPr>
              <w:t xml:space="preserve"> (siehe: Leitfaden zur Themenvergabe und Bewertungskriterien für Facharbeiten im Fach Biologie</w:t>
            </w:r>
            <w:r>
              <w:rPr>
                <w:rFonts w:cs="Arial"/>
                <w:sz w:val="22"/>
                <w:szCs w:val="22"/>
              </w:rPr>
              <w:t>).</w:t>
            </w:r>
          </w:p>
          <w:p w14:paraId="5FBD19F1" w14:textId="77777777" w:rsidR="00EA3E9E" w:rsidRPr="00DF2FF4" w:rsidRDefault="00EA3E9E" w:rsidP="00CE1336">
            <w:pPr>
              <w:numPr>
                <w:ilvl w:val="0"/>
                <w:numId w:val="8"/>
              </w:numPr>
              <w:ind w:left="284" w:hanging="284"/>
              <w:jc w:val="left"/>
              <w:rPr>
                <w:rFonts w:cs="Arial"/>
                <w:b/>
                <w:sz w:val="22"/>
                <w:szCs w:val="22"/>
              </w:rPr>
            </w:pPr>
            <w:r w:rsidRPr="00DF2FF4">
              <w:rPr>
                <w:rFonts w:cs="Arial"/>
                <w:b/>
                <w:sz w:val="22"/>
                <w:szCs w:val="22"/>
              </w:rPr>
              <w:t>Multiple-Choice –Test</w:t>
            </w:r>
          </w:p>
          <w:p w14:paraId="74991CB9" w14:textId="77777777" w:rsidR="00EA3E9E" w:rsidRDefault="00EA3E9E" w:rsidP="00CE1336">
            <w:pPr>
              <w:numPr>
                <w:ilvl w:val="0"/>
                <w:numId w:val="8"/>
              </w:numPr>
              <w:ind w:left="284" w:hanging="284"/>
              <w:jc w:val="left"/>
              <w:rPr>
                <w:rFonts w:cs="Arial"/>
                <w:sz w:val="22"/>
                <w:szCs w:val="22"/>
              </w:rPr>
            </w:pPr>
            <w:r>
              <w:rPr>
                <w:rFonts w:cs="Arial"/>
                <w:sz w:val="22"/>
                <w:szCs w:val="22"/>
              </w:rPr>
              <w:t xml:space="preserve">verschiedene </w:t>
            </w:r>
            <w:r w:rsidRPr="00DF2FF4">
              <w:rPr>
                <w:rFonts w:cs="Arial"/>
                <w:b/>
                <w:sz w:val="22"/>
                <w:szCs w:val="22"/>
              </w:rPr>
              <w:t>Präsentationsmöglichkeiten</w:t>
            </w:r>
            <w:r>
              <w:rPr>
                <w:rFonts w:cs="Arial"/>
                <w:sz w:val="22"/>
                <w:szCs w:val="22"/>
              </w:rPr>
              <w:t xml:space="preserve"> (z. B. Stehgreif-Referat, Kurzvorträge, </w:t>
            </w:r>
            <w:proofErr w:type="spellStart"/>
            <w:r>
              <w:rPr>
                <w:rFonts w:cs="Arial"/>
                <w:sz w:val="22"/>
                <w:szCs w:val="22"/>
              </w:rPr>
              <w:t>Powerpoint</w:t>
            </w:r>
            <w:proofErr w:type="spellEnd"/>
            <w:r>
              <w:rPr>
                <w:rFonts w:cs="Arial"/>
                <w:sz w:val="22"/>
                <w:szCs w:val="22"/>
              </w:rPr>
              <w:t xml:space="preserve">-Präsentation, </w:t>
            </w:r>
            <w:proofErr w:type="spellStart"/>
            <w:r>
              <w:rPr>
                <w:rFonts w:cs="Arial"/>
                <w:sz w:val="22"/>
                <w:szCs w:val="22"/>
              </w:rPr>
              <w:t>Prezi</w:t>
            </w:r>
            <w:proofErr w:type="spellEnd"/>
            <w:r>
              <w:rPr>
                <w:rFonts w:cs="Arial"/>
                <w:sz w:val="22"/>
                <w:szCs w:val="22"/>
              </w:rPr>
              <w:t xml:space="preserve"> etc.), Rollenspiel</w:t>
            </w:r>
          </w:p>
          <w:p w14:paraId="30EFCDCF" w14:textId="77777777" w:rsidR="00EA3E9E" w:rsidRPr="0062665E" w:rsidRDefault="00EA3E9E" w:rsidP="00E77A13">
            <w:pPr>
              <w:ind w:left="284"/>
              <w:rPr>
                <w:rFonts w:cs="Arial"/>
                <w:sz w:val="22"/>
                <w:szCs w:val="22"/>
              </w:rPr>
            </w:pPr>
          </w:p>
        </w:tc>
      </w:tr>
    </w:tbl>
    <w:p w14:paraId="6440E5C1" w14:textId="77777777" w:rsidR="00E8459A" w:rsidRDefault="00E8459A" w:rsidP="0060771C">
      <w:pPr>
        <w:rPr>
          <w:rFonts w:cs="Arial"/>
          <w:sz w:val="22"/>
          <w:szCs w:val="22"/>
        </w:rPr>
      </w:pPr>
    </w:p>
    <w:p w14:paraId="28BB0EEE" w14:textId="77777777" w:rsidR="00F84158" w:rsidRDefault="00F84158">
      <w:pPr>
        <w:jc w:val="left"/>
        <w:rPr>
          <w:rFonts w:cs="Arial"/>
          <w:sz w:val="22"/>
          <w:szCs w:val="22"/>
        </w:rPr>
      </w:pPr>
      <w:r>
        <w:rPr>
          <w:rFonts w:cs="Arial"/>
          <w:sz w:val="22"/>
          <w:szCs w:val="22"/>
        </w:rPr>
        <w:br w:type="page"/>
      </w:r>
    </w:p>
    <w:p w14:paraId="2B3896EE" w14:textId="77777777" w:rsidR="00F84158" w:rsidRPr="0062665E" w:rsidRDefault="00F84158" w:rsidP="0060771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E8459A" w:rsidRPr="0062665E" w14:paraId="4513E2D1" w14:textId="77777777" w:rsidTr="004B4AA0">
        <w:tc>
          <w:tcPr>
            <w:tcW w:w="14502" w:type="dxa"/>
            <w:gridSpan w:val="2"/>
            <w:shd w:val="clear" w:color="auto" w:fill="D9D9D9" w:themeFill="background1" w:themeFillShade="D9"/>
          </w:tcPr>
          <w:p w14:paraId="3502F377" w14:textId="77777777" w:rsidR="00DE0007" w:rsidRDefault="00DE0007" w:rsidP="003324A8">
            <w:pPr>
              <w:jc w:val="left"/>
              <w:rPr>
                <w:rFonts w:cs="Arial"/>
                <w:b/>
                <w:sz w:val="22"/>
                <w:szCs w:val="22"/>
              </w:rPr>
            </w:pPr>
          </w:p>
          <w:p w14:paraId="4D42EF40" w14:textId="77777777" w:rsidR="00DE0007" w:rsidRDefault="00043DDD" w:rsidP="003324A8">
            <w:pPr>
              <w:jc w:val="left"/>
              <w:rPr>
                <w:rFonts w:cs="Arial"/>
                <w:b/>
                <w:sz w:val="22"/>
                <w:szCs w:val="22"/>
              </w:rPr>
            </w:pPr>
            <w:r w:rsidRPr="0062665E">
              <w:rPr>
                <w:rFonts w:cs="Arial"/>
                <w:b/>
                <w:sz w:val="22"/>
                <w:szCs w:val="22"/>
              </w:rPr>
              <w:t>Unterrichtsvorhaben</w:t>
            </w:r>
            <w:r w:rsidR="00E8459A" w:rsidRPr="0062665E">
              <w:rPr>
                <w:rFonts w:cs="Arial"/>
                <w:b/>
                <w:sz w:val="22"/>
                <w:szCs w:val="22"/>
              </w:rPr>
              <w:t xml:space="preserve"> III</w:t>
            </w:r>
          </w:p>
          <w:p w14:paraId="1BE14DFB" w14:textId="77777777" w:rsidR="00DE0007" w:rsidRDefault="00DE0007" w:rsidP="003324A8">
            <w:pPr>
              <w:jc w:val="left"/>
              <w:rPr>
                <w:rFonts w:cs="Arial"/>
                <w:b/>
                <w:sz w:val="22"/>
                <w:szCs w:val="22"/>
              </w:rPr>
            </w:pPr>
          </w:p>
          <w:p w14:paraId="2D7966F5" w14:textId="77777777" w:rsidR="00E8459A" w:rsidRDefault="00DE0007" w:rsidP="003324A8">
            <w:pPr>
              <w:jc w:val="left"/>
              <w:rPr>
                <w:rFonts w:cs="Arial"/>
                <w:sz w:val="22"/>
                <w:szCs w:val="22"/>
              </w:rPr>
            </w:pPr>
            <w:r w:rsidRPr="00DE0007">
              <w:rPr>
                <w:rFonts w:cs="Arial"/>
                <w:b/>
                <w:sz w:val="22"/>
                <w:szCs w:val="22"/>
              </w:rPr>
              <w:t>Thema / Kontext:</w:t>
            </w:r>
            <w:r>
              <w:rPr>
                <w:rFonts w:cs="Arial"/>
                <w:sz w:val="22"/>
                <w:szCs w:val="22"/>
              </w:rPr>
              <w:t xml:space="preserve"> </w:t>
            </w:r>
            <w:r w:rsidR="006A5AEA">
              <w:rPr>
                <w:rFonts w:cs="Arial"/>
                <w:sz w:val="22"/>
                <w:szCs w:val="22"/>
              </w:rPr>
              <w:t>A</w:t>
            </w:r>
            <w:r w:rsidR="00E8459A" w:rsidRPr="0062665E">
              <w:rPr>
                <w:rFonts w:cs="Arial"/>
                <w:sz w:val="22"/>
                <w:szCs w:val="22"/>
              </w:rPr>
              <w:t>ngewandte Gen</w:t>
            </w:r>
            <w:r w:rsidR="00374A8B" w:rsidRPr="0062665E">
              <w:rPr>
                <w:rFonts w:cs="Arial"/>
                <w:sz w:val="22"/>
                <w:szCs w:val="22"/>
              </w:rPr>
              <w:t>e</w:t>
            </w:r>
            <w:r w:rsidR="00E8459A" w:rsidRPr="0062665E">
              <w:rPr>
                <w:rFonts w:cs="Arial"/>
                <w:sz w:val="22"/>
                <w:szCs w:val="22"/>
              </w:rPr>
              <w:t>t</w:t>
            </w:r>
            <w:r w:rsidR="00374A8B" w:rsidRPr="0062665E">
              <w:rPr>
                <w:rFonts w:cs="Arial"/>
                <w:sz w:val="22"/>
                <w:szCs w:val="22"/>
              </w:rPr>
              <w:t>ik</w:t>
            </w:r>
            <w:r w:rsidR="00E8459A" w:rsidRPr="0062665E">
              <w:rPr>
                <w:rFonts w:cs="Arial"/>
                <w:sz w:val="22"/>
                <w:szCs w:val="22"/>
              </w:rPr>
              <w:t xml:space="preserve"> –</w:t>
            </w:r>
            <w:r w:rsidR="0028001A" w:rsidRPr="0062665E">
              <w:rPr>
                <w:rFonts w:cs="Arial"/>
                <w:sz w:val="22"/>
                <w:szCs w:val="22"/>
              </w:rPr>
              <w:t xml:space="preserve"> </w:t>
            </w:r>
            <w:r w:rsidR="0028001A" w:rsidRPr="00655AD4">
              <w:rPr>
                <w:rFonts w:cs="Arial"/>
                <w:i/>
                <w:sz w:val="22"/>
                <w:szCs w:val="22"/>
              </w:rPr>
              <w:t xml:space="preserve">Welche Chancen und </w:t>
            </w:r>
            <w:r w:rsidR="00C36D01" w:rsidRPr="00655AD4">
              <w:rPr>
                <w:rFonts w:cs="Arial"/>
                <w:i/>
                <w:sz w:val="22"/>
                <w:szCs w:val="22"/>
              </w:rPr>
              <w:t xml:space="preserve">welche </w:t>
            </w:r>
            <w:r w:rsidR="0028001A" w:rsidRPr="00655AD4">
              <w:rPr>
                <w:rFonts w:cs="Arial"/>
                <w:i/>
                <w:sz w:val="22"/>
                <w:szCs w:val="22"/>
              </w:rPr>
              <w:t>Risiken bestehen</w:t>
            </w:r>
            <w:r w:rsidR="00E8459A" w:rsidRPr="00655AD4">
              <w:rPr>
                <w:rFonts w:cs="Arial"/>
                <w:i/>
                <w:sz w:val="22"/>
                <w:szCs w:val="22"/>
              </w:rPr>
              <w:t>?</w:t>
            </w:r>
            <w:r w:rsidR="00E8459A" w:rsidRPr="0062665E">
              <w:rPr>
                <w:rFonts w:cs="Arial"/>
                <w:sz w:val="22"/>
                <w:szCs w:val="22"/>
              </w:rPr>
              <w:t xml:space="preserve"> </w:t>
            </w:r>
          </w:p>
          <w:p w14:paraId="256F9780" w14:textId="77777777" w:rsidR="00DE0007" w:rsidRPr="0062665E" w:rsidRDefault="00DE0007" w:rsidP="003324A8">
            <w:pPr>
              <w:jc w:val="left"/>
              <w:rPr>
                <w:rFonts w:cs="Arial"/>
                <w:b/>
                <w:sz w:val="22"/>
                <w:szCs w:val="22"/>
              </w:rPr>
            </w:pPr>
          </w:p>
        </w:tc>
      </w:tr>
      <w:tr w:rsidR="00E8459A" w:rsidRPr="0062665E" w14:paraId="0E4561F3" w14:textId="77777777" w:rsidTr="004B4AA0">
        <w:tc>
          <w:tcPr>
            <w:tcW w:w="14502" w:type="dxa"/>
            <w:gridSpan w:val="2"/>
            <w:shd w:val="clear" w:color="auto" w:fill="D9D9D9" w:themeFill="background1" w:themeFillShade="D9"/>
          </w:tcPr>
          <w:p w14:paraId="26F1332F" w14:textId="77777777" w:rsidR="00E8459A" w:rsidRPr="00CB208F" w:rsidRDefault="00A6510D" w:rsidP="003324A8">
            <w:pPr>
              <w:jc w:val="left"/>
              <w:rPr>
                <w:rFonts w:cs="Arial"/>
                <w:b/>
                <w:sz w:val="22"/>
                <w:szCs w:val="22"/>
              </w:rPr>
            </w:pPr>
            <w:r>
              <w:rPr>
                <w:rFonts w:cs="Arial"/>
                <w:b/>
                <w:sz w:val="22"/>
                <w:szCs w:val="22"/>
              </w:rPr>
              <w:t>Inhaltsfeld 3:</w:t>
            </w:r>
            <w:r w:rsidR="00E8459A" w:rsidRPr="0062665E">
              <w:rPr>
                <w:rFonts w:cs="Arial"/>
                <w:b/>
                <w:sz w:val="22"/>
                <w:szCs w:val="22"/>
              </w:rPr>
              <w:t xml:space="preserve"> </w:t>
            </w:r>
            <w:r w:rsidR="00E8459A" w:rsidRPr="0062665E">
              <w:rPr>
                <w:rFonts w:cs="Arial"/>
                <w:sz w:val="22"/>
                <w:szCs w:val="22"/>
              </w:rPr>
              <w:t>Genetik</w:t>
            </w:r>
            <w:r w:rsidR="00E8459A" w:rsidRPr="0062665E">
              <w:rPr>
                <w:rFonts w:cs="Arial"/>
                <w:b/>
                <w:sz w:val="22"/>
                <w:szCs w:val="22"/>
              </w:rPr>
              <w:t xml:space="preserve"> </w:t>
            </w:r>
          </w:p>
        </w:tc>
      </w:tr>
      <w:tr w:rsidR="00E8459A" w:rsidRPr="0062665E" w14:paraId="1072A5BB" w14:textId="77777777" w:rsidTr="00573A7C">
        <w:tc>
          <w:tcPr>
            <w:tcW w:w="6912" w:type="dxa"/>
            <w:tcBorders>
              <w:bottom w:val="single" w:sz="4" w:space="0" w:color="auto"/>
            </w:tcBorders>
            <w:shd w:val="clear" w:color="auto" w:fill="auto"/>
          </w:tcPr>
          <w:p w14:paraId="16CB72E2" w14:textId="77777777" w:rsidR="00CB208F" w:rsidRDefault="00CB208F" w:rsidP="003324A8">
            <w:pPr>
              <w:jc w:val="left"/>
              <w:rPr>
                <w:rFonts w:cs="Arial"/>
                <w:b/>
                <w:sz w:val="22"/>
                <w:szCs w:val="22"/>
              </w:rPr>
            </w:pPr>
          </w:p>
          <w:p w14:paraId="16030625" w14:textId="77777777" w:rsidR="00C36D01" w:rsidRDefault="00E8459A" w:rsidP="003324A8">
            <w:pPr>
              <w:jc w:val="left"/>
              <w:rPr>
                <w:rFonts w:cs="Arial"/>
                <w:b/>
                <w:sz w:val="22"/>
                <w:szCs w:val="22"/>
              </w:rPr>
            </w:pPr>
            <w:r w:rsidRPr="0062665E">
              <w:rPr>
                <w:rFonts w:cs="Arial"/>
                <w:b/>
                <w:sz w:val="22"/>
                <w:szCs w:val="22"/>
              </w:rPr>
              <w:t xml:space="preserve">Inhaltliche Schwerpunkte: </w:t>
            </w:r>
          </w:p>
          <w:p w14:paraId="0D0F7C35" w14:textId="77777777" w:rsidR="00CB208F" w:rsidRPr="00CB208F" w:rsidRDefault="00CB208F" w:rsidP="003324A8">
            <w:pPr>
              <w:jc w:val="left"/>
              <w:rPr>
                <w:rFonts w:cs="Arial"/>
                <w:b/>
                <w:sz w:val="22"/>
                <w:szCs w:val="22"/>
              </w:rPr>
            </w:pPr>
          </w:p>
          <w:p w14:paraId="261CAAAA" w14:textId="77777777" w:rsidR="00C36D01" w:rsidRDefault="00C36D01" w:rsidP="003324A8">
            <w:pPr>
              <w:numPr>
                <w:ilvl w:val="0"/>
                <w:numId w:val="8"/>
              </w:numPr>
              <w:jc w:val="left"/>
              <w:rPr>
                <w:rFonts w:cs="Arial"/>
                <w:sz w:val="22"/>
                <w:szCs w:val="22"/>
              </w:rPr>
            </w:pPr>
            <w:r w:rsidRPr="0062665E">
              <w:rPr>
                <w:rFonts w:cs="Arial"/>
                <w:sz w:val="22"/>
                <w:szCs w:val="22"/>
              </w:rPr>
              <w:t>Gentechnik</w:t>
            </w:r>
          </w:p>
          <w:p w14:paraId="34CBF215" w14:textId="77777777" w:rsidR="00CB208F" w:rsidRPr="0062665E" w:rsidRDefault="00CB208F" w:rsidP="003324A8">
            <w:pPr>
              <w:ind w:left="360"/>
              <w:jc w:val="left"/>
              <w:rPr>
                <w:rFonts w:cs="Arial"/>
                <w:sz w:val="22"/>
                <w:szCs w:val="22"/>
              </w:rPr>
            </w:pPr>
          </w:p>
          <w:p w14:paraId="0F12DD8F" w14:textId="77777777" w:rsidR="00E8459A" w:rsidRPr="0062665E" w:rsidRDefault="00C36D01" w:rsidP="003324A8">
            <w:pPr>
              <w:numPr>
                <w:ilvl w:val="0"/>
                <w:numId w:val="8"/>
              </w:numPr>
              <w:jc w:val="left"/>
              <w:rPr>
                <w:rFonts w:cs="Arial"/>
                <w:sz w:val="22"/>
                <w:szCs w:val="22"/>
              </w:rPr>
            </w:pPr>
            <w:r w:rsidRPr="0062665E">
              <w:rPr>
                <w:rFonts w:cs="Arial"/>
                <w:sz w:val="22"/>
                <w:szCs w:val="22"/>
              </w:rPr>
              <w:t>Bioethik</w:t>
            </w:r>
          </w:p>
          <w:p w14:paraId="61CA66D4" w14:textId="77777777" w:rsidR="00C36D01" w:rsidRPr="0062665E" w:rsidRDefault="00C36D01" w:rsidP="003324A8">
            <w:pPr>
              <w:jc w:val="left"/>
              <w:rPr>
                <w:rFonts w:cs="Arial"/>
                <w:b/>
                <w:sz w:val="22"/>
                <w:szCs w:val="22"/>
              </w:rPr>
            </w:pPr>
          </w:p>
          <w:p w14:paraId="2CD7AF7B" w14:textId="77777777" w:rsidR="00C36D01" w:rsidRPr="0062665E" w:rsidRDefault="00C36D01" w:rsidP="003324A8">
            <w:pPr>
              <w:jc w:val="left"/>
              <w:rPr>
                <w:rFonts w:cs="Arial"/>
                <w:b/>
                <w:sz w:val="22"/>
                <w:szCs w:val="22"/>
              </w:rPr>
            </w:pPr>
          </w:p>
          <w:p w14:paraId="6973BAB4" w14:textId="77777777" w:rsidR="00E8459A" w:rsidRPr="0062665E" w:rsidRDefault="00E8459A" w:rsidP="003324A8">
            <w:pPr>
              <w:jc w:val="left"/>
              <w:rPr>
                <w:rFonts w:cs="Arial"/>
                <w:b/>
                <w:sz w:val="22"/>
                <w:szCs w:val="22"/>
              </w:rPr>
            </w:pPr>
            <w:r w:rsidRPr="0062665E">
              <w:rPr>
                <w:rFonts w:cs="Arial"/>
                <w:b/>
                <w:sz w:val="22"/>
                <w:szCs w:val="22"/>
              </w:rPr>
              <w:t>Zeitbedarf</w:t>
            </w:r>
            <w:r w:rsidRPr="0062665E">
              <w:rPr>
                <w:rFonts w:cs="Arial"/>
                <w:sz w:val="22"/>
                <w:szCs w:val="22"/>
              </w:rPr>
              <w:t xml:space="preserve">:  </w:t>
            </w:r>
            <w:r w:rsidR="008A3750">
              <w:rPr>
                <w:rFonts w:cs="Arial"/>
                <w:sz w:val="22"/>
                <w:szCs w:val="22"/>
              </w:rPr>
              <w:t xml:space="preserve">ca. </w:t>
            </w:r>
            <w:r w:rsidR="005824B4" w:rsidRPr="0062665E">
              <w:rPr>
                <w:rFonts w:cs="Arial"/>
                <w:sz w:val="22"/>
                <w:szCs w:val="22"/>
              </w:rPr>
              <w:t>1</w:t>
            </w:r>
            <w:r w:rsidR="008A3750">
              <w:rPr>
                <w:rFonts w:cs="Arial"/>
                <w:sz w:val="22"/>
                <w:szCs w:val="22"/>
              </w:rPr>
              <w:t>1</w:t>
            </w:r>
            <w:r w:rsidR="00952DE5">
              <w:rPr>
                <w:rFonts w:cs="Arial"/>
                <w:sz w:val="22"/>
                <w:szCs w:val="22"/>
              </w:rPr>
              <w:t xml:space="preserve"> Std. à </w:t>
            </w:r>
            <w:r w:rsidRPr="0062665E">
              <w:rPr>
                <w:rFonts w:cs="Arial"/>
                <w:sz w:val="22"/>
                <w:szCs w:val="22"/>
              </w:rPr>
              <w:t>45 Minuten</w:t>
            </w:r>
          </w:p>
        </w:tc>
        <w:tc>
          <w:tcPr>
            <w:tcW w:w="7590" w:type="dxa"/>
            <w:tcBorders>
              <w:bottom w:val="single" w:sz="4" w:space="0" w:color="auto"/>
            </w:tcBorders>
            <w:shd w:val="clear" w:color="auto" w:fill="auto"/>
          </w:tcPr>
          <w:p w14:paraId="17CE6E00" w14:textId="77777777" w:rsidR="00CB208F" w:rsidRDefault="00CB208F" w:rsidP="003324A8">
            <w:pPr>
              <w:jc w:val="left"/>
              <w:rPr>
                <w:rFonts w:cs="Arial"/>
                <w:b/>
                <w:sz w:val="22"/>
                <w:szCs w:val="22"/>
              </w:rPr>
            </w:pPr>
          </w:p>
          <w:p w14:paraId="655EAAF9" w14:textId="77777777" w:rsidR="005824B4" w:rsidRDefault="00E8459A" w:rsidP="003324A8">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7BD1FC67" w14:textId="77777777" w:rsidR="008A3750" w:rsidRDefault="008A3750" w:rsidP="003324A8">
            <w:pPr>
              <w:jc w:val="left"/>
              <w:rPr>
                <w:rFonts w:cs="Arial"/>
                <w:b/>
                <w:sz w:val="22"/>
                <w:szCs w:val="22"/>
              </w:rPr>
            </w:pPr>
          </w:p>
          <w:p w14:paraId="41CCF57A" w14:textId="77777777" w:rsidR="006051DC" w:rsidRDefault="008A3750" w:rsidP="006051DC">
            <w:pPr>
              <w:jc w:val="left"/>
              <w:rPr>
                <w:rFonts w:cs="Arial"/>
                <w:b/>
                <w:sz w:val="22"/>
                <w:szCs w:val="22"/>
              </w:rPr>
            </w:pPr>
            <w:r>
              <w:rPr>
                <w:rFonts w:cs="Arial"/>
                <w:b/>
                <w:sz w:val="22"/>
                <w:szCs w:val="22"/>
              </w:rPr>
              <w:t>Die Schülerinnen und Schüler können…</w:t>
            </w:r>
          </w:p>
          <w:p w14:paraId="6EF21F1C" w14:textId="77777777" w:rsidR="006051DC" w:rsidRDefault="006051DC" w:rsidP="006051DC">
            <w:pPr>
              <w:jc w:val="left"/>
              <w:rPr>
                <w:rFonts w:cs="Arial"/>
                <w:b/>
                <w:sz w:val="22"/>
                <w:szCs w:val="22"/>
              </w:rPr>
            </w:pPr>
          </w:p>
          <w:p w14:paraId="59A0748C" w14:textId="77777777" w:rsidR="00E77A13" w:rsidRPr="006051DC" w:rsidRDefault="006051DC" w:rsidP="006051DC">
            <w:pPr>
              <w:pStyle w:val="Listenabsatz"/>
              <w:numPr>
                <w:ilvl w:val="0"/>
                <w:numId w:val="30"/>
              </w:numPr>
              <w:jc w:val="left"/>
              <w:rPr>
                <w:rFonts w:cs="Arial"/>
                <w:b/>
                <w:sz w:val="22"/>
                <w:szCs w:val="22"/>
              </w:rPr>
            </w:pPr>
            <w:r w:rsidRPr="006051DC">
              <w:rPr>
                <w:rFonts w:cs="Arial"/>
                <w:b/>
                <w:sz w:val="22"/>
                <w:szCs w:val="22"/>
              </w:rPr>
              <w:t>K2</w:t>
            </w:r>
            <w:r>
              <w:rPr>
                <w:rFonts w:cs="Arial"/>
                <w:sz w:val="22"/>
                <w:szCs w:val="22"/>
              </w:rPr>
              <w:t xml:space="preserve"> zu biologischen Fragestellungen relevante Informationen und Daten in verschiedenen Quellen, auch in ausgewählten wissenschaftlichen Publikationen, recherchieren, auswerten und vergleichend beurteilen.</w:t>
            </w:r>
          </w:p>
          <w:p w14:paraId="7BA416F7" w14:textId="77777777" w:rsidR="006051DC" w:rsidRPr="006051DC" w:rsidRDefault="006051DC" w:rsidP="006051DC">
            <w:pPr>
              <w:pStyle w:val="Listenabsatz"/>
              <w:ind w:left="360"/>
              <w:jc w:val="left"/>
              <w:rPr>
                <w:rFonts w:cs="Arial"/>
                <w:b/>
                <w:sz w:val="22"/>
                <w:szCs w:val="22"/>
              </w:rPr>
            </w:pPr>
          </w:p>
          <w:p w14:paraId="61120873" w14:textId="77777777" w:rsidR="00E77A13" w:rsidRDefault="006051DC" w:rsidP="006051DC">
            <w:pPr>
              <w:numPr>
                <w:ilvl w:val="0"/>
                <w:numId w:val="8"/>
              </w:numPr>
              <w:jc w:val="left"/>
              <w:rPr>
                <w:rFonts w:cs="Arial"/>
                <w:sz w:val="22"/>
                <w:szCs w:val="22"/>
              </w:rPr>
            </w:pPr>
            <w:r w:rsidRPr="006051DC">
              <w:rPr>
                <w:rFonts w:cs="Arial"/>
                <w:b/>
                <w:sz w:val="22"/>
                <w:szCs w:val="22"/>
              </w:rPr>
              <w:t>B1</w:t>
            </w:r>
            <w:r>
              <w:rPr>
                <w:rFonts w:cs="Arial"/>
                <w:b/>
                <w:sz w:val="22"/>
                <w:szCs w:val="22"/>
              </w:rPr>
              <w:t xml:space="preserve"> </w:t>
            </w:r>
            <w:r>
              <w:rPr>
                <w:rFonts w:cs="Arial"/>
                <w:sz w:val="22"/>
                <w:szCs w:val="22"/>
              </w:rPr>
              <w:t>fachliche, wirtschaftlich-politische und moralische Kriterien bei B</w:t>
            </w:r>
            <w:r>
              <w:rPr>
                <w:rFonts w:cs="Arial"/>
                <w:sz w:val="22"/>
                <w:szCs w:val="22"/>
              </w:rPr>
              <w:t>e</w:t>
            </w:r>
            <w:r>
              <w:rPr>
                <w:rFonts w:cs="Arial"/>
                <w:sz w:val="22"/>
                <w:szCs w:val="22"/>
              </w:rPr>
              <w:t>wertungen von biologischen und biotechnischen Sachverhalten unte</w:t>
            </w:r>
            <w:r>
              <w:rPr>
                <w:rFonts w:cs="Arial"/>
                <w:sz w:val="22"/>
                <w:szCs w:val="22"/>
              </w:rPr>
              <w:t>r</w:t>
            </w:r>
            <w:r>
              <w:rPr>
                <w:rFonts w:cs="Arial"/>
                <w:sz w:val="22"/>
                <w:szCs w:val="22"/>
              </w:rPr>
              <w:t>scheiden und angeben.</w:t>
            </w:r>
          </w:p>
          <w:p w14:paraId="0BDB1466" w14:textId="77777777" w:rsidR="006051DC" w:rsidRPr="006051DC" w:rsidRDefault="006051DC" w:rsidP="006051DC">
            <w:pPr>
              <w:ind w:left="360"/>
              <w:jc w:val="left"/>
              <w:rPr>
                <w:rFonts w:cs="Arial"/>
                <w:sz w:val="22"/>
                <w:szCs w:val="22"/>
              </w:rPr>
            </w:pPr>
          </w:p>
          <w:p w14:paraId="6EAA40C1" w14:textId="77777777" w:rsidR="005A1386" w:rsidRPr="006051DC" w:rsidRDefault="00644E83" w:rsidP="005A1386">
            <w:pPr>
              <w:numPr>
                <w:ilvl w:val="0"/>
                <w:numId w:val="8"/>
              </w:numPr>
              <w:jc w:val="left"/>
              <w:rPr>
                <w:rFonts w:cs="Arial"/>
                <w:sz w:val="18"/>
                <w:szCs w:val="18"/>
              </w:rPr>
            </w:pPr>
            <w:r w:rsidRPr="006051DC">
              <w:rPr>
                <w:rFonts w:cs="Arial"/>
                <w:b/>
                <w:bCs/>
                <w:sz w:val="22"/>
                <w:szCs w:val="22"/>
              </w:rPr>
              <w:t>B</w:t>
            </w:r>
            <w:r w:rsidR="006051DC" w:rsidRPr="006051DC">
              <w:rPr>
                <w:rFonts w:cs="Arial"/>
                <w:b/>
                <w:bCs/>
                <w:sz w:val="22"/>
                <w:szCs w:val="22"/>
              </w:rPr>
              <w:t>4</w:t>
            </w:r>
            <w:r w:rsidRPr="006051DC">
              <w:rPr>
                <w:rFonts w:cs="Arial"/>
                <w:sz w:val="22"/>
                <w:szCs w:val="22"/>
              </w:rPr>
              <w:t xml:space="preserve"> </w:t>
            </w:r>
            <w:r w:rsidR="006051DC">
              <w:rPr>
                <w:rFonts w:cs="Arial"/>
                <w:sz w:val="22"/>
                <w:szCs w:val="22"/>
              </w:rPr>
              <w:t>begründet die Möglichkeiten und Grenzen biologischer Probleml</w:t>
            </w:r>
            <w:r w:rsidR="006051DC">
              <w:rPr>
                <w:rFonts w:cs="Arial"/>
                <w:sz w:val="22"/>
                <w:szCs w:val="22"/>
              </w:rPr>
              <w:t>ö</w:t>
            </w:r>
            <w:r w:rsidR="006051DC">
              <w:rPr>
                <w:rFonts w:cs="Arial"/>
                <w:sz w:val="22"/>
                <w:szCs w:val="22"/>
              </w:rPr>
              <w:t>sungen und Sichtweisen bei innerfachlichen, naturwissenschaftlichen und gesellschaftlichen Fragestellungen bewerten.</w:t>
            </w:r>
          </w:p>
          <w:p w14:paraId="148312B1" w14:textId="77777777" w:rsidR="00AE20E8" w:rsidRDefault="00AE20E8" w:rsidP="005A1386">
            <w:pPr>
              <w:jc w:val="left"/>
              <w:rPr>
                <w:rFonts w:cs="Arial"/>
                <w:b/>
                <w:color w:val="FF0000"/>
                <w:sz w:val="20"/>
              </w:rPr>
            </w:pPr>
          </w:p>
          <w:p w14:paraId="0370DD68" w14:textId="36388E59" w:rsidR="005A1386" w:rsidRPr="00DF2FF4" w:rsidRDefault="00AE20E8" w:rsidP="005A1386">
            <w:pPr>
              <w:jc w:val="left"/>
              <w:rPr>
                <w:rFonts w:cs="Arial"/>
                <w:b/>
                <w:sz w:val="19"/>
                <w:szCs w:val="19"/>
              </w:rPr>
            </w:pPr>
            <w:r w:rsidRPr="00DF2FF4">
              <w:rPr>
                <w:rFonts w:cs="Arial"/>
                <w:sz w:val="19"/>
                <w:szCs w:val="19"/>
              </w:rPr>
              <w:t xml:space="preserve">Statt der hier aufgeführten übergeordneten Kompetenzen </w:t>
            </w:r>
            <w:r w:rsidR="005C602F" w:rsidRPr="005C602F">
              <w:rPr>
                <w:rFonts w:cs="Arial"/>
                <w:b/>
                <w:sz w:val="19"/>
                <w:szCs w:val="19"/>
              </w:rPr>
              <w:t>K2</w:t>
            </w:r>
            <w:r w:rsidR="005C602F">
              <w:rPr>
                <w:rFonts w:cs="Arial"/>
                <w:sz w:val="19"/>
                <w:szCs w:val="19"/>
              </w:rPr>
              <w:t xml:space="preserve"> und </w:t>
            </w:r>
            <w:r w:rsidR="005C602F" w:rsidRPr="005C602F">
              <w:rPr>
                <w:rFonts w:cs="Arial"/>
                <w:b/>
                <w:sz w:val="19"/>
                <w:szCs w:val="19"/>
              </w:rPr>
              <w:t xml:space="preserve">B4 </w:t>
            </w:r>
            <w:r w:rsidR="005D2890" w:rsidRPr="00DF2FF4">
              <w:rPr>
                <w:rFonts w:cs="Arial"/>
                <w:sz w:val="19"/>
                <w:szCs w:val="19"/>
              </w:rPr>
              <w:t xml:space="preserve">(vgl. </w:t>
            </w:r>
            <w:r w:rsidRPr="00DF2FF4">
              <w:rPr>
                <w:rFonts w:cs="Arial"/>
                <w:sz w:val="19"/>
                <w:szCs w:val="19"/>
              </w:rPr>
              <w:t xml:space="preserve">schulinterner Beispiellehrplan im Lehrplannavigator) können auch schwerpunktmäßig die </w:t>
            </w:r>
            <w:r w:rsidR="0084268D" w:rsidRPr="00DF2FF4">
              <w:rPr>
                <w:rFonts w:cs="Arial"/>
                <w:sz w:val="19"/>
                <w:szCs w:val="19"/>
              </w:rPr>
              <w:t xml:space="preserve">folgenden </w:t>
            </w:r>
            <w:r w:rsidRPr="00DF2FF4">
              <w:rPr>
                <w:rFonts w:cs="Arial"/>
                <w:sz w:val="19"/>
                <w:szCs w:val="19"/>
              </w:rPr>
              <w:t>übergeordnete</w:t>
            </w:r>
            <w:r w:rsidR="001663B3" w:rsidRPr="00DF2FF4">
              <w:rPr>
                <w:rFonts w:cs="Arial"/>
                <w:sz w:val="19"/>
                <w:szCs w:val="19"/>
              </w:rPr>
              <w:t>n</w:t>
            </w:r>
            <w:r w:rsidRPr="00DF2FF4">
              <w:rPr>
                <w:rFonts w:cs="Arial"/>
                <w:sz w:val="19"/>
                <w:szCs w:val="19"/>
              </w:rPr>
              <w:t xml:space="preserve"> Kompetenz</w:t>
            </w:r>
            <w:r w:rsidR="0084268D" w:rsidRPr="00DF2FF4">
              <w:rPr>
                <w:rFonts w:cs="Arial"/>
                <w:sz w:val="19"/>
                <w:szCs w:val="19"/>
              </w:rPr>
              <w:t>en ange</w:t>
            </w:r>
            <w:r w:rsidRPr="00DF2FF4">
              <w:rPr>
                <w:rFonts w:cs="Arial"/>
                <w:sz w:val="19"/>
                <w:szCs w:val="19"/>
              </w:rPr>
              <w:t>steuert werden</w:t>
            </w:r>
            <w:r w:rsidR="0084268D" w:rsidRPr="00DF2FF4">
              <w:rPr>
                <w:rFonts w:cs="Arial"/>
                <w:b/>
                <w:sz w:val="19"/>
                <w:szCs w:val="19"/>
              </w:rPr>
              <w:t xml:space="preserve">: </w:t>
            </w:r>
            <w:r w:rsidR="005A1386" w:rsidRPr="00DF2FF4">
              <w:rPr>
                <w:rFonts w:cs="Arial"/>
                <w:b/>
                <w:sz w:val="19"/>
                <w:szCs w:val="19"/>
              </w:rPr>
              <w:t>K1,</w:t>
            </w:r>
            <w:r w:rsidR="006051DC" w:rsidRPr="00DF2FF4">
              <w:rPr>
                <w:rFonts w:cs="Arial"/>
                <w:b/>
                <w:sz w:val="19"/>
                <w:szCs w:val="19"/>
              </w:rPr>
              <w:t xml:space="preserve"> </w:t>
            </w:r>
            <w:r w:rsidR="00372132" w:rsidRPr="00DF2FF4">
              <w:rPr>
                <w:rFonts w:cs="Arial"/>
                <w:b/>
                <w:sz w:val="19"/>
                <w:szCs w:val="19"/>
              </w:rPr>
              <w:t>E4</w:t>
            </w:r>
            <w:r w:rsidR="005C602F">
              <w:rPr>
                <w:rFonts w:cs="Arial"/>
                <w:b/>
                <w:sz w:val="19"/>
                <w:szCs w:val="19"/>
              </w:rPr>
              <w:t xml:space="preserve"> </w:t>
            </w:r>
            <w:r w:rsidR="005C602F" w:rsidRPr="005C602F">
              <w:rPr>
                <w:rFonts w:cs="Arial"/>
                <w:sz w:val="19"/>
                <w:szCs w:val="19"/>
              </w:rPr>
              <w:t>und</w:t>
            </w:r>
            <w:r w:rsidR="005C602F">
              <w:rPr>
                <w:rFonts w:cs="Arial"/>
                <w:b/>
                <w:sz w:val="19"/>
                <w:szCs w:val="19"/>
              </w:rPr>
              <w:t xml:space="preserve"> </w:t>
            </w:r>
            <w:r w:rsidR="005A1386" w:rsidRPr="00DF2FF4">
              <w:rPr>
                <w:rFonts w:cs="Arial"/>
                <w:b/>
                <w:sz w:val="19"/>
                <w:szCs w:val="19"/>
              </w:rPr>
              <w:t>B3</w:t>
            </w:r>
            <w:r w:rsidR="006051DC" w:rsidRPr="00DF2FF4">
              <w:rPr>
                <w:rFonts w:cs="Arial"/>
                <w:b/>
                <w:sz w:val="19"/>
                <w:szCs w:val="19"/>
              </w:rPr>
              <w:t>.</w:t>
            </w:r>
          </w:p>
          <w:p w14:paraId="1BEA8EBD" w14:textId="77777777" w:rsidR="00E77A13" w:rsidRPr="0062665E" w:rsidRDefault="00E77A13" w:rsidP="003324A8">
            <w:pPr>
              <w:ind w:left="720"/>
              <w:jc w:val="left"/>
              <w:rPr>
                <w:rFonts w:cs="Arial"/>
                <w:sz w:val="22"/>
                <w:szCs w:val="22"/>
              </w:rPr>
            </w:pPr>
          </w:p>
        </w:tc>
      </w:tr>
    </w:tbl>
    <w:p w14:paraId="194CABD6" w14:textId="77777777" w:rsidR="00B85A7F" w:rsidRDefault="00B85A7F" w:rsidP="003324A8">
      <w:pPr>
        <w:tabs>
          <w:tab w:val="left" w:pos="3369"/>
          <w:tab w:val="left" w:pos="6912"/>
          <w:tab w:val="left" w:pos="10739"/>
        </w:tabs>
        <w:jc w:val="left"/>
        <w:rPr>
          <w:rFonts w:cs="Arial"/>
          <w:b/>
          <w:sz w:val="22"/>
          <w:szCs w:val="22"/>
        </w:rPr>
      </w:pPr>
    </w:p>
    <w:p w14:paraId="2D68ED5C" w14:textId="77777777" w:rsidR="00B85A7F" w:rsidRDefault="00B85A7F">
      <w:pPr>
        <w:jc w:val="left"/>
        <w:rPr>
          <w:rFonts w:cs="Arial"/>
          <w:b/>
          <w:sz w:val="22"/>
          <w:szCs w:val="22"/>
        </w:rPr>
      </w:pPr>
      <w:r>
        <w:rPr>
          <w:rFonts w:cs="Arial"/>
          <w:b/>
          <w:sz w:val="22"/>
          <w:szCs w:val="22"/>
        </w:rPr>
        <w:br w:type="page"/>
      </w:r>
    </w:p>
    <w:p w14:paraId="2D66BA3D" w14:textId="77777777" w:rsidR="00B85A7F" w:rsidRPr="0062665E" w:rsidRDefault="00B85A7F" w:rsidP="003324A8">
      <w:pPr>
        <w:tabs>
          <w:tab w:val="left" w:pos="3369"/>
          <w:tab w:val="left" w:pos="6912"/>
          <w:tab w:val="left" w:pos="10739"/>
        </w:tabs>
        <w:jc w:val="left"/>
        <w:rPr>
          <w:rFonts w:cs="Arial"/>
          <w:b/>
          <w:sz w:val="22"/>
          <w:szCs w:val="22"/>
        </w:rPr>
      </w:pPr>
      <w:r w:rsidRPr="0062665E">
        <w:rPr>
          <w:rFonts w:cs="Arial"/>
          <w:b/>
          <w:sz w:val="22"/>
          <w:szCs w:val="22"/>
        </w:rPr>
        <w:lastRenderedPageBreak/>
        <w:tab/>
      </w:r>
      <w:r w:rsidRPr="0062665E">
        <w:rPr>
          <w:rFonts w:cs="Arial"/>
          <w:b/>
          <w:sz w:val="22"/>
          <w:szCs w:val="22"/>
        </w:rPr>
        <w:tab/>
      </w:r>
      <w:r w:rsidRPr="0062665E">
        <w:rPr>
          <w:rFonts w:cs="Arial"/>
          <w:b/>
          <w:sz w:val="22"/>
          <w:szCs w:val="22"/>
        </w:rPr>
        <w:tab/>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5"/>
        <w:gridCol w:w="3827"/>
        <w:gridCol w:w="3969"/>
      </w:tblGrid>
      <w:tr w:rsidR="00EA3E9E" w:rsidRPr="0062665E" w14:paraId="2AE1C913" w14:textId="77777777" w:rsidTr="00457C7E">
        <w:trPr>
          <w:tblHeader/>
        </w:trPr>
        <w:tc>
          <w:tcPr>
            <w:tcW w:w="3652" w:type="dxa"/>
            <w:shd w:val="clear" w:color="auto" w:fill="D9D9D9" w:themeFill="background1" w:themeFillShade="D9"/>
          </w:tcPr>
          <w:p w14:paraId="59038B81" w14:textId="77777777" w:rsidR="00EA3E9E" w:rsidRPr="000763C3" w:rsidRDefault="00EA3E9E" w:rsidP="00662557">
            <w:pPr>
              <w:spacing w:before="240"/>
              <w:jc w:val="left"/>
              <w:rPr>
                <w:rFonts w:cs="Arial"/>
                <w:b/>
                <w:i/>
                <w:sz w:val="22"/>
                <w:szCs w:val="22"/>
              </w:rPr>
            </w:pPr>
            <w:r w:rsidRPr="000763C3">
              <w:rPr>
                <w:rFonts w:cs="Arial"/>
                <w:b/>
                <w:i/>
                <w:sz w:val="22"/>
                <w:szCs w:val="22"/>
              </w:rPr>
              <w:t>Mögliche didaktische Leitfragen/</w:t>
            </w:r>
          </w:p>
          <w:p w14:paraId="780BA96E" w14:textId="77777777" w:rsidR="00EA3E9E" w:rsidRPr="0062665E" w:rsidRDefault="00EA3E9E" w:rsidP="00662557">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5" w:type="dxa"/>
            <w:shd w:val="clear" w:color="auto" w:fill="D9D9D9" w:themeFill="background1" w:themeFillShade="D9"/>
          </w:tcPr>
          <w:p w14:paraId="726FCB6E" w14:textId="77777777" w:rsidR="00EA3E9E" w:rsidRDefault="00EA3E9E" w:rsidP="00662557">
            <w:pPr>
              <w:spacing w:before="240" w:after="120"/>
              <w:jc w:val="left"/>
              <w:rPr>
                <w:rFonts w:cs="Arial"/>
                <w:b/>
                <w:sz w:val="22"/>
                <w:szCs w:val="22"/>
              </w:rPr>
            </w:pPr>
            <w:r w:rsidRPr="0062665E">
              <w:rPr>
                <w:rFonts w:cs="Arial"/>
                <w:b/>
                <w:sz w:val="22"/>
                <w:szCs w:val="22"/>
              </w:rPr>
              <w:t>Konkretisierte Kompetenz</w:t>
            </w:r>
            <w:r w:rsidR="00B74EBC">
              <w:rPr>
                <w:rFonts w:cs="Arial"/>
                <w:b/>
                <w:sz w:val="22"/>
                <w:szCs w:val="22"/>
              </w:rPr>
              <w:t>-</w:t>
            </w:r>
            <w:r w:rsidRPr="0062665E">
              <w:rPr>
                <w:rFonts w:cs="Arial"/>
                <w:b/>
                <w:sz w:val="22"/>
                <w:szCs w:val="22"/>
              </w:rPr>
              <w:t>erwartungen des  Kernlehrplans</w:t>
            </w:r>
          </w:p>
          <w:p w14:paraId="45DC3F82" w14:textId="77777777" w:rsidR="00EA3E9E" w:rsidRPr="001C5576" w:rsidRDefault="00EA3E9E" w:rsidP="00662557">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7" w:type="dxa"/>
            <w:shd w:val="clear" w:color="auto" w:fill="D9D9D9" w:themeFill="background1" w:themeFillShade="D9"/>
          </w:tcPr>
          <w:p w14:paraId="2D7D4481" w14:textId="77777777" w:rsidR="00EA3E9E" w:rsidRPr="0062665E" w:rsidRDefault="00EA3E9E" w:rsidP="00662557">
            <w:pPr>
              <w:spacing w:before="24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sidR="00457C7E">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9" w:type="dxa"/>
            <w:shd w:val="clear" w:color="auto" w:fill="D9D9D9" w:themeFill="background1" w:themeFillShade="D9"/>
          </w:tcPr>
          <w:p w14:paraId="39B9E061" w14:textId="77777777" w:rsidR="00EA3E9E" w:rsidRPr="0062665E" w:rsidRDefault="00EA3E9E" w:rsidP="00662557">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EA3E9E" w:rsidRPr="0062665E" w14:paraId="4F6AAEEE" w14:textId="77777777" w:rsidTr="00457C7E">
        <w:tc>
          <w:tcPr>
            <w:tcW w:w="3652" w:type="dxa"/>
            <w:shd w:val="clear" w:color="auto" w:fill="auto"/>
          </w:tcPr>
          <w:p w14:paraId="32EB9D98" w14:textId="77777777" w:rsidR="00EA3E9E" w:rsidRPr="009E0C36" w:rsidRDefault="00EA3E9E" w:rsidP="00662557">
            <w:pPr>
              <w:spacing w:before="60"/>
              <w:jc w:val="left"/>
              <w:rPr>
                <w:rFonts w:cs="Arial"/>
                <w:i/>
                <w:sz w:val="22"/>
                <w:szCs w:val="22"/>
              </w:rPr>
            </w:pPr>
            <w:r w:rsidRPr="009E0C36">
              <w:rPr>
                <w:rFonts w:cs="Arial"/>
                <w:i/>
                <w:sz w:val="22"/>
                <w:szCs w:val="22"/>
              </w:rPr>
              <w:t>Wie werden DNA-Sequenzen amplifiziert und geordnet?</w:t>
            </w:r>
          </w:p>
          <w:p w14:paraId="140992D5" w14:textId="77777777" w:rsidR="00EA3E9E" w:rsidRDefault="00EA3E9E" w:rsidP="003324A8">
            <w:pPr>
              <w:jc w:val="left"/>
              <w:rPr>
                <w:rFonts w:cs="Arial"/>
                <w:sz w:val="22"/>
                <w:szCs w:val="22"/>
              </w:rPr>
            </w:pPr>
          </w:p>
          <w:p w14:paraId="4E52BB36" w14:textId="77777777" w:rsidR="00EA3E9E" w:rsidRDefault="00EA3E9E" w:rsidP="003324A8">
            <w:pPr>
              <w:numPr>
                <w:ilvl w:val="0"/>
                <w:numId w:val="23"/>
              </w:numPr>
              <w:ind w:left="284" w:hanging="284"/>
              <w:jc w:val="left"/>
              <w:rPr>
                <w:rFonts w:cs="Arial"/>
                <w:sz w:val="22"/>
                <w:szCs w:val="22"/>
              </w:rPr>
            </w:pPr>
            <w:r w:rsidRPr="0062665E">
              <w:rPr>
                <w:rFonts w:cs="Arial"/>
                <w:sz w:val="22"/>
                <w:szCs w:val="22"/>
              </w:rPr>
              <w:t>PCR</w:t>
            </w:r>
          </w:p>
          <w:p w14:paraId="56E4EB8B" w14:textId="77777777" w:rsidR="00EA3E9E" w:rsidRPr="0062665E" w:rsidRDefault="00EA3E9E" w:rsidP="003324A8">
            <w:pPr>
              <w:numPr>
                <w:ilvl w:val="0"/>
                <w:numId w:val="23"/>
              </w:numPr>
              <w:ind w:left="284" w:hanging="284"/>
              <w:jc w:val="left"/>
              <w:rPr>
                <w:rFonts w:cs="Arial"/>
                <w:sz w:val="22"/>
                <w:szCs w:val="22"/>
              </w:rPr>
            </w:pPr>
            <w:r>
              <w:rPr>
                <w:rFonts w:cs="Arial"/>
                <w:sz w:val="22"/>
                <w:szCs w:val="22"/>
              </w:rPr>
              <w:t>Sequenzierung nach Sanger</w:t>
            </w:r>
          </w:p>
          <w:p w14:paraId="272D270A" w14:textId="77777777" w:rsidR="00EA3E9E" w:rsidRDefault="00EA3E9E" w:rsidP="003324A8">
            <w:pPr>
              <w:numPr>
                <w:ilvl w:val="0"/>
                <w:numId w:val="23"/>
              </w:numPr>
              <w:ind w:left="284" w:hanging="284"/>
              <w:jc w:val="left"/>
              <w:rPr>
                <w:rFonts w:cs="Arial"/>
                <w:sz w:val="22"/>
                <w:szCs w:val="22"/>
              </w:rPr>
            </w:pPr>
            <w:r w:rsidRPr="0062665E">
              <w:rPr>
                <w:rFonts w:cs="Arial"/>
                <w:sz w:val="22"/>
                <w:szCs w:val="22"/>
              </w:rPr>
              <w:t>Gelelektrophorese</w:t>
            </w:r>
          </w:p>
          <w:p w14:paraId="0A3F618F" w14:textId="77777777" w:rsidR="00EA3E9E" w:rsidRDefault="00EA3E9E" w:rsidP="003324A8">
            <w:pPr>
              <w:ind w:left="284"/>
              <w:jc w:val="left"/>
              <w:rPr>
                <w:rFonts w:cs="Arial"/>
                <w:sz w:val="22"/>
                <w:szCs w:val="22"/>
              </w:rPr>
            </w:pPr>
          </w:p>
          <w:p w14:paraId="3C8E63E5" w14:textId="77777777" w:rsidR="00EA3E9E" w:rsidRDefault="00EA3E9E" w:rsidP="003324A8">
            <w:pPr>
              <w:ind w:left="284"/>
              <w:jc w:val="left"/>
              <w:rPr>
                <w:rFonts w:cs="Arial"/>
                <w:sz w:val="22"/>
                <w:szCs w:val="22"/>
              </w:rPr>
            </w:pPr>
          </w:p>
          <w:p w14:paraId="3D9B23D4" w14:textId="77777777" w:rsidR="00EA3E9E" w:rsidRDefault="00EA3E9E" w:rsidP="003324A8">
            <w:pPr>
              <w:jc w:val="left"/>
              <w:rPr>
                <w:rFonts w:cs="Arial"/>
                <w:sz w:val="22"/>
                <w:szCs w:val="22"/>
              </w:rPr>
            </w:pPr>
          </w:p>
          <w:p w14:paraId="03BA5B7A" w14:textId="77777777" w:rsidR="00EA3E9E" w:rsidRDefault="00EA3E9E" w:rsidP="003324A8">
            <w:pPr>
              <w:jc w:val="left"/>
              <w:rPr>
                <w:rFonts w:cs="Arial"/>
                <w:sz w:val="22"/>
                <w:szCs w:val="22"/>
              </w:rPr>
            </w:pPr>
          </w:p>
          <w:p w14:paraId="1F541A89" w14:textId="77777777" w:rsidR="00EA3E9E" w:rsidRDefault="00EA3E9E" w:rsidP="003324A8">
            <w:pPr>
              <w:jc w:val="left"/>
              <w:rPr>
                <w:rFonts w:cs="Arial"/>
                <w:sz w:val="22"/>
                <w:szCs w:val="22"/>
              </w:rPr>
            </w:pPr>
          </w:p>
          <w:p w14:paraId="788AAA9F" w14:textId="77777777" w:rsidR="00EA3E9E" w:rsidRDefault="00EA3E9E" w:rsidP="003324A8">
            <w:pPr>
              <w:jc w:val="left"/>
              <w:rPr>
                <w:rFonts w:cs="Arial"/>
                <w:sz w:val="22"/>
                <w:szCs w:val="22"/>
              </w:rPr>
            </w:pPr>
          </w:p>
          <w:p w14:paraId="7AC08015" w14:textId="77777777" w:rsidR="00EA3E9E" w:rsidRDefault="00EA3E9E" w:rsidP="003324A8">
            <w:pPr>
              <w:jc w:val="left"/>
              <w:rPr>
                <w:rFonts w:cs="Arial"/>
                <w:sz w:val="22"/>
                <w:szCs w:val="22"/>
              </w:rPr>
            </w:pPr>
          </w:p>
          <w:p w14:paraId="45FE9C3E" w14:textId="77777777" w:rsidR="00EA3E9E" w:rsidRDefault="00EA3E9E" w:rsidP="003324A8">
            <w:pPr>
              <w:jc w:val="left"/>
              <w:rPr>
                <w:rFonts w:cs="Arial"/>
                <w:sz w:val="22"/>
                <w:szCs w:val="22"/>
              </w:rPr>
            </w:pPr>
          </w:p>
          <w:p w14:paraId="53BCBEAE" w14:textId="77777777" w:rsidR="00EA3E9E" w:rsidRDefault="00EA3E9E" w:rsidP="003324A8">
            <w:pPr>
              <w:jc w:val="left"/>
              <w:rPr>
                <w:rFonts w:cs="Arial"/>
                <w:sz w:val="22"/>
                <w:szCs w:val="22"/>
              </w:rPr>
            </w:pPr>
          </w:p>
          <w:p w14:paraId="0AEBEFFB" w14:textId="77777777" w:rsidR="000A1D39" w:rsidRDefault="000A1D39" w:rsidP="003324A8">
            <w:pPr>
              <w:jc w:val="left"/>
              <w:rPr>
                <w:rFonts w:cs="Arial"/>
                <w:sz w:val="22"/>
                <w:szCs w:val="22"/>
              </w:rPr>
            </w:pPr>
          </w:p>
          <w:p w14:paraId="186230B3" w14:textId="77777777" w:rsidR="000A1D39" w:rsidRDefault="000A1D39" w:rsidP="003324A8">
            <w:pPr>
              <w:jc w:val="left"/>
              <w:rPr>
                <w:rFonts w:cs="Arial"/>
                <w:sz w:val="22"/>
                <w:szCs w:val="22"/>
              </w:rPr>
            </w:pPr>
          </w:p>
          <w:p w14:paraId="26266D1D" w14:textId="77777777" w:rsidR="007235F5" w:rsidRDefault="007235F5" w:rsidP="003324A8">
            <w:pPr>
              <w:jc w:val="left"/>
              <w:rPr>
                <w:rFonts w:cs="Arial"/>
                <w:sz w:val="22"/>
                <w:szCs w:val="22"/>
              </w:rPr>
            </w:pPr>
          </w:p>
          <w:p w14:paraId="2B34B652" w14:textId="77777777" w:rsidR="007235F5" w:rsidRDefault="007235F5" w:rsidP="003324A8">
            <w:pPr>
              <w:jc w:val="left"/>
              <w:rPr>
                <w:rFonts w:cs="Arial"/>
                <w:sz w:val="22"/>
                <w:szCs w:val="22"/>
              </w:rPr>
            </w:pPr>
          </w:p>
          <w:p w14:paraId="204337E4" w14:textId="77777777" w:rsidR="007235F5" w:rsidRDefault="007235F5" w:rsidP="003324A8">
            <w:pPr>
              <w:jc w:val="left"/>
              <w:rPr>
                <w:rFonts w:cs="Arial"/>
                <w:sz w:val="22"/>
                <w:szCs w:val="22"/>
              </w:rPr>
            </w:pPr>
          </w:p>
          <w:p w14:paraId="4DC3DFF9" w14:textId="77777777" w:rsidR="007235F5" w:rsidRDefault="007235F5" w:rsidP="003324A8">
            <w:pPr>
              <w:jc w:val="left"/>
              <w:rPr>
                <w:rFonts w:cs="Arial"/>
                <w:sz w:val="22"/>
                <w:szCs w:val="22"/>
              </w:rPr>
            </w:pPr>
          </w:p>
          <w:p w14:paraId="6E742B7F" w14:textId="77777777" w:rsidR="007235F5" w:rsidRDefault="007235F5" w:rsidP="003324A8">
            <w:pPr>
              <w:jc w:val="left"/>
              <w:rPr>
                <w:rFonts w:cs="Arial"/>
                <w:sz w:val="22"/>
                <w:szCs w:val="22"/>
              </w:rPr>
            </w:pPr>
          </w:p>
          <w:p w14:paraId="09F30591" w14:textId="77777777" w:rsidR="000A1D39" w:rsidRDefault="000A1D39" w:rsidP="003324A8">
            <w:pPr>
              <w:jc w:val="left"/>
              <w:rPr>
                <w:rFonts w:cs="Arial"/>
                <w:sz w:val="22"/>
                <w:szCs w:val="22"/>
              </w:rPr>
            </w:pPr>
          </w:p>
          <w:p w14:paraId="4B294A8A" w14:textId="77777777" w:rsidR="004F7D6B" w:rsidRDefault="004F7D6B" w:rsidP="003324A8">
            <w:pPr>
              <w:jc w:val="left"/>
              <w:rPr>
                <w:rFonts w:cs="Arial"/>
                <w:sz w:val="22"/>
                <w:szCs w:val="22"/>
              </w:rPr>
            </w:pPr>
          </w:p>
          <w:p w14:paraId="0A1D7930" w14:textId="77777777" w:rsidR="00EA3E9E" w:rsidRPr="009E0C36" w:rsidRDefault="00EA3E9E" w:rsidP="003324A8">
            <w:pPr>
              <w:jc w:val="left"/>
              <w:rPr>
                <w:rFonts w:cs="Arial"/>
                <w:i/>
                <w:sz w:val="22"/>
                <w:szCs w:val="22"/>
              </w:rPr>
            </w:pPr>
            <w:r w:rsidRPr="009E0C36">
              <w:rPr>
                <w:rFonts w:cs="Arial"/>
                <w:i/>
                <w:sz w:val="22"/>
                <w:szCs w:val="22"/>
              </w:rPr>
              <w:t>Wie kann die DNA typisiert we</w:t>
            </w:r>
            <w:r w:rsidRPr="009E0C36">
              <w:rPr>
                <w:rFonts w:cs="Arial"/>
                <w:i/>
                <w:sz w:val="22"/>
                <w:szCs w:val="22"/>
              </w:rPr>
              <w:t>r</w:t>
            </w:r>
            <w:r w:rsidRPr="009E0C36">
              <w:rPr>
                <w:rFonts w:cs="Arial"/>
                <w:i/>
                <w:sz w:val="22"/>
                <w:szCs w:val="22"/>
              </w:rPr>
              <w:t>den?</w:t>
            </w:r>
          </w:p>
          <w:p w14:paraId="27BECCE1" w14:textId="77777777" w:rsidR="00EA3E9E" w:rsidRDefault="00EA3E9E" w:rsidP="003324A8">
            <w:pPr>
              <w:jc w:val="left"/>
              <w:rPr>
                <w:rFonts w:cs="Arial"/>
                <w:sz w:val="22"/>
                <w:szCs w:val="22"/>
              </w:rPr>
            </w:pPr>
          </w:p>
          <w:p w14:paraId="5DC68E2E" w14:textId="77777777" w:rsidR="00EA3E9E" w:rsidRPr="00FC7801" w:rsidRDefault="00EA3E9E" w:rsidP="003324A8">
            <w:pPr>
              <w:numPr>
                <w:ilvl w:val="0"/>
                <w:numId w:val="23"/>
              </w:numPr>
              <w:ind w:left="284" w:hanging="284"/>
              <w:jc w:val="left"/>
              <w:rPr>
                <w:rFonts w:cs="Arial"/>
                <w:sz w:val="22"/>
                <w:szCs w:val="22"/>
              </w:rPr>
            </w:pPr>
            <w:r w:rsidRPr="00FC7801">
              <w:rPr>
                <w:rFonts w:cs="Arial"/>
                <w:sz w:val="22"/>
                <w:szCs w:val="22"/>
              </w:rPr>
              <w:t>Genetischer Fingerabdruck</w:t>
            </w:r>
          </w:p>
        </w:tc>
        <w:tc>
          <w:tcPr>
            <w:tcW w:w="3685" w:type="dxa"/>
            <w:shd w:val="clear" w:color="auto" w:fill="auto"/>
          </w:tcPr>
          <w:p w14:paraId="25496EA1" w14:textId="77777777" w:rsidR="00EA3E9E" w:rsidRPr="0062665E" w:rsidRDefault="00EA3E9E" w:rsidP="00662557">
            <w:pPr>
              <w:spacing w:before="60"/>
              <w:jc w:val="left"/>
              <w:rPr>
                <w:rFonts w:cs="Arial"/>
                <w:sz w:val="22"/>
                <w:szCs w:val="22"/>
              </w:rPr>
            </w:pPr>
            <w:r w:rsidRPr="0062665E">
              <w:rPr>
                <w:rFonts w:cs="Arial"/>
                <w:sz w:val="22"/>
                <w:szCs w:val="22"/>
              </w:rPr>
              <w:t>erläutern molekulargenetische Ve</w:t>
            </w:r>
            <w:r w:rsidRPr="0062665E">
              <w:rPr>
                <w:rFonts w:cs="Arial"/>
                <w:sz w:val="22"/>
                <w:szCs w:val="22"/>
              </w:rPr>
              <w:t>r</w:t>
            </w:r>
            <w:r w:rsidRPr="0062665E">
              <w:rPr>
                <w:rFonts w:cs="Arial"/>
                <w:sz w:val="22"/>
                <w:szCs w:val="22"/>
              </w:rPr>
              <w:t>fahren (u. a. PCR, Gelelektroph</w:t>
            </w:r>
            <w:r w:rsidRPr="0062665E">
              <w:rPr>
                <w:rFonts w:cs="Arial"/>
                <w:sz w:val="22"/>
                <w:szCs w:val="22"/>
              </w:rPr>
              <w:t>o</w:t>
            </w:r>
            <w:r w:rsidRPr="0062665E">
              <w:rPr>
                <w:rFonts w:cs="Arial"/>
                <w:sz w:val="22"/>
                <w:szCs w:val="22"/>
              </w:rPr>
              <w:t>rese) und ihre Einsatzgebiete (E4, E2</w:t>
            </w:r>
            <w:r>
              <w:rPr>
                <w:rFonts w:cs="Arial"/>
                <w:sz w:val="22"/>
                <w:szCs w:val="22"/>
              </w:rPr>
              <w:t>, UF1</w:t>
            </w:r>
            <w:r w:rsidRPr="0062665E">
              <w:rPr>
                <w:rFonts w:cs="Arial"/>
                <w:sz w:val="22"/>
                <w:szCs w:val="22"/>
              </w:rPr>
              <w:t>)</w:t>
            </w:r>
            <w:r>
              <w:rPr>
                <w:rFonts w:cs="Arial"/>
                <w:sz w:val="22"/>
                <w:szCs w:val="22"/>
              </w:rPr>
              <w:t>.</w:t>
            </w:r>
          </w:p>
        </w:tc>
        <w:tc>
          <w:tcPr>
            <w:tcW w:w="3827" w:type="dxa"/>
            <w:shd w:val="clear" w:color="auto" w:fill="auto"/>
          </w:tcPr>
          <w:p w14:paraId="7E16E2F9" w14:textId="747285EB" w:rsidR="0090355B" w:rsidRDefault="0090355B" w:rsidP="000A1D39">
            <w:pPr>
              <w:spacing w:before="60"/>
              <w:jc w:val="left"/>
              <w:rPr>
                <w:rFonts w:cs="Arial"/>
                <w:b/>
                <w:sz w:val="22"/>
                <w:szCs w:val="22"/>
              </w:rPr>
            </w:pPr>
            <w:r w:rsidRPr="005544EC">
              <w:rPr>
                <w:rFonts w:cs="Arial"/>
                <w:i/>
                <w:sz w:val="22"/>
                <w:szCs w:val="22"/>
              </w:rPr>
              <w:t>Auf die im Folgenden genannten Intern</w:t>
            </w:r>
            <w:r>
              <w:rPr>
                <w:rFonts w:cs="Arial"/>
                <w:i/>
                <w:sz w:val="22"/>
                <w:szCs w:val="22"/>
              </w:rPr>
              <w:t>etquellen wurde letztmalig am 04.09</w:t>
            </w:r>
            <w:r w:rsidRPr="005544EC">
              <w:rPr>
                <w:rFonts w:cs="Arial"/>
                <w:i/>
                <w:sz w:val="22"/>
                <w:szCs w:val="22"/>
              </w:rPr>
              <w:t>.2015 zugegriffen</w:t>
            </w:r>
          </w:p>
          <w:p w14:paraId="4F0E58D3" w14:textId="77777777" w:rsidR="0090355B" w:rsidRDefault="0090355B" w:rsidP="000A1D39">
            <w:pPr>
              <w:spacing w:before="60"/>
              <w:jc w:val="left"/>
              <w:rPr>
                <w:rFonts w:cs="Arial"/>
                <w:b/>
                <w:sz w:val="22"/>
                <w:szCs w:val="22"/>
              </w:rPr>
            </w:pPr>
          </w:p>
          <w:p w14:paraId="0D25C9E4" w14:textId="77777777" w:rsidR="000A1D39" w:rsidRDefault="000A1D39" w:rsidP="000A1D39">
            <w:pPr>
              <w:spacing w:before="60"/>
              <w:jc w:val="left"/>
              <w:rPr>
                <w:rFonts w:cs="Arial"/>
                <w:sz w:val="22"/>
                <w:szCs w:val="22"/>
              </w:rPr>
            </w:pPr>
            <w:r w:rsidRPr="00DF2FF4">
              <w:rPr>
                <w:rFonts w:cs="Arial"/>
                <w:b/>
                <w:sz w:val="22"/>
                <w:szCs w:val="22"/>
              </w:rPr>
              <w:t>Präsentation</w:t>
            </w:r>
            <w:r>
              <w:rPr>
                <w:rFonts w:cs="Arial"/>
                <w:sz w:val="22"/>
                <w:szCs w:val="22"/>
              </w:rPr>
              <w:t xml:space="preserve"> zur PCR und Gel</w:t>
            </w:r>
            <w:r w:rsidR="00F84DC9">
              <w:rPr>
                <w:rFonts w:cs="Arial"/>
                <w:sz w:val="22"/>
                <w:szCs w:val="22"/>
              </w:rPr>
              <w:t>-</w:t>
            </w:r>
            <w:r>
              <w:rPr>
                <w:rFonts w:cs="Arial"/>
                <w:sz w:val="22"/>
                <w:szCs w:val="22"/>
              </w:rPr>
              <w:t xml:space="preserve">elektrophorese des deutschen </w:t>
            </w:r>
            <w:r w:rsidR="00F84DC9">
              <w:rPr>
                <w:rFonts w:cs="Arial"/>
                <w:sz w:val="22"/>
                <w:szCs w:val="22"/>
              </w:rPr>
              <w:br/>
            </w:r>
            <w:r>
              <w:rPr>
                <w:rFonts w:cs="Arial"/>
                <w:sz w:val="22"/>
                <w:szCs w:val="22"/>
              </w:rPr>
              <w:t>Hygienemuseums aus Dresden</w:t>
            </w:r>
            <w:r w:rsidR="00F84DC9">
              <w:rPr>
                <w:rFonts w:cs="Arial"/>
                <w:sz w:val="22"/>
                <w:szCs w:val="22"/>
              </w:rPr>
              <w:br/>
            </w:r>
            <w:r>
              <w:rPr>
                <w:rFonts w:cs="Arial"/>
                <w:sz w:val="22"/>
                <w:szCs w:val="22"/>
              </w:rPr>
              <w:t>(</w:t>
            </w:r>
            <w:proofErr w:type="spellStart"/>
            <w:r>
              <w:rPr>
                <w:rFonts w:cs="Arial"/>
                <w:sz w:val="22"/>
                <w:szCs w:val="22"/>
              </w:rPr>
              <w:t>pdf</w:t>
            </w:r>
            <w:proofErr w:type="spellEnd"/>
            <w:r>
              <w:rPr>
                <w:rFonts w:cs="Arial"/>
                <w:sz w:val="22"/>
                <w:szCs w:val="22"/>
              </w:rPr>
              <w:t>-Format)</w:t>
            </w:r>
          </w:p>
          <w:p w14:paraId="7DBEFA87" w14:textId="77777777" w:rsidR="00EA3E9E" w:rsidRDefault="000A1D39" w:rsidP="00F84DC9">
            <w:pPr>
              <w:spacing w:before="60" w:after="120"/>
              <w:jc w:val="left"/>
              <w:rPr>
                <w:rFonts w:cs="Arial"/>
                <w:sz w:val="22"/>
                <w:szCs w:val="22"/>
              </w:rPr>
            </w:pPr>
            <w:r w:rsidRPr="00DF2FF4">
              <w:rPr>
                <w:rFonts w:cs="Arial"/>
                <w:b/>
                <w:sz w:val="22"/>
                <w:szCs w:val="22"/>
              </w:rPr>
              <w:t>Google</w:t>
            </w:r>
            <w:r>
              <w:rPr>
                <w:rFonts w:cs="Arial"/>
                <w:sz w:val="22"/>
                <w:szCs w:val="22"/>
              </w:rPr>
              <w:t>, Stichworte: Hygienemus</w:t>
            </w:r>
            <w:r>
              <w:rPr>
                <w:rFonts w:cs="Arial"/>
                <w:sz w:val="22"/>
                <w:szCs w:val="22"/>
              </w:rPr>
              <w:t>e</w:t>
            </w:r>
            <w:r>
              <w:rPr>
                <w:rFonts w:cs="Arial"/>
                <w:sz w:val="22"/>
                <w:szCs w:val="22"/>
              </w:rPr>
              <w:t>um Dresden PCR</w:t>
            </w:r>
            <w:r w:rsidR="00F84DC9">
              <w:rPr>
                <w:rFonts w:cs="Arial"/>
                <w:sz w:val="22"/>
                <w:szCs w:val="22"/>
              </w:rPr>
              <w:br/>
            </w:r>
            <w:r w:rsidR="00EA3E9E">
              <w:rPr>
                <w:rFonts w:cs="Arial"/>
                <w:sz w:val="22"/>
                <w:szCs w:val="22"/>
              </w:rPr>
              <w:t xml:space="preserve">Kurze </w:t>
            </w:r>
            <w:r w:rsidR="00EA3E9E" w:rsidRPr="00DF2FF4">
              <w:rPr>
                <w:rFonts w:cs="Arial"/>
                <w:b/>
                <w:sz w:val="22"/>
                <w:szCs w:val="22"/>
              </w:rPr>
              <w:t>Flash-Animation</w:t>
            </w:r>
            <w:r w:rsidR="00EA3E9E">
              <w:rPr>
                <w:rFonts w:cs="Arial"/>
                <w:sz w:val="22"/>
                <w:szCs w:val="22"/>
              </w:rPr>
              <w:t xml:space="preserve"> zur</w:t>
            </w:r>
            <w:r w:rsidR="00144D39">
              <w:rPr>
                <w:rFonts w:cs="Arial"/>
                <w:sz w:val="22"/>
                <w:szCs w:val="22"/>
              </w:rPr>
              <w:t xml:space="preserve"> PCR:</w:t>
            </w:r>
          </w:p>
          <w:p w14:paraId="229E10EB" w14:textId="77777777" w:rsidR="00EA3E9E" w:rsidRDefault="00E64677" w:rsidP="003324A8">
            <w:pPr>
              <w:jc w:val="left"/>
              <w:rPr>
                <w:rFonts w:cs="Arial"/>
                <w:sz w:val="22"/>
                <w:szCs w:val="22"/>
              </w:rPr>
            </w:pPr>
            <w:hyperlink r:id="rId29" w:history="1">
              <w:r w:rsidR="00EA3E9E" w:rsidRPr="00D40262">
                <w:rPr>
                  <w:rStyle w:val="Hyperlink"/>
                  <w:rFonts w:cs="Arial"/>
                  <w:sz w:val="22"/>
                  <w:szCs w:val="22"/>
                </w:rPr>
                <w:t>http://www.maxanim.com/genetics/PCR/PCR.htm</w:t>
              </w:r>
            </w:hyperlink>
          </w:p>
          <w:p w14:paraId="24FBD539" w14:textId="77777777" w:rsidR="001663B3" w:rsidRDefault="001663B3" w:rsidP="003324A8">
            <w:pPr>
              <w:jc w:val="left"/>
              <w:rPr>
                <w:rFonts w:cs="Arial"/>
                <w:sz w:val="22"/>
                <w:szCs w:val="22"/>
              </w:rPr>
            </w:pPr>
          </w:p>
          <w:p w14:paraId="6C2FBAFB" w14:textId="77777777" w:rsidR="00D828A1" w:rsidRDefault="00D828A1" w:rsidP="003324A8">
            <w:pPr>
              <w:jc w:val="left"/>
              <w:rPr>
                <w:rFonts w:cs="Arial"/>
                <w:sz w:val="22"/>
                <w:szCs w:val="22"/>
              </w:rPr>
            </w:pPr>
          </w:p>
          <w:p w14:paraId="7E250FC3" w14:textId="77777777" w:rsidR="00EA3E9E" w:rsidRDefault="00EA3E9E" w:rsidP="003324A8">
            <w:pPr>
              <w:jc w:val="left"/>
              <w:rPr>
                <w:rFonts w:cs="Arial"/>
                <w:sz w:val="22"/>
                <w:szCs w:val="22"/>
              </w:rPr>
            </w:pPr>
            <w:r w:rsidRPr="00DF2FF4">
              <w:rPr>
                <w:rFonts w:cs="Arial"/>
                <w:b/>
                <w:sz w:val="22"/>
                <w:szCs w:val="22"/>
              </w:rPr>
              <w:t>Arbeitsblatt:</w:t>
            </w:r>
            <w:r w:rsidRPr="0062665E">
              <w:rPr>
                <w:rFonts w:cs="Arial"/>
                <w:sz w:val="22"/>
                <w:szCs w:val="22"/>
              </w:rPr>
              <w:t xml:space="preserve"> Kettenabbruch-Methode nach Sanger</w:t>
            </w:r>
            <w:r>
              <w:rPr>
                <w:rFonts w:cs="Arial"/>
                <w:sz w:val="22"/>
                <w:szCs w:val="22"/>
              </w:rPr>
              <w:t xml:space="preserve"> (fakultativer inhaltlicher Aspekt)</w:t>
            </w:r>
          </w:p>
          <w:p w14:paraId="6EDAB149" w14:textId="77777777" w:rsidR="00EA3E9E" w:rsidRPr="0062665E" w:rsidRDefault="00EA3E9E" w:rsidP="00F84DC9">
            <w:pPr>
              <w:spacing w:line="200" w:lineRule="exact"/>
              <w:jc w:val="left"/>
              <w:rPr>
                <w:rFonts w:cs="Arial"/>
                <w:sz w:val="22"/>
                <w:szCs w:val="22"/>
              </w:rPr>
            </w:pPr>
          </w:p>
          <w:p w14:paraId="56D02AB0" w14:textId="77777777" w:rsidR="00EA3E9E" w:rsidRDefault="00EA3E9E" w:rsidP="003324A8">
            <w:pPr>
              <w:jc w:val="left"/>
              <w:rPr>
                <w:rFonts w:cs="Arial"/>
                <w:sz w:val="22"/>
                <w:szCs w:val="22"/>
              </w:rPr>
            </w:pPr>
            <w:r w:rsidRPr="00DF2FF4">
              <w:rPr>
                <w:rFonts w:cs="Arial"/>
                <w:b/>
                <w:sz w:val="22"/>
                <w:szCs w:val="22"/>
              </w:rPr>
              <w:t>Lehrervortrag:</w:t>
            </w:r>
            <w:r w:rsidRPr="0062665E">
              <w:rPr>
                <w:rFonts w:cs="Arial"/>
                <w:sz w:val="22"/>
                <w:szCs w:val="22"/>
              </w:rPr>
              <w:t xml:space="preserve"> Von der Kettena</w:t>
            </w:r>
            <w:r w:rsidRPr="0062665E">
              <w:rPr>
                <w:rFonts w:cs="Arial"/>
                <w:sz w:val="22"/>
                <w:szCs w:val="22"/>
              </w:rPr>
              <w:t>b</w:t>
            </w:r>
            <w:r w:rsidRPr="0062665E">
              <w:rPr>
                <w:rFonts w:cs="Arial"/>
                <w:sz w:val="22"/>
                <w:szCs w:val="22"/>
              </w:rPr>
              <w:t>bruch-Methode zur Hochdurchsatz-Sequenzierung</w:t>
            </w:r>
          </w:p>
          <w:p w14:paraId="0B0294CE" w14:textId="77777777" w:rsidR="00EA3E9E" w:rsidRDefault="00EA3E9E" w:rsidP="003324A8">
            <w:pPr>
              <w:jc w:val="left"/>
              <w:rPr>
                <w:rFonts w:cs="Arial"/>
                <w:sz w:val="22"/>
                <w:szCs w:val="22"/>
              </w:rPr>
            </w:pPr>
          </w:p>
          <w:p w14:paraId="7D1367C4" w14:textId="77777777" w:rsidR="00EA3E9E" w:rsidRPr="00DF2FF4" w:rsidRDefault="00646057" w:rsidP="003324A8">
            <w:pPr>
              <w:jc w:val="left"/>
              <w:rPr>
                <w:rFonts w:cs="Arial"/>
                <w:b/>
                <w:i/>
                <w:sz w:val="22"/>
                <w:szCs w:val="22"/>
              </w:rPr>
            </w:pPr>
            <w:proofErr w:type="spellStart"/>
            <w:r>
              <w:rPr>
                <w:rFonts w:cs="Arial"/>
                <w:b/>
                <w:i/>
                <w:sz w:val="22"/>
                <w:szCs w:val="22"/>
              </w:rPr>
              <w:t>a</w:t>
            </w:r>
            <w:r w:rsidR="00EA3E9E" w:rsidRPr="00DF2FF4">
              <w:rPr>
                <w:rFonts w:cs="Arial"/>
                <w:b/>
                <w:i/>
                <w:sz w:val="22"/>
                <w:szCs w:val="22"/>
              </w:rPr>
              <w:t>dvance</w:t>
            </w:r>
            <w:proofErr w:type="spellEnd"/>
            <w:r w:rsidR="00EA3E9E" w:rsidRPr="00DF2FF4">
              <w:rPr>
                <w:rFonts w:cs="Arial"/>
                <w:b/>
                <w:i/>
                <w:sz w:val="22"/>
                <w:szCs w:val="22"/>
              </w:rPr>
              <w:t xml:space="preserve"> </w:t>
            </w:r>
            <w:proofErr w:type="spellStart"/>
            <w:r>
              <w:rPr>
                <w:rFonts w:cs="Arial"/>
                <w:b/>
                <w:i/>
                <w:sz w:val="22"/>
                <w:szCs w:val="22"/>
              </w:rPr>
              <w:t>o</w:t>
            </w:r>
            <w:r w:rsidR="00EA3E9E" w:rsidRPr="00DF2FF4">
              <w:rPr>
                <w:rFonts w:cs="Arial"/>
                <w:b/>
                <w:i/>
                <w:sz w:val="22"/>
                <w:szCs w:val="22"/>
              </w:rPr>
              <w:t>rganizer</w:t>
            </w:r>
            <w:proofErr w:type="spellEnd"/>
          </w:p>
          <w:p w14:paraId="6C80CE99" w14:textId="77777777" w:rsidR="00EA3E9E" w:rsidRDefault="00EA3E9E" w:rsidP="003324A8">
            <w:pPr>
              <w:jc w:val="left"/>
              <w:rPr>
                <w:rFonts w:cs="Arial"/>
                <w:sz w:val="22"/>
                <w:szCs w:val="22"/>
              </w:rPr>
            </w:pPr>
          </w:p>
          <w:p w14:paraId="2482C24A" w14:textId="77777777" w:rsidR="00EA3E9E" w:rsidRDefault="00EA3E9E" w:rsidP="003324A8">
            <w:pPr>
              <w:jc w:val="left"/>
              <w:rPr>
                <w:rFonts w:cs="Arial"/>
                <w:sz w:val="22"/>
                <w:szCs w:val="22"/>
              </w:rPr>
            </w:pPr>
            <w:r w:rsidRPr="00DF2FF4">
              <w:rPr>
                <w:rFonts w:cs="Arial"/>
                <w:b/>
                <w:sz w:val="22"/>
                <w:szCs w:val="22"/>
              </w:rPr>
              <w:t>Informationstexte</w:t>
            </w:r>
            <w:r w:rsidRPr="0062665E">
              <w:rPr>
                <w:rFonts w:cs="Arial"/>
                <w:sz w:val="22"/>
                <w:szCs w:val="22"/>
              </w:rPr>
              <w:t xml:space="preserve"> zum genetischen Fingerabdruck </w:t>
            </w:r>
          </w:p>
          <w:p w14:paraId="47644A5A" w14:textId="77777777" w:rsidR="000A1D39" w:rsidRDefault="000A1D39" w:rsidP="003324A8">
            <w:pPr>
              <w:jc w:val="left"/>
              <w:rPr>
                <w:rFonts w:cs="Arial"/>
                <w:sz w:val="22"/>
                <w:szCs w:val="22"/>
              </w:rPr>
            </w:pPr>
          </w:p>
          <w:p w14:paraId="2CAB3C5D" w14:textId="5C73CB3C" w:rsidR="000A1D39" w:rsidRDefault="00EA3E9E" w:rsidP="00145BD6">
            <w:pPr>
              <w:spacing w:after="60"/>
              <w:jc w:val="left"/>
              <w:rPr>
                <w:rFonts w:cs="Arial"/>
                <w:sz w:val="22"/>
                <w:szCs w:val="22"/>
              </w:rPr>
            </w:pPr>
            <w:r w:rsidRPr="00DF2FF4">
              <w:rPr>
                <w:rFonts w:cs="Arial"/>
                <w:b/>
                <w:i/>
                <w:sz w:val="22"/>
                <w:szCs w:val="22"/>
              </w:rPr>
              <w:t>You</w:t>
            </w:r>
            <w:r w:rsidR="00646057">
              <w:rPr>
                <w:rFonts w:cs="Arial"/>
                <w:b/>
                <w:i/>
                <w:sz w:val="22"/>
                <w:szCs w:val="22"/>
              </w:rPr>
              <w:t>T</w:t>
            </w:r>
            <w:r w:rsidRPr="00DF2FF4">
              <w:rPr>
                <w:rFonts w:cs="Arial"/>
                <w:b/>
                <w:i/>
                <w:sz w:val="22"/>
                <w:szCs w:val="22"/>
              </w:rPr>
              <w:t>ube,</w:t>
            </w:r>
            <w:r>
              <w:rPr>
                <w:rFonts w:cs="Arial"/>
                <w:sz w:val="22"/>
                <w:szCs w:val="22"/>
              </w:rPr>
              <w:t xml:space="preserve"> Stichworte: genetischer Fingerabdruck – </w:t>
            </w:r>
            <w:r w:rsidR="00C4140E">
              <w:rPr>
                <w:rFonts w:cs="Arial"/>
                <w:sz w:val="22"/>
                <w:szCs w:val="22"/>
              </w:rPr>
              <w:t>Täter</w:t>
            </w:r>
          </w:p>
          <w:p w14:paraId="67ECCB51" w14:textId="77777777" w:rsidR="00145BD6" w:rsidRDefault="00145BD6" w:rsidP="000A1D39">
            <w:pPr>
              <w:spacing w:before="60"/>
              <w:jc w:val="left"/>
              <w:rPr>
                <w:rFonts w:cs="Arial"/>
                <w:b/>
                <w:sz w:val="22"/>
                <w:szCs w:val="22"/>
              </w:rPr>
            </w:pPr>
          </w:p>
          <w:p w14:paraId="403781B2" w14:textId="77777777" w:rsidR="00EA3E9E" w:rsidRPr="0062665E" w:rsidRDefault="00EA3E9E" w:rsidP="000A1D39">
            <w:pPr>
              <w:spacing w:before="60"/>
              <w:jc w:val="left"/>
              <w:rPr>
                <w:rFonts w:cs="Arial"/>
                <w:sz w:val="22"/>
                <w:szCs w:val="22"/>
              </w:rPr>
            </w:pPr>
            <w:r w:rsidRPr="00DF2FF4">
              <w:rPr>
                <w:rFonts w:cs="Arial"/>
                <w:b/>
                <w:sz w:val="22"/>
                <w:szCs w:val="22"/>
              </w:rPr>
              <w:t>EIBE:</w:t>
            </w:r>
            <w:r w:rsidRPr="0062665E">
              <w:rPr>
                <w:rFonts w:cs="Arial"/>
                <w:sz w:val="22"/>
                <w:szCs w:val="22"/>
              </w:rPr>
              <w:t xml:space="preserve"> DNA-Profilanalyse</w:t>
            </w:r>
          </w:p>
          <w:p w14:paraId="2C774F33" w14:textId="77777777" w:rsidR="00AA0748" w:rsidRPr="000A1D39" w:rsidRDefault="00E64677" w:rsidP="00662557">
            <w:pPr>
              <w:spacing w:after="60"/>
              <w:jc w:val="left"/>
              <w:rPr>
                <w:rFonts w:cs="Arial"/>
                <w:color w:val="0000FF"/>
                <w:sz w:val="22"/>
                <w:szCs w:val="22"/>
                <w:u w:val="single"/>
              </w:rPr>
            </w:pPr>
            <w:hyperlink r:id="rId30" w:history="1">
              <w:r w:rsidR="00EA3E9E" w:rsidRPr="008A3750">
                <w:rPr>
                  <w:rStyle w:val="Hyperlink"/>
                  <w:rFonts w:cs="Arial"/>
                  <w:sz w:val="22"/>
                  <w:szCs w:val="22"/>
                </w:rPr>
                <w:t>http://archiv.ipn.uni-kiel.de/eibe/UNIT02DE.PDF</w:t>
              </w:r>
            </w:hyperlink>
          </w:p>
        </w:tc>
        <w:tc>
          <w:tcPr>
            <w:tcW w:w="3969" w:type="dxa"/>
            <w:shd w:val="clear" w:color="auto" w:fill="auto"/>
          </w:tcPr>
          <w:p w14:paraId="78262094" w14:textId="77777777" w:rsidR="00EA3E9E" w:rsidRDefault="00EA3E9E" w:rsidP="00662557">
            <w:pPr>
              <w:spacing w:before="60"/>
              <w:jc w:val="left"/>
              <w:rPr>
                <w:rFonts w:cs="Arial"/>
                <w:sz w:val="22"/>
                <w:szCs w:val="22"/>
              </w:rPr>
            </w:pPr>
            <w:r>
              <w:rPr>
                <w:rFonts w:cs="Arial"/>
                <w:sz w:val="22"/>
                <w:szCs w:val="22"/>
              </w:rPr>
              <w:lastRenderedPageBreak/>
              <w:t>Einstieg z.B. über einen Kriminalfall</w:t>
            </w:r>
          </w:p>
          <w:p w14:paraId="69BCD1C9" w14:textId="77777777" w:rsidR="000A1D39" w:rsidRDefault="000A1D39" w:rsidP="005820BB">
            <w:pPr>
              <w:jc w:val="left"/>
              <w:rPr>
                <w:rFonts w:cs="Arial"/>
                <w:sz w:val="22"/>
                <w:szCs w:val="22"/>
              </w:rPr>
            </w:pPr>
          </w:p>
          <w:p w14:paraId="0BC90E53" w14:textId="77777777" w:rsidR="00646057" w:rsidRDefault="00646057" w:rsidP="005820BB">
            <w:pPr>
              <w:jc w:val="left"/>
              <w:rPr>
                <w:rFonts w:cs="Arial"/>
                <w:sz w:val="22"/>
                <w:szCs w:val="22"/>
              </w:rPr>
            </w:pPr>
          </w:p>
          <w:p w14:paraId="3B3734C2" w14:textId="77777777" w:rsidR="00646057" w:rsidRDefault="00646057" w:rsidP="005820BB">
            <w:pPr>
              <w:jc w:val="left"/>
              <w:rPr>
                <w:rFonts w:cs="Arial"/>
                <w:sz w:val="22"/>
                <w:szCs w:val="22"/>
              </w:rPr>
            </w:pPr>
          </w:p>
          <w:p w14:paraId="4FEFCF91" w14:textId="77777777" w:rsidR="00144D39" w:rsidRDefault="00144D39" w:rsidP="005820BB">
            <w:pPr>
              <w:jc w:val="left"/>
              <w:rPr>
                <w:rFonts w:cs="Arial"/>
                <w:sz w:val="22"/>
                <w:szCs w:val="22"/>
              </w:rPr>
            </w:pPr>
          </w:p>
          <w:p w14:paraId="0CE8AFB9" w14:textId="77777777" w:rsidR="00145BD6" w:rsidRDefault="00145BD6" w:rsidP="005820BB">
            <w:pPr>
              <w:jc w:val="left"/>
              <w:rPr>
                <w:rFonts w:cs="Arial"/>
                <w:sz w:val="22"/>
                <w:szCs w:val="22"/>
              </w:rPr>
            </w:pPr>
          </w:p>
          <w:p w14:paraId="77271E35" w14:textId="77777777" w:rsidR="00145BD6" w:rsidRDefault="00145BD6" w:rsidP="005820BB">
            <w:pPr>
              <w:jc w:val="left"/>
              <w:rPr>
                <w:rFonts w:cs="Arial"/>
                <w:sz w:val="22"/>
                <w:szCs w:val="22"/>
              </w:rPr>
            </w:pPr>
          </w:p>
          <w:p w14:paraId="32BECAB8" w14:textId="77777777" w:rsidR="00145BD6" w:rsidRDefault="00145BD6" w:rsidP="005820BB">
            <w:pPr>
              <w:jc w:val="left"/>
              <w:rPr>
                <w:rFonts w:cs="Arial"/>
                <w:sz w:val="22"/>
                <w:szCs w:val="22"/>
              </w:rPr>
            </w:pPr>
          </w:p>
          <w:p w14:paraId="3DFAC664" w14:textId="77777777" w:rsidR="00144D39" w:rsidRDefault="00144D39" w:rsidP="005820BB">
            <w:pPr>
              <w:jc w:val="left"/>
              <w:rPr>
                <w:rFonts w:cs="Arial"/>
                <w:sz w:val="22"/>
                <w:szCs w:val="22"/>
              </w:rPr>
            </w:pPr>
          </w:p>
          <w:p w14:paraId="5899C690" w14:textId="77777777" w:rsidR="00EA3E9E" w:rsidRDefault="00646057" w:rsidP="00646057">
            <w:pPr>
              <w:jc w:val="left"/>
              <w:rPr>
                <w:rFonts w:cs="Arial"/>
                <w:sz w:val="22"/>
                <w:szCs w:val="22"/>
              </w:rPr>
            </w:pPr>
            <w:r>
              <w:rPr>
                <w:rFonts w:cs="Arial"/>
                <w:sz w:val="22"/>
                <w:szCs w:val="22"/>
              </w:rPr>
              <w:t>Die Animation kann nach Bearbeitung des Themas von den Schülerinnen und Schülern vertont werden.</w:t>
            </w:r>
          </w:p>
          <w:p w14:paraId="1E637328" w14:textId="77777777" w:rsidR="00646057" w:rsidRDefault="00646057" w:rsidP="00646057">
            <w:pPr>
              <w:jc w:val="left"/>
              <w:rPr>
                <w:rFonts w:cs="Arial"/>
                <w:sz w:val="22"/>
                <w:szCs w:val="22"/>
              </w:rPr>
            </w:pPr>
          </w:p>
          <w:p w14:paraId="68458E22" w14:textId="77777777" w:rsidR="00646057" w:rsidRPr="0062665E" w:rsidRDefault="00066D5B" w:rsidP="00066D5B">
            <w:pPr>
              <w:jc w:val="left"/>
              <w:rPr>
                <w:rFonts w:cs="Arial"/>
                <w:sz w:val="22"/>
                <w:szCs w:val="22"/>
              </w:rPr>
            </w:pPr>
            <w:r>
              <w:rPr>
                <w:rFonts w:cs="Arial"/>
                <w:sz w:val="22"/>
                <w:szCs w:val="22"/>
              </w:rPr>
              <w:t>Die PCR und die DNA-</w:t>
            </w:r>
            <w:r w:rsidRPr="0062665E">
              <w:rPr>
                <w:rFonts w:cs="Arial"/>
                <w:sz w:val="22"/>
                <w:szCs w:val="22"/>
              </w:rPr>
              <w:t xml:space="preserve">Replikation </w:t>
            </w:r>
            <w:r>
              <w:rPr>
                <w:rFonts w:cs="Arial"/>
                <w:sz w:val="22"/>
                <w:szCs w:val="22"/>
              </w:rPr>
              <w:t>werden tabellarisch miteinander ve</w:t>
            </w:r>
            <w:r>
              <w:rPr>
                <w:rFonts w:cs="Arial"/>
                <w:sz w:val="22"/>
                <w:szCs w:val="22"/>
              </w:rPr>
              <w:t>r</w:t>
            </w:r>
            <w:r>
              <w:rPr>
                <w:rFonts w:cs="Arial"/>
                <w:sz w:val="22"/>
                <w:szCs w:val="22"/>
              </w:rPr>
              <w:t>glichen</w:t>
            </w:r>
            <w:r w:rsidR="004D5638">
              <w:rPr>
                <w:rFonts w:cs="Arial"/>
                <w:sz w:val="22"/>
                <w:szCs w:val="22"/>
              </w:rPr>
              <w:t>.</w:t>
            </w:r>
          </w:p>
        </w:tc>
      </w:tr>
      <w:tr w:rsidR="00EA3E9E" w:rsidRPr="0062665E" w14:paraId="3AD7DA24" w14:textId="77777777" w:rsidTr="00457C7E">
        <w:tc>
          <w:tcPr>
            <w:tcW w:w="3652" w:type="dxa"/>
            <w:shd w:val="clear" w:color="auto" w:fill="auto"/>
          </w:tcPr>
          <w:p w14:paraId="4AC5AE9C" w14:textId="77777777" w:rsidR="00EA3E9E" w:rsidRPr="00512433" w:rsidRDefault="00EA3E9E" w:rsidP="00662557">
            <w:pPr>
              <w:spacing w:before="60"/>
              <w:jc w:val="left"/>
              <w:rPr>
                <w:rFonts w:cs="Arial"/>
                <w:i/>
                <w:sz w:val="22"/>
                <w:szCs w:val="22"/>
              </w:rPr>
            </w:pPr>
            <w:r w:rsidRPr="00512433">
              <w:rPr>
                <w:rFonts w:cs="Arial"/>
                <w:i/>
                <w:sz w:val="22"/>
                <w:szCs w:val="22"/>
              </w:rPr>
              <w:lastRenderedPageBreak/>
              <w:t>Wie können Gene identifiziert und ihre Aktivität gemessen werden?</w:t>
            </w:r>
          </w:p>
          <w:p w14:paraId="1CC881D2" w14:textId="77777777" w:rsidR="00EA3E9E" w:rsidRPr="0062665E" w:rsidRDefault="00EA3E9E" w:rsidP="003324A8">
            <w:pPr>
              <w:jc w:val="left"/>
              <w:rPr>
                <w:rFonts w:cs="Arial"/>
                <w:sz w:val="22"/>
                <w:szCs w:val="22"/>
              </w:rPr>
            </w:pPr>
          </w:p>
          <w:p w14:paraId="53292563" w14:textId="77777777" w:rsidR="00EA3E9E" w:rsidRPr="00B748AC" w:rsidRDefault="00EA3E9E" w:rsidP="003324A8">
            <w:pPr>
              <w:numPr>
                <w:ilvl w:val="0"/>
                <w:numId w:val="23"/>
              </w:numPr>
              <w:ind w:left="284" w:hanging="284"/>
              <w:jc w:val="left"/>
              <w:rPr>
                <w:rFonts w:cs="Arial"/>
                <w:sz w:val="22"/>
                <w:szCs w:val="22"/>
                <w:lang w:val="en-US"/>
              </w:rPr>
            </w:pPr>
            <w:r w:rsidRPr="00B748AC">
              <w:rPr>
                <w:rFonts w:cs="Arial"/>
                <w:sz w:val="22"/>
                <w:szCs w:val="22"/>
                <w:lang w:val="en-US"/>
              </w:rPr>
              <w:t>DNA – Chips (</w:t>
            </w:r>
            <w:proofErr w:type="spellStart"/>
            <w:r w:rsidRPr="00B748AC">
              <w:rPr>
                <w:rFonts w:cs="Arial"/>
                <w:sz w:val="22"/>
                <w:szCs w:val="22"/>
                <w:lang w:val="en-US"/>
              </w:rPr>
              <w:t>engl.</w:t>
            </w:r>
            <w:proofErr w:type="spellEnd"/>
            <w:r w:rsidRPr="00B748AC">
              <w:rPr>
                <w:rFonts w:cs="Arial"/>
                <w:sz w:val="22"/>
                <w:szCs w:val="22"/>
                <w:lang w:val="en-US"/>
              </w:rPr>
              <w:t xml:space="preserve"> DNA-Microarray)</w:t>
            </w:r>
          </w:p>
        </w:tc>
        <w:tc>
          <w:tcPr>
            <w:tcW w:w="3685" w:type="dxa"/>
            <w:shd w:val="clear" w:color="auto" w:fill="auto"/>
          </w:tcPr>
          <w:p w14:paraId="6C8C2778" w14:textId="77777777" w:rsidR="00EA3E9E" w:rsidRPr="0062665E" w:rsidRDefault="00EA3E9E" w:rsidP="00662557">
            <w:pPr>
              <w:spacing w:before="60"/>
              <w:jc w:val="left"/>
              <w:rPr>
                <w:rFonts w:cs="Arial"/>
                <w:sz w:val="22"/>
                <w:szCs w:val="22"/>
              </w:rPr>
            </w:pPr>
            <w:r w:rsidRPr="0062665E">
              <w:rPr>
                <w:rFonts w:cs="Arial"/>
                <w:sz w:val="22"/>
                <w:szCs w:val="22"/>
              </w:rPr>
              <w:t>geben die Bedeutung von DNA-Chips an und beurteilen Chancen und Risiken</w:t>
            </w:r>
            <w:r>
              <w:rPr>
                <w:rFonts w:cs="Arial"/>
                <w:sz w:val="22"/>
                <w:szCs w:val="22"/>
              </w:rPr>
              <w:t xml:space="preserve"> </w:t>
            </w:r>
            <w:r w:rsidRPr="0062665E">
              <w:rPr>
                <w:rFonts w:cs="Arial"/>
                <w:sz w:val="22"/>
                <w:szCs w:val="22"/>
              </w:rPr>
              <w:t>(B1, B3)</w:t>
            </w:r>
            <w:r>
              <w:rPr>
                <w:rFonts w:cs="Arial"/>
                <w:sz w:val="22"/>
                <w:szCs w:val="22"/>
              </w:rPr>
              <w:t>.</w:t>
            </w:r>
          </w:p>
        </w:tc>
        <w:tc>
          <w:tcPr>
            <w:tcW w:w="3827" w:type="dxa"/>
            <w:shd w:val="clear" w:color="auto" w:fill="auto"/>
          </w:tcPr>
          <w:p w14:paraId="57D324FF" w14:textId="6F04E6A2" w:rsidR="00EA3E9E" w:rsidRDefault="00EA3E9E" w:rsidP="00662557">
            <w:pPr>
              <w:spacing w:before="60"/>
              <w:jc w:val="left"/>
              <w:rPr>
                <w:rFonts w:cs="Arial"/>
                <w:sz w:val="22"/>
                <w:szCs w:val="22"/>
              </w:rPr>
            </w:pPr>
            <w:r w:rsidRPr="00DF2FF4">
              <w:rPr>
                <w:rFonts w:cs="Arial"/>
                <w:b/>
                <w:sz w:val="22"/>
                <w:szCs w:val="22"/>
              </w:rPr>
              <w:t>Dilemma</w:t>
            </w:r>
            <w:r w:rsidR="00D6623C">
              <w:rPr>
                <w:rFonts w:cs="Arial"/>
                <w:b/>
                <w:sz w:val="22"/>
                <w:szCs w:val="22"/>
              </w:rPr>
              <w:t>-M</w:t>
            </w:r>
            <w:r w:rsidRPr="00DF2FF4">
              <w:rPr>
                <w:rFonts w:cs="Arial"/>
                <w:b/>
                <w:sz w:val="22"/>
                <w:szCs w:val="22"/>
              </w:rPr>
              <w:t xml:space="preserve">ethode (nach </w:t>
            </w:r>
            <w:proofErr w:type="spellStart"/>
            <w:r w:rsidRPr="00DF2FF4">
              <w:rPr>
                <w:rFonts w:cs="Arial"/>
                <w:b/>
                <w:sz w:val="22"/>
                <w:szCs w:val="22"/>
              </w:rPr>
              <w:t>Tödt</w:t>
            </w:r>
            <w:proofErr w:type="spellEnd"/>
            <w:r w:rsidRPr="00DF2FF4">
              <w:rPr>
                <w:rFonts w:cs="Arial"/>
                <w:b/>
                <w:sz w:val="22"/>
                <w:szCs w:val="22"/>
              </w:rPr>
              <w:t>)</w:t>
            </w:r>
            <w:r w:rsidRPr="0062665E">
              <w:rPr>
                <w:rFonts w:cs="Arial"/>
                <w:sz w:val="22"/>
                <w:szCs w:val="22"/>
              </w:rPr>
              <w:t xml:space="preserve"> </w:t>
            </w:r>
          </w:p>
          <w:p w14:paraId="5A3F34F5" w14:textId="77777777" w:rsidR="004D5638" w:rsidRDefault="004D5638" w:rsidP="00662557">
            <w:pPr>
              <w:spacing w:after="60"/>
              <w:jc w:val="left"/>
              <w:rPr>
                <w:rFonts w:cs="Arial"/>
                <w:sz w:val="22"/>
                <w:szCs w:val="22"/>
              </w:rPr>
            </w:pPr>
          </w:p>
          <w:p w14:paraId="45DF918A" w14:textId="77777777" w:rsidR="004D5638" w:rsidRPr="004D5638" w:rsidRDefault="004D5638" w:rsidP="00662557">
            <w:pPr>
              <w:spacing w:after="60"/>
              <w:jc w:val="left"/>
              <w:rPr>
                <w:b/>
              </w:rPr>
            </w:pPr>
            <w:r w:rsidRPr="004D5638">
              <w:rPr>
                <w:rFonts w:cs="Arial"/>
                <w:b/>
                <w:sz w:val="22"/>
                <w:szCs w:val="22"/>
              </w:rPr>
              <w:t>Landesbildungsserver Baden-Württemberg:</w:t>
            </w:r>
          </w:p>
          <w:p w14:paraId="2CDF429C" w14:textId="77777777" w:rsidR="00EA3E9E" w:rsidRPr="0062665E" w:rsidRDefault="00E64677" w:rsidP="00662557">
            <w:pPr>
              <w:spacing w:after="60"/>
              <w:jc w:val="left"/>
              <w:rPr>
                <w:rFonts w:cs="Arial"/>
                <w:sz w:val="22"/>
                <w:szCs w:val="22"/>
              </w:rPr>
            </w:pPr>
            <w:hyperlink r:id="rId31" w:history="1">
              <w:r w:rsidR="00EA3E9E" w:rsidRPr="00927A34">
                <w:rPr>
                  <w:rStyle w:val="Hyperlink"/>
                  <w:rFonts w:cs="Arial"/>
                  <w:sz w:val="22"/>
                  <w:szCs w:val="22"/>
                </w:rPr>
                <w:t>http://www.schule-bw.de/unterricht/faecher/biologie/material/zelle/dna1/</w:t>
              </w:r>
            </w:hyperlink>
            <w:r w:rsidR="005E1301">
              <w:rPr>
                <w:rFonts w:cs="Arial"/>
                <w:sz w:val="22"/>
                <w:szCs w:val="22"/>
              </w:rPr>
              <w:t xml:space="preserve"> </w:t>
            </w:r>
          </w:p>
        </w:tc>
        <w:tc>
          <w:tcPr>
            <w:tcW w:w="3969" w:type="dxa"/>
            <w:shd w:val="clear" w:color="auto" w:fill="auto"/>
          </w:tcPr>
          <w:p w14:paraId="0C0B2E98" w14:textId="57516406" w:rsidR="00EA3E9E" w:rsidRDefault="00646057" w:rsidP="00CB3E0F">
            <w:pPr>
              <w:spacing w:before="60"/>
              <w:jc w:val="left"/>
              <w:rPr>
                <w:rFonts w:cs="Arial"/>
                <w:sz w:val="22"/>
                <w:szCs w:val="22"/>
              </w:rPr>
            </w:pPr>
            <w:r>
              <w:rPr>
                <w:rFonts w:cs="Arial"/>
                <w:sz w:val="22"/>
                <w:szCs w:val="22"/>
              </w:rPr>
              <w:t>A</w:t>
            </w:r>
            <w:r w:rsidRPr="0062665E">
              <w:rPr>
                <w:rFonts w:cs="Arial"/>
                <w:sz w:val="22"/>
                <w:szCs w:val="22"/>
              </w:rPr>
              <w:t xml:space="preserve">n einem ausgewählten Beispiel </w:t>
            </w:r>
            <w:r w:rsidR="005E1301">
              <w:rPr>
                <w:rFonts w:cs="Arial"/>
                <w:sz w:val="22"/>
                <w:szCs w:val="22"/>
              </w:rPr>
              <w:t>(</w:t>
            </w:r>
            <w:r w:rsidRPr="0062665E">
              <w:rPr>
                <w:rFonts w:cs="Arial"/>
                <w:sz w:val="22"/>
                <w:szCs w:val="22"/>
              </w:rPr>
              <w:t>Chancen und Risiken von DNA-Chips, Chancen und Risiken von transgenen Lebewesen</w:t>
            </w:r>
            <w:r w:rsidR="005E1301">
              <w:rPr>
                <w:rFonts w:cs="Arial"/>
                <w:sz w:val="22"/>
                <w:szCs w:val="22"/>
              </w:rPr>
              <w:t xml:space="preserve">) wird die </w:t>
            </w:r>
            <w:r w:rsidR="004D5638">
              <w:rPr>
                <w:rFonts w:cs="Arial"/>
                <w:sz w:val="22"/>
                <w:szCs w:val="22"/>
              </w:rPr>
              <w:br/>
            </w:r>
            <w:r w:rsidR="005E1301">
              <w:rPr>
                <w:rFonts w:cs="Arial"/>
                <w:sz w:val="22"/>
                <w:szCs w:val="22"/>
              </w:rPr>
              <w:t>Dilemma</w:t>
            </w:r>
            <w:r w:rsidR="00D6623C">
              <w:rPr>
                <w:rFonts w:cs="Arial"/>
                <w:sz w:val="22"/>
                <w:szCs w:val="22"/>
              </w:rPr>
              <w:t>-M</w:t>
            </w:r>
            <w:r w:rsidR="005E1301">
              <w:rPr>
                <w:rFonts w:cs="Arial"/>
                <w:sz w:val="22"/>
                <w:szCs w:val="22"/>
              </w:rPr>
              <w:t>ethode durchgeführt.</w:t>
            </w:r>
          </w:p>
          <w:p w14:paraId="2407417B" w14:textId="77777777" w:rsidR="00EA3E9E" w:rsidRDefault="00EA3E9E" w:rsidP="003324A8">
            <w:pPr>
              <w:jc w:val="left"/>
              <w:rPr>
                <w:rFonts w:cs="Arial"/>
                <w:sz w:val="22"/>
                <w:szCs w:val="22"/>
              </w:rPr>
            </w:pPr>
          </w:p>
          <w:p w14:paraId="4567D15E" w14:textId="77777777" w:rsidR="00EA3E9E" w:rsidRPr="0062665E" w:rsidRDefault="00EA3E9E" w:rsidP="005E1301">
            <w:pPr>
              <w:spacing w:after="60"/>
              <w:jc w:val="left"/>
              <w:rPr>
                <w:rFonts w:cs="Arial"/>
                <w:sz w:val="22"/>
                <w:szCs w:val="22"/>
              </w:rPr>
            </w:pPr>
          </w:p>
        </w:tc>
      </w:tr>
      <w:tr w:rsidR="00EA3E9E" w:rsidRPr="0062665E" w14:paraId="5B338BAC" w14:textId="77777777" w:rsidTr="00457C7E">
        <w:tc>
          <w:tcPr>
            <w:tcW w:w="3652" w:type="dxa"/>
            <w:shd w:val="clear" w:color="auto" w:fill="auto"/>
          </w:tcPr>
          <w:p w14:paraId="05D86C80" w14:textId="77777777" w:rsidR="00EA3E9E" w:rsidRPr="00512433" w:rsidRDefault="00EA3E9E" w:rsidP="00662557">
            <w:pPr>
              <w:spacing w:before="60"/>
              <w:jc w:val="left"/>
              <w:rPr>
                <w:rFonts w:cs="Arial"/>
                <w:i/>
                <w:sz w:val="22"/>
                <w:szCs w:val="22"/>
              </w:rPr>
            </w:pPr>
            <w:r w:rsidRPr="00512433">
              <w:rPr>
                <w:rFonts w:cs="Arial"/>
                <w:i/>
                <w:sz w:val="22"/>
                <w:szCs w:val="22"/>
              </w:rPr>
              <w:t>Wie kann das Erbgut gezielt ve</w:t>
            </w:r>
            <w:r w:rsidRPr="00512433">
              <w:rPr>
                <w:rFonts w:cs="Arial"/>
                <w:i/>
                <w:sz w:val="22"/>
                <w:szCs w:val="22"/>
              </w:rPr>
              <w:t>r</w:t>
            </w:r>
            <w:r w:rsidRPr="00512433">
              <w:rPr>
                <w:rFonts w:cs="Arial"/>
                <w:i/>
                <w:sz w:val="22"/>
                <w:szCs w:val="22"/>
              </w:rPr>
              <w:t>ändert werden?</w:t>
            </w:r>
          </w:p>
          <w:p w14:paraId="5AC720AC" w14:textId="77777777" w:rsidR="00EA3E9E" w:rsidRDefault="00EA3E9E" w:rsidP="003324A8">
            <w:pPr>
              <w:jc w:val="left"/>
              <w:rPr>
                <w:rFonts w:cs="Arial"/>
                <w:sz w:val="22"/>
                <w:szCs w:val="22"/>
              </w:rPr>
            </w:pPr>
          </w:p>
          <w:p w14:paraId="243D4CD7" w14:textId="77777777" w:rsidR="00EA3E9E" w:rsidRPr="0062665E" w:rsidRDefault="00EA3E9E" w:rsidP="003324A8">
            <w:pPr>
              <w:numPr>
                <w:ilvl w:val="0"/>
                <w:numId w:val="23"/>
              </w:numPr>
              <w:ind w:left="284" w:hanging="284"/>
              <w:jc w:val="left"/>
              <w:rPr>
                <w:rFonts w:cs="Arial"/>
                <w:sz w:val="22"/>
                <w:szCs w:val="22"/>
              </w:rPr>
            </w:pPr>
            <w:r w:rsidRPr="0062665E">
              <w:rPr>
                <w:rFonts w:cs="Arial"/>
                <w:sz w:val="22"/>
                <w:szCs w:val="22"/>
              </w:rPr>
              <w:t>Gentechnik</w:t>
            </w:r>
          </w:p>
        </w:tc>
        <w:tc>
          <w:tcPr>
            <w:tcW w:w="3685" w:type="dxa"/>
            <w:shd w:val="clear" w:color="auto" w:fill="auto"/>
          </w:tcPr>
          <w:p w14:paraId="5EB98C3A" w14:textId="77777777" w:rsidR="00EA3E9E" w:rsidRDefault="00EA3E9E" w:rsidP="00662557">
            <w:pPr>
              <w:spacing w:before="60"/>
              <w:jc w:val="left"/>
              <w:rPr>
                <w:rFonts w:cs="Arial"/>
                <w:sz w:val="22"/>
                <w:szCs w:val="22"/>
              </w:rPr>
            </w:pPr>
            <w:r w:rsidRPr="0062665E">
              <w:rPr>
                <w:rFonts w:cs="Arial"/>
                <w:sz w:val="22"/>
                <w:szCs w:val="22"/>
              </w:rPr>
              <w:t>beschreiben molekulargenetische Werkzeuge und erläutern deren Bedeutung für gentechnische Grundoperatio</w:t>
            </w:r>
            <w:r>
              <w:rPr>
                <w:rFonts w:cs="Arial"/>
                <w:sz w:val="22"/>
                <w:szCs w:val="22"/>
              </w:rPr>
              <w:t>nen</w:t>
            </w:r>
            <w:r w:rsidRPr="0062665E">
              <w:rPr>
                <w:rFonts w:cs="Arial"/>
                <w:sz w:val="22"/>
                <w:szCs w:val="22"/>
              </w:rPr>
              <w:t xml:space="preserve"> (UF1)</w:t>
            </w:r>
            <w:r>
              <w:rPr>
                <w:rFonts w:cs="Arial"/>
                <w:sz w:val="22"/>
                <w:szCs w:val="22"/>
              </w:rPr>
              <w:t>.</w:t>
            </w:r>
          </w:p>
          <w:p w14:paraId="0F4568C9" w14:textId="77777777" w:rsidR="00EA3E9E" w:rsidRPr="0062665E" w:rsidRDefault="00EA3E9E" w:rsidP="003324A8">
            <w:pPr>
              <w:jc w:val="left"/>
              <w:rPr>
                <w:rFonts w:cs="Arial"/>
                <w:sz w:val="22"/>
                <w:szCs w:val="22"/>
              </w:rPr>
            </w:pPr>
          </w:p>
        </w:tc>
        <w:tc>
          <w:tcPr>
            <w:tcW w:w="3827" w:type="dxa"/>
            <w:shd w:val="clear" w:color="auto" w:fill="auto"/>
          </w:tcPr>
          <w:p w14:paraId="74D1A715" w14:textId="77777777" w:rsidR="00EA3E9E" w:rsidRPr="008A3750" w:rsidRDefault="00471686" w:rsidP="00471686">
            <w:pPr>
              <w:spacing w:before="60"/>
              <w:jc w:val="left"/>
              <w:rPr>
                <w:rFonts w:cs="Arial"/>
                <w:sz w:val="22"/>
                <w:szCs w:val="22"/>
              </w:rPr>
            </w:pPr>
            <w:r w:rsidRPr="00DF2FF4">
              <w:rPr>
                <w:rFonts w:cs="Arial"/>
                <w:b/>
                <w:sz w:val="22"/>
                <w:szCs w:val="22"/>
              </w:rPr>
              <w:t xml:space="preserve">Lernumgebung </w:t>
            </w:r>
            <w:proofErr w:type="spellStart"/>
            <w:r w:rsidR="00EA3E9E" w:rsidRPr="00DF2FF4">
              <w:rPr>
                <w:rFonts w:cs="Arial"/>
                <w:b/>
                <w:sz w:val="22"/>
                <w:szCs w:val="22"/>
              </w:rPr>
              <w:t>GloFish</w:t>
            </w:r>
            <w:proofErr w:type="spellEnd"/>
            <w:r>
              <w:rPr>
                <w:rFonts w:cs="Arial"/>
                <w:sz w:val="22"/>
                <w:szCs w:val="22"/>
              </w:rPr>
              <w:t>:</w:t>
            </w:r>
          </w:p>
          <w:p w14:paraId="2A03B615" w14:textId="77777777" w:rsidR="00471686" w:rsidRDefault="00E64677" w:rsidP="00471686">
            <w:pPr>
              <w:spacing w:before="60"/>
              <w:jc w:val="left"/>
              <w:rPr>
                <w:rFonts w:cs="Arial"/>
                <w:sz w:val="22"/>
                <w:szCs w:val="22"/>
              </w:rPr>
            </w:pPr>
            <w:hyperlink r:id="rId32" w:history="1">
              <w:r w:rsidR="00471686" w:rsidRPr="0084268D">
                <w:rPr>
                  <w:rStyle w:val="Hyperlink"/>
                  <w:rFonts w:cs="Arial"/>
                  <w:sz w:val="22"/>
                  <w:szCs w:val="22"/>
                </w:rPr>
                <w:t>http://www.schulentwicklung.nrw.de/materialdate</w:t>
              </w:r>
              <w:r w:rsidR="00471686" w:rsidRPr="0084268D">
                <w:rPr>
                  <w:rStyle w:val="Hyperlink"/>
                  <w:rFonts w:cs="Arial"/>
                  <w:sz w:val="22"/>
                  <w:szCs w:val="22"/>
                </w:rPr>
                <w:t>n</w:t>
              </w:r>
              <w:r w:rsidR="00471686" w:rsidRPr="0084268D">
                <w:rPr>
                  <w:rStyle w:val="Hyperlink"/>
                  <w:rFonts w:cs="Arial"/>
                  <w:sz w:val="22"/>
                  <w:szCs w:val="22"/>
                </w:rPr>
                <w:t>bank/nutzersicht/materialeintrag.php?matId=3402&amp;marker=glofish</w:t>
              </w:r>
            </w:hyperlink>
          </w:p>
          <w:p w14:paraId="6B6D1B5E" w14:textId="77777777" w:rsidR="00EA3E9E" w:rsidRPr="008A3750" w:rsidRDefault="00EA3E9E" w:rsidP="003324A8">
            <w:pPr>
              <w:jc w:val="left"/>
              <w:rPr>
                <w:rFonts w:cs="Arial"/>
                <w:sz w:val="22"/>
                <w:szCs w:val="22"/>
              </w:rPr>
            </w:pPr>
          </w:p>
          <w:p w14:paraId="53BFD9E3" w14:textId="50813D02" w:rsidR="00EA3E9E" w:rsidRPr="00662557" w:rsidRDefault="00EA3E9E" w:rsidP="007F76FF">
            <w:pPr>
              <w:spacing w:after="60"/>
              <w:jc w:val="left"/>
              <w:rPr>
                <w:rFonts w:cs="Arial"/>
                <w:sz w:val="22"/>
                <w:szCs w:val="22"/>
              </w:rPr>
            </w:pPr>
            <w:proofErr w:type="spellStart"/>
            <w:r w:rsidRPr="00DF2FF4">
              <w:rPr>
                <w:rFonts w:cs="Arial"/>
                <w:b/>
                <w:i/>
                <w:sz w:val="22"/>
                <w:szCs w:val="22"/>
              </w:rPr>
              <w:t>c</w:t>
            </w:r>
            <w:r w:rsidR="00E7325A">
              <w:rPr>
                <w:rFonts w:cs="Arial"/>
                <w:b/>
                <w:i/>
                <w:sz w:val="22"/>
                <w:szCs w:val="22"/>
              </w:rPr>
              <w:t>oncept</w:t>
            </w:r>
            <w:proofErr w:type="spellEnd"/>
            <w:r w:rsidR="00E7325A">
              <w:rPr>
                <w:rFonts w:cs="Arial"/>
                <w:b/>
                <w:i/>
                <w:sz w:val="22"/>
                <w:szCs w:val="22"/>
              </w:rPr>
              <w:t xml:space="preserve"> </w:t>
            </w:r>
            <w:proofErr w:type="spellStart"/>
            <w:r w:rsidRPr="00DF2FF4">
              <w:rPr>
                <w:rFonts w:cs="Arial"/>
                <w:b/>
                <w:i/>
                <w:sz w:val="22"/>
                <w:szCs w:val="22"/>
              </w:rPr>
              <w:t>map</w:t>
            </w:r>
            <w:proofErr w:type="spellEnd"/>
            <w:r w:rsidRPr="008A3750">
              <w:rPr>
                <w:rFonts w:cs="Arial"/>
                <w:sz w:val="22"/>
                <w:szCs w:val="22"/>
              </w:rPr>
              <w:t xml:space="preserve"> </w:t>
            </w:r>
          </w:p>
        </w:tc>
        <w:tc>
          <w:tcPr>
            <w:tcW w:w="3969" w:type="dxa"/>
            <w:shd w:val="clear" w:color="auto" w:fill="auto"/>
          </w:tcPr>
          <w:p w14:paraId="0216B34F" w14:textId="77777777" w:rsidR="00EA3E9E" w:rsidRDefault="00A115AF" w:rsidP="0011491B">
            <w:pPr>
              <w:spacing w:before="60"/>
              <w:rPr>
                <w:rFonts w:cs="Arial"/>
                <w:sz w:val="22"/>
                <w:szCs w:val="22"/>
              </w:rPr>
            </w:pPr>
            <w:r>
              <w:rPr>
                <w:rFonts w:cs="Arial"/>
                <w:sz w:val="22"/>
                <w:szCs w:val="22"/>
              </w:rPr>
              <w:t>Die Schüleri</w:t>
            </w:r>
            <w:r w:rsidR="000031C1">
              <w:rPr>
                <w:rFonts w:cs="Arial"/>
                <w:sz w:val="22"/>
                <w:szCs w:val="22"/>
              </w:rPr>
              <w:t>nnen</w:t>
            </w:r>
            <w:r>
              <w:rPr>
                <w:rFonts w:cs="Arial"/>
                <w:sz w:val="22"/>
                <w:szCs w:val="22"/>
              </w:rPr>
              <w:t xml:space="preserve"> und Schüler</w:t>
            </w:r>
            <w:r w:rsidR="000031C1">
              <w:rPr>
                <w:rFonts w:cs="Arial"/>
                <w:sz w:val="22"/>
                <w:szCs w:val="22"/>
              </w:rPr>
              <w:t xml:space="preserve"> erarbe</w:t>
            </w:r>
            <w:r w:rsidR="000031C1">
              <w:rPr>
                <w:rFonts w:cs="Arial"/>
                <w:sz w:val="22"/>
                <w:szCs w:val="22"/>
              </w:rPr>
              <w:t>i</w:t>
            </w:r>
            <w:r w:rsidR="000031C1">
              <w:rPr>
                <w:rFonts w:cs="Arial"/>
                <w:sz w:val="22"/>
                <w:szCs w:val="22"/>
              </w:rPr>
              <w:t xml:space="preserve">ten am Beispiel des rot oder grün leuchtenden </w:t>
            </w:r>
            <w:proofErr w:type="spellStart"/>
            <w:r w:rsidR="000031C1">
              <w:rPr>
                <w:rFonts w:cs="Arial"/>
                <w:sz w:val="22"/>
                <w:szCs w:val="22"/>
              </w:rPr>
              <w:t>Zebrabärblings</w:t>
            </w:r>
            <w:proofErr w:type="spellEnd"/>
            <w:r w:rsidR="000031C1">
              <w:rPr>
                <w:rFonts w:cs="Arial"/>
                <w:sz w:val="22"/>
                <w:szCs w:val="22"/>
              </w:rPr>
              <w:t xml:space="preserve"> gentec</w:t>
            </w:r>
            <w:r w:rsidR="000031C1">
              <w:rPr>
                <w:rFonts w:cs="Arial"/>
                <w:sz w:val="22"/>
                <w:szCs w:val="22"/>
              </w:rPr>
              <w:t>h</w:t>
            </w:r>
            <w:r w:rsidR="000031C1">
              <w:rPr>
                <w:rFonts w:cs="Arial"/>
                <w:sz w:val="22"/>
                <w:szCs w:val="22"/>
              </w:rPr>
              <w:t>nische Grundoperationen</w:t>
            </w:r>
            <w:r w:rsidR="004852A8">
              <w:rPr>
                <w:rFonts w:cs="Arial"/>
                <w:sz w:val="22"/>
                <w:szCs w:val="22"/>
              </w:rPr>
              <w:t>.</w:t>
            </w:r>
            <w:r w:rsidR="000031C1">
              <w:rPr>
                <w:rFonts w:cs="Arial"/>
                <w:sz w:val="22"/>
                <w:szCs w:val="22"/>
              </w:rPr>
              <w:t xml:space="preserve"> </w:t>
            </w:r>
          </w:p>
          <w:p w14:paraId="0939EB1F" w14:textId="77777777" w:rsidR="007F76FF" w:rsidRPr="00481D2B" w:rsidRDefault="007F76FF" w:rsidP="0011491B">
            <w:pPr>
              <w:spacing w:before="60"/>
              <w:rPr>
                <w:rFonts w:cs="Arial"/>
                <w:sz w:val="18"/>
                <w:szCs w:val="18"/>
              </w:rPr>
            </w:pPr>
          </w:p>
          <w:p w14:paraId="7F233D99" w14:textId="77777777" w:rsidR="00481D2B" w:rsidRDefault="00481D2B" w:rsidP="007F76FF">
            <w:pPr>
              <w:spacing w:before="60"/>
              <w:rPr>
                <w:rFonts w:cs="Arial"/>
                <w:sz w:val="22"/>
                <w:szCs w:val="22"/>
              </w:rPr>
            </w:pPr>
          </w:p>
          <w:p w14:paraId="0DFDC321" w14:textId="04EFD0A0" w:rsidR="007F76FF" w:rsidRPr="0062665E" w:rsidRDefault="007F76FF" w:rsidP="00036F98">
            <w:pPr>
              <w:spacing w:before="60" w:after="60"/>
              <w:jc w:val="left"/>
              <w:rPr>
                <w:rFonts w:cs="Arial"/>
                <w:sz w:val="22"/>
                <w:szCs w:val="22"/>
              </w:rPr>
            </w:pPr>
            <w:r>
              <w:rPr>
                <w:rFonts w:cs="Arial"/>
                <w:sz w:val="22"/>
                <w:szCs w:val="22"/>
              </w:rPr>
              <w:t>Die Schülerinnen und Schüler erste</w:t>
            </w:r>
            <w:r>
              <w:rPr>
                <w:rFonts w:cs="Arial"/>
                <w:sz w:val="22"/>
                <w:szCs w:val="22"/>
              </w:rPr>
              <w:t>l</w:t>
            </w:r>
            <w:r>
              <w:rPr>
                <w:rFonts w:cs="Arial"/>
                <w:sz w:val="22"/>
                <w:szCs w:val="22"/>
              </w:rPr>
              <w:t xml:space="preserve">len </w:t>
            </w:r>
            <w:proofErr w:type="spellStart"/>
            <w:r>
              <w:rPr>
                <w:rFonts w:cs="Arial"/>
                <w:sz w:val="22"/>
                <w:szCs w:val="22"/>
              </w:rPr>
              <w:t>concept</w:t>
            </w:r>
            <w:proofErr w:type="spellEnd"/>
            <w:r>
              <w:rPr>
                <w:rFonts w:cs="Arial"/>
                <w:sz w:val="22"/>
                <w:szCs w:val="22"/>
              </w:rPr>
              <w:t xml:space="preserve"> </w:t>
            </w:r>
            <w:proofErr w:type="spellStart"/>
            <w:r>
              <w:rPr>
                <w:rFonts w:cs="Arial"/>
                <w:sz w:val="22"/>
                <w:szCs w:val="22"/>
              </w:rPr>
              <w:t>maps</w:t>
            </w:r>
            <w:proofErr w:type="spellEnd"/>
            <w:r>
              <w:rPr>
                <w:rFonts w:cs="Arial"/>
                <w:sz w:val="22"/>
                <w:szCs w:val="22"/>
              </w:rPr>
              <w:t xml:space="preserve"> aus Begriffslisten (s. </w:t>
            </w:r>
            <w:proofErr w:type="spellStart"/>
            <w:r>
              <w:rPr>
                <w:rFonts w:cs="Arial"/>
                <w:sz w:val="22"/>
                <w:szCs w:val="22"/>
              </w:rPr>
              <w:t>GloFish</w:t>
            </w:r>
            <w:proofErr w:type="spellEnd"/>
            <w:r>
              <w:rPr>
                <w:rFonts w:cs="Arial"/>
                <w:sz w:val="22"/>
                <w:szCs w:val="22"/>
              </w:rPr>
              <w:t>).</w:t>
            </w:r>
          </w:p>
        </w:tc>
      </w:tr>
      <w:tr w:rsidR="00EA3E9E" w:rsidRPr="0062665E" w14:paraId="7CBCB62E" w14:textId="77777777" w:rsidTr="00457C7E">
        <w:tc>
          <w:tcPr>
            <w:tcW w:w="3652" w:type="dxa"/>
            <w:shd w:val="clear" w:color="auto" w:fill="auto"/>
          </w:tcPr>
          <w:p w14:paraId="638238A6" w14:textId="77777777" w:rsidR="00EA3E9E" w:rsidRPr="00512433" w:rsidRDefault="00EA3E9E" w:rsidP="00662557">
            <w:pPr>
              <w:spacing w:before="60"/>
              <w:jc w:val="left"/>
              <w:rPr>
                <w:rFonts w:cs="Arial"/>
                <w:i/>
                <w:sz w:val="22"/>
                <w:szCs w:val="22"/>
              </w:rPr>
            </w:pPr>
            <w:r w:rsidRPr="00512433">
              <w:rPr>
                <w:rFonts w:cs="Arial"/>
                <w:i/>
                <w:sz w:val="22"/>
                <w:szCs w:val="22"/>
              </w:rPr>
              <w:t>Wie werden gentechnisch verä</w:t>
            </w:r>
            <w:r w:rsidRPr="00512433">
              <w:rPr>
                <w:rFonts w:cs="Arial"/>
                <w:i/>
                <w:sz w:val="22"/>
                <w:szCs w:val="22"/>
              </w:rPr>
              <w:t>n</w:t>
            </w:r>
            <w:r w:rsidRPr="00512433">
              <w:rPr>
                <w:rFonts w:cs="Arial"/>
                <w:i/>
                <w:sz w:val="22"/>
                <w:szCs w:val="22"/>
              </w:rPr>
              <w:t>derte Organismen hergestellt und welche Bedeutung haben sie für den Menschen?</w:t>
            </w:r>
          </w:p>
          <w:p w14:paraId="15C4191D" w14:textId="77777777" w:rsidR="00EA3E9E" w:rsidRDefault="00EA3E9E" w:rsidP="003324A8">
            <w:pPr>
              <w:jc w:val="left"/>
              <w:rPr>
                <w:rFonts w:cs="Arial"/>
                <w:sz w:val="22"/>
                <w:szCs w:val="22"/>
              </w:rPr>
            </w:pPr>
          </w:p>
          <w:p w14:paraId="1F043B17" w14:textId="77777777" w:rsidR="00EA3E9E" w:rsidRPr="000A1D39" w:rsidRDefault="00EA3E9E" w:rsidP="003324A8">
            <w:pPr>
              <w:numPr>
                <w:ilvl w:val="0"/>
                <w:numId w:val="25"/>
              </w:numPr>
              <w:ind w:left="284" w:hanging="284"/>
              <w:jc w:val="left"/>
              <w:rPr>
                <w:rFonts w:cs="Arial"/>
                <w:sz w:val="22"/>
                <w:szCs w:val="22"/>
              </w:rPr>
            </w:pPr>
            <w:r w:rsidRPr="0062665E">
              <w:rPr>
                <w:rFonts w:cs="Arial"/>
                <w:sz w:val="22"/>
                <w:szCs w:val="22"/>
              </w:rPr>
              <w:t>Herstellung und Einsatz tran</w:t>
            </w:r>
            <w:r w:rsidRPr="0062665E">
              <w:rPr>
                <w:rFonts w:cs="Arial"/>
                <w:sz w:val="22"/>
                <w:szCs w:val="22"/>
              </w:rPr>
              <w:t>s</w:t>
            </w:r>
            <w:r w:rsidRPr="0062665E">
              <w:rPr>
                <w:rFonts w:cs="Arial"/>
                <w:sz w:val="22"/>
                <w:szCs w:val="22"/>
              </w:rPr>
              <w:t>gener Lebewesen</w:t>
            </w:r>
          </w:p>
        </w:tc>
        <w:tc>
          <w:tcPr>
            <w:tcW w:w="3685" w:type="dxa"/>
            <w:shd w:val="clear" w:color="auto" w:fill="auto"/>
          </w:tcPr>
          <w:p w14:paraId="005B94C3" w14:textId="77777777" w:rsidR="00EA3E9E" w:rsidRPr="0062665E" w:rsidRDefault="00EA3E9E" w:rsidP="00662557">
            <w:pPr>
              <w:spacing w:before="60"/>
              <w:jc w:val="left"/>
              <w:rPr>
                <w:rFonts w:cs="Arial"/>
                <w:sz w:val="22"/>
                <w:szCs w:val="22"/>
              </w:rPr>
            </w:pPr>
            <w:r w:rsidRPr="0062665E">
              <w:rPr>
                <w:rFonts w:cs="Arial"/>
                <w:sz w:val="22"/>
                <w:szCs w:val="22"/>
              </w:rPr>
              <w:t>stellen mithilfe geeigneter Medien die Herstellung transgener Leb</w:t>
            </w:r>
            <w:r w:rsidRPr="0062665E">
              <w:rPr>
                <w:rFonts w:cs="Arial"/>
                <w:sz w:val="22"/>
                <w:szCs w:val="22"/>
              </w:rPr>
              <w:t>e</w:t>
            </w:r>
            <w:r w:rsidRPr="0062665E">
              <w:rPr>
                <w:rFonts w:cs="Arial"/>
                <w:sz w:val="22"/>
                <w:szCs w:val="22"/>
              </w:rPr>
              <w:t>wesen dar und diskutieren ihre Ver</w:t>
            </w:r>
            <w:r>
              <w:rPr>
                <w:rFonts w:cs="Arial"/>
                <w:sz w:val="22"/>
                <w:szCs w:val="22"/>
              </w:rPr>
              <w:t>wendung</w:t>
            </w:r>
            <w:r w:rsidRPr="0062665E">
              <w:rPr>
                <w:rFonts w:cs="Arial"/>
                <w:sz w:val="22"/>
                <w:szCs w:val="22"/>
              </w:rPr>
              <w:t xml:space="preserve"> (K1, B3)</w:t>
            </w:r>
            <w:r>
              <w:rPr>
                <w:rFonts w:cs="Arial"/>
                <w:sz w:val="22"/>
                <w:szCs w:val="22"/>
              </w:rPr>
              <w:t>.</w:t>
            </w:r>
          </w:p>
        </w:tc>
        <w:tc>
          <w:tcPr>
            <w:tcW w:w="3827" w:type="dxa"/>
            <w:shd w:val="clear" w:color="auto" w:fill="auto"/>
          </w:tcPr>
          <w:p w14:paraId="5466A12E" w14:textId="77777777" w:rsidR="0084268D" w:rsidRPr="00DF2FF4" w:rsidRDefault="00471686" w:rsidP="00662557">
            <w:pPr>
              <w:spacing w:before="60"/>
              <w:jc w:val="left"/>
              <w:rPr>
                <w:rFonts w:cs="Arial"/>
                <w:b/>
                <w:sz w:val="22"/>
                <w:szCs w:val="22"/>
              </w:rPr>
            </w:pPr>
            <w:r w:rsidRPr="00DF2FF4">
              <w:rPr>
                <w:rFonts w:cs="Arial"/>
                <w:b/>
                <w:sz w:val="22"/>
                <w:szCs w:val="22"/>
              </w:rPr>
              <w:t xml:space="preserve">Lernumgebung </w:t>
            </w:r>
            <w:proofErr w:type="spellStart"/>
            <w:r w:rsidR="00EA3E9E" w:rsidRPr="00DF2FF4">
              <w:rPr>
                <w:rFonts w:cs="Arial"/>
                <w:b/>
                <w:sz w:val="22"/>
                <w:szCs w:val="22"/>
              </w:rPr>
              <w:t>GloFish</w:t>
            </w:r>
            <w:proofErr w:type="spellEnd"/>
            <w:r w:rsidR="00EA3E9E" w:rsidRPr="00DF2FF4">
              <w:rPr>
                <w:rFonts w:cs="Arial"/>
                <w:b/>
                <w:sz w:val="22"/>
                <w:szCs w:val="22"/>
              </w:rPr>
              <w:t xml:space="preserve"> </w:t>
            </w:r>
          </w:p>
          <w:p w14:paraId="00423F3A" w14:textId="77777777" w:rsidR="00EA3E9E" w:rsidRDefault="0084268D" w:rsidP="00662557">
            <w:pPr>
              <w:spacing w:before="60"/>
              <w:jc w:val="left"/>
              <w:rPr>
                <w:rFonts w:cs="Arial"/>
                <w:sz w:val="22"/>
                <w:szCs w:val="22"/>
              </w:rPr>
            </w:pPr>
            <w:r>
              <w:rPr>
                <w:rFonts w:cs="Arial"/>
                <w:sz w:val="22"/>
                <w:szCs w:val="22"/>
              </w:rPr>
              <w:t>o</w:t>
            </w:r>
            <w:r w:rsidR="00E24B83">
              <w:rPr>
                <w:rFonts w:cs="Arial"/>
                <w:sz w:val="22"/>
                <w:szCs w:val="22"/>
              </w:rPr>
              <w:t xml:space="preserve">der andere </w:t>
            </w:r>
            <w:r>
              <w:rPr>
                <w:rFonts w:cs="Arial"/>
                <w:sz w:val="22"/>
                <w:szCs w:val="22"/>
              </w:rPr>
              <w:t>gentechnisch verände</w:t>
            </w:r>
            <w:r>
              <w:rPr>
                <w:rFonts w:cs="Arial"/>
                <w:sz w:val="22"/>
                <w:szCs w:val="22"/>
              </w:rPr>
              <w:t>r</w:t>
            </w:r>
            <w:r>
              <w:rPr>
                <w:rFonts w:cs="Arial"/>
                <w:sz w:val="22"/>
                <w:szCs w:val="22"/>
              </w:rPr>
              <w:t>te Organismen</w:t>
            </w:r>
          </w:p>
          <w:p w14:paraId="088049F3" w14:textId="77777777" w:rsidR="005E1301" w:rsidRPr="0062665E" w:rsidRDefault="005E1301" w:rsidP="003324A8">
            <w:pPr>
              <w:jc w:val="left"/>
              <w:rPr>
                <w:rFonts w:cs="Arial"/>
                <w:sz w:val="22"/>
                <w:szCs w:val="22"/>
              </w:rPr>
            </w:pPr>
          </w:p>
          <w:p w14:paraId="3CA19365" w14:textId="2C6B2091" w:rsidR="00EA3E9E" w:rsidRDefault="00EA3E9E" w:rsidP="000A1D39">
            <w:pPr>
              <w:spacing w:line="200" w:lineRule="exact"/>
              <w:jc w:val="left"/>
              <w:rPr>
                <w:rFonts w:cs="Arial"/>
                <w:sz w:val="22"/>
                <w:szCs w:val="22"/>
              </w:rPr>
            </w:pPr>
            <w:r w:rsidRPr="00DF2FF4">
              <w:rPr>
                <w:rFonts w:cs="Arial"/>
                <w:b/>
                <w:sz w:val="22"/>
                <w:szCs w:val="22"/>
              </w:rPr>
              <w:t>Medien</w:t>
            </w:r>
            <w:r w:rsidRPr="0062665E">
              <w:rPr>
                <w:rFonts w:cs="Arial"/>
                <w:sz w:val="22"/>
                <w:szCs w:val="22"/>
              </w:rPr>
              <w:t xml:space="preserve"> nach Ermessen der Schül</w:t>
            </w:r>
            <w:r w:rsidRPr="0062665E">
              <w:rPr>
                <w:rFonts w:cs="Arial"/>
                <w:sz w:val="22"/>
                <w:szCs w:val="22"/>
              </w:rPr>
              <w:t>e</w:t>
            </w:r>
            <w:r w:rsidRPr="0062665E">
              <w:rPr>
                <w:rFonts w:cs="Arial"/>
                <w:sz w:val="22"/>
                <w:szCs w:val="22"/>
              </w:rPr>
              <w:t>r</w:t>
            </w:r>
            <w:r w:rsidR="001D5298">
              <w:rPr>
                <w:rFonts w:cs="Arial"/>
                <w:sz w:val="22"/>
                <w:szCs w:val="22"/>
              </w:rPr>
              <w:t>innen und Schüler</w:t>
            </w:r>
          </w:p>
          <w:p w14:paraId="1DA060AD" w14:textId="77777777" w:rsidR="000A1D39" w:rsidRPr="0062665E" w:rsidRDefault="000A1D39" w:rsidP="000A1D39">
            <w:pPr>
              <w:spacing w:line="180" w:lineRule="exact"/>
              <w:jc w:val="left"/>
              <w:rPr>
                <w:rFonts w:cs="Arial"/>
                <w:sz w:val="22"/>
                <w:szCs w:val="22"/>
              </w:rPr>
            </w:pPr>
          </w:p>
          <w:p w14:paraId="007881A0" w14:textId="0240E03C" w:rsidR="00521BA0" w:rsidRDefault="000031C1" w:rsidP="00AA0748">
            <w:pPr>
              <w:spacing w:after="60"/>
              <w:jc w:val="left"/>
              <w:rPr>
                <w:rFonts w:cs="Arial"/>
                <w:b/>
                <w:sz w:val="22"/>
                <w:szCs w:val="22"/>
              </w:rPr>
            </w:pPr>
            <w:r>
              <w:rPr>
                <w:rFonts w:cs="Arial"/>
                <w:b/>
                <w:sz w:val="22"/>
                <w:szCs w:val="22"/>
              </w:rPr>
              <w:t>Präsentation</w:t>
            </w:r>
            <w:r w:rsidR="00EA3E9E" w:rsidRPr="00DF2FF4">
              <w:rPr>
                <w:rFonts w:cs="Arial"/>
                <w:b/>
                <w:sz w:val="22"/>
                <w:szCs w:val="22"/>
              </w:rPr>
              <w:t xml:space="preserve"> </w:t>
            </w:r>
            <w:r w:rsidR="00EA3E9E" w:rsidRPr="0062665E">
              <w:rPr>
                <w:rFonts w:cs="Arial"/>
                <w:sz w:val="22"/>
                <w:szCs w:val="22"/>
              </w:rPr>
              <w:t xml:space="preserve">der Techniken und anschließende </w:t>
            </w:r>
            <w:r w:rsidR="00AA0748" w:rsidRPr="00AA0748">
              <w:rPr>
                <w:rFonts w:cs="Arial"/>
                <w:b/>
                <w:sz w:val="22"/>
                <w:szCs w:val="22"/>
              </w:rPr>
              <w:t>Diskussion</w:t>
            </w:r>
          </w:p>
          <w:p w14:paraId="0DE7104D" w14:textId="77777777" w:rsidR="00145BD6" w:rsidRDefault="00145BD6" w:rsidP="00AA0748">
            <w:pPr>
              <w:spacing w:after="60"/>
              <w:jc w:val="left"/>
              <w:rPr>
                <w:rFonts w:cs="Arial"/>
                <w:b/>
                <w:sz w:val="22"/>
                <w:szCs w:val="22"/>
              </w:rPr>
            </w:pPr>
          </w:p>
          <w:p w14:paraId="2A1193D2" w14:textId="77777777" w:rsidR="00521BA0" w:rsidRPr="008A3750" w:rsidRDefault="00521BA0" w:rsidP="00521BA0">
            <w:pPr>
              <w:jc w:val="left"/>
              <w:rPr>
                <w:rFonts w:cs="Arial"/>
                <w:sz w:val="22"/>
                <w:szCs w:val="22"/>
              </w:rPr>
            </w:pPr>
            <w:r w:rsidRPr="00DF2FF4">
              <w:rPr>
                <w:rFonts w:cs="Arial"/>
                <w:b/>
                <w:sz w:val="22"/>
                <w:szCs w:val="22"/>
              </w:rPr>
              <w:t>Methodische Hinweise</w:t>
            </w:r>
            <w:r w:rsidRPr="008A3750">
              <w:rPr>
                <w:rFonts w:cs="Arial"/>
                <w:sz w:val="22"/>
                <w:szCs w:val="22"/>
              </w:rPr>
              <w:t xml:space="preserve"> </w:t>
            </w:r>
            <w:r>
              <w:rPr>
                <w:rFonts w:cs="Arial"/>
                <w:sz w:val="22"/>
                <w:szCs w:val="22"/>
              </w:rPr>
              <w:t>der</w:t>
            </w:r>
            <w:r w:rsidRPr="008A3750">
              <w:rPr>
                <w:rFonts w:cs="Arial"/>
                <w:sz w:val="22"/>
                <w:szCs w:val="22"/>
              </w:rPr>
              <w:t xml:space="preserve"> </w:t>
            </w:r>
            <w:proofErr w:type="spellStart"/>
            <w:r w:rsidRPr="008A3750">
              <w:rPr>
                <w:rFonts w:cs="Arial"/>
                <w:sz w:val="22"/>
                <w:szCs w:val="22"/>
              </w:rPr>
              <w:t>Bun</w:t>
            </w:r>
            <w:proofErr w:type="spellEnd"/>
            <w:r w:rsidRPr="008A3750">
              <w:rPr>
                <w:rFonts w:cs="Arial"/>
                <w:sz w:val="22"/>
                <w:szCs w:val="22"/>
              </w:rPr>
              <w:t>-des</w:t>
            </w:r>
            <w:r>
              <w:rPr>
                <w:rFonts w:cs="Arial"/>
                <w:sz w:val="22"/>
                <w:szCs w:val="22"/>
              </w:rPr>
              <w:t>zentrale für politische Bil</w:t>
            </w:r>
            <w:r w:rsidR="00E60542">
              <w:rPr>
                <w:rFonts w:cs="Arial"/>
                <w:sz w:val="22"/>
                <w:szCs w:val="22"/>
              </w:rPr>
              <w:t>dung:</w:t>
            </w:r>
          </w:p>
          <w:p w14:paraId="37A8FDD7" w14:textId="090E4F45" w:rsidR="00521BA0" w:rsidRPr="00481D2B" w:rsidRDefault="00E64677" w:rsidP="00AA0748">
            <w:pPr>
              <w:spacing w:after="60"/>
              <w:jc w:val="left"/>
              <w:rPr>
                <w:rFonts w:cs="Arial"/>
                <w:b/>
                <w:sz w:val="22"/>
                <w:szCs w:val="22"/>
              </w:rPr>
            </w:pPr>
            <w:hyperlink r:id="rId33" w:history="1">
              <w:r w:rsidR="00521BA0" w:rsidRPr="008A3750">
                <w:rPr>
                  <w:rStyle w:val="Hyperlink"/>
                  <w:rFonts w:cs="Arial"/>
                  <w:sz w:val="22"/>
                  <w:szCs w:val="22"/>
                </w:rPr>
                <w:t>http://www.bpb.de/lernen/formate/methoden/46892/pro-contra-debatte</w:t>
              </w:r>
            </w:hyperlink>
          </w:p>
        </w:tc>
        <w:tc>
          <w:tcPr>
            <w:tcW w:w="3969" w:type="dxa"/>
            <w:shd w:val="clear" w:color="auto" w:fill="auto"/>
          </w:tcPr>
          <w:p w14:paraId="691F05BB" w14:textId="77777777" w:rsidR="00521BA0" w:rsidRDefault="00521BA0" w:rsidP="00662557">
            <w:pPr>
              <w:spacing w:before="60"/>
              <w:jc w:val="left"/>
              <w:rPr>
                <w:rFonts w:cs="Arial"/>
                <w:sz w:val="22"/>
                <w:szCs w:val="22"/>
              </w:rPr>
            </w:pPr>
          </w:p>
          <w:p w14:paraId="662BD4F6" w14:textId="77777777" w:rsidR="00521BA0" w:rsidRDefault="00521BA0" w:rsidP="00662557">
            <w:pPr>
              <w:spacing w:before="60"/>
              <w:jc w:val="left"/>
              <w:rPr>
                <w:rFonts w:cs="Arial"/>
                <w:sz w:val="22"/>
                <w:szCs w:val="22"/>
              </w:rPr>
            </w:pPr>
          </w:p>
          <w:p w14:paraId="3A95CF23" w14:textId="77777777" w:rsidR="00521BA0" w:rsidRDefault="00521BA0" w:rsidP="00662557">
            <w:pPr>
              <w:spacing w:before="60"/>
              <w:jc w:val="left"/>
              <w:rPr>
                <w:rFonts w:cs="Arial"/>
                <w:sz w:val="22"/>
                <w:szCs w:val="22"/>
              </w:rPr>
            </w:pPr>
          </w:p>
          <w:p w14:paraId="20384F87" w14:textId="77777777" w:rsidR="000031C1" w:rsidRDefault="00A115AF" w:rsidP="00662557">
            <w:pPr>
              <w:spacing w:before="60"/>
              <w:jc w:val="left"/>
              <w:rPr>
                <w:rFonts w:cs="Arial"/>
                <w:sz w:val="22"/>
                <w:szCs w:val="22"/>
              </w:rPr>
            </w:pPr>
            <w:r>
              <w:rPr>
                <w:rFonts w:cs="Arial"/>
                <w:sz w:val="22"/>
                <w:szCs w:val="22"/>
              </w:rPr>
              <w:t>Die Schüler</w:t>
            </w:r>
            <w:r w:rsidR="000031C1">
              <w:rPr>
                <w:rFonts w:cs="Arial"/>
                <w:sz w:val="22"/>
                <w:szCs w:val="22"/>
              </w:rPr>
              <w:t>innen</w:t>
            </w:r>
            <w:r>
              <w:rPr>
                <w:rFonts w:cs="Arial"/>
                <w:sz w:val="22"/>
                <w:szCs w:val="22"/>
              </w:rPr>
              <w:t xml:space="preserve"> und Schüler</w:t>
            </w:r>
            <w:r w:rsidR="000031C1">
              <w:rPr>
                <w:rFonts w:cs="Arial"/>
                <w:sz w:val="22"/>
                <w:szCs w:val="22"/>
              </w:rPr>
              <w:t xml:space="preserve"> stellen die Herstellung ausgewählte</w:t>
            </w:r>
            <w:r w:rsidR="004852A8">
              <w:rPr>
                <w:rFonts w:cs="Arial"/>
                <w:sz w:val="22"/>
                <w:szCs w:val="22"/>
              </w:rPr>
              <w:t>r tran</w:t>
            </w:r>
            <w:r w:rsidR="004852A8">
              <w:rPr>
                <w:rFonts w:cs="Arial"/>
                <w:sz w:val="22"/>
                <w:szCs w:val="22"/>
              </w:rPr>
              <w:t>s</w:t>
            </w:r>
            <w:r w:rsidR="004852A8">
              <w:rPr>
                <w:rFonts w:cs="Arial"/>
                <w:sz w:val="22"/>
                <w:szCs w:val="22"/>
              </w:rPr>
              <w:t>gener</w:t>
            </w:r>
            <w:r w:rsidR="00AD0435">
              <w:rPr>
                <w:rFonts w:cs="Arial"/>
                <w:sz w:val="22"/>
                <w:szCs w:val="22"/>
              </w:rPr>
              <w:t xml:space="preserve"> </w:t>
            </w:r>
            <w:r w:rsidR="00352707">
              <w:rPr>
                <w:rFonts w:cs="Arial"/>
                <w:sz w:val="22"/>
                <w:szCs w:val="22"/>
              </w:rPr>
              <w:t xml:space="preserve">Organismen dar. </w:t>
            </w:r>
            <w:r w:rsidR="00A76C53">
              <w:rPr>
                <w:rFonts w:cs="Arial"/>
                <w:sz w:val="22"/>
                <w:szCs w:val="22"/>
              </w:rPr>
              <w:br/>
            </w:r>
            <w:r w:rsidR="00352707">
              <w:rPr>
                <w:rFonts w:cs="Arial"/>
                <w:sz w:val="22"/>
                <w:szCs w:val="22"/>
              </w:rPr>
              <w:t xml:space="preserve">Darauf folgt eine </w:t>
            </w:r>
            <w:proofErr w:type="spellStart"/>
            <w:r w:rsidR="00352707">
              <w:rPr>
                <w:rFonts w:cs="Arial"/>
                <w:sz w:val="22"/>
                <w:szCs w:val="22"/>
              </w:rPr>
              <w:t>kriteriengeleitete</w:t>
            </w:r>
            <w:proofErr w:type="spellEnd"/>
            <w:r w:rsidR="00352707">
              <w:rPr>
                <w:rFonts w:cs="Arial"/>
                <w:sz w:val="22"/>
                <w:szCs w:val="22"/>
              </w:rPr>
              <w:t xml:space="preserve"> Pro- und Contra-Diskussion</w:t>
            </w:r>
            <w:r w:rsidR="0011491B">
              <w:rPr>
                <w:rFonts w:cs="Arial"/>
                <w:sz w:val="22"/>
                <w:szCs w:val="22"/>
              </w:rPr>
              <w:t xml:space="preserve"> über d</w:t>
            </w:r>
            <w:r w:rsidR="0011491B">
              <w:rPr>
                <w:rFonts w:cs="Arial"/>
                <w:sz w:val="22"/>
                <w:szCs w:val="22"/>
              </w:rPr>
              <w:t>e</w:t>
            </w:r>
            <w:r w:rsidR="0011491B">
              <w:rPr>
                <w:rFonts w:cs="Arial"/>
                <w:sz w:val="22"/>
                <w:szCs w:val="22"/>
              </w:rPr>
              <w:t xml:space="preserve">ren </w:t>
            </w:r>
            <w:r w:rsidR="00DA0D8D">
              <w:rPr>
                <w:rFonts w:cs="Arial"/>
                <w:sz w:val="22"/>
                <w:szCs w:val="22"/>
              </w:rPr>
              <w:t>Verwendung.</w:t>
            </w:r>
          </w:p>
          <w:p w14:paraId="2B4FB168" w14:textId="77777777" w:rsidR="000031C1" w:rsidRDefault="000031C1" w:rsidP="00662557">
            <w:pPr>
              <w:spacing w:before="60"/>
              <w:jc w:val="left"/>
              <w:rPr>
                <w:rFonts w:cs="Arial"/>
                <w:sz w:val="22"/>
                <w:szCs w:val="22"/>
              </w:rPr>
            </w:pPr>
          </w:p>
          <w:p w14:paraId="2B55A193" w14:textId="77777777" w:rsidR="00EA3E9E" w:rsidRPr="008A3750" w:rsidRDefault="00EA3E9E" w:rsidP="003324A8">
            <w:pPr>
              <w:jc w:val="left"/>
              <w:rPr>
                <w:rFonts w:cs="Arial"/>
                <w:sz w:val="22"/>
                <w:szCs w:val="22"/>
              </w:rPr>
            </w:pPr>
          </w:p>
          <w:p w14:paraId="0F244020" w14:textId="77777777" w:rsidR="00EA3E9E" w:rsidRPr="0062665E" w:rsidRDefault="00EA3E9E" w:rsidP="003324A8">
            <w:pPr>
              <w:jc w:val="left"/>
              <w:rPr>
                <w:rFonts w:cs="Arial"/>
                <w:sz w:val="22"/>
                <w:szCs w:val="22"/>
              </w:rPr>
            </w:pPr>
          </w:p>
        </w:tc>
      </w:tr>
    </w:tbl>
    <w:p w14:paraId="6EA60981" w14:textId="77777777" w:rsidR="00900320" w:rsidRDefault="00900320" w:rsidP="00900320">
      <w:pPr>
        <w:jc w:val="left"/>
        <w:rPr>
          <w:rFonts w:cs="Arial"/>
          <w:sz w:val="22"/>
          <w:szCs w:val="22"/>
          <w:u w:val="single"/>
          <w:lang w:eastAsia="en-US"/>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8"/>
      </w:tblGrid>
      <w:tr w:rsidR="00EA3E9E" w:rsidRPr="0062665E" w14:paraId="537C80A9" w14:textId="77777777" w:rsidTr="00B74EBC">
        <w:tc>
          <w:tcPr>
            <w:tcW w:w="14708" w:type="dxa"/>
            <w:shd w:val="clear" w:color="auto" w:fill="auto"/>
          </w:tcPr>
          <w:p w14:paraId="72C7915F" w14:textId="77777777" w:rsidR="00EA3E9E" w:rsidRPr="0062665E" w:rsidRDefault="009E0C36" w:rsidP="00662557">
            <w:pPr>
              <w:spacing w:before="60"/>
              <w:jc w:val="left"/>
              <w:rPr>
                <w:rFonts w:cs="Arial"/>
                <w:sz w:val="22"/>
                <w:szCs w:val="22"/>
                <w:u w:val="single"/>
                <w:lang w:eastAsia="en-US"/>
              </w:rPr>
            </w:pPr>
            <w:r>
              <w:rPr>
                <w:rFonts w:cs="Arial"/>
                <w:sz w:val="22"/>
                <w:szCs w:val="22"/>
                <w:u w:val="single"/>
                <w:lang w:eastAsia="en-US"/>
              </w:rPr>
              <w:t>Diagnose von Schülerkonzepten und –</w:t>
            </w:r>
            <w:proofErr w:type="spellStart"/>
            <w:r>
              <w:rPr>
                <w:rFonts w:cs="Arial"/>
                <w:sz w:val="22"/>
                <w:szCs w:val="22"/>
                <w:u w:val="single"/>
                <w:lang w:eastAsia="en-US"/>
              </w:rPr>
              <w:t>kompetenzen</w:t>
            </w:r>
            <w:proofErr w:type="spellEnd"/>
            <w:r>
              <w:rPr>
                <w:rFonts w:cs="Arial"/>
                <w:sz w:val="22"/>
                <w:szCs w:val="22"/>
                <w:u w:val="single"/>
                <w:lang w:eastAsia="en-US"/>
              </w:rPr>
              <w:t>:</w:t>
            </w:r>
          </w:p>
          <w:p w14:paraId="6D20DEEC" w14:textId="77777777" w:rsidR="00EA3E9E" w:rsidRDefault="00EA3E9E" w:rsidP="003324A8">
            <w:pPr>
              <w:numPr>
                <w:ilvl w:val="0"/>
                <w:numId w:val="9"/>
              </w:numPr>
              <w:jc w:val="left"/>
              <w:rPr>
                <w:rFonts w:cs="Arial"/>
                <w:sz w:val="22"/>
                <w:szCs w:val="22"/>
                <w:lang w:eastAsia="en-US"/>
              </w:rPr>
            </w:pPr>
            <w:r w:rsidRPr="00DF2FF4">
              <w:rPr>
                <w:rFonts w:cs="Arial"/>
                <w:b/>
                <w:sz w:val="22"/>
                <w:szCs w:val="22"/>
                <w:lang w:eastAsia="en-US"/>
              </w:rPr>
              <w:t>Selbstevaluationsbogen</w:t>
            </w:r>
            <w:r w:rsidRPr="0062665E">
              <w:rPr>
                <w:rFonts w:cs="Arial"/>
                <w:sz w:val="22"/>
                <w:szCs w:val="22"/>
                <w:lang w:eastAsia="en-US"/>
              </w:rPr>
              <w:t xml:space="preserve"> mit Ich-Kompetenzen</w:t>
            </w:r>
            <w:r>
              <w:rPr>
                <w:rFonts w:cs="Arial"/>
                <w:sz w:val="22"/>
                <w:szCs w:val="22"/>
                <w:lang w:eastAsia="en-US"/>
              </w:rPr>
              <w:t xml:space="preserve"> am Ende der Unterrichtsreihe</w:t>
            </w:r>
          </w:p>
          <w:p w14:paraId="2114F5DA" w14:textId="77777777" w:rsidR="00EA3E9E" w:rsidRPr="00DF2FF4" w:rsidRDefault="005E1301" w:rsidP="003324A8">
            <w:pPr>
              <w:numPr>
                <w:ilvl w:val="0"/>
                <w:numId w:val="9"/>
              </w:numPr>
              <w:jc w:val="left"/>
              <w:rPr>
                <w:rFonts w:cs="Arial"/>
                <w:b/>
                <w:i/>
                <w:sz w:val="22"/>
                <w:szCs w:val="22"/>
                <w:lang w:eastAsia="en-US"/>
              </w:rPr>
            </w:pPr>
            <w:proofErr w:type="spellStart"/>
            <w:r w:rsidRPr="00DF2FF4">
              <w:rPr>
                <w:rFonts w:cs="Arial"/>
                <w:b/>
                <w:i/>
                <w:sz w:val="22"/>
                <w:szCs w:val="22"/>
                <w:lang w:eastAsia="en-US"/>
              </w:rPr>
              <w:t>c</w:t>
            </w:r>
            <w:r w:rsidR="00EA3E9E" w:rsidRPr="00DF2FF4">
              <w:rPr>
                <w:rFonts w:cs="Arial"/>
                <w:b/>
                <w:i/>
                <w:sz w:val="22"/>
                <w:szCs w:val="22"/>
                <w:lang w:eastAsia="en-US"/>
              </w:rPr>
              <w:t>oncept</w:t>
            </w:r>
            <w:proofErr w:type="spellEnd"/>
            <w:r w:rsidR="00EA3E9E" w:rsidRPr="00DF2FF4">
              <w:rPr>
                <w:rFonts w:cs="Arial"/>
                <w:b/>
                <w:i/>
                <w:sz w:val="22"/>
                <w:szCs w:val="22"/>
                <w:lang w:eastAsia="en-US"/>
              </w:rPr>
              <w:t xml:space="preserve"> </w:t>
            </w:r>
            <w:proofErr w:type="spellStart"/>
            <w:r w:rsidRPr="00DF2FF4">
              <w:rPr>
                <w:rFonts w:cs="Arial"/>
                <w:b/>
                <w:i/>
                <w:sz w:val="22"/>
                <w:szCs w:val="22"/>
                <w:lang w:eastAsia="en-US"/>
              </w:rPr>
              <w:t>m</w:t>
            </w:r>
            <w:r w:rsidR="00EA3E9E" w:rsidRPr="00DF2FF4">
              <w:rPr>
                <w:rFonts w:cs="Arial"/>
                <w:b/>
                <w:i/>
                <w:sz w:val="22"/>
                <w:szCs w:val="22"/>
                <w:lang w:eastAsia="en-US"/>
              </w:rPr>
              <w:t>ap</w:t>
            </w:r>
            <w:proofErr w:type="spellEnd"/>
          </w:p>
          <w:p w14:paraId="3C287840" w14:textId="77777777" w:rsidR="00EA3E9E" w:rsidRPr="00DF2FF4" w:rsidRDefault="005E1301" w:rsidP="003324A8">
            <w:pPr>
              <w:numPr>
                <w:ilvl w:val="0"/>
                <w:numId w:val="9"/>
              </w:numPr>
              <w:jc w:val="left"/>
              <w:rPr>
                <w:rFonts w:cs="Arial"/>
                <w:b/>
                <w:i/>
                <w:sz w:val="22"/>
                <w:szCs w:val="22"/>
                <w:lang w:eastAsia="en-US"/>
              </w:rPr>
            </w:pPr>
            <w:proofErr w:type="spellStart"/>
            <w:r w:rsidRPr="00DF2FF4">
              <w:rPr>
                <w:rFonts w:cs="Arial"/>
                <w:b/>
                <w:i/>
                <w:sz w:val="22"/>
                <w:szCs w:val="22"/>
                <w:lang w:eastAsia="en-US"/>
              </w:rPr>
              <w:t>a</w:t>
            </w:r>
            <w:r w:rsidR="00EA3E9E" w:rsidRPr="00DF2FF4">
              <w:rPr>
                <w:rFonts w:cs="Arial"/>
                <w:b/>
                <w:i/>
                <w:sz w:val="22"/>
                <w:szCs w:val="22"/>
                <w:lang w:eastAsia="en-US"/>
              </w:rPr>
              <w:t>dvance</w:t>
            </w:r>
            <w:proofErr w:type="spellEnd"/>
            <w:r w:rsidR="00EA3E9E" w:rsidRPr="00DF2FF4">
              <w:rPr>
                <w:rFonts w:cs="Arial"/>
                <w:b/>
                <w:i/>
                <w:sz w:val="22"/>
                <w:szCs w:val="22"/>
                <w:lang w:eastAsia="en-US"/>
              </w:rPr>
              <w:t xml:space="preserve"> </w:t>
            </w:r>
            <w:proofErr w:type="spellStart"/>
            <w:r w:rsidRPr="00DF2FF4">
              <w:rPr>
                <w:rFonts w:cs="Arial"/>
                <w:b/>
                <w:i/>
                <w:sz w:val="22"/>
                <w:szCs w:val="22"/>
                <w:lang w:eastAsia="en-US"/>
              </w:rPr>
              <w:t>o</w:t>
            </w:r>
            <w:r w:rsidR="00EA3E9E" w:rsidRPr="00DF2FF4">
              <w:rPr>
                <w:rFonts w:cs="Arial"/>
                <w:b/>
                <w:i/>
                <w:sz w:val="22"/>
                <w:szCs w:val="22"/>
                <w:lang w:eastAsia="en-US"/>
              </w:rPr>
              <w:t>rganizer</w:t>
            </w:r>
            <w:proofErr w:type="spellEnd"/>
          </w:p>
          <w:p w14:paraId="7799F0BC" w14:textId="77777777" w:rsidR="00EA3E9E" w:rsidRPr="00E60542" w:rsidRDefault="00EA3E9E" w:rsidP="003324A8">
            <w:pPr>
              <w:numPr>
                <w:ilvl w:val="0"/>
                <w:numId w:val="9"/>
              </w:numPr>
              <w:jc w:val="left"/>
              <w:rPr>
                <w:rFonts w:cs="Arial"/>
                <w:b/>
                <w:sz w:val="22"/>
                <w:szCs w:val="22"/>
                <w:lang w:eastAsia="en-US"/>
              </w:rPr>
            </w:pPr>
            <w:r>
              <w:rPr>
                <w:rFonts w:cs="Arial"/>
                <w:sz w:val="22"/>
                <w:szCs w:val="22"/>
                <w:lang w:eastAsia="en-US"/>
              </w:rPr>
              <w:t>Pro-/Contra-</w:t>
            </w:r>
            <w:r w:rsidRPr="00E60542">
              <w:rPr>
                <w:rFonts w:cs="Arial"/>
                <w:b/>
                <w:sz w:val="22"/>
                <w:szCs w:val="22"/>
                <w:lang w:eastAsia="en-US"/>
              </w:rPr>
              <w:t xml:space="preserve">Diskussion </w:t>
            </w:r>
          </w:p>
          <w:p w14:paraId="67B5530E" w14:textId="77777777" w:rsidR="00EA3E9E" w:rsidRPr="0062665E" w:rsidRDefault="00EA3E9E" w:rsidP="003324A8">
            <w:pPr>
              <w:ind w:left="720"/>
              <w:jc w:val="left"/>
              <w:rPr>
                <w:rFonts w:cs="Arial"/>
                <w:sz w:val="22"/>
                <w:szCs w:val="22"/>
                <w:lang w:eastAsia="en-US"/>
              </w:rPr>
            </w:pPr>
          </w:p>
          <w:p w14:paraId="32403C8B" w14:textId="77777777" w:rsidR="00EA3E9E" w:rsidRPr="0062665E" w:rsidRDefault="00EA3E9E" w:rsidP="003324A8">
            <w:pPr>
              <w:jc w:val="left"/>
              <w:rPr>
                <w:rFonts w:cs="Arial"/>
                <w:sz w:val="22"/>
                <w:szCs w:val="22"/>
                <w:u w:val="single"/>
                <w:lang w:eastAsia="en-US"/>
              </w:rPr>
            </w:pPr>
            <w:r w:rsidRPr="0062665E">
              <w:rPr>
                <w:rFonts w:cs="Arial"/>
                <w:sz w:val="22"/>
                <w:szCs w:val="22"/>
                <w:u w:val="single"/>
                <w:lang w:eastAsia="en-US"/>
              </w:rPr>
              <w:t>Leistungsbewertung:</w:t>
            </w:r>
          </w:p>
          <w:p w14:paraId="655F6F05" w14:textId="77777777" w:rsidR="00EA3E9E" w:rsidRPr="00DF2FF4" w:rsidRDefault="00EA3E9E" w:rsidP="003324A8">
            <w:pPr>
              <w:numPr>
                <w:ilvl w:val="0"/>
                <w:numId w:val="8"/>
              </w:numPr>
              <w:jc w:val="left"/>
              <w:rPr>
                <w:rFonts w:cs="Arial"/>
                <w:b/>
                <w:sz w:val="22"/>
                <w:szCs w:val="22"/>
              </w:rPr>
            </w:pPr>
            <w:r w:rsidRPr="00DF2FF4">
              <w:rPr>
                <w:rFonts w:cs="Arial"/>
                <w:b/>
                <w:sz w:val="22"/>
                <w:szCs w:val="22"/>
              </w:rPr>
              <w:t>Ggf. Klausur</w:t>
            </w:r>
          </w:p>
          <w:p w14:paraId="1932FA72" w14:textId="77777777" w:rsidR="00EA3E9E" w:rsidRPr="00DF2FF4" w:rsidRDefault="00EA3E9E" w:rsidP="003324A8">
            <w:pPr>
              <w:numPr>
                <w:ilvl w:val="0"/>
                <w:numId w:val="8"/>
              </w:numPr>
              <w:jc w:val="left"/>
              <w:rPr>
                <w:rFonts w:cs="Arial"/>
                <w:b/>
                <w:sz w:val="22"/>
                <w:szCs w:val="22"/>
              </w:rPr>
            </w:pPr>
            <w:r w:rsidRPr="00DF2FF4">
              <w:rPr>
                <w:rFonts w:cs="Arial"/>
                <w:b/>
                <w:sz w:val="22"/>
                <w:szCs w:val="22"/>
              </w:rPr>
              <w:t xml:space="preserve">Ggf. Facharbeit </w:t>
            </w:r>
          </w:p>
          <w:p w14:paraId="53BEA2E8" w14:textId="77777777" w:rsidR="00EA3E9E" w:rsidRPr="00662557" w:rsidRDefault="00EA3E9E" w:rsidP="00662557">
            <w:pPr>
              <w:numPr>
                <w:ilvl w:val="0"/>
                <w:numId w:val="8"/>
              </w:numPr>
              <w:spacing w:after="60"/>
              <w:ind w:left="357" w:hanging="357"/>
              <w:jc w:val="left"/>
              <w:rPr>
                <w:rFonts w:cs="Arial"/>
                <w:sz w:val="22"/>
                <w:szCs w:val="22"/>
              </w:rPr>
            </w:pPr>
            <w:r>
              <w:rPr>
                <w:rFonts w:cs="Arial"/>
                <w:sz w:val="22"/>
                <w:szCs w:val="22"/>
              </w:rPr>
              <w:t xml:space="preserve">verschiedene </w:t>
            </w:r>
            <w:r w:rsidRPr="00DF2FF4">
              <w:rPr>
                <w:rFonts w:cs="Arial"/>
                <w:b/>
                <w:sz w:val="22"/>
                <w:szCs w:val="22"/>
              </w:rPr>
              <w:t>Präsentationsmöglichkeiten</w:t>
            </w:r>
            <w:r>
              <w:rPr>
                <w:rFonts w:cs="Arial"/>
                <w:sz w:val="22"/>
                <w:szCs w:val="22"/>
              </w:rPr>
              <w:t xml:space="preserve"> (z. B. Stehgreif-Referat, Kurzvorträge, </w:t>
            </w:r>
            <w:proofErr w:type="spellStart"/>
            <w:r>
              <w:rPr>
                <w:rFonts w:cs="Arial"/>
                <w:sz w:val="22"/>
                <w:szCs w:val="22"/>
              </w:rPr>
              <w:t>Powerpoint</w:t>
            </w:r>
            <w:proofErr w:type="spellEnd"/>
            <w:r>
              <w:rPr>
                <w:rFonts w:cs="Arial"/>
                <w:sz w:val="22"/>
                <w:szCs w:val="22"/>
              </w:rPr>
              <w:t xml:space="preserve">-Präsentation, </w:t>
            </w:r>
            <w:proofErr w:type="spellStart"/>
            <w:r>
              <w:rPr>
                <w:rFonts w:cs="Arial"/>
                <w:sz w:val="22"/>
                <w:szCs w:val="22"/>
              </w:rPr>
              <w:t>Prezi</w:t>
            </w:r>
            <w:proofErr w:type="spellEnd"/>
            <w:r>
              <w:rPr>
                <w:rFonts w:cs="Arial"/>
                <w:sz w:val="22"/>
                <w:szCs w:val="22"/>
              </w:rPr>
              <w:t xml:space="preserve"> etc.)</w:t>
            </w:r>
          </w:p>
        </w:tc>
      </w:tr>
    </w:tbl>
    <w:p w14:paraId="6A60C030" w14:textId="77777777" w:rsidR="00E8459A" w:rsidRPr="0062665E" w:rsidRDefault="00E8459A" w:rsidP="00977916">
      <w:pPr>
        <w:rPr>
          <w:rFonts w:cs="Arial"/>
          <w:sz w:val="22"/>
          <w:szCs w:val="22"/>
        </w:rPr>
      </w:pPr>
    </w:p>
    <w:sectPr w:rsidR="00E8459A" w:rsidRPr="0062665E" w:rsidSect="00F67DEB">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993" w:right="1418"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74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5A655" w14:textId="77777777" w:rsidR="007A006F" w:rsidRDefault="007A006F">
      <w:r>
        <w:separator/>
      </w:r>
    </w:p>
  </w:endnote>
  <w:endnote w:type="continuationSeparator" w:id="0">
    <w:p w14:paraId="1E0894C4" w14:textId="77777777" w:rsidR="007A006F" w:rsidRDefault="007A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4B98" w14:textId="77777777" w:rsidR="007A006F" w:rsidRDefault="007A006F"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64677">
      <w:rPr>
        <w:rStyle w:val="Seitenzahl"/>
      </w:rPr>
      <w:t>8</w:t>
    </w:r>
    <w:r>
      <w:rPr>
        <w:rStyle w:val="Seitenzahl"/>
      </w:rPr>
      <w:fldChar w:fldCharType="end"/>
    </w:r>
  </w:p>
  <w:p w14:paraId="3939EA2D" w14:textId="77777777" w:rsidR="007A006F" w:rsidRDefault="007A006F"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62E5" w14:textId="77777777" w:rsidR="007A006F" w:rsidRDefault="007A006F"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64677">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6E91" w14:textId="77777777" w:rsidR="007A006F" w:rsidRDefault="007A006F" w:rsidP="00895175">
    <w:pPr>
      <w:pStyle w:val="Fuzeile"/>
      <w:jc w:val="right"/>
    </w:pPr>
    <w:r>
      <w:fldChar w:fldCharType="begin"/>
    </w:r>
    <w:r>
      <w:instrText>PAGE   \* MERGEFORMAT</w:instrText>
    </w:r>
    <w:r>
      <w:fldChar w:fldCharType="separate"/>
    </w:r>
    <w:r>
      <w:t>16</w:t>
    </w:r>
    <w:r>
      <w:fldChar w:fldCharType="end"/>
    </w:r>
  </w:p>
  <w:p w14:paraId="6B986041" w14:textId="77777777" w:rsidR="007A006F" w:rsidRDefault="007A006F"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A8913" w14:textId="77777777" w:rsidR="007A006F" w:rsidRDefault="007A006F">
      <w:r>
        <w:separator/>
      </w:r>
    </w:p>
  </w:footnote>
  <w:footnote w:type="continuationSeparator" w:id="0">
    <w:p w14:paraId="591C9148" w14:textId="77777777" w:rsidR="007A006F" w:rsidRDefault="007A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BC62" w14:textId="164482D4" w:rsidR="007A006F" w:rsidRDefault="007A00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112C" w14:textId="5D5BAD9F" w:rsidR="007A006F" w:rsidRDefault="007A006F" w:rsidP="005A18B4">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C8C3" w14:textId="3DD7AE3F" w:rsidR="007A006F" w:rsidRDefault="007A006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FEA4" w14:textId="77BBD4E8" w:rsidR="007A006F" w:rsidRDefault="007A006F" w:rsidP="005A18B4">
    <w:pPr>
      <w:pStyle w:val="Kopfzeil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04E9" w14:textId="7BE3CAE1" w:rsidR="007A006F" w:rsidRDefault="007A006F" w:rsidP="005A18B4">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D6C3" w14:textId="212085DB" w:rsidR="007A006F" w:rsidRDefault="007A00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nsid w:val="01A8498A"/>
    <w:multiLevelType w:val="hybridMultilevel"/>
    <w:tmpl w:val="CAEC70AC"/>
    <w:lvl w:ilvl="0" w:tplc="04070003">
      <w:start w:val="1"/>
      <w:numFmt w:val="bullet"/>
      <w:lvlText w:val="o"/>
      <w:lvlJc w:val="left"/>
      <w:pPr>
        <w:ind w:left="1004" w:hanging="360"/>
      </w:pPr>
      <w:rPr>
        <w:rFonts w:ascii="Courier New" w:hAnsi="Courier New" w:cs="Courier New"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0A271A12"/>
    <w:multiLevelType w:val="hybridMultilevel"/>
    <w:tmpl w:val="AA561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474AC9"/>
    <w:multiLevelType w:val="hybridMultilevel"/>
    <w:tmpl w:val="11B80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nsid w:val="1D840AF4"/>
    <w:multiLevelType w:val="hybridMultilevel"/>
    <w:tmpl w:val="EB84E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DF5A3A"/>
    <w:multiLevelType w:val="hybridMultilevel"/>
    <w:tmpl w:val="5C2C568E"/>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1B36B1C"/>
    <w:multiLevelType w:val="hybridMultilevel"/>
    <w:tmpl w:val="AE268532"/>
    <w:lvl w:ilvl="0" w:tplc="7DCEE02E">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34A566A7"/>
    <w:multiLevelType w:val="hybridMultilevel"/>
    <w:tmpl w:val="D49E5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1681D"/>
    <w:multiLevelType w:val="hybridMultilevel"/>
    <w:tmpl w:val="CE52B030"/>
    <w:lvl w:ilvl="0" w:tplc="04070001">
      <w:start w:val="1"/>
      <w:numFmt w:val="bullet"/>
      <w:lvlText w:val=""/>
      <w:lvlJc w:val="left"/>
      <w:pPr>
        <w:ind w:left="720" w:hanging="360"/>
      </w:pPr>
      <w:rPr>
        <w:rFonts w:ascii="Symbol" w:hAnsi="Symbol" w:hint="default"/>
      </w:rPr>
    </w:lvl>
    <w:lvl w:ilvl="1" w:tplc="BB927420">
      <w:numFmt w:val="bullet"/>
      <w:lvlText w:val="•"/>
      <w:lvlJc w:val="left"/>
      <w:pPr>
        <w:ind w:left="1470" w:hanging="39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7E67EB"/>
    <w:multiLevelType w:val="hybridMultilevel"/>
    <w:tmpl w:val="E5942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0AB3239"/>
    <w:multiLevelType w:val="hybridMultilevel"/>
    <w:tmpl w:val="F4B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4915CF"/>
    <w:multiLevelType w:val="hybridMultilevel"/>
    <w:tmpl w:val="86F6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E9C0096"/>
    <w:multiLevelType w:val="hybridMultilevel"/>
    <w:tmpl w:val="76C002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7A46F02"/>
    <w:multiLevelType w:val="hybridMultilevel"/>
    <w:tmpl w:val="F6164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F87C56"/>
    <w:multiLevelType w:val="hybridMultilevel"/>
    <w:tmpl w:val="7FF0A16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BFC247A"/>
    <w:multiLevelType w:val="hybridMultilevel"/>
    <w:tmpl w:val="C9C40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4D3912"/>
    <w:multiLevelType w:val="hybridMultilevel"/>
    <w:tmpl w:val="66B00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6A614B"/>
    <w:multiLevelType w:val="hybridMultilevel"/>
    <w:tmpl w:val="9D288CB4"/>
    <w:lvl w:ilvl="0" w:tplc="04070003">
      <w:start w:val="1"/>
      <w:numFmt w:val="bullet"/>
      <w:lvlText w:val="o"/>
      <w:lvlJc w:val="left"/>
      <w:pPr>
        <w:ind w:left="720" w:hanging="360"/>
      </w:pPr>
      <w:rPr>
        <w:rFonts w:ascii="Courier New" w:hAnsi="Courier New" w:cs="Courier New"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CC08FE"/>
    <w:multiLevelType w:val="hybridMultilevel"/>
    <w:tmpl w:val="4642C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69363CE"/>
    <w:multiLevelType w:val="hybridMultilevel"/>
    <w:tmpl w:val="3A705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197C36"/>
    <w:multiLevelType w:val="hybridMultilevel"/>
    <w:tmpl w:val="D4649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7">
    <w:nsid w:val="6FCC43DC"/>
    <w:multiLevelType w:val="hybridMultilevel"/>
    <w:tmpl w:val="BCE8B4C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nsid w:val="77F42976"/>
    <w:multiLevelType w:val="hybridMultilevel"/>
    <w:tmpl w:val="039CEE24"/>
    <w:lvl w:ilvl="0" w:tplc="04070003">
      <w:start w:val="1"/>
      <w:numFmt w:val="bullet"/>
      <w:lvlText w:val="o"/>
      <w:lvlJc w:val="left"/>
      <w:pPr>
        <w:ind w:left="712" w:hanging="360"/>
      </w:pPr>
      <w:rPr>
        <w:rFonts w:ascii="Courier New" w:hAnsi="Courier New" w:cs="Courier New" w:hint="default"/>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29">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0">
    <w:nsid w:val="7AF71A7E"/>
    <w:multiLevelType w:val="hybridMultilevel"/>
    <w:tmpl w:val="FBB038D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CEA76A0"/>
    <w:multiLevelType w:val="hybridMultilevel"/>
    <w:tmpl w:val="30464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29"/>
  </w:num>
  <w:num w:numId="3">
    <w:abstractNumId w:val="6"/>
  </w:num>
  <w:num w:numId="4">
    <w:abstractNumId w:val="26"/>
  </w:num>
  <w:num w:numId="5">
    <w:abstractNumId w:val="0"/>
  </w:num>
  <w:num w:numId="6">
    <w:abstractNumId w:val="11"/>
  </w:num>
  <w:num w:numId="7">
    <w:abstractNumId w:val="19"/>
  </w:num>
  <w:num w:numId="8">
    <w:abstractNumId w:val="13"/>
  </w:num>
  <w:num w:numId="9">
    <w:abstractNumId w:val="12"/>
  </w:num>
  <w:num w:numId="10">
    <w:abstractNumId w:val="5"/>
  </w:num>
  <w:num w:numId="11">
    <w:abstractNumId w:val="23"/>
  </w:num>
  <w:num w:numId="12">
    <w:abstractNumId w:val="8"/>
  </w:num>
  <w:num w:numId="13">
    <w:abstractNumId w:val="9"/>
  </w:num>
  <w:num w:numId="14">
    <w:abstractNumId w:val="25"/>
  </w:num>
  <w:num w:numId="15">
    <w:abstractNumId w:val="18"/>
  </w:num>
  <w:num w:numId="16">
    <w:abstractNumId w:val="24"/>
  </w:num>
  <w:num w:numId="17">
    <w:abstractNumId w:val="14"/>
  </w:num>
  <w:num w:numId="18">
    <w:abstractNumId w:val="7"/>
  </w:num>
  <w:num w:numId="19">
    <w:abstractNumId w:val="3"/>
  </w:num>
  <w:num w:numId="20">
    <w:abstractNumId w:val="20"/>
  </w:num>
  <w:num w:numId="21">
    <w:abstractNumId w:val="2"/>
  </w:num>
  <w:num w:numId="22">
    <w:abstractNumId w:val="17"/>
  </w:num>
  <w:num w:numId="23">
    <w:abstractNumId w:val="15"/>
  </w:num>
  <w:num w:numId="24">
    <w:abstractNumId w:val="21"/>
  </w:num>
  <w:num w:numId="25">
    <w:abstractNumId w:val="4"/>
  </w:num>
  <w:num w:numId="26">
    <w:abstractNumId w:val="13"/>
  </w:num>
  <w:num w:numId="27">
    <w:abstractNumId w:val="27"/>
  </w:num>
  <w:num w:numId="28">
    <w:abstractNumId w:val="28"/>
  </w:num>
  <w:num w:numId="29">
    <w:abstractNumId w:val="16"/>
  </w:num>
  <w:num w:numId="30">
    <w:abstractNumId w:val="31"/>
  </w:num>
  <w:num w:numId="31">
    <w:abstractNumId w:val="30"/>
  </w:num>
  <w:num w:numId="32">
    <w:abstractNumId w:val="1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w15:presenceInfo w15:providerId="None" w15:userId="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31C1"/>
    <w:rsid w:val="00003BC5"/>
    <w:rsid w:val="000060B8"/>
    <w:rsid w:val="00010359"/>
    <w:rsid w:val="00014CFB"/>
    <w:rsid w:val="000207D2"/>
    <w:rsid w:val="00024009"/>
    <w:rsid w:val="0002459E"/>
    <w:rsid w:val="00025439"/>
    <w:rsid w:val="000323A0"/>
    <w:rsid w:val="00033C26"/>
    <w:rsid w:val="0003490A"/>
    <w:rsid w:val="00035506"/>
    <w:rsid w:val="00035B80"/>
    <w:rsid w:val="00036F98"/>
    <w:rsid w:val="000421A3"/>
    <w:rsid w:val="00043051"/>
    <w:rsid w:val="00043D84"/>
    <w:rsid w:val="00043DDD"/>
    <w:rsid w:val="00046090"/>
    <w:rsid w:val="0004709D"/>
    <w:rsid w:val="0005114C"/>
    <w:rsid w:val="0005226F"/>
    <w:rsid w:val="00052B03"/>
    <w:rsid w:val="0005329E"/>
    <w:rsid w:val="00057955"/>
    <w:rsid w:val="0006424C"/>
    <w:rsid w:val="000646F3"/>
    <w:rsid w:val="00066D5B"/>
    <w:rsid w:val="00067E88"/>
    <w:rsid w:val="000717BE"/>
    <w:rsid w:val="00071832"/>
    <w:rsid w:val="00073CB5"/>
    <w:rsid w:val="000763C3"/>
    <w:rsid w:val="000779CF"/>
    <w:rsid w:val="00085058"/>
    <w:rsid w:val="00086D31"/>
    <w:rsid w:val="000873CF"/>
    <w:rsid w:val="00091AD6"/>
    <w:rsid w:val="00091E6F"/>
    <w:rsid w:val="000937B5"/>
    <w:rsid w:val="00094238"/>
    <w:rsid w:val="000944A9"/>
    <w:rsid w:val="0009636B"/>
    <w:rsid w:val="0009699C"/>
    <w:rsid w:val="000A1D39"/>
    <w:rsid w:val="000A3BE0"/>
    <w:rsid w:val="000A7B37"/>
    <w:rsid w:val="000B0A74"/>
    <w:rsid w:val="000B5703"/>
    <w:rsid w:val="000C1EB5"/>
    <w:rsid w:val="000C3C93"/>
    <w:rsid w:val="000C498E"/>
    <w:rsid w:val="000E2A8C"/>
    <w:rsid w:val="000E2EA8"/>
    <w:rsid w:val="000E3A78"/>
    <w:rsid w:val="000E536F"/>
    <w:rsid w:val="000E5B5E"/>
    <w:rsid w:val="000E60CA"/>
    <w:rsid w:val="000F154F"/>
    <w:rsid w:val="000F5E75"/>
    <w:rsid w:val="000F77EE"/>
    <w:rsid w:val="000F782F"/>
    <w:rsid w:val="001006C7"/>
    <w:rsid w:val="00102337"/>
    <w:rsid w:val="00102AA2"/>
    <w:rsid w:val="0010337A"/>
    <w:rsid w:val="00104637"/>
    <w:rsid w:val="00104A7A"/>
    <w:rsid w:val="00110549"/>
    <w:rsid w:val="00111582"/>
    <w:rsid w:val="00112089"/>
    <w:rsid w:val="00113EAF"/>
    <w:rsid w:val="0011491B"/>
    <w:rsid w:val="0012270B"/>
    <w:rsid w:val="00122D07"/>
    <w:rsid w:val="0012413E"/>
    <w:rsid w:val="001254E2"/>
    <w:rsid w:val="001279D6"/>
    <w:rsid w:val="001305A9"/>
    <w:rsid w:val="001349A0"/>
    <w:rsid w:val="00136F26"/>
    <w:rsid w:val="00141F46"/>
    <w:rsid w:val="00143858"/>
    <w:rsid w:val="00144D39"/>
    <w:rsid w:val="001450C4"/>
    <w:rsid w:val="0014534F"/>
    <w:rsid w:val="00145BD6"/>
    <w:rsid w:val="00147FB3"/>
    <w:rsid w:val="00152EB4"/>
    <w:rsid w:val="001535CF"/>
    <w:rsid w:val="001557F5"/>
    <w:rsid w:val="00155AAB"/>
    <w:rsid w:val="00156B64"/>
    <w:rsid w:val="001576C4"/>
    <w:rsid w:val="001663B3"/>
    <w:rsid w:val="00166C17"/>
    <w:rsid w:val="00167CAC"/>
    <w:rsid w:val="001710CB"/>
    <w:rsid w:val="0017133A"/>
    <w:rsid w:val="001759F9"/>
    <w:rsid w:val="001830C9"/>
    <w:rsid w:val="00187448"/>
    <w:rsid w:val="00187E46"/>
    <w:rsid w:val="0019008A"/>
    <w:rsid w:val="001915EF"/>
    <w:rsid w:val="00195973"/>
    <w:rsid w:val="0019677B"/>
    <w:rsid w:val="001976A9"/>
    <w:rsid w:val="001A0CDD"/>
    <w:rsid w:val="001A1012"/>
    <w:rsid w:val="001A1CA9"/>
    <w:rsid w:val="001A203F"/>
    <w:rsid w:val="001A2330"/>
    <w:rsid w:val="001A40EE"/>
    <w:rsid w:val="001B00B4"/>
    <w:rsid w:val="001B162F"/>
    <w:rsid w:val="001B2E0E"/>
    <w:rsid w:val="001B3F93"/>
    <w:rsid w:val="001B44D3"/>
    <w:rsid w:val="001C2819"/>
    <w:rsid w:val="001C2F99"/>
    <w:rsid w:val="001C5399"/>
    <w:rsid w:val="001C5576"/>
    <w:rsid w:val="001C6558"/>
    <w:rsid w:val="001C6D45"/>
    <w:rsid w:val="001D29AE"/>
    <w:rsid w:val="001D3345"/>
    <w:rsid w:val="001D46DF"/>
    <w:rsid w:val="001D5298"/>
    <w:rsid w:val="001E0DC4"/>
    <w:rsid w:val="001E47C4"/>
    <w:rsid w:val="001E6056"/>
    <w:rsid w:val="001F2838"/>
    <w:rsid w:val="00200033"/>
    <w:rsid w:val="002003C7"/>
    <w:rsid w:val="00204DD6"/>
    <w:rsid w:val="0020735E"/>
    <w:rsid w:val="0020748D"/>
    <w:rsid w:val="00210484"/>
    <w:rsid w:val="00210976"/>
    <w:rsid w:val="00210D74"/>
    <w:rsid w:val="00216C28"/>
    <w:rsid w:val="002172A9"/>
    <w:rsid w:val="002218B5"/>
    <w:rsid w:val="0022685B"/>
    <w:rsid w:val="00233448"/>
    <w:rsid w:val="00233C69"/>
    <w:rsid w:val="00233CFD"/>
    <w:rsid w:val="002345BF"/>
    <w:rsid w:val="00244825"/>
    <w:rsid w:val="0024490B"/>
    <w:rsid w:val="00245360"/>
    <w:rsid w:val="00245C4A"/>
    <w:rsid w:val="00246C14"/>
    <w:rsid w:val="002476E5"/>
    <w:rsid w:val="0025206A"/>
    <w:rsid w:val="00252E10"/>
    <w:rsid w:val="00255347"/>
    <w:rsid w:val="00256E58"/>
    <w:rsid w:val="0025770A"/>
    <w:rsid w:val="00257E3C"/>
    <w:rsid w:val="002614F1"/>
    <w:rsid w:val="00262679"/>
    <w:rsid w:val="00263E56"/>
    <w:rsid w:val="00266DB9"/>
    <w:rsid w:val="0026733E"/>
    <w:rsid w:val="00267D8C"/>
    <w:rsid w:val="0027255B"/>
    <w:rsid w:val="00273CB3"/>
    <w:rsid w:val="002760C7"/>
    <w:rsid w:val="00276B27"/>
    <w:rsid w:val="0028001A"/>
    <w:rsid w:val="00280C57"/>
    <w:rsid w:val="00280CAA"/>
    <w:rsid w:val="002829A2"/>
    <w:rsid w:val="0028353A"/>
    <w:rsid w:val="002837C7"/>
    <w:rsid w:val="00283DC6"/>
    <w:rsid w:val="00285C05"/>
    <w:rsid w:val="00286DEB"/>
    <w:rsid w:val="0028795E"/>
    <w:rsid w:val="00292325"/>
    <w:rsid w:val="00292404"/>
    <w:rsid w:val="002941EB"/>
    <w:rsid w:val="00294F52"/>
    <w:rsid w:val="002A1761"/>
    <w:rsid w:val="002A1ECF"/>
    <w:rsid w:val="002A2FDE"/>
    <w:rsid w:val="002A4666"/>
    <w:rsid w:val="002A7C75"/>
    <w:rsid w:val="002B1096"/>
    <w:rsid w:val="002B1E74"/>
    <w:rsid w:val="002B31FE"/>
    <w:rsid w:val="002B61CB"/>
    <w:rsid w:val="002B6B0A"/>
    <w:rsid w:val="002C21D0"/>
    <w:rsid w:val="002C260B"/>
    <w:rsid w:val="002C6580"/>
    <w:rsid w:val="002C7952"/>
    <w:rsid w:val="002D17D1"/>
    <w:rsid w:val="002D1C1F"/>
    <w:rsid w:val="002D39B8"/>
    <w:rsid w:val="002D44A6"/>
    <w:rsid w:val="002E0A8C"/>
    <w:rsid w:val="002E2221"/>
    <w:rsid w:val="002E38DE"/>
    <w:rsid w:val="002E54B2"/>
    <w:rsid w:val="002E5B6A"/>
    <w:rsid w:val="002E5EC3"/>
    <w:rsid w:val="002E69F1"/>
    <w:rsid w:val="002E6CB0"/>
    <w:rsid w:val="002E7C1C"/>
    <w:rsid w:val="002F7B59"/>
    <w:rsid w:val="002F7B6D"/>
    <w:rsid w:val="002F7B8B"/>
    <w:rsid w:val="00300939"/>
    <w:rsid w:val="0030313E"/>
    <w:rsid w:val="0030628D"/>
    <w:rsid w:val="00307366"/>
    <w:rsid w:val="00307AB7"/>
    <w:rsid w:val="00313867"/>
    <w:rsid w:val="00313E87"/>
    <w:rsid w:val="00315E15"/>
    <w:rsid w:val="0031691A"/>
    <w:rsid w:val="00316A67"/>
    <w:rsid w:val="00317262"/>
    <w:rsid w:val="003172FC"/>
    <w:rsid w:val="00320968"/>
    <w:rsid w:val="00321AF6"/>
    <w:rsid w:val="003241AF"/>
    <w:rsid w:val="00324DF2"/>
    <w:rsid w:val="00325AFA"/>
    <w:rsid w:val="00326448"/>
    <w:rsid w:val="00326B6D"/>
    <w:rsid w:val="00326C17"/>
    <w:rsid w:val="00326E58"/>
    <w:rsid w:val="0033177D"/>
    <w:rsid w:val="003324A8"/>
    <w:rsid w:val="00334589"/>
    <w:rsid w:val="00336EDD"/>
    <w:rsid w:val="003402B9"/>
    <w:rsid w:val="00341799"/>
    <w:rsid w:val="0034346A"/>
    <w:rsid w:val="00345531"/>
    <w:rsid w:val="00352707"/>
    <w:rsid w:val="00354479"/>
    <w:rsid w:val="00364612"/>
    <w:rsid w:val="00365597"/>
    <w:rsid w:val="00367121"/>
    <w:rsid w:val="00367A1B"/>
    <w:rsid w:val="00370D4F"/>
    <w:rsid w:val="00372132"/>
    <w:rsid w:val="00373D81"/>
    <w:rsid w:val="00374A8B"/>
    <w:rsid w:val="00376637"/>
    <w:rsid w:val="0037722C"/>
    <w:rsid w:val="00377ABD"/>
    <w:rsid w:val="00381C30"/>
    <w:rsid w:val="00382D32"/>
    <w:rsid w:val="0038455C"/>
    <w:rsid w:val="0038591D"/>
    <w:rsid w:val="00391965"/>
    <w:rsid w:val="00391D4A"/>
    <w:rsid w:val="0039549D"/>
    <w:rsid w:val="00396B3B"/>
    <w:rsid w:val="003A3401"/>
    <w:rsid w:val="003A5083"/>
    <w:rsid w:val="003A7F44"/>
    <w:rsid w:val="003B5115"/>
    <w:rsid w:val="003B61F9"/>
    <w:rsid w:val="003C30A0"/>
    <w:rsid w:val="003C3F3C"/>
    <w:rsid w:val="003C4CA9"/>
    <w:rsid w:val="003C5AAF"/>
    <w:rsid w:val="003D041B"/>
    <w:rsid w:val="003D344F"/>
    <w:rsid w:val="003D3FA1"/>
    <w:rsid w:val="003D4293"/>
    <w:rsid w:val="003D4E04"/>
    <w:rsid w:val="003E3450"/>
    <w:rsid w:val="003F0EC2"/>
    <w:rsid w:val="003F14DC"/>
    <w:rsid w:val="003F2443"/>
    <w:rsid w:val="003F3363"/>
    <w:rsid w:val="003F3830"/>
    <w:rsid w:val="003F39DA"/>
    <w:rsid w:val="003F4D17"/>
    <w:rsid w:val="004076BB"/>
    <w:rsid w:val="00410349"/>
    <w:rsid w:val="00415162"/>
    <w:rsid w:val="00421FFE"/>
    <w:rsid w:val="00422022"/>
    <w:rsid w:val="00426CCC"/>
    <w:rsid w:val="00427612"/>
    <w:rsid w:val="00430317"/>
    <w:rsid w:val="0043152B"/>
    <w:rsid w:val="0043354D"/>
    <w:rsid w:val="004337FE"/>
    <w:rsid w:val="00433B91"/>
    <w:rsid w:val="004340D2"/>
    <w:rsid w:val="00436472"/>
    <w:rsid w:val="00443EF7"/>
    <w:rsid w:val="004479C0"/>
    <w:rsid w:val="00447F18"/>
    <w:rsid w:val="004519AF"/>
    <w:rsid w:val="00451B94"/>
    <w:rsid w:val="004525F8"/>
    <w:rsid w:val="0045335F"/>
    <w:rsid w:val="00453BBF"/>
    <w:rsid w:val="004547D6"/>
    <w:rsid w:val="00454EE5"/>
    <w:rsid w:val="004561FD"/>
    <w:rsid w:val="0045799C"/>
    <w:rsid w:val="00457C7E"/>
    <w:rsid w:val="004607BB"/>
    <w:rsid w:val="0046268D"/>
    <w:rsid w:val="004675E5"/>
    <w:rsid w:val="00470793"/>
    <w:rsid w:val="00470B88"/>
    <w:rsid w:val="00471686"/>
    <w:rsid w:val="00473F84"/>
    <w:rsid w:val="00476077"/>
    <w:rsid w:val="0047702F"/>
    <w:rsid w:val="0047728F"/>
    <w:rsid w:val="00481D2B"/>
    <w:rsid w:val="004852A8"/>
    <w:rsid w:val="004863D0"/>
    <w:rsid w:val="00487106"/>
    <w:rsid w:val="00490BE6"/>
    <w:rsid w:val="00490E9C"/>
    <w:rsid w:val="00491D57"/>
    <w:rsid w:val="00492E74"/>
    <w:rsid w:val="00494960"/>
    <w:rsid w:val="004A05A1"/>
    <w:rsid w:val="004A1623"/>
    <w:rsid w:val="004A29BD"/>
    <w:rsid w:val="004A70EB"/>
    <w:rsid w:val="004B1061"/>
    <w:rsid w:val="004B3713"/>
    <w:rsid w:val="004B4AA0"/>
    <w:rsid w:val="004B6A55"/>
    <w:rsid w:val="004B71B1"/>
    <w:rsid w:val="004C1959"/>
    <w:rsid w:val="004C2CAA"/>
    <w:rsid w:val="004C7901"/>
    <w:rsid w:val="004C7AA9"/>
    <w:rsid w:val="004D2347"/>
    <w:rsid w:val="004D4418"/>
    <w:rsid w:val="004D530C"/>
    <w:rsid w:val="004D5638"/>
    <w:rsid w:val="004D7A96"/>
    <w:rsid w:val="004E3447"/>
    <w:rsid w:val="004E461D"/>
    <w:rsid w:val="004F125E"/>
    <w:rsid w:val="004F2877"/>
    <w:rsid w:val="004F7D6B"/>
    <w:rsid w:val="004F7DC3"/>
    <w:rsid w:val="00500E82"/>
    <w:rsid w:val="00503485"/>
    <w:rsid w:val="005034AD"/>
    <w:rsid w:val="0050408D"/>
    <w:rsid w:val="00504874"/>
    <w:rsid w:val="00504E19"/>
    <w:rsid w:val="0051180F"/>
    <w:rsid w:val="00512433"/>
    <w:rsid w:val="00515BD4"/>
    <w:rsid w:val="00521BA0"/>
    <w:rsid w:val="00523534"/>
    <w:rsid w:val="0052456E"/>
    <w:rsid w:val="0052670F"/>
    <w:rsid w:val="00527200"/>
    <w:rsid w:val="00534EC1"/>
    <w:rsid w:val="00540927"/>
    <w:rsid w:val="00541027"/>
    <w:rsid w:val="005425B4"/>
    <w:rsid w:val="005428B6"/>
    <w:rsid w:val="00544818"/>
    <w:rsid w:val="00544EAD"/>
    <w:rsid w:val="00547096"/>
    <w:rsid w:val="005479CD"/>
    <w:rsid w:val="00550234"/>
    <w:rsid w:val="00550CDC"/>
    <w:rsid w:val="00551411"/>
    <w:rsid w:val="00551BE9"/>
    <w:rsid w:val="00552168"/>
    <w:rsid w:val="0055275D"/>
    <w:rsid w:val="00554283"/>
    <w:rsid w:val="00554295"/>
    <w:rsid w:val="005544EC"/>
    <w:rsid w:val="00555EB7"/>
    <w:rsid w:val="00556160"/>
    <w:rsid w:val="00561005"/>
    <w:rsid w:val="00565281"/>
    <w:rsid w:val="00566AB5"/>
    <w:rsid w:val="005711A3"/>
    <w:rsid w:val="005718BD"/>
    <w:rsid w:val="005736B6"/>
    <w:rsid w:val="00573A7C"/>
    <w:rsid w:val="0057487F"/>
    <w:rsid w:val="00575FC5"/>
    <w:rsid w:val="005820BB"/>
    <w:rsid w:val="005824B4"/>
    <w:rsid w:val="00584FF4"/>
    <w:rsid w:val="00586076"/>
    <w:rsid w:val="0058665C"/>
    <w:rsid w:val="005866CD"/>
    <w:rsid w:val="0058756D"/>
    <w:rsid w:val="00594E10"/>
    <w:rsid w:val="00595952"/>
    <w:rsid w:val="005975B4"/>
    <w:rsid w:val="005A1386"/>
    <w:rsid w:val="005A18B4"/>
    <w:rsid w:val="005A26A5"/>
    <w:rsid w:val="005A40CC"/>
    <w:rsid w:val="005A70AF"/>
    <w:rsid w:val="005A7C74"/>
    <w:rsid w:val="005B1267"/>
    <w:rsid w:val="005B1520"/>
    <w:rsid w:val="005B15FC"/>
    <w:rsid w:val="005B757D"/>
    <w:rsid w:val="005C24B4"/>
    <w:rsid w:val="005C5FC1"/>
    <w:rsid w:val="005C602F"/>
    <w:rsid w:val="005C6612"/>
    <w:rsid w:val="005C7410"/>
    <w:rsid w:val="005D2558"/>
    <w:rsid w:val="005D2890"/>
    <w:rsid w:val="005D39EE"/>
    <w:rsid w:val="005D3DCE"/>
    <w:rsid w:val="005D61F7"/>
    <w:rsid w:val="005D7E56"/>
    <w:rsid w:val="005D7FD6"/>
    <w:rsid w:val="005E0DD8"/>
    <w:rsid w:val="005E1301"/>
    <w:rsid w:val="005E13C6"/>
    <w:rsid w:val="005E184E"/>
    <w:rsid w:val="005E5ED5"/>
    <w:rsid w:val="005E67A0"/>
    <w:rsid w:val="005E6C86"/>
    <w:rsid w:val="005F1EC8"/>
    <w:rsid w:val="005F29C4"/>
    <w:rsid w:val="005F4E36"/>
    <w:rsid w:val="005F72D6"/>
    <w:rsid w:val="0060356C"/>
    <w:rsid w:val="00603726"/>
    <w:rsid w:val="006051DC"/>
    <w:rsid w:val="006055A9"/>
    <w:rsid w:val="0060771C"/>
    <w:rsid w:val="00611A09"/>
    <w:rsid w:val="00612CEC"/>
    <w:rsid w:val="00613A07"/>
    <w:rsid w:val="00614F8F"/>
    <w:rsid w:val="00615747"/>
    <w:rsid w:val="00615DDF"/>
    <w:rsid w:val="006204AB"/>
    <w:rsid w:val="00620742"/>
    <w:rsid w:val="006218ED"/>
    <w:rsid w:val="006245A5"/>
    <w:rsid w:val="0062665E"/>
    <w:rsid w:val="0063019D"/>
    <w:rsid w:val="00633C38"/>
    <w:rsid w:val="006346E4"/>
    <w:rsid w:val="0063633E"/>
    <w:rsid w:val="00640E2C"/>
    <w:rsid w:val="006410E8"/>
    <w:rsid w:val="0064146D"/>
    <w:rsid w:val="00641738"/>
    <w:rsid w:val="0064339B"/>
    <w:rsid w:val="00644E83"/>
    <w:rsid w:val="00646057"/>
    <w:rsid w:val="00646BA5"/>
    <w:rsid w:val="0064793B"/>
    <w:rsid w:val="00650264"/>
    <w:rsid w:val="00651E8B"/>
    <w:rsid w:val="00655AD4"/>
    <w:rsid w:val="00656232"/>
    <w:rsid w:val="00656ACC"/>
    <w:rsid w:val="006622F7"/>
    <w:rsid w:val="00662557"/>
    <w:rsid w:val="006641C7"/>
    <w:rsid w:val="00664952"/>
    <w:rsid w:val="00665A1C"/>
    <w:rsid w:val="0067481A"/>
    <w:rsid w:val="006749CC"/>
    <w:rsid w:val="00674DF6"/>
    <w:rsid w:val="00676F6C"/>
    <w:rsid w:val="006773A6"/>
    <w:rsid w:val="00681E17"/>
    <w:rsid w:val="006844B2"/>
    <w:rsid w:val="00684929"/>
    <w:rsid w:val="00684B00"/>
    <w:rsid w:val="0069590B"/>
    <w:rsid w:val="00695A4D"/>
    <w:rsid w:val="00695BDA"/>
    <w:rsid w:val="00697734"/>
    <w:rsid w:val="006A3A5F"/>
    <w:rsid w:val="006A3C39"/>
    <w:rsid w:val="006A4808"/>
    <w:rsid w:val="006A5AEA"/>
    <w:rsid w:val="006A641D"/>
    <w:rsid w:val="006A67E0"/>
    <w:rsid w:val="006B01B7"/>
    <w:rsid w:val="006B0248"/>
    <w:rsid w:val="006B1D3D"/>
    <w:rsid w:val="006B2B9C"/>
    <w:rsid w:val="006B3B14"/>
    <w:rsid w:val="006B4074"/>
    <w:rsid w:val="006B4DB2"/>
    <w:rsid w:val="006B59D3"/>
    <w:rsid w:val="006B697C"/>
    <w:rsid w:val="006B6CF8"/>
    <w:rsid w:val="006C1631"/>
    <w:rsid w:val="006C172F"/>
    <w:rsid w:val="006C2BDC"/>
    <w:rsid w:val="006C44DD"/>
    <w:rsid w:val="006C573B"/>
    <w:rsid w:val="006C6885"/>
    <w:rsid w:val="006C6C50"/>
    <w:rsid w:val="006D1E95"/>
    <w:rsid w:val="006D56E7"/>
    <w:rsid w:val="006D6107"/>
    <w:rsid w:val="006E2046"/>
    <w:rsid w:val="006E59C8"/>
    <w:rsid w:val="006E7B13"/>
    <w:rsid w:val="006F1C29"/>
    <w:rsid w:val="006F4DCF"/>
    <w:rsid w:val="006F5F8C"/>
    <w:rsid w:val="00700DA3"/>
    <w:rsid w:val="00701BF5"/>
    <w:rsid w:val="00701F42"/>
    <w:rsid w:val="00702DA7"/>
    <w:rsid w:val="00707588"/>
    <w:rsid w:val="00713E6C"/>
    <w:rsid w:val="00713F0F"/>
    <w:rsid w:val="00715534"/>
    <w:rsid w:val="007235F5"/>
    <w:rsid w:val="00723DB5"/>
    <w:rsid w:val="00724478"/>
    <w:rsid w:val="00731727"/>
    <w:rsid w:val="007331C5"/>
    <w:rsid w:val="0073354C"/>
    <w:rsid w:val="007336CF"/>
    <w:rsid w:val="00734829"/>
    <w:rsid w:val="00736FED"/>
    <w:rsid w:val="00742413"/>
    <w:rsid w:val="00747385"/>
    <w:rsid w:val="00751A85"/>
    <w:rsid w:val="00751D96"/>
    <w:rsid w:val="00752AB9"/>
    <w:rsid w:val="0075361A"/>
    <w:rsid w:val="0075387E"/>
    <w:rsid w:val="00755ED2"/>
    <w:rsid w:val="00757159"/>
    <w:rsid w:val="00760423"/>
    <w:rsid w:val="007645F8"/>
    <w:rsid w:val="007665D9"/>
    <w:rsid w:val="00770311"/>
    <w:rsid w:val="00772449"/>
    <w:rsid w:val="00773AA9"/>
    <w:rsid w:val="00774235"/>
    <w:rsid w:val="0077556C"/>
    <w:rsid w:val="00775B6B"/>
    <w:rsid w:val="007761FF"/>
    <w:rsid w:val="0077778D"/>
    <w:rsid w:val="007779B0"/>
    <w:rsid w:val="0078026F"/>
    <w:rsid w:val="007819DD"/>
    <w:rsid w:val="00790572"/>
    <w:rsid w:val="00792310"/>
    <w:rsid w:val="00793E6C"/>
    <w:rsid w:val="00794000"/>
    <w:rsid w:val="007953E2"/>
    <w:rsid w:val="00795B64"/>
    <w:rsid w:val="00795C8C"/>
    <w:rsid w:val="00796109"/>
    <w:rsid w:val="007A006F"/>
    <w:rsid w:val="007A17D0"/>
    <w:rsid w:val="007A4549"/>
    <w:rsid w:val="007A4619"/>
    <w:rsid w:val="007A5729"/>
    <w:rsid w:val="007A5BE8"/>
    <w:rsid w:val="007A5F4B"/>
    <w:rsid w:val="007A7941"/>
    <w:rsid w:val="007B0709"/>
    <w:rsid w:val="007B15D1"/>
    <w:rsid w:val="007C5375"/>
    <w:rsid w:val="007D1E64"/>
    <w:rsid w:val="007D5000"/>
    <w:rsid w:val="007D527D"/>
    <w:rsid w:val="007D6CAD"/>
    <w:rsid w:val="007D6FA3"/>
    <w:rsid w:val="007D77DD"/>
    <w:rsid w:val="007E221F"/>
    <w:rsid w:val="007E57E7"/>
    <w:rsid w:val="007E67C7"/>
    <w:rsid w:val="007F263C"/>
    <w:rsid w:val="007F4109"/>
    <w:rsid w:val="007F46FF"/>
    <w:rsid w:val="007F5BE7"/>
    <w:rsid w:val="007F76FF"/>
    <w:rsid w:val="007F79FC"/>
    <w:rsid w:val="007F7FD1"/>
    <w:rsid w:val="008002B1"/>
    <w:rsid w:val="008013E9"/>
    <w:rsid w:val="0080334C"/>
    <w:rsid w:val="008038B4"/>
    <w:rsid w:val="00805DBE"/>
    <w:rsid w:val="008104F2"/>
    <w:rsid w:val="00814EE3"/>
    <w:rsid w:val="008158E3"/>
    <w:rsid w:val="00821223"/>
    <w:rsid w:val="00825476"/>
    <w:rsid w:val="00825EAC"/>
    <w:rsid w:val="00833F14"/>
    <w:rsid w:val="00834976"/>
    <w:rsid w:val="00834F56"/>
    <w:rsid w:val="00835DE7"/>
    <w:rsid w:val="00836B48"/>
    <w:rsid w:val="00841A1E"/>
    <w:rsid w:val="0084268D"/>
    <w:rsid w:val="00843A12"/>
    <w:rsid w:val="0084681E"/>
    <w:rsid w:val="00846BD3"/>
    <w:rsid w:val="00847002"/>
    <w:rsid w:val="00852EC5"/>
    <w:rsid w:val="00854E87"/>
    <w:rsid w:val="00857373"/>
    <w:rsid w:val="008574BF"/>
    <w:rsid w:val="00862B16"/>
    <w:rsid w:val="00876A0F"/>
    <w:rsid w:val="00882190"/>
    <w:rsid w:val="008826BB"/>
    <w:rsid w:val="008827AF"/>
    <w:rsid w:val="0088427C"/>
    <w:rsid w:val="00887D7E"/>
    <w:rsid w:val="008926E4"/>
    <w:rsid w:val="00893902"/>
    <w:rsid w:val="00895175"/>
    <w:rsid w:val="0089630D"/>
    <w:rsid w:val="008A0A34"/>
    <w:rsid w:val="008A1866"/>
    <w:rsid w:val="008A3750"/>
    <w:rsid w:val="008A38FE"/>
    <w:rsid w:val="008A490E"/>
    <w:rsid w:val="008A67D6"/>
    <w:rsid w:val="008B1B0C"/>
    <w:rsid w:val="008B2227"/>
    <w:rsid w:val="008B38A9"/>
    <w:rsid w:val="008B4CC6"/>
    <w:rsid w:val="008B6678"/>
    <w:rsid w:val="008C0BAE"/>
    <w:rsid w:val="008C3F5B"/>
    <w:rsid w:val="008C40DA"/>
    <w:rsid w:val="008D1A2B"/>
    <w:rsid w:val="008D4C1C"/>
    <w:rsid w:val="008D601C"/>
    <w:rsid w:val="008E0099"/>
    <w:rsid w:val="008E05B6"/>
    <w:rsid w:val="008E0794"/>
    <w:rsid w:val="008E178A"/>
    <w:rsid w:val="008E1A81"/>
    <w:rsid w:val="008E5948"/>
    <w:rsid w:val="008E7302"/>
    <w:rsid w:val="008F0861"/>
    <w:rsid w:val="008F0932"/>
    <w:rsid w:val="008F1453"/>
    <w:rsid w:val="008F1E35"/>
    <w:rsid w:val="008F2982"/>
    <w:rsid w:val="008F2A75"/>
    <w:rsid w:val="008F308E"/>
    <w:rsid w:val="008F7753"/>
    <w:rsid w:val="00900320"/>
    <w:rsid w:val="009003BF"/>
    <w:rsid w:val="00902DEA"/>
    <w:rsid w:val="0090355B"/>
    <w:rsid w:val="00903678"/>
    <w:rsid w:val="0091070C"/>
    <w:rsid w:val="00911EC1"/>
    <w:rsid w:val="00913C28"/>
    <w:rsid w:val="00915525"/>
    <w:rsid w:val="00923AEE"/>
    <w:rsid w:val="00923B29"/>
    <w:rsid w:val="00923C68"/>
    <w:rsid w:val="00925D79"/>
    <w:rsid w:val="00926AD3"/>
    <w:rsid w:val="00927EB2"/>
    <w:rsid w:val="00932DF9"/>
    <w:rsid w:val="00933DD8"/>
    <w:rsid w:val="00934B79"/>
    <w:rsid w:val="009350F2"/>
    <w:rsid w:val="00936B95"/>
    <w:rsid w:val="0093794D"/>
    <w:rsid w:val="00940904"/>
    <w:rsid w:val="0094138E"/>
    <w:rsid w:val="00942595"/>
    <w:rsid w:val="00942CA5"/>
    <w:rsid w:val="0094336E"/>
    <w:rsid w:val="009459B4"/>
    <w:rsid w:val="00952DE5"/>
    <w:rsid w:val="00953D06"/>
    <w:rsid w:val="009554D2"/>
    <w:rsid w:val="00956660"/>
    <w:rsid w:val="00960409"/>
    <w:rsid w:val="00960694"/>
    <w:rsid w:val="00960D62"/>
    <w:rsid w:val="00961B60"/>
    <w:rsid w:val="00964FC7"/>
    <w:rsid w:val="009650DC"/>
    <w:rsid w:val="00966FAE"/>
    <w:rsid w:val="0096733D"/>
    <w:rsid w:val="009676FB"/>
    <w:rsid w:val="00967BEC"/>
    <w:rsid w:val="00972459"/>
    <w:rsid w:val="00975F99"/>
    <w:rsid w:val="00976253"/>
    <w:rsid w:val="00976641"/>
    <w:rsid w:val="00977916"/>
    <w:rsid w:val="009903C3"/>
    <w:rsid w:val="0099129B"/>
    <w:rsid w:val="009949B4"/>
    <w:rsid w:val="00995E84"/>
    <w:rsid w:val="009A0C53"/>
    <w:rsid w:val="009A52B7"/>
    <w:rsid w:val="009A66DE"/>
    <w:rsid w:val="009A7EBD"/>
    <w:rsid w:val="009B6531"/>
    <w:rsid w:val="009B719C"/>
    <w:rsid w:val="009C1C0A"/>
    <w:rsid w:val="009C6099"/>
    <w:rsid w:val="009C6370"/>
    <w:rsid w:val="009C7EEA"/>
    <w:rsid w:val="009D4185"/>
    <w:rsid w:val="009D4D13"/>
    <w:rsid w:val="009D698F"/>
    <w:rsid w:val="009E0C36"/>
    <w:rsid w:val="009E1E15"/>
    <w:rsid w:val="009E2E97"/>
    <w:rsid w:val="009E30A9"/>
    <w:rsid w:val="009E3A1E"/>
    <w:rsid w:val="009E557F"/>
    <w:rsid w:val="009F2EA5"/>
    <w:rsid w:val="009F50FB"/>
    <w:rsid w:val="00A02010"/>
    <w:rsid w:val="00A02CDA"/>
    <w:rsid w:val="00A07C5F"/>
    <w:rsid w:val="00A106E2"/>
    <w:rsid w:val="00A115AF"/>
    <w:rsid w:val="00A1241F"/>
    <w:rsid w:val="00A16FD0"/>
    <w:rsid w:val="00A17364"/>
    <w:rsid w:val="00A1766F"/>
    <w:rsid w:val="00A17BD1"/>
    <w:rsid w:val="00A17F7A"/>
    <w:rsid w:val="00A203B6"/>
    <w:rsid w:val="00A21F16"/>
    <w:rsid w:val="00A2431D"/>
    <w:rsid w:val="00A25F25"/>
    <w:rsid w:val="00A345DC"/>
    <w:rsid w:val="00A44E57"/>
    <w:rsid w:val="00A461D1"/>
    <w:rsid w:val="00A505A2"/>
    <w:rsid w:val="00A5244F"/>
    <w:rsid w:val="00A53DF1"/>
    <w:rsid w:val="00A54572"/>
    <w:rsid w:val="00A5582C"/>
    <w:rsid w:val="00A57426"/>
    <w:rsid w:val="00A6437C"/>
    <w:rsid w:val="00A64AB0"/>
    <w:rsid w:val="00A6510D"/>
    <w:rsid w:val="00A70FD8"/>
    <w:rsid w:val="00A727C5"/>
    <w:rsid w:val="00A765BE"/>
    <w:rsid w:val="00A76C53"/>
    <w:rsid w:val="00A85D6A"/>
    <w:rsid w:val="00A9017D"/>
    <w:rsid w:val="00A90895"/>
    <w:rsid w:val="00A916E0"/>
    <w:rsid w:val="00A92573"/>
    <w:rsid w:val="00A925DB"/>
    <w:rsid w:val="00A934AC"/>
    <w:rsid w:val="00A93B25"/>
    <w:rsid w:val="00A942E8"/>
    <w:rsid w:val="00AA0748"/>
    <w:rsid w:val="00AA3A51"/>
    <w:rsid w:val="00AA56A1"/>
    <w:rsid w:val="00AA5F9D"/>
    <w:rsid w:val="00AA6080"/>
    <w:rsid w:val="00AA7CCB"/>
    <w:rsid w:val="00AB5C94"/>
    <w:rsid w:val="00AB7DFC"/>
    <w:rsid w:val="00AB7F62"/>
    <w:rsid w:val="00AC063E"/>
    <w:rsid w:val="00AC09F2"/>
    <w:rsid w:val="00AC37D5"/>
    <w:rsid w:val="00AC4902"/>
    <w:rsid w:val="00AD0435"/>
    <w:rsid w:val="00AD0B31"/>
    <w:rsid w:val="00AD1F43"/>
    <w:rsid w:val="00AE20E8"/>
    <w:rsid w:val="00AE3389"/>
    <w:rsid w:val="00AE453C"/>
    <w:rsid w:val="00AE599A"/>
    <w:rsid w:val="00AE5DFA"/>
    <w:rsid w:val="00AF0DBA"/>
    <w:rsid w:val="00AF36E5"/>
    <w:rsid w:val="00AF4382"/>
    <w:rsid w:val="00AF43A9"/>
    <w:rsid w:val="00AF6200"/>
    <w:rsid w:val="00B00039"/>
    <w:rsid w:val="00B00CC9"/>
    <w:rsid w:val="00B023FF"/>
    <w:rsid w:val="00B05FEE"/>
    <w:rsid w:val="00B060D0"/>
    <w:rsid w:val="00B1050C"/>
    <w:rsid w:val="00B13513"/>
    <w:rsid w:val="00B151C9"/>
    <w:rsid w:val="00B2127A"/>
    <w:rsid w:val="00B221E6"/>
    <w:rsid w:val="00B24DB7"/>
    <w:rsid w:val="00B300AF"/>
    <w:rsid w:val="00B32BD8"/>
    <w:rsid w:val="00B33528"/>
    <w:rsid w:val="00B3647E"/>
    <w:rsid w:val="00B42B9D"/>
    <w:rsid w:val="00B432DD"/>
    <w:rsid w:val="00B4643F"/>
    <w:rsid w:val="00B46E9F"/>
    <w:rsid w:val="00B537E4"/>
    <w:rsid w:val="00B547E4"/>
    <w:rsid w:val="00B553F1"/>
    <w:rsid w:val="00B565A6"/>
    <w:rsid w:val="00B56EC1"/>
    <w:rsid w:val="00B605B1"/>
    <w:rsid w:val="00B60D0F"/>
    <w:rsid w:val="00B60F74"/>
    <w:rsid w:val="00B61E48"/>
    <w:rsid w:val="00B62F03"/>
    <w:rsid w:val="00B62F27"/>
    <w:rsid w:val="00B66C85"/>
    <w:rsid w:val="00B72C9A"/>
    <w:rsid w:val="00B7424B"/>
    <w:rsid w:val="00B748AC"/>
    <w:rsid w:val="00B74EB1"/>
    <w:rsid w:val="00B74EBC"/>
    <w:rsid w:val="00B8024C"/>
    <w:rsid w:val="00B803A5"/>
    <w:rsid w:val="00B83BEA"/>
    <w:rsid w:val="00B85A7F"/>
    <w:rsid w:val="00B86140"/>
    <w:rsid w:val="00B9162E"/>
    <w:rsid w:val="00B93AE4"/>
    <w:rsid w:val="00B940E2"/>
    <w:rsid w:val="00B94B64"/>
    <w:rsid w:val="00B96170"/>
    <w:rsid w:val="00BA134E"/>
    <w:rsid w:val="00BB1F7D"/>
    <w:rsid w:val="00BB213A"/>
    <w:rsid w:val="00BB439B"/>
    <w:rsid w:val="00BB763C"/>
    <w:rsid w:val="00BC292A"/>
    <w:rsid w:val="00BC4FF1"/>
    <w:rsid w:val="00BC79BE"/>
    <w:rsid w:val="00BD1F6C"/>
    <w:rsid w:val="00BD43C4"/>
    <w:rsid w:val="00BD4868"/>
    <w:rsid w:val="00BD5B69"/>
    <w:rsid w:val="00BE4E7D"/>
    <w:rsid w:val="00BE6341"/>
    <w:rsid w:val="00BF0E93"/>
    <w:rsid w:val="00BF1BF0"/>
    <w:rsid w:val="00BF4C99"/>
    <w:rsid w:val="00BF59C2"/>
    <w:rsid w:val="00BF6CF5"/>
    <w:rsid w:val="00BF6D2E"/>
    <w:rsid w:val="00C00AE1"/>
    <w:rsid w:val="00C10B29"/>
    <w:rsid w:val="00C12F93"/>
    <w:rsid w:val="00C21092"/>
    <w:rsid w:val="00C234FB"/>
    <w:rsid w:val="00C24562"/>
    <w:rsid w:val="00C25ED1"/>
    <w:rsid w:val="00C32530"/>
    <w:rsid w:val="00C330C0"/>
    <w:rsid w:val="00C343F3"/>
    <w:rsid w:val="00C34D6D"/>
    <w:rsid w:val="00C36D01"/>
    <w:rsid w:val="00C4140E"/>
    <w:rsid w:val="00C41C20"/>
    <w:rsid w:val="00C428DB"/>
    <w:rsid w:val="00C4380B"/>
    <w:rsid w:val="00C5063C"/>
    <w:rsid w:val="00C51425"/>
    <w:rsid w:val="00C527EA"/>
    <w:rsid w:val="00C6096A"/>
    <w:rsid w:val="00C64E16"/>
    <w:rsid w:val="00C670AC"/>
    <w:rsid w:val="00C70268"/>
    <w:rsid w:val="00C707AE"/>
    <w:rsid w:val="00C715A9"/>
    <w:rsid w:val="00C767C8"/>
    <w:rsid w:val="00C7745F"/>
    <w:rsid w:val="00C77DBB"/>
    <w:rsid w:val="00C77F0D"/>
    <w:rsid w:val="00C81363"/>
    <w:rsid w:val="00C8174E"/>
    <w:rsid w:val="00C84EEB"/>
    <w:rsid w:val="00C85614"/>
    <w:rsid w:val="00C85EF8"/>
    <w:rsid w:val="00C86F81"/>
    <w:rsid w:val="00C90BD0"/>
    <w:rsid w:val="00C914C3"/>
    <w:rsid w:val="00C92899"/>
    <w:rsid w:val="00C9508E"/>
    <w:rsid w:val="00C962F8"/>
    <w:rsid w:val="00C97595"/>
    <w:rsid w:val="00C97F08"/>
    <w:rsid w:val="00CA3E30"/>
    <w:rsid w:val="00CA4611"/>
    <w:rsid w:val="00CA497C"/>
    <w:rsid w:val="00CA5EA0"/>
    <w:rsid w:val="00CB1337"/>
    <w:rsid w:val="00CB208F"/>
    <w:rsid w:val="00CB3E0F"/>
    <w:rsid w:val="00CB4082"/>
    <w:rsid w:val="00CB5260"/>
    <w:rsid w:val="00CC08A9"/>
    <w:rsid w:val="00CC1492"/>
    <w:rsid w:val="00CC1DAB"/>
    <w:rsid w:val="00CC4082"/>
    <w:rsid w:val="00CC42E3"/>
    <w:rsid w:val="00CC65AF"/>
    <w:rsid w:val="00CC7B63"/>
    <w:rsid w:val="00CD0647"/>
    <w:rsid w:val="00CD3477"/>
    <w:rsid w:val="00CD6824"/>
    <w:rsid w:val="00CE1336"/>
    <w:rsid w:val="00CE17A0"/>
    <w:rsid w:val="00CE4509"/>
    <w:rsid w:val="00CE47BD"/>
    <w:rsid w:val="00CE5768"/>
    <w:rsid w:val="00CE5ACE"/>
    <w:rsid w:val="00CE5D88"/>
    <w:rsid w:val="00CE7B9B"/>
    <w:rsid w:val="00CF05F2"/>
    <w:rsid w:val="00CF2447"/>
    <w:rsid w:val="00CF5ED9"/>
    <w:rsid w:val="00D01727"/>
    <w:rsid w:val="00D073CC"/>
    <w:rsid w:val="00D10713"/>
    <w:rsid w:val="00D125FF"/>
    <w:rsid w:val="00D12CFC"/>
    <w:rsid w:val="00D12FFF"/>
    <w:rsid w:val="00D150F5"/>
    <w:rsid w:val="00D23795"/>
    <w:rsid w:val="00D252B6"/>
    <w:rsid w:val="00D27BE5"/>
    <w:rsid w:val="00D31210"/>
    <w:rsid w:val="00D32802"/>
    <w:rsid w:val="00D32D4A"/>
    <w:rsid w:val="00D33A58"/>
    <w:rsid w:val="00D33E51"/>
    <w:rsid w:val="00D37638"/>
    <w:rsid w:val="00D4398F"/>
    <w:rsid w:val="00D44083"/>
    <w:rsid w:val="00D47276"/>
    <w:rsid w:val="00D56DFB"/>
    <w:rsid w:val="00D62C85"/>
    <w:rsid w:val="00D6623C"/>
    <w:rsid w:val="00D66CE0"/>
    <w:rsid w:val="00D670F0"/>
    <w:rsid w:val="00D67E4F"/>
    <w:rsid w:val="00D70B82"/>
    <w:rsid w:val="00D73412"/>
    <w:rsid w:val="00D760ED"/>
    <w:rsid w:val="00D76116"/>
    <w:rsid w:val="00D7778A"/>
    <w:rsid w:val="00D80E7D"/>
    <w:rsid w:val="00D81032"/>
    <w:rsid w:val="00D828A1"/>
    <w:rsid w:val="00D8445C"/>
    <w:rsid w:val="00D8550B"/>
    <w:rsid w:val="00D85E40"/>
    <w:rsid w:val="00D87654"/>
    <w:rsid w:val="00D929BE"/>
    <w:rsid w:val="00D9312E"/>
    <w:rsid w:val="00D93DCE"/>
    <w:rsid w:val="00D96531"/>
    <w:rsid w:val="00DA0D8D"/>
    <w:rsid w:val="00DA0E83"/>
    <w:rsid w:val="00DA114E"/>
    <w:rsid w:val="00DA19A8"/>
    <w:rsid w:val="00DA3132"/>
    <w:rsid w:val="00DA63DC"/>
    <w:rsid w:val="00DA7043"/>
    <w:rsid w:val="00DB0529"/>
    <w:rsid w:val="00DB0769"/>
    <w:rsid w:val="00DB1D6C"/>
    <w:rsid w:val="00DB2561"/>
    <w:rsid w:val="00DB3AF3"/>
    <w:rsid w:val="00DB3F83"/>
    <w:rsid w:val="00DB4D1D"/>
    <w:rsid w:val="00DB7ED4"/>
    <w:rsid w:val="00DC0764"/>
    <w:rsid w:val="00DC1680"/>
    <w:rsid w:val="00DC4255"/>
    <w:rsid w:val="00DC60DD"/>
    <w:rsid w:val="00DD1E9F"/>
    <w:rsid w:val="00DD329E"/>
    <w:rsid w:val="00DD3BBB"/>
    <w:rsid w:val="00DD4C73"/>
    <w:rsid w:val="00DD551B"/>
    <w:rsid w:val="00DD6752"/>
    <w:rsid w:val="00DE0007"/>
    <w:rsid w:val="00DE1A2B"/>
    <w:rsid w:val="00DE5711"/>
    <w:rsid w:val="00DE6DC7"/>
    <w:rsid w:val="00DF0D83"/>
    <w:rsid w:val="00DF1976"/>
    <w:rsid w:val="00DF2FF4"/>
    <w:rsid w:val="00DF40DA"/>
    <w:rsid w:val="00DF79D3"/>
    <w:rsid w:val="00E02511"/>
    <w:rsid w:val="00E02F9F"/>
    <w:rsid w:val="00E03EDF"/>
    <w:rsid w:val="00E05902"/>
    <w:rsid w:val="00E104B8"/>
    <w:rsid w:val="00E108C4"/>
    <w:rsid w:val="00E123CB"/>
    <w:rsid w:val="00E165B8"/>
    <w:rsid w:val="00E236A5"/>
    <w:rsid w:val="00E24B83"/>
    <w:rsid w:val="00E25F5F"/>
    <w:rsid w:val="00E260FF"/>
    <w:rsid w:val="00E273F6"/>
    <w:rsid w:val="00E309BE"/>
    <w:rsid w:val="00E311EA"/>
    <w:rsid w:val="00E329F9"/>
    <w:rsid w:val="00E32D76"/>
    <w:rsid w:val="00E34D63"/>
    <w:rsid w:val="00E3692D"/>
    <w:rsid w:val="00E37815"/>
    <w:rsid w:val="00E404D3"/>
    <w:rsid w:val="00E411C7"/>
    <w:rsid w:val="00E42A5A"/>
    <w:rsid w:val="00E43E54"/>
    <w:rsid w:val="00E44FF2"/>
    <w:rsid w:val="00E45284"/>
    <w:rsid w:val="00E53310"/>
    <w:rsid w:val="00E56B14"/>
    <w:rsid w:val="00E578D6"/>
    <w:rsid w:val="00E60542"/>
    <w:rsid w:val="00E609E9"/>
    <w:rsid w:val="00E6269C"/>
    <w:rsid w:val="00E641BF"/>
    <w:rsid w:val="00E64677"/>
    <w:rsid w:val="00E647D2"/>
    <w:rsid w:val="00E65908"/>
    <w:rsid w:val="00E65AD3"/>
    <w:rsid w:val="00E65C8F"/>
    <w:rsid w:val="00E7168E"/>
    <w:rsid w:val="00E72D61"/>
    <w:rsid w:val="00E7325A"/>
    <w:rsid w:val="00E73B0B"/>
    <w:rsid w:val="00E7652E"/>
    <w:rsid w:val="00E77569"/>
    <w:rsid w:val="00E77A13"/>
    <w:rsid w:val="00E81500"/>
    <w:rsid w:val="00E81B6D"/>
    <w:rsid w:val="00E8459A"/>
    <w:rsid w:val="00E84DEB"/>
    <w:rsid w:val="00E87E1B"/>
    <w:rsid w:val="00E87F63"/>
    <w:rsid w:val="00E903D7"/>
    <w:rsid w:val="00E90D75"/>
    <w:rsid w:val="00EA0120"/>
    <w:rsid w:val="00EA03BF"/>
    <w:rsid w:val="00EA1F1D"/>
    <w:rsid w:val="00EA25F2"/>
    <w:rsid w:val="00EA3E9E"/>
    <w:rsid w:val="00EA43D7"/>
    <w:rsid w:val="00EA52B0"/>
    <w:rsid w:val="00EA583C"/>
    <w:rsid w:val="00EA6075"/>
    <w:rsid w:val="00EB0A22"/>
    <w:rsid w:val="00EB0AD3"/>
    <w:rsid w:val="00EB2FFC"/>
    <w:rsid w:val="00EC1A41"/>
    <w:rsid w:val="00EC201F"/>
    <w:rsid w:val="00EC62F6"/>
    <w:rsid w:val="00EC725C"/>
    <w:rsid w:val="00ED12AD"/>
    <w:rsid w:val="00ED36FB"/>
    <w:rsid w:val="00EE1929"/>
    <w:rsid w:val="00EE580A"/>
    <w:rsid w:val="00EE58BD"/>
    <w:rsid w:val="00EE7723"/>
    <w:rsid w:val="00EF0075"/>
    <w:rsid w:val="00EF03F8"/>
    <w:rsid w:val="00EF4E51"/>
    <w:rsid w:val="00EF4FAF"/>
    <w:rsid w:val="00F01B52"/>
    <w:rsid w:val="00F118A0"/>
    <w:rsid w:val="00F136C4"/>
    <w:rsid w:val="00F146BC"/>
    <w:rsid w:val="00F17064"/>
    <w:rsid w:val="00F23567"/>
    <w:rsid w:val="00F26151"/>
    <w:rsid w:val="00F27B43"/>
    <w:rsid w:val="00F305AB"/>
    <w:rsid w:val="00F32A3E"/>
    <w:rsid w:val="00F330EC"/>
    <w:rsid w:val="00F35104"/>
    <w:rsid w:val="00F363A3"/>
    <w:rsid w:val="00F37647"/>
    <w:rsid w:val="00F40F34"/>
    <w:rsid w:val="00F459D1"/>
    <w:rsid w:val="00F47D2D"/>
    <w:rsid w:val="00F50C38"/>
    <w:rsid w:val="00F51537"/>
    <w:rsid w:val="00F542F2"/>
    <w:rsid w:val="00F571C9"/>
    <w:rsid w:val="00F57A9A"/>
    <w:rsid w:val="00F61338"/>
    <w:rsid w:val="00F617A5"/>
    <w:rsid w:val="00F634AD"/>
    <w:rsid w:val="00F67DEB"/>
    <w:rsid w:val="00F71C99"/>
    <w:rsid w:val="00F72BA1"/>
    <w:rsid w:val="00F737E6"/>
    <w:rsid w:val="00F7431D"/>
    <w:rsid w:val="00F84158"/>
    <w:rsid w:val="00F847A2"/>
    <w:rsid w:val="00F84DC9"/>
    <w:rsid w:val="00F86925"/>
    <w:rsid w:val="00F9056C"/>
    <w:rsid w:val="00F91D5F"/>
    <w:rsid w:val="00F94169"/>
    <w:rsid w:val="00F9501D"/>
    <w:rsid w:val="00F95B1D"/>
    <w:rsid w:val="00F969EA"/>
    <w:rsid w:val="00F97AE9"/>
    <w:rsid w:val="00FA0069"/>
    <w:rsid w:val="00FA18D9"/>
    <w:rsid w:val="00FA38B8"/>
    <w:rsid w:val="00FA6D7A"/>
    <w:rsid w:val="00FB5EDF"/>
    <w:rsid w:val="00FB5F8D"/>
    <w:rsid w:val="00FB7CE5"/>
    <w:rsid w:val="00FC0506"/>
    <w:rsid w:val="00FC1AED"/>
    <w:rsid w:val="00FC349C"/>
    <w:rsid w:val="00FC426F"/>
    <w:rsid w:val="00FC4BE3"/>
    <w:rsid w:val="00FC4EA0"/>
    <w:rsid w:val="00FC70D2"/>
    <w:rsid w:val="00FC746C"/>
    <w:rsid w:val="00FC7801"/>
    <w:rsid w:val="00FC789C"/>
    <w:rsid w:val="00FD1898"/>
    <w:rsid w:val="00FD448C"/>
    <w:rsid w:val="00FD6540"/>
    <w:rsid w:val="00FD6825"/>
    <w:rsid w:val="00FD721E"/>
    <w:rsid w:val="00FE1F10"/>
    <w:rsid w:val="00FE3CE9"/>
    <w:rsid w:val="00FF4AF6"/>
    <w:rsid w:val="00FF4C1E"/>
    <w:rsid w:val="00FF6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0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59A"/>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59A"/>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4A1623"/>
    <w:pPr>
      <w:ind w:left="720"/>
      <w:contextualSpacing/>
    </w:pPr>
  </w:style>
  <w:style w:type="paragraph" w:styleId="berarbeitung">
    <w:name w:val="Revision"/>
    <w:hidden/>
    <w:uiPriority w:val="99"/>
    <w:semiHidden/>
    <w:rsid w:val="00DF2F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52876113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824077777">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lentwicklung.nrw.de/materialdatenbank/nutzersicht/materialeintrag.php?matId=4876&amp;marker=meiose" TargetMode="External"/><Relationship Id="rId18" Type="http://schemas.openxmlformats.org/officeDocument/2006/relationships/hyperlink" Target="http://guentherneumann.de/Handreichungen/Recherche_2.pdf" TargetMode="External"/><Relationship Id="rId26" Type="http://schemas.openxmlformats.org/officeDocument/2006/relationships/hyperlink" Target="http://www.spektrum.de/lexikon/biologie/modellorganismen/43448"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muko.info/" TargetMode="External"/><Relationship Id="rId34" Type="http://schemas.openxmlformats.org/officeDocument/2006/relationships/header" Target="header4.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bpb.de/lernen/grafstat/148853/advance-organizer" TargetMode="External"/><Relationship Id="rId17" Type="http://schemas.openxmlformats.org/officeDocument/2006/relationships/hyperlink" Target="http://www.mallig.eduvinet.de/bio/Repetito/Banaly1.html" TargetMode="External"/><Relationship Id="rId25" Type="http://schemas.openxmlformats.org/officeDocument/2006/relationships/hyperlink" Target="http://www.wissenschaft-schulen.de/alias/material/impfen-gegen-krebs-ist-krebs-ansteckend/1051409" TargetMode="External"/><Relationship Id="rId33" Type="http://schemas.openxmlformats.org/officeDocument/2006/relationships/hyperlink" Target="http://www.bpb.de/lernen/formate/methoden/46892/pro-contra-debatte"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archiv.ipn.uni-kiel.de/eibe/UNIT04DE.PDF" TargetMode="External"/><Relationship Id="rId20" Type="http://schemas.openxmlformats.org/officeDocument/2006/relationships/hyperlink" Target="http://www.biosicherheit.de/pdf/schule/kopiervorl_ethik.pdf" TargetMode="External"/><Relationship Id="rId29" Type="http://schemas.openxmlformats.org/officeDocument/2006/relationships/hyperlink" Target="http://www.maxanim.com/genetics/PCR/PCR.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www.hf.uni-koeln.de/data/eso24/File/Reader%20zum%20wissenschaftlichen%20Arbeiten.pdf" TargetMode="External"/><Relationship Id="rId32" Type="http://schemas.openxmlformats.org/officeDocument/2006/relationships/hyperlink" Target="http://www.schulentwicklung.nrw.de/materialdatenbank/nutzersicht/materialeintrag.php?matId=3402&amp;marker=glofish"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llig.eduvinet.de/bio/Repetito/Meiose1.html" TargetMode="External"/><Relationship Id="rId23" Type="http://schemas.openxmlformats.org/officeDocument/2006/relationships/hyperlink" Target="http://archiv.ipn.uni-kiel.de/eibe/UNIT01DE.PDF" TargetMode="External"/><Relationship Id="rId28" Type="http://schemas.openxmlformats.org/officeDocument/2006/relationships/hyperlink" Target="http://www.max-wissen.de/public/downloads/maxheft5540" TargetMode="External"/><Relationship Id="rId36"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http://www.uni-bielefeld.de/erziehungswissenschaft/app/dokumente/ZitiermerkblattStand10.pdf" TargetMode="External"/><Relationship Id="rId31" Type="http://schemas.openxmlformats.org/officeDocument/2006/relationships/hyperlink" Target="http://www.schule-bw.de/unterricht/faecher/biologie/material/zelle/dna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chulentwicklung.nrw.de/materialdatenbank/nutzersicht/materialeintrag.php?matId=4876&amp;marker=meiose" TargetMode="External"/><Relationship Id="rId22" Type="http://schemas.openxmlformats.org/officeDocument/2006/relationships/hyperlink" Target="http://www.ngfn.de/index.php/von_der_erbinformation_zum_protein.html" TargetMode="External"/><Relationship Id="rId27" Type="http://schemas.openxmlformats.org/officeDocument/2006/relationships/hyperlink" Target="http://www.max-wissen.de/public/downloads/Unterrichtsverlauf_BioMax_23" TargetMode="External"/><Relationship Id="rId30" Type="http://schemas.openxmlformats.org/officeDocument/2006/relationships/hyperlink" Target="http://archiv.ipn.uni-kiel.de/eibe/UNIT02DE.PDF" TargetMode="External"/><Relationship Id="rId35" Type="http://schemas.openxmlformats.org/officeDocument/2006/relationships/header" Target="header5.xml"/><Relationship Id="rId43"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B231-E711-4B31-9680-CC74431D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2203</Words>
  <Characters>21098</Characters>
  <Application>Microsoft Office Word</Application>
  <DocSecurity>0</DocSecurity>
  <Lines>1241</Lines>
  <Paragraphs>375</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22926</CharactersWithSpaces>
  <SharedDoc>false</SharedDoc>
  <HLinks>
    <vt:vector size="150" baseType="variant">
      <vt:variant>
        <vt:i4>3866722</vt:i4>
      </vt:variant>
      <vt:variant>
        <vt:i4>72</vt:i4>
      </vt:variant>
      <vt:variant>
        <vt:i4>0</vt:i4>
      </vt:variant>
      <vt:variant>
        <vt:i4>5</vt:i4>
      </vt:variant>
      <vt:variant>
        <vt:lpwstr>http://www.bpb.de/lernen/formate/methoden/46892/pro-contra-debatte</vt:lpwstr>
      </vt:variant>
      <vt:variant>
        <vt:lpwstr/>
      </vt:variant>
      <vt:variant>
        <vt:i4>4587588</vt:i4>
      </vt:variant>
      <vt:variant>
        <vt:i4>69</vt:i4>
      </vt:variant>
      <vt:variant>
        <vt:i4>0</vt:i4>
      </vt:variant>
      <vt:variant>
        <vt:i4>5</vt:i4>
      </vt:variant>
      <vt:variant>
        <vt:lpwstr>http://www.schule-bw.de/unterricht/faecher/biologie/material/zelle/dna1/</vt:lpwstr>
      </vt:variant>
      <vt:variant>
        <vt:lpwstr/>
      </vt:variant>
      <vt:variant>
        <vt:i4>3342382</vt:i4>
      </vt:variant>
      <vt:variant>
        <vt:i4>66</vt:i4>
      </vt:variant>
      <vt:variant>
        <vt:i4>0</vt:i4>
      </vt:variant>
      <vt:variant>
        <vt:i4>5</vt:i4>
      </vt:variant>
      <vt:variant>
        <vt:lpwstr>http://archiv.ipn.uni-kiel.de/eibe/UNIT02DE.PDF</vt:lpwstr>
      </vt:variant>
      <vt:variant>
        <vt:lpwstr/>
      </vt:variant>
      <vt:variant>
        <vt:i4>7798821</vt:i4>
      </vt:variant>
      <vt:variant>
        <vt:i4>63</vt:i4>
      </vt:variant>
      <vt:variant>
        <vt:i4>0</vt:i4>
      </vt:variant>
      <vt:variant>
        <vt:i4>5</vt:i4>
      </vt:variant>
      <vt:variant>
        <vt:lpwstr>http://www.maxanim.com/genetics/PCR/PCR.htm</vt:lpwstr>
      </vt:variant>
      <vt:variant>
        <vt:lpwstr/>
      </vt:variant>
      <vt:variant>
        <vt:i4>720901</vt:i4>
      </vt:variant>
      <vt:variant>
        <vt:i4>60</vt:i4>
      </vt:variant>
      <vt:variant>
        <vt:i4>0</vt:i4>
      </vt:variant>
      <vt:variant>
        <vt:i4>5</vt:i4>
      </vt:variant>
      <vt:variant>
        <vt:lpwstr>http://www.max-wissen.de/public/downloads/maxheft5540</vt:lpwstr>
      </vt:variant>
      <vt:variant>
        <vt:lpwstr/>
      </vt:variant>
      <vt:variant>
        <vt:i4>524376</vt:i4>
      </vt:variant>
      <vt:variant>
        <vt:i4>57</vt:i4>
      </vt:variant>
      <vt:variant>
        <vt:i4>0</vt:i4>
      </vt:variant>
      <vt:variant>
        <vt:i4>5</vt:i4>
      </vt:variant>
      <vt:variant>
        <vt:lpwstr>http://www.max-wissen.de/public/downloads/Unterrichtsverlauf_BioMax_23</vt:lpwstr>
      </vt:variant>
      <vt:variant>
        <vt:lpwstr/>
      </vt:variant>
      <vt:variant>
        <vt:i4>6619241</vt:i4>
      </vt:variant>
      <vt:variant>
        <vt:i4>54</vt:i4>
      </vt:variant>
      <vt:variant>
        <vt:i4>0</vt:i4>
      </vt:variant>
      <vt:variant>
        <vt:i4>5</vt:i4>
      </vt:variant>
      <vt:variant>
        <vt:lpwstr>http://www.spektrum.de/lexikon/biologie/modellorganismen/43448</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2818150</vt:i4>
      </vt:variant>
      <vt:variant>
        <vt:i4>48</vt:i4>
      </vt:variant>
      <vt:variant>
        <vt:i4>0</vt:i4>
      </vt:variant>
      <vt:variant>
        <vt:i4>5</vt:i4>
      </vt:variant>
      <vt:variant>
        <vt:lpwstr>http://nrw.datenbank-bildungsmedien.net/rec?src=offline&amp;rtmpl=edmondlogin&amp;id=PB-4602322&amp;standort=PB</vt:lpwstr>
      </vt:variant>
      <vt:variant>
        <vt:lpwstr/>
      </vt:variant>
      <vt:variant>
        <vt:i4>3342381</vt:i4>
      </vt:variant>
      <vt:variant>
        <vt:i4>45</vt:i4>
      </vt:variant>
      <vt:variant>
        <vt:i4>0</vt:i4>
      </vt:variant>
      <vt:variant>
        <vt:i4>5</vt:i4>
      </vt:variant>
      <vt:variant>
        <vt:lpwstr>http://archiv.ipn.uni-kiel.de/eibe/UNIT01DE.PDF</vt:lpwstr>
      </vt:variant>
      <vt:variant>
        <vt:lpwstr/>
      </vt:variant>
      <vt:variant>
        <vt:i4>2818171</vt:i4>
      </vt:variant>
      <vt:variant>
        <vt:i4>42</vt:i4>
      </vt:variant>
      <vt:variant>
        <vt:i4>0</vt:i4>
      </vt:variant>
      <vt:variant>
        <vt:i4>5</vt:i4>
      </vt:variant>
      <vt:variant>
        <vt:lpwstr>https://www.hf.uni-koeln.de/data/eso24/File/Reader zum wissenschaftlichen Arbeiten.pdf</vt:lpwstr>
      </vt:variant>
      <vt:variant>
        <vt:lpwstr/>
      </vt:variant>
      <vt:variant>
        <vt:i4>5177365</vt:i4>
      </vt:variant>
      <vt:variant>
        <vt:i4>39</vt:i4>
      </vt:variant>
      <vt:variant>
        <vt:i4>0</vt:i4>
      </vt:variant>
      <vt:variant>
        <vt:i4>5</vt:i4>
      </vt:variant>
      <vt:variant>
        <vt:lpwstr>http://www.ngfn.de/index.php/von_der_erbinformation_zum_protein.html</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4522025</vt:i4>
      </vt:variant>
      <vt:variant>
        <vt:i4>30</vt:i4>
      </vt:variant>
      <vt:variant>
        <vt:i4>0</vt:i4>
      </vt:variant>
      <vt:variant>
        <vt:i4>5</vt:i4>
      </vt:variant>
      <vt:variant>
        <vt:lpwstr>http://www.biosicherheit.de/pdf/schule/kopiervorl_ethik.pdf</vt:lpwstr>
      </vt:variant>
      <vt:variant>
        <vt:lpwstr/>
      </vt:variant>
      <vt:variant>
        <vt:i4>5374076</vt:i4>
      </vt:variant>
      <vt:variant>
        <vt:i4>27</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24</vt:i4>
      </vt:variant>
      <vt:variant>
        <vt:i4>0</vt:i4>
      </vt:variant>
      <vt:variant>
        <vt:i4>5</vt:i4>
      </vt:variant>
      <vt:variant>
        <vt:lpwstr>http://www.uni-bielefeld.de/erziehungswissenschaft/app/dokumente/ZitiermerkblattStand10.pdf</vt:lpwstr>
      </vt:variant>
      <vt:variant>
        <vt:lpwstr/>
      </vt:variant>
      <vt:variant>
        <vt:i4>5111926</vt:i4>
      </vt:variant>
      <vt:variant>
        <vt:i4>21</vt:i4>
      </vt:variant>
      <vt:variant>
        <vt:i4>0</vt:i4>
      </vt:variant>
      <vt:variant>
        <vt:i4>5</vt:i4>
      </vt:variant>
      <vt:variant>
        <vt:lpwstr>http://guentherneumann.de/Handreichungen/Recherche_2.pdf</vt:lpwstr>
      </vt:variant>
      <vt:variant>
        <vt:lpwstr/>
      </vt:variant>
      <vt:variant>
        <vt:i4>6881326</vt:i4>
      </vt:variant>
      <vt:variant>
        <vt:i4>18</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15</vt:i4>
      </vt:variant>
      <vt:variant>
        <vt:i4>0</vt:i4>
      </vt:variant>
      <vt:variant>
        <vt:i4>5</vt:i4>
      </vt:variant>
      <vt:variant>
        <vt:lpwstr>http://www.mallig.eduvinet.de/default.htm</vt:lpwstr>
      </vt:variant>
      <vt:variant>
        <vt:lpwstr>kurs</vt:lpwstr>
      </vt:variant>
      <vt:variant>
        <vt:i4>3342376</vt:i4>
      </vt:variant>
      <vt:variant>
        <vt:i4>12</vt:i4>
      </vt:variant>
      <vt:variant>
        <vt:i4>0</vt:i4>
      </vt:variant>
      <vt:variant>
        <vt:i4>5</vt:i4>
      </vt:variant>
      <vt:variant>
        <vt:lpwstr>http://archiv.ipn.uni-kiel.de/eibe/UNIT04DE.PDF</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Unterrichtsvorhaben Genetik im Grundkurs Biologie</dc:title>
  <dc:subject>Genetik im Grundkurs Biologie</dc:subject>
  <dc:creator>QUA-LiS NRW</dc:creator>
  <cp:keywords>Unterrichtsvorhaben, SiLP, schulinterner Lehrplan, Genetik, Grundkurs Biologie; Sekundarstufe II; Gymnasium; Q1</cp:keywords>
  <cp:lastModifiedBy>Karow-Hanschke, Diana</cp:lastModifiedBy>
  <cp:revision>32</cp:revision>
  <cp:lastPrinted>2015-11-17T10:00:00Z</cp:lastPrinted>
  <dcterms:created xsi:type="dcterms:W3CDTF">2015-11-16T07:23:00Z</dcterms:created>
  <dcterms:modified xsi:type="dcterms:W3CDTF">2015-11-30T16:10:00Z</dcterms:modified>
</cp:coreProperties>
</file>