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D7A47" w14:textId="6451D6B3" w:rsidR="00071832" w:rsidRDefault="00A97741" w:rsidP="00071832">
      <w:pPr>
        <w:jc w:val="left"/>
        <w:rPr>
          <w:b/>
          <w:szCs w:val="24"/>
        </w:rPr>
      </w:pPr>
      <w:bookmarkStart w:id="0" w:name="_Toc176151041"/>
      <w:bookmarkStart w:id="1" w:name="_GoBack"/>
      <w:bookmarkEnd w:id="1"/>
      <w:r>
        <w:rPr>
          <w:b/>
          <w:szCs w:val="24"/>
        </w:rPr>
        <w:t>Leistungskurs</w:t>
      </w:r>
      <w:r w:rsidR="00655AD4">
        <w:rPr>
          <w:b/>
          <w:szCs w:val="24"/>
        </w:rPr>
        <w:t xml:space="preserve"> – Q 1</w:t>
      </w:r>
      <w:r w:rsidR="00071832" w:rsidRPr="00071832">
        <w:rPr>
          <w:b/>
          <w:szCs w:val="24"/>
        </w:rPr>
        <w:t>:</w:t>
      </w:r>
    </w:p>
    <w:p w14:paraId="58143FE5" w14:textId="77777777" w:rsidR="005D21AF" w:rsidRPr="00071832" w:rsidRDefault="005D21AF" w:rsidP="00071832">
      <w:pPr>
        <w:jc w:val="left"/>
        <w:rPr>
          <w:b/>
          <w:szCs w:val="24"/>
        </w:rPr>
      </w:pPr>
    </w:p>
    <w:p w14:paraId="0A38BC61" w14:textId="77777777" w:rsidR="00071832" w:rsidRDefault="00071832" w:rsidP="005D21AF">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100" w:afterAutospacing="1"/>
        <w:jc w:val="left"/>
        <w:rPr>
          <w:rFonts w:cs="Arial"/>
          <w:sz w:val="20"/>
        </w:rPr>
      </w:pPr>
      <w:r w:rsidRPr="009A6315">
        <w:rPr>
          <w:rFonts w:cs="Arial"/>
          <w:b/>
          <w:bCs/>
          <w:sz w:val="20"/>
        </w:rPr>
        <w:t>Hinweis</w:t>
      </w:r>
      <w:r w:rsidRPr="00A934AC">
        <w:rPr>
          <w:rFonts w:cs="Arial"/>
          <w:bCs/>
          <w:sz w:val="20"/>
        </w:rPr>
        <w:t>:</w:t>
      </w:r>
      <w:r w:rsidRPr="00A934AC">
        <w:rPr>
          <w:rFonts w:cs="Arial"/>
          <w:sz w:val="20"/>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Leistungsbewertung und zur Lei</w:t>
      </w:r>
      <w:r w:rsidRPr="00A934AC">
        <w:rPr>
          <w:rFonts w:cs="Arial"/>
          <w:sz w:val="20"/>
        </w:rPr>
        <w:t>s</w:t>
      </w:r>
      <w:r w:rsidRPr="00A934AC">
        <w:rPr>
          <w:rFonts w:cs="Arial"/>
          <w:sz w:val="20"/>
        </w:rPr>
        <w:t>tungsrückmeldung. Je nach internem Steuerungsbedarf können solche Absprachen auch vorhabenbezogen vorgenommen werden</w:t>
      </w:r>
      <w:r w:rsidRPr="00071832">
        <w:rPr>
          <w:rFonts w:cs="Arial"/>
          <w:sz w:val="20"/>
        </w:rPr>
        <w:t>.</w:t>
      </w:r>
    </w:p>
    <w:p w14:paraId="556E3928" w14:textId="77777777" w:rsidR="000A0DCE" w:rsidRDefault="000A0DCE" w:rsidP="00071832">
      <w:pPr>
        <w:jc w:val="left"/>
        <w:rPr>
          <w:rFonts w:cs="Arial"/>
          <w:b/>
          <w:szCs w:val="24"/>
        </w:rPr>
      </w:pPr>
    </w:p>
    <w:p w14:paraId="3D9F8CC3" w14:textId="302794CD" w:rsidR="00071832" w:rsidRPr="00071832" w:rsidRDefault="00071832" w:rsidP="00071832">
      <w:pPr>
        <w:jc w:val="left"/>
        <w:rPr>
          <w:rFonts w:cs="Arial"/>
          <w:b/>
          <w:szCs w:val="24"/>
        </w:rPr>
      </w:pPr>
      <w:r w:rsidRPr="00071832">
        <w:rPr>
          <w:rFonts w:cs="Arial"/>
          <w:b/>
          <w:szCs w:val="24"/>
        </w:rPr>
        <w:t>Inhaltsfeld</w:t>
      </w:r>
      <w:r w:rsidR="00A81A05">
        <w:rPr>
          <w:rFonts w:cs="Arial"/>
          <w:szCs w:val="24"/>
        </w:rPr>
        <w:t>: IF 5</w:t>
      </w:r>
      <w:r>
        <w:rPr>
          <w:rFonts w:cs="Arial"/>
          <w:szCs w:val="24"/>
        </w:rPr>
        <w:t xml:space="preserve"> </w:t>
      </w:r>
      <w:r w:rsidR="00655AD4">
        <w:rPr>
          <w:rFonts w:cs="Arial"/>
          <w:szCs w:val="24"/>
        </w:rPr>
        <w:t>(</w:t>
      </w:r>
      <w:r w:rsidR="00A81A05">
        <w:rPr>
          <w:rFonts w:cs="Arial"/>
          <w:szCs w:val="24"/>
        </w:rPr>
        <w:t>Ökologie</w:t>
      </w:r>
      <w:r w:rsidR="00655AD4">
        <w:rPr>
          <w:rFonts w:cs="Arial"/>
          <w:szCs w:val="24"/>
        </w:rPr>
        <w:t xml:space="preserve">) </w:t>
      </w:r>
    </w:p>
    <w:p w14:paraId="2CE7DF2C" w14:textId="77777777" w:rsidR="00071832" w:rsidRPr="00071832" w:rsidRDefault="00071832" w:rsidP="00071832">
      <w:pPr>
        <w:jc w:val="left"/>
        <w:rPr>
          <w:szCs w:val="24"/>
        </w:rPr>
      </w:pPr>
    </w:p>
    <w:p w14:paraId="2207CA20" w14:textId="77D2F13B" w:rsidR="00655AD4" w:rsidRPr="00A81A05" w:rsidRDefault="00071832" w:rsidP="000008F1">
      <w:pPr>
        <w:numPr>
          <w:ilvl w:val="0"/>
          <w:numId w:val="12"/>
        </w:numPr>
        <w:jc w:val="left"/>
        <w:rPr>
          <w:rFonts w:cs="Arial"/>
          <w:i/>
          <w:sz w:val="22"/>
          <w:szCs w:val="22"/>
        </w:rPr>
      </w:pPr>
      <w:r w:rsidRPr="00A81A05">
        <w:rPr>
          <w:rFonts w:cs="Arial"/>
          <w:b/>
          <w:sz w:val="22"/>
          <w:szCs w:val="22"/>
        </w:rPr>
        <w:t xml:space="preserve">Unterrichtsvorhaben </w:t>
      </w:r>
      <w:r w:rsidR="00A81A05">
        <w:rPr>
          <w:rFonts w:cs="Arial"/>
          <w:b/>
          <w:sz w:val="22"/>
          <w:szCs w:val="22"/>
        </w:rPr>
        <w:t>IV</w:t>
      </w:r>
      <w:r w:rsidRPr="00A81A05">
        <w:rPr>
          <w:rFonts w:cs="Arial"/>
          <w:sz w:val="22"/>
          <w:szCs w:val="22"/>
        </w:rPr>
        <w:t xml:space="preserve">: </w:t>
      </w:r>
      <w:proofErr w:type="spellStart"/>
      <w:r w:rsidR="00A81A05">
        <w:rPr>
          <w:rFonts w:cs="Arial"/>
          <w:sz w:val="22"/>
          <w:szCs w:val="22"/>
        </w:rPr>
        <w:t>Autökologische</w:t>
      </w:r>
      <w:proofErr w:type="spellEnd"/>
      <w:r w:rsidR="00A81A05">
        <w:rPr>
          <w:rFonts w:cs="Arial"/>
          <w:sz w:val="22"/>
          <w:szCs w:val="22"/>
        </w:rPr>
        <w:t xml:space="preserve"> Untersuchungen – </w:t>
      </w:r>
      <w:r w:rsidR="00A81A05" w:rsidRPr="00A81A05">
        <w:rPr>
          <w:rFonts w:cs="Arial"/>
          <w:i/>
          <w:sz w:val="22"/>
          <w:szCs w:val="22"/>
        </w:rPr>
        <w:t>Welchen Ei</w:t>
      </w:r>
      <w:r w:rsidR="00A81A05" w:rsidRPr="00A81A05">
        <w:rPr>
          <w:rFonts w:cs="Arial"/>
          <w:i/>
          <w:sz w:val="22"/>
          <w:szCs w:val="22"/>
        </w:rPr>
        <w:t>n</w:t>
      </w:r>
      <w:r w:rsidR="00A81A05" w:rsidRPr="00A81A05">
        <w:rPr>
          <w:rFonts w:cs="Arial"/>
          <w:i/>
          <w:sz w:val="22"/>
          <w:szCs w:val="22"/>
        </w:rPr>
        <w:t>fluss haben abiotische Faktoren auf das Vorkommen von Arten?</w:t>
      </w:r>
    </w:p>
    <w:p w14:paraId="2218AA29" w14:textId="77777777" w:rsidR="00A81A05" w:rsidRPr="00A81A05" w:rsidRDefault="00A81A05" w:rsidP="00A81A05">
      <w:pPr>
        <w:ind w:left="360"/>
        <w:jc w:val="left"/>
        <w:rPr>
          <w:rFonts w:cs="Arial"/>
          <w:i/>
          <w:sz w:val="22"/>
          <w:szCs w:val="22"/>
        </w:rPr>
      </w:pPr>
    </w:p>
    <w:p w14:paraId="3B68075F" w14:textId="56F28A4F" w:rsidR="00071832" w:rsidRDefault="00A81A05" w:rsidP="000008F1">
      <w:pPr>
        <w:numPr>
          <w:ilvl w:val="0"/>
          <w:numId w:val="12"/>
        </w:numPr>
        <w:jc w:val="left"/>
        <w:rPr>
          <w:rFonts w:cs="Arial"/>
          <w:i/>
          <w:sz w:val="22"/>
          <w:szCs w:val="22"/>
        </w:rPr>
      </w:pPr>
      <w:r w:rsidRPr="00A81A05">
        <w:rPr>
          <w:rFonts w:cs="Arial"/>
          <w:b/>
          <w:sz w:val="22"/>
          <w:szCs w:val="22"/>
        </w:rPr>
        <w:t>Unterrichtsvorhaben V</w:t>
      </w:r>
      <w:r w:rsidR="00071832" w:rsidRPr="00A81A05">
        <w:rPr>
          <w:rFonts w:cs="Arial"/>
          <w:b/>
          <w:sz w:val="22"/>
          <w:szCs w:val="22"/>
        </w:rPr>
        <w:t xml:space="preserve">: </w:t>
      </w:r>
      <w:r w:rsidRPr="00A81A05">
        <w:rPr>
          <w:rFonts w:cs="Arial"/>
          <w:sz w:val="22"/>
          <w:szCs w:val="22"/>
        </w:rPr>
        <w:t>Synökologie I</w:t>
      </w:r>
      <w:r>
        <w:rPr>
          <w:rFonts w:cs="Arial"/>
          <w:sz w:val="22"/>
          <w:szCs w:val="22"/>
        </w:rPr>
        <w:t xml:space="preserve"> – </w:t>
      </w:r>
      <w:r w:rsidRPr="00A81A05">
        <w:rPr>
          <w:rFonts w:cs="Arial"/>
          <w:i/>
          <w:sz w:val="22"/>
          <w:szCs w:val="22"/>
        </w:rPr>
        <w:t>Welchen Einfluss haben inter- und intraspezifische Beziehungen auf Populationen?</w:t>
      </w:r>
    </w:p>
    <w:p w14:paraId="28AC29EE" w14:textId="77777777" w:rsidR="00A81A05" w:rsidRPr="00A81A05" w:rsidRDefault="00A81A05" w:rsidP="00A81A05">
      <w:pPr>
        <w:ind w:left="360"/>
        <w:jc w:val="left"/>
        <w:rPr>
          <w:rFonts w:cs="Arial"/>
          <w:i/>
          <w:sz w:val="22"/>
          <w:szCs w:val="22"/>
        </w:rPr>
      </w:pPr>
    </w:p>
    <w:p w14:paraId="23055744" w14:textId="2DF678DE" w:rsidR="00655AD4" w:rsidRPr="005A7502" w:rsidRDefault="00A81A05" w:rsidP="000008F1">
      <w:pPr>
        <w:numPr>
          <w:ilvl w:val="0"/>
          <w:numId w:val="12"/>
        </w:numPr>
        <w:jc w:val="left"/>
        <w:rPr>
          <w:rFonts w:cs="Arial"/>
          <w:b/>
          <w:i/>
          <w:szCs w:val="24"/>
        </w:rPr>
      </w:pPr>
      <w:r w:rsidRPr="00A81A05">
        <w:rPr>
          <w:rFonts w:cs="Arial"/>
          <w:b/>
          <w:sz w:val="22"/>
          <w:szCs w:val="22"/>
        </w:rPr>
        <w:t>Unterrichtsvorhaben VI</w:t>
      </w:r>
      <w:r w:rsidR="00071832" w:rsidRPr="00A81A05">
        <w:rPr>
          <w:rFonts w:cs="Arial"/>
          <w:b/>
          <w:sz w:val="22"/>
          <w:szCs w:val="22"/>
        </w:rPr>
        <w:t xml:space="preserve">: </w:t>
      </w:r>
      <w:r w:rsidRPr="00A81A05">
        <w:rPr>
          <w:rFonts w:cs="Arial"/>
          <w:sz w:val="22"/>
          <w:szCs w:val="22"/>
        </w:rPr>
        <w:t>Syn</w:t>
      </w:r>
      <w:r>
        <w:rPr>
          <w:rFonts w:cs="Arial"/>
          <w:sz w:val="22"/>
          <w:szCs w:val="22"/>
        </w:rPr>
        <w:t xml:space="preserve">ökologie II – </w:t>
      </w:r>
      <w:r w:rsidRPr="00A81A05">
        <w:rPr>
          <w:rFonts w:cs="Arial"/>
          <w:i/>
          <w:sz w:val="22"/>
          <w:szCs w:val="22"/>
        </w:rPr>
        <w:t>Welchen Einfluss hat der Mensch auf globale Stoffkreisläufe und Energieflüsse?</w:t>
      </w:r>
    </w:p>
    <w:p w14:paraId="3339249F" w14:textId="77777777" w:rsidR="005A7502" w:rsidRPr="005A7502" w:rsidRDefault="005A7502" w:rsidP="005A7502">
      <w:pPr>
        <w:ind w:left="360"/>
        <w:jc w:val="left"/>
        <w:rPr>
          <w:rFonts w:cs="Arial"/>
          <w:b/>
          <w:i/>
          <w:szCs w:val="24"/>
        </w:rPr>
      </w:pPr>
    </w:p>
    <w:p w14:paraId="4B245032" w14:textId="19CE826C" w:rsidR="005A7502" w:rsidRPr="005A7502" w:rsidRDefault="005A7502" w:rsidP="000008F1">
      <w:pPr>
        <w:numPr>
          <w:ilvl w:val="0"/>
          <w:numId w:val="12"/>
        </w:numPr>
        <w:jc w:val="left"/>
        <w:rPr>
          <w:rFonts w:cs="Arial"/>
          <w:b/>
          <w:i/>
          <w:szCs w:val="24"/>
        </w:rPr>
      </w:pPr>
      <w:r w:rsidRPr="005A7502">
        <w:rPr>
          <w:rFonts w:cs="Arial"/>
          <w:b/>
          <w:sz w:val="22"/>
          <w:szCs w:val="22"/>
        </w:rPr>
        <w:t>Unterrichtsvorhaben VII:</w:t>
      </w:r>
      <w:r w:rsidRPr="005A7502">
        <w:rPr>
          <w:rFonts w:cs="Arial"/>
          <w:sz w:val="22"/>
          <w:szCs w:val="22"/>
        </w:rPr>
        <w:t xml:space="preserve"> Erforschung der Fotosynthese</w:t>
      </w:r>
      <w:r>
        <w:rPr>
          <w:rFonts w:cs="Arial"/>
          <w:sz w:val="22"/>
          <w:szCs w:val="22"/>
        </w:rPr>
        <w:t xml:space="preserve"> – </w:t>
      </w:r>
      <w:r w:rsidR="00640832">
        <w:rPr>
          <w:rFonts w:cs="Arial"/>
          <w:i/>
          <w:sz w:val="22"/>
          <w:szCs w:val="22"/>
        </w:rPr>
        <w:t>Wie wird</w:t>
      </w:r>
      <w:r w:rsidRPr="005A7502">
        <w:rPr>
          <w:rFonts w:cs="Arial"/>
          <w:i/>
          <w:sz w:val="22"/>
          <w:szCs w:val="22"/>
        </w:rPr>
        <w:t xml:space="preserve"> Lic</w:t>
      </w:r>
      <w:r w:rsidR="00640832">
        <w:rPr>
          <w:rFonts w:cs="Arial"/>
          <w:i/>
          <w:sz w:val="22"/>
          <w:szCs w:val="22"/>
        </w:rPr>
        <w:t>ht-energie in</w:t>
      </w:r>
      <w:r w:rsidRPr="005A7502">
        <w:rPr>
          <w:rFonts w:cs="Arial"/>
          <w:i/>
          <w:sz w:val="22"/>
          <w:szCs w:val="22"/>
        </w:rPr>
        <w:t xml:space="preserve"> eine für alle Lebewesen nutzbare Form der Energie</w:t>
      </w:r>
      <w:r w:rsidR="00640832">
        <w:rPr>
          <w:rFonts w:cs="Arial"/>
          <w:i/>
          <w:sz w:val="22"/>
          <w:szCs w:val="22"/>
        </w:rPr>
        <w:t xml:space="preserve"> umgewandelt</w:t>
      </w:r>
      <w:r w:rsidRPr="005A7502">
        <w:rPr>
          <w:rFonts w:cs="Arial"/>
          <w:i/>
          <w:sz w:val="22"/>
          <w:szCs w:val="22"/>
        </w:rPr>
        <w:t>?</w:t>
      </w:r>
    </w:p>
    <w:p w14:paraId="6FD16567" w14:textId="77777777" w:rsidR="00A81A05" w:rsidRPr="00A81A05" w:rsidRDefault="00A81A05" w:rsidP="00A81A05">
      <w:pPr>
        <w:ind w:left="360"/>
        <w:jc w:val="left"/>
        <w:rPr>
          <w:rFonts w:cs="Arial"/>
          <w:b/>
          <w:i/>
          <w:szCs w:val="24"/>
        </w:rPr>
      </w:pPr>
    </w:p>
    <w:p w14:paraId="5EDBB688" w14:textId="30F53CA5" w:rsidR="00A81A05" w:rsidRPr="00A81A05" w:rsidRDefault="00A81A05" w:rsidP="000008F1">
      <w:pPr>
        <w:numPr>
          <w:ilvl w:val="0"/>
          <w:numId w:val="12"/>
        </w:numPr>
        <w:jc w:val="left"/>
        <w:rPr>
          <w:rFonts w:cs="Arial"/>
          <w:b/>
          <w:szCs w:val="24"/>
        </w:rPr>
      </w:pPr>
      <w:r w:rsidRPr="00A81A05">
        <w:rPr>
          <w:rFonts w:cs="Arial"/>
          <w:b/>
          <w:sz w:val="22"/>
          <w:szCs w:val="22"/>
        </w:rPr>
        <w:t>Unterrichtsvorhaben VII</w:t>
      </w:r>
      <w:r w:rsidR="005A7502">
        <w:rPr>
          <w:rFonts w:cs="Arial"/>
          <w:b/>
          <w:sz w:val="22"/>
          <w:szCs w:val="22"/>
        </w:rPr>
        <w:t>I</w:t>
      </w:r>
      <w:r w:rsidRPr="00A81A05">
        <w:rPr>
          <w:rFonts w:cs="Arial"/>
          <w:b/>
          <w:sz w:val="22"/>
          <w:szCs w:val="22"/>
        </w:rPr>
        <w:t>:</w:t>
      </w:r>
      <w:r>
        <w:rPr>
          <w:rFonts w:cs="Arial"/>
          <w:sz w:val="22"/>
          <w:szCs w:val="22"/>
        </w:rPr>
        <w:t xml:space="preserve"> Zyklische und sukzessive Veränderungen von Ökosystemen – </w:t>
      </w:r>
      <w:r w:rsidRPr="00A81A05">
        <w:rPr>
          <w:rFonts w:cs="Arial"/>
          <w:i/>
          <w:sz w:val="22"/>
          <w:szCs w:val="22"/>
        </w:rPr>
        <w:t>Welchen Einfluss hat der Mensch auf die Dynamik von Ök</w:t>
      </w:r>
      <w:r w:rsidRPr="00A81A05">
        <w:rPr>
          <w:rFonts w:cs="Arial"/>
          <w:i/>
          <w:sz w:val="22"/>
          <w:szCs w:val="22"/>
        </w:rPr>
        <w:t>o</w:t>
      </w:r>
      <w:r w:rsidRPr="00A81A05">
        <w:rPr>
          <w:rFonts w:cs="Arial"/>
          <w:i/>
          <w:sz w:val="22"/>
          <w:szCs w:val="22"/>
        </w:rPr>
        <w:t>systemen</w:t>
      </w:r>
      <w:r>
        <w:rPr>
          <w:rFonts w:cs="Arial"/>
          <w:sz w:val="22"/>
          <w:szCs w:val="22"/>
        </w:rPr>
        <w:t>?</w:t>
      </w:r>
    </w:p>
    <w:p w14:paraId="1706FE20" w14:textId="77777777" w:rsidR="00A81A05" w:rsidRDefault="00A81A05" w:rsidP="00A81A05">
      <w:pPr>
        <w:ind w:left="360"/>
        <w:jc w:val="left"/>
        <w:rPr>
          <w:rFonts w:cs="Arial"/>
          <w:b/>
          <w:szCs w:val="24"/>
        </w:rPr>
      </w:pPr>
    </w:p>
    <w:p w14:paraId="13F01A8A" w14:textId="77777777" w:rsidR="004F4A00" w:rsidRPr="00A81A05" w:rsidRDefault="004F4A00" w:rsidP="00A81A05">
      <w:pPr>
        <w:ind w:left="360"/>
        <w:jc w:val="left"/>
        <w:rPr>
          <w:rFonts w:cs="Arial"/>
          <w:b/>
          <w:szCs w:val="24"/>
        </w:rPr>
      </w:pPr>
    </w:p>
    <w:p w14:paraId="1EF1A099" w14:textId="77777777" w:rsidR="00071832" w:rsidRPr="00071832" w:rsidRDefault="00071832" w:rsidP="00071832">
      <w:pPr>
        <w:jc w:val="left"/>
        <w:rPr>
          <w:rFonts w:cs="Arial"/>
          <w:szCs w:val="24"/>
        </w:rPr>
      </w:pPr>
      <w:r w:rsidRPr="00071832">
        <w:rPr>
          <w:rFonts w:cs="Arial"/>
          <w:b/>
          <w:szCs w:val="24"/>
        </w:rPr>
        <w:t>Inhaltliche Schwerpunkte</w:t>
      </w:r>
      <w:r w:rsidRPr="00071832">
        <w:rPr>
          <w:rFonts w:cs="Arial"/>
          <w:szCs w:val="24"/>
        </w:rPr>
        <w:t>:</w:t>
      </w:r>
    </w:p>
    <w:p w14:paraId="36AADFB4" w14:textId="77777777" w:rsidR="00071832" w:rsidRPr="00071832" w:rsidRDefault="00071832" w:rsidP="00071832">
      <w:pPr>
        <w:jc w:val="left"/>
        <w:rPr>
          <w:rFonts w:cs="Arial"/>
          <w:bCs/>
          <w:szCs w:val="24"/>
        </w:rPr>
      </w:pPr>
    </w:p>
    <w:p w14:paraId="6210EA2F" w14:textId="558899A3" w:rsidR="00071832" w:rsidRDefault="00A81A05" w:rsidP="000008F1">
      <w:pPr>
        <w:pStyle w:val="Listenabsatz"/>
        <w:numPr>
          <w:ilvl w:val="0"/>
          <w:numId w:val="13"/>
        </w:numPr>
        <w:jc w:val="left"/>
        <w:rPr>
          <w:szCs w:val="24"/>
        </w:rPr>
      </w:pPr>
      <w:r>
        <w:rPr>
          <w:szCs w:val="24"/>
        </w:rPr>
        <w:t>Umweltfaktoren und ökologische Potenz</w:t>
      </w:r>
    </w:p>
    <w:p w14:paraId="28E7893C" w14:textId="2B58543B" w:rsidR="00A81A05" w:rsidRDefault="00A81A05" w:rsidP="000008F1">
      <w:pPr>
        <w:pStyle w:val="Listenabsatz"/>
        <w:numPr>
          <w:ilvl w:val="0"/>
          <w:numId w:val="13"/>
        </w:numPr>
        <w:jc w:val="left"/>
        <w:rPr>
          <w:szCs w:val="24"/>
        </w:rPr>
      </w:pPr>
      <w:r>
        <w:rPr>
          <w:szCs w:val="24"/>
        </w:rPr>
        <w:t>Dynamik von Populationen</w:t>
      </w:r>
    </w:p>
    <w:p w14:paraId="747AF00F" w14:textId="10A2FDE3" w:rsidR="00A81A05" w:rsidRDefault="00A81A05" w:rsidP="000008F1">
      <w:pPr>
        <w:pStyle w:val="Listenabsatz"/>
        <w:numPr>
          <w:ilvl w:val="0"/>
          <w:numId w:val="13"/>
        </w:numPr>
        <w:jc w:val="left"/>
        <w:rPr>
          <w:szCs w:val="24"/>
        </w:rPr>
      </w:pPr>
      <w:r>
        <w:rPr>
          <w:szCs w:val="24"/>
        </w:rPr>
        <w:t>Stoffkreisläufe und Energiefluss</w:t>
      </w:r>
    </w:p>
    <w:p w14:paraId="0C038F0E" w14:textId="7F93BA50" w:rsidR="00AF447A" w:rsidRDefault="00AF447A" w:rsidP="000008F1">
      <w:pPr>
        <w:pStyle w:val="Listenabsatz"/>
        <w:numPr>
          <w:ilvl w:val="0"/>
          <w:numId w:val="13"/>
        </w:numPr>
        <w:jc w:val="left"/>
        <w:rPr>
          <w:szCs w:val="24"/>
        </w:rPr>
      </w:pPr>
      <w:r>
        <w:rPr>
          <w:szCs w:val="24"/>
        </w:rPr>
        <w:t>Fotosynthese</w:t>
      </w:r>
    </w:p>
    <w:p w14:paraId="57F2A18A" w14:textId="78F98755" w:rsidR="00A81A05" w:rsidRDefault="00A81A05" w:rsidP="00A81A05">
      <w:pPr>
        <w:pStyle w:val="Listenabsatz"/>
        <w:numPr>
          <w:ilvl w:val="0"/>
          <w:numId w:val="13"/>
        </w:numPr>
        <w:jc w:val="left"/>
        <w:rPr>
          <w:szCs w:val="24"/>
        </w:rPr>
      </w:pPr>
      <w:r>
        <w:rPr>
          <w:szCs w:val="24"/>
        </w:rPr>
        <w:t>Mensch und Ökosysteme</w:t>
      </w:r>
    </w:p>
    <w:p w14:paraId="17C9C011" w14:textId="77777777" w:rsidR="00093F3D" w:rsidRPr="00093F3D" w:rsidRDefault="00093F3D" w:rsidP="00093F3D">
      <w:pPr>
        <w:pStyle w:val="Listenabsatz"/>
        <w:jc w:val="left"/>
        <w:rPr>
          <w:szCs w:val="24"/>
        </w:rPr>
      </w:pPr>
    </w:p>
    <w:p w14:paraId="130DB58C" w14:textId="77777777" w:rsidR="004F4A00" w:rsidRDefault="004F4A00" w:rsidP="00A81A05">
      <w:pPr>
        <w:pStyle w:val="Listenabsatz"/>
        <w:jc w:val="left"/>
        <w:rPr>
          <w:szCs w:val="24"/>
        </w:rPr>
      </w:pPr>
    </w:p>
    <w:p w14:paraId="3DF4FA2C" w14:textId="77777777" w:rsidR="00071832" w:rsidRPr="00071832" w:rsidRDefault="00071832" w:rsidP="00071832">
      <w:pPr>
        <w:jc w:val="left"/>
        <w:rPr>
          <w:b/>
          <w:szCs w:val="24"/>
        </w:rPr>
      </w:pPr>
      <w:r w:rsidRPr="00071832">
        <w:rPr>
          <w:b/>
          <w:szCs w:val="24"/>
        </w:rPr>
        <w:t>Basiskonzepte:</w:t>
      </w:r>
    </w:p>
    <w:p w14:paraId="7A2E2F71" w14:textId="77777777" w:rsidR="00071832" w:rsidRPr="00071832" w:rsidRDefault="00071832" w:rsidP="00071832">
      <w:pPr>
        <w:jc w:val="left"/>
        <w:rPr>
          <w:szCs w:val="24"/>
        </w:rPr>
      </w:pPr>
    </w:p>
    <w:p w14:paraId="58DEEA80" w14:textId="77777777" w:rsidR="00071832" w:rsidRPr="00071832" w:rsidRDefault="00071832" w:rsidP="00071832">
      <w:pPr>
        <w:snapToGrid w:val="0"/>
        <w:jc w:val="left"/>
        <w:rPr>
          <w:rFonts w:cs="Arial"/>
          <w:b/>
          <w:sz w:val="22"/>
          <w:szCs w:val="22"/>
          <w:lang w:eastAsia="ar-SA"/>
        </w:rPr>
      </w:pPr>
      <w:r w:rsidRPr="00071832">
        <w:rPr>
          <w:rFonts w:cs="Arial"/>
          <w:b/>
          <w:sz w:val="22"/>
          <w:szCs w:val="22"/>
          <w:lang w:eastAsia="ar-SA"/>
        </w:rPr>
        <w:t>System</w:t>
      </w:r>
    </w:p>
    <w:p w14:paraId="27EAEF50" w14:textId="67239104" w:rsidR="00655AD4" w:rsidRDefault="00A81A05" w:rsidP="00071832">
      <w:pPr>
        <w:jc w:val="left"/>
        <w:rPr>
          <w:rFonts w:cs="Arial"/>
          <w:sz w:val="22"/>
          <w:szCs w:val="22"/>
          <w:lang w:eastAsia="ar-SA"/>
        </w:rPr>
      </w:pPr>
      <w:r w:rsidRPr="00A81A05">
        <w:rPr>
          <w:rFonts w:cs="Arial"/>
          <w:sz w:val="22"/>
          <w:szCs w:val="22"/>
          <w:lang w:eastAsia="ar-SA"/>
        </w:rPr>
        <w:t>Öko</w:t>
      </w:r>
      <w:r>
        <w:rPr>
          <w:rFonts w:cs="Arial"/>
          <w:sz w:val="22"/>
          <w:szCs w:val="22"/>
          <w:lang w:eastAsia="ar-SA"/>
        </w:rPr>
        <w:t>system, Biozönose, Population, Organismus, Symbiose, Parasitismus, Ko</w:t>
      </w:r>
      <w:r>
        <w:rPr>
          <w:rFonts w:cs="Arial"/>
          <w:sz w:val="22"/>
          <w:szCs w:val="22"/>
          <w:lang w:eastAsia="ar-SA"/>
        </w:rPr>
        <w:t>n</w:t>
      </w:r>
      <w:r>
        <w:rPr>
          <w:rFonts w:cs="Arial"/>
          <w:sz w:val="22"/>
          <w:szCs w:val="22"/>
          <w:lang w:eastAsia="ar-SA"/>
        </w:rPr>
        <w:t>kurrenz, Kompartiment, Fotosynthese, Stoffkreislauf</w:t>
      </w:r>
    </w:p>
    <w:p w14:paraId="4F2C075E" w14:textId="77777777" w:rsidR="00A81A05" w:rsidRPr="00A81A05" w:rsidRDefault="00A81A05" w:rsidP="00071832">
      <w:pPr>
        <w:jc w:val="left"/>
        <w:rPr>
          <w:rFonts w:cs="Arial"/>
          <w:sz w:val="22"/>
          <w:szCs w:val="22"/>
          <w:lang w:eastAsia="ar-SA"/>
        </w:rPr>
      </w:pPr>
    </w:p>
    <w:p w14:paraId="7AEB9285" w14:textId="77777777" w:rsidR="00071832" w:rsidRPr="00071832" w:rsidRDefault="00071832" w:rsidP="00071832">
      <w:pPr>
        <w:jc w:val="left"/>
        <w:rPr>
          <w:rFonts w:cs="Arial"/>
          <w:b/>
          <w:sz w:val="22"/>
          <w:szCs w:val="22"/>
          <w:lang w:eastAsia="ar-SA"/>
        </w:rPr>
      </w:pPr>
      <w:r w:rsidRPr="00071832">
        <w:rPr>
          <w:rFonts w:cs="Arial"/>
          <w:b/>
          <w:sz w:val="22"/>
          <w:szCs w:val="22"/>
          <w:lang w:eastAsia="ar-SA"/>
        </w:rPr>
        <w:t>Struktur und Funktion</w:t>
      </w:r>
    </w:p>
    <w:p w14:paraId="35D47082" w14:textId="5B1D825F" w:rsidR="00655AD4" w:rsidRDefault="00A81A05" w:rsidP="00071832">
      <w:pPr>
        <w:jc w:val="left"/>
        <w:rPr>
          <w:rFonts w:cs="Arial"/>
          <w:sz w:val="22"/>
          <w:szCs w:val="22"/>
          <w:lang w:eastAsia="ar-SA"/>
        </w:rPr>
      </w:pPr>
      <w:r>
        <w:rPr>
          <w:rFonts w:cs="Arial"/>
          <w:sz w:val="22"/>
          <w:szCs w:val="22"/>
          <w:lang w:eastAsia="ar-SA"/>
        </w:rPr>
        <w:t>Chloroplast, ökologische Nische, ökologische Potenz, Populationsdichte</w:t>
      </w:r>
    </w:p>
    <w:p w14:paraId="5A7F278F" w14:textId="77777777" w:rsidR="00A81A05" w:rsidRPr="00071832" w:rsidRDefault="00A81A05" w:rsidP="00071832">
      <w:pPr>
        <w:jc w:val="left"/>
        <w:rPr>
          <w:rFonts w:cs="Arial"/>
          <w:sz w:val="22"/>
          <w:szCs w:val="22"/>
          <w:lang w:eastAsia="ar-SA"/>
        </w:rPr>
      </w:pPr>
    </w:p>
    <w:p w14:paraId="31ED0597" w14:textId="77777777" w:rsidR="00071832" w:rsidRPr="00071832" w:rsidRDefault="00071832" w:rsidP="00071832">
      <w:pPr>
        <w:jc w:val="left"/>
        <w:rPr>
          <w:rFonts w:cs="Arial"/>
          <w:b/>
          <w:sz w:val="22"/>
          <w:szCs w:val="22"/>
          <w:lang w:eastAsia="ar-SA"/>
        </w:rPr>
      </w:pPr>
      <w:r w:rsidRPr="00071832">
        <w:rPr>
          <w:rFonts w:cs="Arial"/>
          <w:b/>
          <w:sz w:val="22"/>
          <w:szCs w:val="22"/>
          <w:lang w:eastAsia="ar-SA"/>
        </w:rPr>
        <w:t>Entwicklung</w:t>
      </w:r>
    </w:p>
    <w:p w14:paraId="6F6763C1" w14:textId="77777777" w:rsidR="00567A02" w:rsidRDefault="001F4D9E" w:rsidP="00071832">
      <w:pPr>
        <w:jc w:val="left"/>
        <w:rPr>
          <w:sz w:val="22"/>
          <w:szCs w:val="22"/>
        </w:rPr>
      </w:pPr>
      <w:r w:rsidRPr="00567A02">
        <w:rPr>
          <w:sz w:val="22"/>
          <w:szCs w:val="22"/>
        </w:rPr>
        <w:t xml:space="preserve">Sukzession, Populationswachstum, </w:t>
      </w:r>
      <w:r w:rsidR="00093F3D" w:rsidRPr="00567A02">
        <w:rPr>
          <w:sz w:val="22"/>
          <w:szCs w:val="22"/>
        </w:rPr>
        <w:t>Lebenszyklusstrategie</w:t>
      </w:r>
    </w:p>
    <w:p w14:paraId="752C5BD6" w14:textId="77777777" w:rsidR="00CA459F" w:rsidRDefault="00CA459F" w:rsidP="00071832">
      <w:pPr>
        <w:jc w:val="left"/>
        <w:rPr>
          <w:b/>
          <w:szCs w:val="24"/>
        </w:rPr>
      </w:pPr>
    </w:p>
    <w:p w14:paraId="0BDCCE5B" w14:textId="6C6AD959" w:rsidR="00071832" w:rsidRPr="00567A02" w:rsidRDefault="00071832" w:rsidP="00071832">
      <w:pPr>
        <w:jc w:val="left"/>
        <w:rPr>
          <w:sz w:val="22"/>
          <w:szCs w:val="22"/>
        </w:rPr>
      </w:pPr>
      <w:r w:rsidRPr="00071832">
        <w:rPr>
          <w:b/>
          <w:szCs w:val="24"/>
        </w:rPr>
        <w:t>Zeitbedarf</w:t>
      </w:r>
      <w:r w:rsidR="001F4D9E">
        <w:rPr>
          <w:szCs w:val="24"/>
        </w:rPr>
        <w:t>: ca.</w:t>
      </w:r>
      <w:r w:rsidR="001F4D9E" w:rsidRPr="00C615B7">
        <w:rPr>
          <w:szCs w:val="24"/>
        </w:rPr>
        <w:t xml:space="preserve"> </w:t>
      </w:r>
      <w:r w:rsidR="00B5145B" w:rsidRPr="00B5145B">
        <w:rPr>
          <w:szCs w:val="24"/>
        </w:rPr>
        <w:t>75</w:t>
      </w:r>
      <w:r w:rsidR="00AF447A" w:rsidRPr="00444C6F">
        <w:rPr>
          <w:szCs w:val="24"/>
        </w:rPr>
        <w:t xml:space="preserve"> </w:t>
      </w:r>
      <w:r w:rsidRPr="00071832">
        <w:rPr>
          <w:szCs w:val="24"/>
        </w:rPr>
        <w:t>Std. à 45 Minuten</w:t>
      </w:r>
    </w:p>
    <w:p w14:paraId="30E52C29" w14:textId="41CC20A5" w:rsidR="00CA459F" w:rsidRDefault="00CA459F">
      <w:pPr>
        <w:jc w:val="left"/>
        <w:rPr>
          <w:szCs w:val="24"/>
        </w:rPr>
      </w:pPr>
      <w:r>
        <w:rPr>
          <w:szCs w:val="24"/>
        </w:rPr>
        <w:br w:type="page"/>
      </w:r>
    </w:p>
    <w:p w14:paraId="4F0D362D" w14:textId="77777777" w:rsidR="00E56B14" w:rsidRPr="00071832" w:rsidRDefault="00E56B14" w:rsidP="00071832">
      <w:pPr>
        <w:jc w:val="left"/>
        <w:rPr>
          <w:szCs w:val="24"/>
        </w:rPr>
        <w:sectPr w:rsidR="00E56B14" w:rsidRPr="00071832" w:rsidSect="00CA459F">
          <w:headerReference w:type="default" r:id="rId9"/>
          <w:pgSz w:w="11904" w:h="16838"/>
          <w:pgMar w:top="1276" w:right="1985" w:bottom="1134" w:left="1985" w:header="709" w:footer="1985" w:gutter="0"/>
          <w:cols w:space="720"/>
        </w:sectPr>
      </w:pPr>
    </w:p>
    <w:p w14:paraId="62DBF616" w14:textId="2F69EAB0" w:rsidR="003F14DC" w:rsidRPr="0062665E" w:rsidRDefault="00367CF5" w:rsidP="00C32530">
      <w:pPr>
        <w:rPr>
          <w:rFonts w:cs="Arial"/>
        </w:rPr>
      </w:pPr>
      <w:r>
        <w:rPr>
          <w:rFonts w:cs="Arial"/>
        </w:rPr>
        <w:lastRenderedPageBreak/>
        <w:t>2.1</w:t>
      </w:r>
      <w:r w:rsidR="00B023FF" w:rsidRPr="0062665E">
        <w:rPr>
          <w:rFonts w:cs="Arial"/>
        </w:rPr>
        <w:t xml:space="preserve">.2 Konkretisierte </w:t>
      </w:r>
      <w:r w:rsidR="0037722C">
        <w:rPr>
          <w:rFonts w:cs="Arial"/>
        </w:rPr>
        <w:t>Unterrichtsvorhaben für die Qualifikationsphase 1</w:t>
      </w:r>
    </w:p>
    <w:p w14:paraId="16EE4F93" w14:textId="77777777" w:rsidR="00374B36" w:rsidRDefault="00374B36" w:rsidP="003A5083">
      <w:pPr>
        <w:spacing w:before="120"/>
        <w:rPr>
          <w:rFonts w:cs="Arial"/>
          <w:sz w:val="28"/>
          <w:szCs w:val="28"/>
        </w:rPr>
      </w:pPr>
    </w:p>
    <w:p w14:paraId="2B7C97FD" w14:textId="1D8B08DA" w:rsidR="00F617A5" w:rsidRDefault="00005281" w:rsidP="003A5083">
      <w:pPr>
        <w:spacing w:before="120"/>
        <w:rPr>
          <w:rFonts w:cs="Arial"/>
          <w:sz w:val="28"/>
          <w:szCs w:val="28"/>
        </w:rPr>
      </w:pPr>
      <w:r>
        <w:rPr>
          <w:rFonts w:cs="Arial"/>
          <w:sz w:val="28"/>
          <w:szCs w:val="28"/>
        </w:rPr>
        <w:t>Leistungskurs</w:t>
      </w:r>
    </w:p>
    <w:p w14:paraId="336B74A9" w14:textId="77777777" w:rsidR="00374B36" w:rsidRDefault="00374B36" w:rsidP="00374B36">
      <w:pPr>
        <w:spacing w:before="120"/>
        <w:rPr>
          <w:rFonts w:cs="Arial"/>
          <w:sz w:val="22"/>
          <w:szCs w:val="22"/>
        </w:rPr>
      </w:pPr>
    </w:p>
    <w:p w14:paraId="6C3F355F" w14:textId="4148B7BE" w:rsidR="00374B36" w:rsidRPr="00374B36" w:rsidRDefault="00374B36" w:rsidP="00374B36">
      <w:pPr>
        <w:spacing w:before="120"/>
        <w:rPr>
          <w:rFonts w:cs="Arial"/>
          <w:sz w:val="22"/>
          <w:szCs w:val="22"/>
        </w:rPr>
      </w:pPr>
      <w:r w:rsidRPr="00374B36">
        <w:rPr>
          <w:rFonts w:cs="Arial"/>
          <w:sz w:val="22"/>
          <w:szCs w:val="22"/>
        </w:rPr>
        <w:t xml:space="preserve">Die konkrete Ausgestaltung der beispielhaften </w:t>
      </w:r>
      <w:r w:rsidR="00AE0CD4">
        <w:rPr>
          <w:rFonts w:cs="Arial"/>
          <w:sz w:val="22"/>
          <w:szCs w:val="22"/>
        </w:rPr>
        <w:t>Unterrichtsvorhaben führt</w:t>
      </w:r>
      <w:r w:rsidRPr="00374B36">
        <w:rPr>
          <w:rFonts w:cs="Arial"/>
          <w:sz w:val="22"/>
          <w:szCs w:val="22"/>
        </w:rPr>
        <w:t xml:space="preserve"> zu einem Gesamtkonzept, bei dem die bisher im Lehrplan</w:t>
      </w:r>
      <w:r w:rsidR="00C95C6B">
        <w:rPr>
          <w:rFonts w:cs="Arial"/>
          <w:sz w:val="22"/>
          <w:szCs w:val="22"/>
        </w:rPr>
        <w:t>navigator verö</w:t>
      </w:r>
      <w:r w:rsidR="00C95C6B">
        <w:rPr>
          <w:rFonts w:cs="Arial"/>
          <w:sz w:val="22"/>
          <w:szCs w:val="22"/>
        </w:rPr>
        <w:t>f</w:t>
      </w:r>
      <w:r w:rsidR="00C95C6B">
        <w:rPr>
          <w:rFonts w:cs="Arial"/>
          <w:sz w:val="22"/>
          <w:szCs w:val="22"/>
        </w:rPr>
        <w:t xml:space="preserve">fentlichte </w:t>
      </w:r>
      <w:r w:rsidRPr="00374B36">
        <w:rPr>
          <w:rFonts w:cs="Arial"/>
          <w:sz w:val="22"/>
          <w:szCs w:val="22"/>
        </w:rPr>
        <w:t>Reihenfolge der Unterrichtsvorh</w:t>
      </w:r>
      <w:r w:rsidR="00C95C6B">
        <w:rPr>
          <w:rFonts w:cs="Arial"/>
          <w:sz w:val="22"/>
          <w:szCs w:val="22"/>
        </w:rPr>
        <w:t xml:space="preserve">aben </w:t>
      </w:r>
      <w:r>
        <w:rPr>
          <w:rFonts w:cs="Arial"/>
          <w:sz w:val="22"/>
          <w:szCs w:val="22"/>
        </w:rPr>
        <w:t xml:space="preserve">verändert wurde (IV </w:t>
      </w:r>
      <w:r>
        <w:rPr>
          <w:rFonts w:cs="Arial"/>
          <w:sz w:val="22"/>
          <w:szCs w:val="22"/>
        </w:rPr>
        <w:sym w:font="Wingdings 3" w:char="F08A"/>
      </w:r>
      <w:r>
        <w:rPr>
          <w:rFonts w:cs="Arial"/>
          <w:sz w:val="22"/>
          <w:szCs w:val="22"/>
        </w:rPr>
        <w:t xml:space="preserve"> VII </w:t>
      </w:r>
      <w:r>
        <w:rPr>
          <w:rFonts w:cs="Arial"/>
          <w:sz w:val="22"/>
          <w:szCs w:val="22"/>
        </w:rPr>
        <w:sym w:font="Wingdings 3" w:char="F08A"/>
      </w:r>
      <w:r>
        <w:rPr>
          <w:rFonts w:cs="Arial"/>
          <w:sz w:val="22"/>
          <w:szCs w:val="22"/>
        </w:rPr>
        <w:t xml:space="preserve"> V </w:t>
      </w:r>
      <w:r>
        <w:rPr>
          <w:rFonts w:cs="Arial"/>
          <w:sz w:val="22"/>
          <w:szCs w:val="22"/>
        </w:rPr>
        <w:sym w:font="Wingdings 3" w:char="F08A"/>
      </w:r>
      <w:r>
        <w:rPr>
          <w:rFonts w:cs="Arial"/>
          <w:sz w:val="22"/>
          <w:szCs w:val="22"/>
        </w:rPr>
        <w:t xml:space="preserve"> VIII </w:t>
      </w:r>
      <w:r>
        <w:rPr>
          <w:rFonts w:cs="Arial"/>
          <w:sz w:val="22"/>
          <w:szCs w:val="22"/>
        </w:rPr>
        <w:sym w:font="Wingdings 3" w:char="F08A"/>
      </w:r>
      <w:r>
        <w:rPr>
          <w:rFonts w:cs="Arial"/>
          <w:sz w:val="22"/>
          <w:szCs w:val="22"/>
        </w:rPr>
        <w:t xml:space="preserve"> </w:t>
      </w:r>
      <w:r w:rsidRPr="00374B36">
        <w:rPr>
          <w:rFonts w:cs="Arial"/>
          <w:sz w:val="22"/>
          <w:szCs w:val="22"/>
        </w:rPr>
        <w:t>VI).</w:t>
      </w:r>
    </w:p>
    <w:p w14:paraId="54F1D827" w14:textId="1C9F9358" w:rsidR="00374B36" w:rsidRPr="00374B36" w:rsidRDefault="00374B36" w:rsidP="00374B36">
      <w:pPr>
        <w:spacing w:before="120"/>
        <w:rPr>
          <w:rFonts w:cs="Arial"/>
          <w:sz w:val="22"/>
          <w:szCs w:val="22"/>
        </w:rPr>
      </w:pPr>
      <w:r w:rsidRPr="00374B36">
        <w:rPr>
          <w:rFonts w:cs="Arial"/>
          <w:sz w:val="22"/>
          <w:szCs w:val="22"/>
        </w:rPr>
        <w:t xml:space="preserve">Das vorliegende Konzept akzentuiert deutlich die Fotosynthese. Dadurch verschieben sich die bisher veranschlagten Stundenangaben </w:t>
      </w:r>
      <w:r w:rsidR="00AE0CD4">
        <w:rPr>
          <w:rFonts w:cs="Arial"/>
          <w:sz w:val="22"/>
          <w:szCs w:val="22"/>
        </w:rPr>
        <w:t>bezüglich des</w:t>
      </w:r>
      <w:r w:rsidRPr="00374B36">
        <w:rPr>
          <w:rFonts w:cs="Arial"/>
          <w:sz w:val="22"/>
          <w:szCs w:val="22"/>
        </w:rPr>
        <w:t xml:space="preserve"> Zeitbedarf</w:t>
      </w:r>
      <w:r w:rsidR="00AE0CD4">
        <w:rPr>
          <w:rFonts w:cs="Arial"/>
          <w:sz w:val="22"/>
          <w:szCs w:val="22"/>
        </w:rPr>
        <w:t>s</w:t>
      </w:r>
      <w:r w:rsidRPr="00374B36">
        <w:rPr>
          <w:rFonts w:cs="Arial"/>
          <w:sz w:val="22"/>
          <w:szCs w:val="22"/>
        </w:rPr>
        <w:t xml:space="preserve"> </w:t>
      </w:r>
      <w:r w:rsidR="00AE0CD4">
        <w:rPr>
          <w:rFonts w:cs="Arial"/>
          <w:sz w:val="22"/>
          <w:szCs w:val="22"/>
        </w:rPr>
        <w:t>zu den</w:t>
      </w:r>
      <w:r w:rsidRPr="00374B36">
        <w:rPr>
          <w:rFonts w:cs="Arial"/>
          <w:sz w:val="22"/>
          <w:szCs w:val="22"/>
        </w:rPr>
        <w:t xml:space="preserve"> einzelnen Unterrichtsvorhaben. Hier soll exemplarisch </w:t>
      </w:r>
      <w:r w:rsidR="00AE0CD4">
        <w:rPr>
          <w:rFonts w:cs="Arial"/>
          <w:sz w:val="22"/>
          <w:szCs w:val="22"/>
        </w:rPr>
        <w:t>eine</w:t>
      </w:r>
      <w:r w:rsidRPr="00374B36">
        <w:rPr>
          <w:rFonts w:cs="Arial"/>
          <w:sz w:val="22"/>
          <w:szCs w:val="22"/>
        </w:rPr>
        <w:t xml:space="preserve"> Möglichkeit </w:t>
      </w:r>
      <w:r w:rsidR="00AE0CD4">
        <w:rPr>
          <w:rFonts w:cs="Arial"/>
          <w:sz w:val="22"/>
          <w:szCs w:val="22"/>
        </w:rPr>
        <w:t>der</w:t>
      </w:r>
      <w:r w:rsidRPr="00374B36">
        <w:rPr>
          <w:rFonts w:cs="Arial"/>
          <w:sz w:val="22"/>
          <w:szCs w:val="22"/>
        </w:rPr>
        <w:t xml:space="preserve"> schulinternen Schwerpunktsetzung aufgezeigt werden.</w:t>
      </w:r>
    </w:p>
    <w:p w14:paraId="010DBFF5" w14:textId="0789CB76" w:rsidR="00F617A5" w:rsidRDefault="00374B36" w:rsidP="00374B36">
      <w:pPr>
        <w:jc w:val="left"/>
        <w:rPr>
          <w:rFonts w:cs="Arial"/>
          <w:sz w:val="28"/>
          <w:szCs w:val="28"/>
        </w:rPr>
      </w:pPr>
      <w:r>
        <w:rPr>
          <w:rFonts w:cs="Arial"/>
          <w:sz w:val="28"/>
          <w:szCs w:val="28"/>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7512"/>
      </w:tblGrid>
      <w:tr w:rsidR="00B9162E" w:rsidRPr="0062665E" w14:paraId="3ECE6D32" w14:textId="77777777" w:rsidTr="004B4AA0">
        <w:tc>
          <w:tcPr>
            <w:tcW w:w="14850" w:type="dxa"/>
            <w:gridSpan w:val="2"/>
            <w:shd w:val="clear" w:color="auto" w:fill="D9D9D9" w:themeFill="background1" w:themeFillShade="D9"/>
          </w:tcPr>
          <w:p w14:paraId="6A9CD82D" w14:textId="1E1E314F" w:rsidR="0067181F" w:rsidRDefault="00043DDD" w:rsidP="0067181F">
            <w:pPr>
              <w:spacing w:before="120"/>
              <w:jc w:val="left"/>
              <w:rPr>
                <w:rFonts w:cs="Arial"/>
                <w:b/>
                <w:szCs w:val="24"/>
              </w:rPr>
            </w:pPr>
            <w:r w:rsidRPr="00444C6F">
              <w:rPr>
                <w:rFonts w:cs="Arial"/>
                <w:b/>
                <w:szCs w:val="24"/>
              </w:rPr>
              <w:lastRenderedPageBreak/>
              <w:t>Unterrichtsvorhaben</w:t>
            </w:r>
            <w:r w:rsidR="000F782F" w:rsidRPr="00444C6F">
              <w:rPr>
                <w:rFonts w:cs="Arial"/>
                <w:b/>
                <w:szCs w:val="24"/>
              </w:rPr>
              <w:t xml:space="preserve"> I</w:t>
            </w:r>
            <w:r w:rsidR="001F4D9E" w:rsidRPr="00444C6F">
              <w:rPr>
                <w:rFonts w:cs="Arial"/>
                <w:b/>
                <w:szCs w:val="24"/>
              </w:rPr>
              <w:t>V</w:t>
            </w:r>
          </w:p>
          <w:p w14:paraId="075659F3" w14:textId="77777777" w:rsidR="0067181F" w:rsidRDefault="0067181F" w:rsidP="0067181F">
            <w:pPr>
              <w:jc w:val="left"/>
              <w:rPr>
                <w:rFonts w:cs="Arial"/>
                <w:b/>
                <w:szCs w:val="24"/>
              </w:rPr>
            </w:pPr>
          </w:p>
          <w:p w14:paraId="248FE199" w14:textId="077B3321" w:rsidR="00E83BB1" w:rsidRPr="0067181F" w:rsidRDefault="006B4074" w:rsidP="0067181F">
            <w:pPr>
              <w:spacing w:after="120"/>
              <w:jc w:val="left"/>
              <w:rPr>
                <w:rFonts w:cs="Arial"/>
                <w:i/>
                <w:szCs w:val="24"/>
              </w:rPr>
            </w:pPr>
            <w:r w:rsidRPr="00444C6F">
              <w:rPr>
                <w:rFonts w:cs="Arial"/>
                <w:b/>
                <w:szCs w:val="24"/>
              </w:rPr>
              <w:t xml:space="preserve">Thema/Kontext: </w:t>
            </w:r>
            <w:proofErr w:type="spellStart"/>
            <w:r w:rsidR="001F4D9E" w:rsidRPr="00444C6F">
              <w:rPr>
                <w:rFonts w:cs="Arial"/>
                <w:szCs w:val="24"/>
              </w:rPr>
              <w:t>Autökologische</w:t>
            </w:r>
            <w:proofErr w:type="spellEnd"/>
            <w:r w:rsidR="001F4D9E" w:rsidRPr="00444C6F">
              <w:rPr>
                <w:rFonts w:cs="Arial"/>
                <w:szCs w:val="24"/>
              </w:rPr>
              <w:t xml:space="preserve"> Untersuchungen – </w:t>
            </w:r>
            <w:r w:rsidR="001F4D9E" w:rsidRPr="00444C6F">
              <w:rPr>
                <w:rFonts w:cs="Arial"/>
                <w:i/>
                <w:szCs w:val="24"/>
              </w:rPr>
              <w:t>Welchen Einfluss haben abiotische Faktoren auf das Vorkommen von Arten?</w:t>
            </w:r>
          </w:p>
        </w:tc>
      </w:tr>
      <w:tr w:rsidR="00B9162E" w:rsidRPr="0062665E" w14:paraId="7D0E0790" w14:textId="77777777" w:rsidTr="004B4AA0">
        <w:tc>
          <w:tcPr>
            <w:tcW w:w="14850" w:type="dxa"/>
            <w:gridSpan w:val="2"/>
            <w:shd w:val="clear" w:color="auto" w:fill="D9D9D9" w:themeFill="background1" w:themeFillShade="D9"/>
          </w:tcPr>
          <w:p w14:paraId="103FDD00" w14:textId="03B3204A" w:rsidR="003F2443" w:rsidRPr="0062665E" w:rsidRDefault="003F14DC" w:rsidP="00E83BB1">
            <w:pPr>
              <w:spacing w:before="60" w:after="60"/>
              <w:jc w:val="left"/>
              <w:rPr>
                <w:rFonts w:cs="Arial"/>
                <w:sz w:val="22"/>
                <w:szCs w:val="22"/>
              </w:rPr>
            </w:pPr>
            <w:r w:rsidRPr="0062665E">
              <w:rPr>
                <w:rFonts w:cs="Arial"/>
                <w:b/>
                <w:sz w:val="22"/>
                <w:szCs w:val="22"/>
              </w:rPr>
              <w:t>Inhaltsfeld</w:t>
            </w:r>
            <w:r w:rsidR="001F4D9E">
              <w:rPr>
                <w:rFonts w:cs="Arial"/>
                <w:b/>
                <w:sz w:val="22"/>
                <w:szCs w:val="22"/>
              </w:rPr>
              <w:t xml:space="preserve"> 5</w:t>
            </w:r>
            <w:r w:rsidR="00655AD4">
              <w:rPr>
                <w:rFonts w:cs="Arial"/>
                <w:b/>
                <w:sz w:val="22"/>
                <w:szCs w:val="22"/>
              </w:rPr>
              <w:t>:</w:t>
            </w:r>
            <w:r w:rsidRPr="0062665E">
              <w:rPr>
                <w:rFonts w:cs="Arial"/>
                <w:b/>
                <w:sz w:val="22"/>
                <w:szCs w:val="22"/>
              </w:rPr>
              <w:t xml:space="preserve"> </w:t>
            </w:r>
            <w:r w:rsidR="001F4D9E">
              <w:rPr>
                <w:rFonts w:cs="Arial"/>
                <w:sz w:val="22"/>
                <w:szCs w:val="22"/>
              </w:rPr>
              <w:t>Ökologie</w:t>
            </w:r>
            <w:r w:rsidR="006832C4">
              <w:rPr>
                <w:rFonts w:cs="Arial"/>
                <w:b/>
                <w:sz w:val="22"/>
                <w:szCs w:val="22"/>
              </w:rPr>
              <w:t xml:space="preserve"> </w:t>
            </w:r>
            <w:r w:rsidRPr="0062665E">
              <w:rPr>
                <w:rFonts w:cs="Arial"/>
                <w:b/>
                <w:sz w:val="22"/>
                <w:szCs w:val="22"/>
              </w:rPr>
              <w:t xml:space="preserve">                   </w:t>
            </w:r>
          </w:p>
        </w:tc>
      </w:tr>
      <w:tr w:rsidR="00B9162E" w:rsidRPr="0062665E" w14:paraId="3B637FE0" w14:textId="77777777" w:rsidTr="00EA3E9E">
        <w:trPr>
          <w:trHeight w:val="3313"/>
        </w:trPr>
        <w:tc>
          <w:tcPr>
            <w:tcW w:w="7338" w:type="dxa"/>
            <w:tcBorders>
              <w:bottom w:val="single" w:sz="4" w:space="0" w:color="auto"/>
            </w:tcBorders>
            <w:shd w:val="clear" w:color="auto" w:fill="auto"/>
          </w:tcPr>
          <w:p w14:paraId="1E4512DB" w14:textId="77777777" w:rsidR="0060771C" w:rsidRDefault="0060771C" w:rsidP="00CE1336">
            <w:pPr>
              <w:jc w:val="left"/>
              <w:rPr>
                <w:rFonts w:cs="Arial"/>
                <w:b/>
                <w:sz w:val="22"/>
                <w:szCs w:val="22"/>
              </w:rPr>
            </w:pPr>
          </w:p>
          <w:p w14:paraId="5AF112A1" w14:textId="67A9E8AF" w:rsidR="003F14DC" w:rsidRDefault="0060771C" w:rsidP="00CE1336">
            <w:pPr>
              <w:jc w:val="left"/>
              <w:rPr>
                <w:rFonts w:cs="Arial"/>
                <w:b/>
                <w:sz w:val="22"/>
                <w:szCs w:val="22"/>
              </w:rPr>
            </w:pPr>
            <w:r>
              <w:rPr>
                <w:rFonts w:cs="Arial"/>
                <w:b/>
                <w:sz w:val="22"/>
                <w:szCs w:val="22"/>
              </w:rPr>
              <w:t>Inhaltliche</w:t>
            </w:r>
            <w:r w:rsidR="001F4D9E">
              <w:rPr>
                <w:rFonts w:cs="Arial"/>
                <w:b/>
                <w:sz w:val="22"/>
                <w:szCs w:val="22"/>
              </w:rPr>
              <w:t xml:space="preserve"> Schwerpunkte:</w:t>
            </w:r>
          </w:p>
          <w:p w14:paraId="7C506FCA" w14:textId="77777777" w:rsidR="001F4D9E" w:rsidRDefault="001F4D9E" w:rsidP="00CE1336">
            <w:pPr>
              <w:jc w:val="left"/>
              <w:rPr>
                <w:rFonts w:cs="Arial"/>
                <w:b/>
                <w:sz w:val="22"/>
                <w:szCs w:val="22"/>
              </w:rPr>
            </w:pPr>
          </w:p>
          <w:p w14:paraId="34DDA001" w14:textId="367F92A3" w:rsidR="001F4D9E" w:rsidRPr="001F4D9E" w:rsidRDefault="001F4D9E" w:rsidP="000008F1">
            <w:pPr>
              <w:pStyle w:val="Listenabsatz"/>
              <w:numPr>
                <w:ilvl w:val="0"/>
                <w:numId w:val="12"/>
              </w:numPr>
              <w:jc w:val="left"/>
              <w:rPr>
                <w:rFonts w:cs="Arial"/>
                <w:sz w:val="22"/>
                <w:szCs w:val="22"/>
              </w:rPr>
            </w:pPr>
            <w:r w:rsidRPr="001F4D9E">
              <w:rPr>
                <w:rFonts w:cs="Arial"/>
                <w:sz w:val="22"/>
                <w:szCs w:val="22"/>
              </w:rPr>
              <w:t>Umweltfaktoren und ökologische Potenz</w:t>
            </w:r>
          </w:p>
          <w:p w14:paraId="6D6497BB" w14:textId="77777777" w:rsidR="0060771C" w:rsidRPr="0062665E" w:rsidRDefault="0060771C" w:rsidP="00CE1336">
            <w:pPr>
              <w:jc w:val="left"/>
              <w:rPr>
                <w:rFonts w:cs="Arial"/>
                <w:b/>
                <w:sz w:val="22"/>
                <w:szCs w:val="22"/>
              </w:rPr>
            </w:pPr>
          </w:p>
          <w:p w14:paraId="426B73D2" w14:textId="77777777" w:rsidR="0037722C" w:rsidRPr="0062665E" w:rsidRDefault="0037722C" w:rsidP="00CE1336">
            <w:pPr>
              <w:ind w:left="426"/>
              <w:jc w:val="left"/>
              <w:rPr>
                <w:rFonts w:cs="Arial"/>
                <w:sz w:val="22"/>
                <w:szCs w:val="22"/>
              </w:rPr>
            </w:pPr>
          </w:p>
          <w:p w14:paraId="2F472A5D" w14:textId="77777777" w:rsidR="0060771C" w:rsidRDefault="0060771C" w:rsidP="00CE1336">
            <w:pPr>
              <w:jc w:val="left"/>
              <w:rPr>
                <w:rFonts w:cs="Arial"/>
                <w:b/>
                <w:sz w:val="22"/>
                <w:szCs w:val="22"/>
              </w:rPr>
            </w:pPr>
          </w:p>
          <w:p w14:paraId="5830FAEA" w14:textId="58E92BBA" w:rsidR="00E37815" w:rsidRPr="0062665E" w:rsidRDefault="00E37815" w:rsidP="00CE1336">
            <w:pPr>
              <w:jc w:val="left"/>
              <w:rPr>
                <w:rFonts w:cs="Arial"/>
                <w:b/>
                <w:sz w:val="22"/>
                <w:szCs w:val="22"/>
              </w:rPr>
            </w:pPr>
            <w:r w:rsidRPr="0062665E">
              <w:rPr>
                <w:rFonts w:cs="Arial"/>
                <w:b/>
                <w:sz w:val="22"/>
                <w:szCs w:val="22"/>
              </w:rPr>
              <w:t>Zeitbedarf</w:t>
            </w:r>
            <w:r w:rsidRPr="0062665E">
              <w:rPr>
                <w:rFonts w:cs="Arial"/>
                <w:sz w:val="22"/>
                <w:szCs w:val="22"/>
              </w:rPr>
              <w:t xml:space="preserve">: </w:t>
            </w:r>
            <w:r w:rsidR="00E309BE">
              <w:rPr>
                <w:rFonts w:cs="Arial"/>
                <w:sz w:val="22"/>
                <w:szCs w:val="22"/>
              </w:rPr>
              <w:t xml:space="preserve">ca. </w:t>
            </w:r>
            <w:r w:rsidR="00A6437C" w:rsidRPr="0062665E">
              <w:rPr>
                <w:rFonts w:cs="Arial"/>
                <w:sz w:val="22"/>
                <w:szCs w:val="22"/>
              </w:rPr>
              <w:t>1</w:t>
            </w:r>
            <w:r w:rsidR="0090014B">
              <w:rPr>
                <w:rFonts w:cs="Arial"/>
                <w:sz w:val="22"/>
                <w:szCs w:val="22"/>
              </w:rPr>
              <w:t>8</w:t>
            </w:r>
            <w:r w:rsidR="0089240B">
              <w:rPr>
                <w:rFonts w:cs="Arial"/>
                <w:sz w:val="22"/>
                <w:szCs w:val="22"/>
              </w:rPr>
              <w:t xml:space="preserve"> </w:t>
            </w:r>
            <w:r w:rsidR="00835DE7">
              <w:rPr>
                <w:rFonts w:cs="Arial"/>
                <w:sz w:val="22"/>
                <w:szCs w:val="22"/>
              </w:rPr>
              <w:t>Std. à</w:t>
            </w:r>
            <w:r w:rsidR="0084681E">
              <w:rPr>
                <w:rFonts w:cs="Arial"/>
                <w:sz w:val="22"/>
                <w:szCs w:val="22"/>
              </w:rPr>
              <w:t xml:space="preserve"> 4</w:t>
            </w:r>
            <w:r w:rsidRPr="0062665E">
              <w:rPr>
                <w:rFonts w:cs="Arial"/>
                <w:sz w:val="22"/>
                <w:szCs w:val="22"/>
              </w:rPr>
              <w:t>5 Minuten</w:t>
            </w:r>
          </w:p>
        </w:tc>
        <w:tc>
          <w:tcPr>
            <w:tcW w:w="7512" w:type="dxa"/>
            <w:tcBorders>
              <w:bottom w:val="single" w:sz="4" w:space="0" w:color="auto"/>
            </w:tcBorders>
            <w:shd w:val="clear" w:color="auto" w:fill="auto"/>
          </w:tcPr>
          <w:p w14:paraId="6A16C7A2" w14:textId="77777777" w:rsidR="0060771C" w:rsidRDefault="0060771C" w:rsidP="00CE1336">
            <w:pPr>
              <w:jc w:val="left"/>
              <w:rPr>
                <w:rFonts w:cs="Arial"/>
                <w:b/>
                <w:sz w:val="22"/>
                <w:szCs w:val="22"/>
              </w:rPr>
            </w:pPr>
          </w:p>
          <w:p w14:paraId="06F58FE2" w14:textId="77777777" w:rsidR="004A29BD" w:rsidRDefault="003F14DC" w:rsidP="00CE1336">
            <w:pPr>
              <w:jc w:val="left"/>
              <w:rPr>
                <w:rFonts w:cs="Arial"/>
                <w:b/>
                <w:sz w:val="22"/>
                <w:szCs w:val="22"/>
              </w:rPr>
            </w:pPr>
            <w:r w:rsidRPr="0043152B">
              <w:rPr>
                <w:rFonts w:cs="Arial"/>
                <w:b/>
                <w:sz w:val="22"/>
                <w:szCs w:val="22"/>
              </w:rPr>
              <w:t>Schwerpunkte</w:t>
            </w:r>
            <w:r w:rsidRPr="0043152B">
              <w:rPr>
                <w:rFonts w:cs="Arial"/>
                <w:sz w:val="22"/>
                <w:szCs w:val="22"/>
              </w:rPr>
              <w:t xml:space="preserve"> </w:t>
            </w:r>
            <w:r w:rsidRPr="0043152B">
              <w:rPr>
                <w:rFonts w:cs="Arial"/>
                <w:b/>
                <w:sz w:val="22"/>
                <w:szCs w:val="22"/>
              </w:rPr>
              <w:t>übergeordneter Kompetenzerwartungen:</w:t>
            </w:r>
          </w:p>
          <w:p w14:paraId="159D9883" w14:textId="77777777" w:rsidR="00E309BE" w:rsidRDefault="00E309BE" w:rsidP="00CE1336">
            <w:pPr>
              <w:jc w:val="left"/>
              <w:rPr>
                <w:rFonts w:cs="Arial"/>
                <w:b/>
                <w:sz w:val="22"/>
                <w:szCs w:val="22"/>
              </w:rPr>
            </w:pPr>
          </w:p>
          <w:p w14:paraId="59F09109" w14:textId="77777777" w:rsidR="00E309BE" w:rsidRPr="00444C6F" w:rsidRDefault="00E309BE" w:rsidP="00CE1336">
            <w:pPr>
              <w:jc w:val="left"/>
              <w:rPr>
                <w:rFonts w:cs="Arial"/>
                <w:sz w:val="22"/>
                <w:szCs w:val="22"/>
              </w:rPr>
            </w:pPr>
            <w:r w:rsidRPr="00444C6F">
              <w:rPr>
                <w:rFonts w:cs="Arial"/>
                <w:sz w:val="22"/>
                <w:szCs w:val="22"/>
              </w:rPr>
              <w:t>Die Schülerinnen und Schüler können…</w:t>
            </w:r>
          </w:p>
          <w:p w14:paraId="7CF8EFFD" w14:textId="77777777" w:rsidR="0060771C" w:rsidRPr="0043152B" w:rsidRDefault="0060771C" w:rsidP="002C0341">
            <w:pPr>
              <w:spacing w:line="160" w:lineRule="exact"/>
              <w:jc w:val="left"/>
              <w:rPr>
                <w:rFonts w:cs="Arial"/>
                <w:b/>
                <w:sz w:val="22"/>
                <w:szCs w:val="22"/>
              </w:rPr>
            </w:pPr>
          </w:p>
          <w:p w14:paraId="1CBC1575" w14:textId="3540F037" w:rsidR="00EA3E9E" w:rsidRPr="001F4D9E" w:rsidRDefault="001F4D9E" w:rsidP="000008F1">
            <w:pPr>
              <w:pStyle w:val="Listenabsatz"/>
              <w:numPr>
                <w:ilvl w:val="0"/>
                <w:numId w:val="12"/>
              </w:numPr>
              <w:spacing w:after="60"/>
              <w:jc w:val="left"/>
              <w:rPr>
                <w:rFonts w:cs="Arial"/>
                <w:b/>
                <w:sz w:val="22"/>
                <w:szCs w:val="22"/>
              </w:rPr>
            </w:pPr>
            <w:r w:rsidRPr="001F4D9E">
              <w:rPr>
                <w:rFonts w:cs="Arial"/>
                <w:b/>
                <w:sz w:val="22"/>
                <w:szCs w:val="22"/>
              </w:rPr>
              <w:t>E1</w:t>
            </w:r>
            <w:r w:rsidR="00CC6932">
              <w:rPr>
                <w:rFonts w:cs="Arial"/>
                <w:sz w:val="22"/>
                <w:szCs w:val="22"/>
              </w:rPr>
              <w:t xml:space="preserve"> selbstständig in unterschiedlichen Kontexten biologische Probleme identifizieren, analysieren und in Form biologischer Fragestellungen präzisieren.</w:t>
            </w:r>
          </w:p>
          <w:p w14:paraId="0A0BC49D" w14:textId="63F07A85" w:rsidR="001F4D9E" w:rsidRPr="001F4D9E" w:rsidRDefault="001F4D9E" w:rsidP="000008F1">
            <w:pPr>
              <w:pStyle w:val="Listenabsatz"/>
              <w:numPr>
                <w:ilvl w:val="0"/>
                <w:numId w:val="12"/>
              </w:numPr>
              <w:spacing w:after="60"/>
              <w:jc w:val="left"/>
              <w:rPr>
                <w:rFonts w:cs="Arial"/>
                <w:b/>
                <w:sz w:val="22"/>
                <w:szCs w:val="22"/>
              </w:rPr>
            </w:pPr>
            <w:r w:rsidRPr="001F4D9E">
              <w:rPr>
                <w:rFonts w:cs="Arial"/>
                <w:b/>
                <w:sz w:val="22"/>
                <w:szCs w:val="22"/>
              </w:rPr>
              <w:t>E2</w:t>
            </w:r>
            <w:r w:rsidR="00CC6932">
              <w:rPr>
                <w:rFonts w:cs="Arial"/>
                <w:b/>
                <w:sz w:val="22"/>
                <w:szCs w:val="22"/>
              </w:rPr>
              <w:t xml:space="preserve"> </w:t>
            </w:r>
            <w:r w:rsidR="00CC6932">
              <w:rPr>
                <w:rFonts w:cs="Arial"/>
                <w:sz w:val="22"/>
                <w:szCs w:val="22"/>
              </w:rPr>
              <w:t>Beobachtungen und Messungen, auch mithilfe komplexer Appar</w:t>
            </w:r>
            <w:r w:rsidR="00CC6932">
              <w:rPr>
                <w:rFonts w:cs="Arial"/>
                <w:sz w:val="22"/>
                <w:szCs w:val="22"/>
              </w:rPr>
              <w:t>a</w:t>
            </w:r>
            <w:r w:rsidR="00CC6932">
              <w:rPr>
                <w:rFonts w:cs="Arial"/>
                <w:sz w:val="22"/>
                <w:szCs w:val="22"/>
              </w:rPr>
              <w:t>turen, sachgerecht erläutern.</w:t>
            </w:r>
          </w:p>
          <w:p w14:paraId="29C78761" w14:textId="4824AFA5" w:rsidR="001F4D9E" w:rsidRPr="001F4D9E" w:rsidRDefault="001F4D9E" w:rsidP="000008F1">
            <w:pPr>
              <w:pStyle w:val="Listenabsatz"/>
              <w:numPr>
                <w:ilvl w:val="0"/>
                <w:numId w:val="12"/>
              </w:numPr>
              <w:spacing w:after="60"/>
              <w:jc w:val="left"/>
              <w:rPr>
                <w:rFonts w:cs="Arial"/>
                <w:b/>
                <w:sz w:val="22"/>
                <w:szCs w:val="22"/>
              </w:rPr>
            </w:pPr>
            <w:r w:rsidRPr="001F4D9E">
              <w:rPr>
                <w:rFonts w:cs="Arial"/>
                <w:b/>
                <w:sz w:val="22"/>
                <w:szCs w:val="22"/>
              </w:rPr>
              <w:t>E3</w:t>
            </w:r>
            <w:r w:rsidR="00EF24F3">
              <w:rPr>
                <w:rFonts w:cs="Arial"/>
                <w:b/>
                <w:sz w:val="22"/>
                <w:szCs w:val="22"/>
              </w:rPr>
              <w:t>*</w:t>
            </w:r>
            <w:r w:rsidR="00CC6932">
              <w:rPr>
                <w:rFonts w:cs="Arial"/>
                <w:b/>
                <w:sz w:val="22"/>
                <w:szCs w:val="22"/>
              </w:rPr>
              <w:t xml:space="preserve"> </w:t>
            </w:r>
            <w:r w:rsidR="00CC6932">
              <w:rPr>
                <w:rFonts w:cs="Arial"/>
                <w:sz w:val="22"/>
                <w:szCs w:val="22"/>
              </w:rPr>
              <w:t>mit Bezug auf Theorien, Modelle und Gesetzmäßigkeiten Hyp</w:t>
            </w:r>
            <w:r w:rsidR="00CC6932">
              <w:rPr>
                <w:rFonts w:cs="Arial"/>
                <w:sz w:val="22"/>
                <w:szCs w:val="22"/>
              </w:rPr>
              <w:t>o</w:t>
            </w:r>
            <w:r w:rsidR="00CC6932">
              <w:rPr>
                <w:rFonts w:cs="Arial"/>
                <w:sz w:val="22"/>
                <w:szCs w:val="22"/>
              </w:rPr>
              <w:t>thesen generieren sowie Verfahren zu ihrer Überprüfung ableiten.</w:t>
            </w:r>
          </w:p>
          <w:p w14:paraId="5922DCC9" w14:textId="40048630" w:rsidR="001F4D9E" w:rsidRPr="00367CF5" w:rsidRDefault="001F4D9E" w:rsidP="000008F1">
            <w:pPr>
              <w:pStyle w:val="Listenabsatz"/>
              <w:numPr>
                <w:ilvl w:val="0"/>
                <w:numId w:val="12"/>
              </w:numPr>
              <w:spacing w:after="60"/>
              <w:jc w:val="left"/>
              <w:rPr>
                <w:rFonts w:cs="Arial"/>
                <w:b/>
                <w:sz w:val="22"/>
                <w:szCs w:val="22"/>
              </w:rPr>
            </w:pPr>
            <w:r w:rsidRPr="001F4D9E">
              <w:rPr>
                <w:rFonts w:cs="Arial"/>
                <w:b/>
                <w:sz w:val="22"/>
                <w:szCs w:val="22"/>
              </w:rPr>
              <w:t>E4</w:t>
            </w:r>
            <w:r w:rsidR="00CC6932">
              <w:rPr>
                <w:rFonts w:cs="Arial"/>
                <w:b/>
                <w:sz w:val="22"/>
                <w:szCs w:val="22"/>
              </w:rPr>
              <w:t xml:space="preserve"> </w:t>
            </w:r>
            <w:r w:rsidR="00CC6932">
              <w:rPr>
                <w:rFonts w:cs="Arial"/>
                <w:sz w:val="22"/>
                <w:szCs w:val="22"/>
              </w:rPr>
              <w:t>Experimente mit komplexen Versuchsplänen und –aufbauten mit Bezug auf ihre Zielsetzungen erläutern und unter Beachtung fachlicher Qualitätskriterien (Sicherheit, Messvorschriften, Variablenkontrolle, Fehleranalyse) durchführen.</w:t>
            </w:r>
          </w:p>
          <w:p w14:paraId="4BBCDF1F" w14:textId="7426AA8A" w:rsidR="00367CF5" w:rsidRPr="00367CF5" w:rsidRDefault="00367CF5" w:rsidP="000008F1">
            <w:pPr>
              <w:pStyle w:val="Listenabsatz"/>
              <w:numPr>
                <w:ilvl w:val="0"/>
                <w:numId w:val="12"/>
              </w:numPr>
              <w:spacing w:after="60"/>
              <w:jc w:val="left"/>
              <w:rPr>
                <w:rFonts w:cs="Arial"/>
                <w:b/>
                <w:sz w:val="22"/>
                <w:szCs w:val="22"/>
              </w:rPr>
            </w:pPr>
            <w:r w:rsidRPr="00367CF5">
              <w:rPr>
                <w:rFonts w:cs="Arial"/>
                <w:b/>
                <w:sz w:val="22"/>
                <w:szCs w:val="22"/>
              </w:rPr>
              <w:t>E5</w:t>
            </w:r>
            <w:r>
              <w:rPr>
                <w:rFonts w:cs="Arial"/>
                <w:sz w:val="22"/>
                <w:szCs w:val="22"/>
              </w:rPr>
              <w:t xml:space="preserve"> Daten und Messwerte qualitativ und quantitativ im Hinblick auf Z</w:t>
            </w:r>
            <w:r>
              <w:rPr>
                <w:rFonts w:cs="Arial"/>
                <w:sz w:val="22"/>
                <w:szCs w:val="22"/>
              </w:rPr>
              <w:t>u</w:t>
            </w:r>
            <w:r>
              <w:rPr>
                <w:rFonts w:cs="Arial"/>
                <w:sz w:val="22"/>
                <w:szCs w:val="22"/>
              </w:rPr>
              <w:t>sammenhänge, Regeln oder Gesetzmäßigkeiten analysieren und E</w:t>
            </w:r>
            <w:r>
              <w:rPr>
                <w:rFonts w:cs="Arial"/>
                <w:sz w:val="22"/>
                <w:szCs w:val="22"/>
              </w:rPr>
              <w:t>r</w:t>
            </w:r>
            <w:r>
              <w:rPr>
                <w:rFonts w:cs="Arial"/>
                <w:sz w:val="22"/>
                <w:szCs w:val="22"/>
              </w:rPr>
              <w:t>gebnisse verallgemeinern.</w:t>
            </w:r>
          </w:p>
          <w:p w14:paraId="3AD4D592" w14:textId="21D0187B" w:rsidR="001F4D9E" w:rsidRPr="00444C6F" w:rsidRDefault="00367CF5" w:rsidP="00444C6F">
            <w:pPr>
              <w:pStyle w:val="Listenabsatz"/>
              <w:numPr>
                <w:ilvl w:val="0"/>
                <w:numId w:val="12"/>
              </w:numPr>
              <w:spacing w:after="60"/>
              <w:jc w:val="left"/>
              <w:rPr>
                <w:rFonts w:cs="Arial"/>
                <w:b/>
                <w:sz w:val="22"/>
                <w:szCs w:val="22"/>
              </w:rPr>
            </w:pPr>
            <w:r w:rsidRPr="00367CF5">
              <w:rPr>
                <w:rFonts w:cs="Arial"/>
                <w:sz w:val="22"/>
                <w:szCs w:val="22"/>
              </w:rPr>
              <w:t>[</w:t>
            </w:r>
            <w:r w:rsidR="001F4D9E" w:rsidRPr="001F4D9E">
              <w:rPr>
                <w:rFonts w:cs="Arial"/>
                <w:b/>
                <w:sz w:val="22"/>
                <w:szCs w:val="22"/>
              </w:rPr>
              <w:t>E7</w:t>
            </w:r>
            <w:r w:rsidR="003D2C2D">
              <w:rPr>
                <w:rFonts w:cs="Arial"/>
                <w:sz w:val="22"/>
                <w:szCs w:val="22"/>
              </w:rPr>
              <w:t xml:space="preserve"> naturwissenschaftliche Prinzipien reflektieren sowie Veränderu</w:t>
            </w:r>
            <w:r w:rsidR="003D2C2D">
              <w:rPr>
                <w:rFonts w:cs="Arial"/>
                <w:sz w:val="22"/>
                <w:szCs w:val="22"/>
              </w:rPr>
              <w:t>n</w:t>
            </w:r>
            <w:r w:rsidR="003D2C2D">
              <w:rPr>
                <w:rFonts w:cs="Arial"/>
                <w:sz w:val="22"/>
                <w:szCs w:val="22"/>
              </w:rPr>
              <w:t>gen im Weltbild und in Denk- und Arbeitsweisen in ihrer historischen und kulturellen Entwicklung darstellen.</w:t>
            </w:r>
            <w:r>
              <w:rPr>
                <w:rFonts w:cs="Arial"/>
                <w:sz w:val="22"/>
                <w:szCs w:val="22"/>
              </w:rPr>
              <w:t>]</w:t>
            </w:r>
          </w:p>
          <w:p w14:paraId="05A0EC9B" w14:textId="77777777" w:rsidR="00367CF5" w:rsidRPr="0090014B" w:rsidRDefault="00367CF5" w:rsidP="002C0341">
            <w:pPr>
              <w:pStyle w:val="Listenabsatz"/>
              <w:spacing w:line="240" w:lineRule="exact"/>
              <w:ind w:left="357"/>
              <w:contextualSpacing w:val="0"/>
              <w:jc w:val="left"/>
              <w:rPr>
                <w:rFonts w:cs="Arial"/>
                <w:sz w:val="19"/>
                <w:szCs w:val="19"/>
              </w:rPr>
            </w:pPr>
          </w:p>
          <w:p w14:paraId="0A6962DA" w14:textId="243F22A1" w:rsidR="00367CF5" w:rsidRDefault="00367CF5" w:rsidP="008341C0">
            <w:pPr>
              <w:spacing w:after="100"/>
              <w:ind w:left="175" w:hanging="175"/>
              <w:jc w:val="left"/>
              <w:rPr>
                <w:rFonts w:cs="Arial"/>
                <w:sz w:val="19"/>
                <w:szCs w:val="19"/>
              </w:rPr>
            </w:pPr>
            <w:r>
              <w:rPr>
                <w:rFonts w:cs="Arial"/>
                <w:sz w:val="19"/>
                <w:szCs w:val="19"/>
              </w:rPr>
              <w:t>*</w:t>
            </w:r>
            <w:r w:rsidR="008341C0">
              <w:rPr>
                <w:rFonts w:cs="Arial"/>
                <w:sz w:val="19"/>
                <w:szCs w:val="19"/>
              </w:rPr>
              <w:t xml:space="preserve"> </w:t>
            </w:r>
            <w:r w:rsidR="00885EF2">
              <w:rPr>
                <w:rFonts w:cs="Arial"/>
                <w:sz w:val="19"/>
                <w:szCs w:val="19"/>
              </w:rPr>
              <w:t xml:space="preserve"> </w:t>
            </w:r>
            <w:r w:rsidRPr="00367CF5">
              <w:rPr>
                <w:rFonts w:cs="Arial"/>
                <w:sz w:val="19"/>
                <w:szCs w:val="19"/>
              </w:rPr>
              <w:t xml:space="preserve">Diese übergeordnete Kompetenzerwartung findet sich nicht in den aufgeführten </w:t>
            </w:r>
            <w:r w:rsidR="008341C0">
              <w:rPr>
                <w:rFonts w:cs="Arial"/>
                <w:sz w:val="19"/>
                <w:szCs w:val="19"/>
              </w:rPr>
              <w:t xml:space="preserve">  </w:t>
            </w:r>
            <w:r w:rsidRPr="0051007A">
              <w:rPr>
                <w:rFonts w:cs="Arial"/>
                <w:i/>
                <w:sz w:val="19"/>
                <w:szCs w:val="19"/>
              </w:rPr>
              <w:t>konkretisierten</w:t>
            </w:r>
            <w:r w:rsidRPr="00367CF5">
              <w:rPr>
                <w:rFonts w:cs="Arial"/>
                <w:sz w:val="19"/>
                <w:szCs w:val="19"/>
              </w:rPr>
              <w:t xml:space="preserve"> Kompetenzerwartungen, sie wird aber im vorliegenden konkretisie</w:t>
            </w:r>
            <w:r w:rsidRPr="00367CF5">
              <w:rPr>
                <w:rFonts w:cs="Arial"/>
                <w:sz w:val="19"/>
                <w:szCs w:val="19"/>
              </w:rPr>
              <w:t>r</w:t>
            </w:r>
            <w:r w:rsidRPr="00367CF5">
              <w:rPr>
                <w:rFonts w:cs="Arial"/>
                <w:sz w:val="19"/>
                <w:szCs w:val="19"/>
              </w:rPr>
              <w:t>ten Unterrichtsvorhaben durch die methodisch-didaktische Umsetzun</w:t>
            </w:r>
            <w:r w:rsidR="000769CC">
              <w:rPr>
                <w:rFonts w:cs="Arial"/>
                <w:sz w:val="19"/>
                <w:szCs w:val="19"/>
              </w:rPr>
              <w:t xml:space="preserve">g im Unterricht schwerpunktartig </w:t>
            </w:r>
            <w:r w:rsidRPr="00367CF5">
              <w:rPr>
                <w:rFonts w:cs="Arial"/>
                <w:sz w:val="19"/>
                <w:szCs w:val="19"/>
              </w:rPr>
              <w:t xml:space="preserve"> angesteuert. </w:t>
            </w:r>
          </w:p>
          <w:p w14:paraId="1EDA6CF9" w14:textId="77777777" w:rsidR="0090014B" w:rsidRDefault="002C0341" w:rsidP="00885EF2">
            <w:pPr>
              <w:pStyle w:val="Listenabsatz"/>
              <w:ind w:left="175"/>
              <w:jc w:val="left"/>
              <w:rPr>
                <w:rFonts w:cs="Arial"/>
                <w:sz w:val="19"/>
                <w:szCs w:val="19"/>
              </w:rPr>
            </w:pPr>
            <w:r w:rsidRPr="002C0341">
              <w:rPr>
                <w:rFonts w:cs="Arial"/>
                <w:sz w:val="19"/>
                <w:szCs w:val="19"/>
              </w:rPr>
              <w:t>Im Vergleich zum veröffentlichten schul</w:t>
            </w:r>
            <w:r w:rsidR="00444C6F">
              <w:rPr>
                <w:rFonts w:cs="Arial"/>
                <w:sz w:val="19"/>
                <w:szCs w:val="19"/>
              </w:rPr>
              <w:t xml:space="preserve">internen Beispiellehrplan (siehe </w:t>
            </w:r>
            <w:r w:rsidRPr="002C0341">
              <w:rPr>
                <w:rFonts w:cs="Arial"/>
                <w:sz w:val="19"/>
                <w:szCs w:val="19"/>
              </w:rPr>
              <w:t>Lehrplann</w:t>
            </w:r>
            <w:r w:rsidRPr="002C0341">
              <w:rPr>
                <w:rFonts w:cs="Arial"/>
                <w:sz w:val="19"/>
                <w:szCs w:val="19"/>
              </w:rPr>
              <w:t>a</w:t>
            </w:r>
            <w:r w:rsidRPr="002C0341">
              <w:rPr>
                <w:rFonts w:cs="Arial"/>
                <w:sz w:val="19"/>
                <w:szCs w:val="19"/>
              </w:rPr>
              <w:t>vigator</w:t>
            </w:r>
            <w:r w:rsidR="00DA76C9">
              <w:rPr>
                <w:rFonts w:cs="Arial"/>
                <w:sz w:val="19"/>
                <w:szCs w:val="19"/>
              </w:rPr>
              <w:t>)</w:t>
            </w:r>
            <w:r w:rsidRPr="002C0341">
              <w:rPr>
                <w:rFonts w:cs="Arial"/>
                <w:sz w:val="19"/>
                <w:szCs w:val="19"/>
              </w:rPr>
              <w:t xml:space="preserve"> wird</w:t>
            </w:r>
            <w:r w:rsidRPr="002C0341">
              <w:rPr>
                <w:rFonts w:cs="Arial"/>
                <w:b/>
                <w:sz w:val="19"/>
                <w:szCs w:val="19"/>
              </w:rPr>
              <w:t xml:space="preserve"> E5</w:t>
            </w:r>
            <w:r w:rsidRPr="002C0341">
              <w:rPr>
                <w:rFonts w:cs="Arial"/>
                <w:sz w:val="19"/>
                <w:szCs w:val="19"/>
              </w:rPr>
              <w:t xml:space="preserve"> neu als Schwerpunkt aufgenommen,</w:t>
            </w:r>
            <w:r w:rsidR="00EF24F3">
              <w:rPr>
                <w:rFonts w:cs="Arial"/>
                <w:sz w:val="19"/>
                <w:szCs w:val="19"/>
              </w:rPr>
              <w:t xml:space="preserve"> </w:t>
            </w:r>
            <w:r w:rsidR="00367CF5" w:rsidRPr="002C0341">
              <w:rPr>
                <w:rFonts w:cs="Arial"/>
                <w:sz w:val="19"/>
                <w:szCs w:val="19"/>
              </w:rPr>
              <w:t xml:space="preserve">wohingegen </w:t>
            </w:r>
            <w:r w:rsidR="00367CF5" w:rsidRPr="002C0341">
              <w:rPr>
                <w:rFonts w:cs="Arial"/>
                <w:b/>
                <w:sz w:val="19"/>
                <w:szCs w:val="19"/>
              </w:rPr>
              <w:t xml:space="preserve">E7 </w:t>
            </w:r>
            <w:r w:rsidR="00367CF5" w:rsidRPr="002C0341">
              <w:rPr>
                <w:rFonts w:cs="Arial"/>
                <w:sz w:val="19"/>
                <w:szCs w:val="19"/>
              </w:rPr>
              <w:t>nicht schwe</w:t>
            </w:r>
            <w:r w:rsidR="00367CF5" w:rsidRPr="002C0341">
              <w:rPr>
                <w:rFonts w:cs="Arial"/>
                <w:sz w:val="19"/>
                <w:szCs w:val="19"/>
              </w:rPr>
              <w:t>r</w:t>
            </w:r>
            <w:r w:rsidR="00367CF5" w:rsidRPr="002C0341">
              <w:rPr>
                <w:rFonts w:cs="Arial"/>
                <w:sz w:val="19"/>
                <w:szCs w:val="19"/>
              </w:rPr>
              <w:t>punktmäßig behandelt wird.</w:t>
            </w:r>
          </w:p>
          <w:p w14:paraId="437A06CB" w14:textId="14CC5991" w:rsidR="00BE44A1" w:rsidRPr="0090014B" w:rsidRDefault="00BE44A1" w:rsidP="00885EF2">
            <w:pPr>
              <w:pStyle w:val="Listenabsatz"/>
              <w:ind w:left="175"/>
              <w:jc w:val="left"/>
              <w:rPr>
                <w:rFonts w:cs="Arial"/>
                <w:sz w:val="19"/>
                <w:szCs w:val="19"/>
              </w:rPr>
            </w:pPr>
          </w:p>
        </w:tc>
      </w:tr>
    </w:tbl>
    <w:p w14:paraId="3345E1B8" w14:textId="41EC6B99" w:rsidR="00EA3E9E" w:rsidRPr="0062665E" w:rsidRDefault="00EA3E9E" w:rsidP="00EA3E9E">
      <w:pPr>
        <w:jc w:val="left"/>
        <w:rPr>
          <w:rFonts w:cs="Arial"/>
          <w:b/>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6"/>
        <w:gridCol w:w="3827"/>
        <w:gridCol w:w="3827"/>
      </w:tblGrid>
      <w:tr w:rsidR="00B9162E" w:rsidRPr="0062665E" w14:paraId="3C24930A" w14:textId="77777777" w:rsidTr="001B405B">
        <w:trPr>
          <w:cantSplit/>
          <w:tblHeader/>
        </w:trPr>
        <w:tc>
          <w:tcPr>
            <w:tcW w:w="3652" w:type="dxa"/>
            <w:shd w:val="clear" w:color="auto" w:fill="D9D9D9" w:themeFill="background1" w:themeFillShade="D9"/>
          </w:tcPr>
          <w:p w14:paraId="1AF10EDC" w14:textId="77777777" w:rsidR="001C2F99" w:rsidRPr="00444C6F" w:rsidRDefault="001C5576" w:rsidP="001B405B">
            <w:pPr>
              <w:spacing w:before="60"/>
              <w:jc w:val="left"/>
              <w:rPr>
                <w:rFonts w:cs="Arial"/>
                <w:sz w:val="22"/>
                <w:szCs w:val="22"/>
              </w:rPr>
            </w:pPr>
            <w:r w:rsidRPr="00444C6F">
              <w:rPr>
                <w:rFonts w:cs="Arial"/>
                <w:b/>
                <w:sz w:val="22"/>
                <w:szCs w:val="22"/>
              </w:rPr>
              <w:lastRenderedPageBreak/>
              <w:t xml:space="preserve">Mögliche </w:t>
            </w:r>
            <w:r w:rsidRPr="00E104B8">
              <w:rPr>
                <w:rFonts w:cs="Arial"/>
                <w:b/>
                <w:i/>
                <w:sz w:val="22"/>
                <w:szCs w:val="22"/>
              </w:rPr>
              <w:t>didaktische Leitfra</w:t>
            </w:r>
            <w:r w:rsidR="001C2F99" w:rsidRPr="00E104B8">
              <w:rPr>
                <w:rFonts w:cs="Arial"/>
                <w:b/>
                <w:i/>
                <w:sz w:val="22"/>
                <w:szCs w:val="22"/>
              </w:rPr>
              <w:t>gen</w:t>
            </w:r>
            <w:r w:rsidR="00540927">
              <w:rPr>
                <w:rFonts w:cs="Arial"/>
                <w:b/>
                <w:sz w:val="22"/>
                <w:szCs w:val="22"/>
              </w:rPr>
              <w:t>/</w:t>
            </w:r>
          </w:p>
          <w:p w14:paraId="2CD3DE8C" w14:textId="77777777" w:rsidR="00F617A5" w:rsidRPr="0062665E" w:rsidRDefault="003F14DC" w:rsidP="001B405B">
            <w:pPr>
              <w:jc w:val="left"/>
              <w:rPr>
                <w:rFonts w:cs="Arial"/>
                <w:b/>
                <w:sz w:val="22"/>
                <w:szCs w:val="22"/>
              </w:rPr>
            </w:pPr>
            <w:r w:rsidRPr="0062665E">
              <w:rPr>
                <w:rFonts w:cs="Arial"/>
                <w:b/>
                <w:sz w:val="22"/>
                <w:szCs w:val="22"/>
              </w:rPr>
              <w:t xml:space="preserve">Sequenzierung inhaltlicher </w:t>
            </w:r>
            <w:r w:rsidR="00540927">
              <w:rPr>
                <w:rFonts w:cs="Arial"/>
                <w:b/>
                <w:sz w:val="22"/>
                <w:szCs w:val="22"/>
              </w:rPr>
              <w:t xml:space="preserve">        </w:t>
            </w:r>
            <w:r w:rsidRPr="0062665E">
              <w:rPr>
                <w:rFonts w:cs="Arial"/>
                <w:b/>
                <w:sz w:val="22"/>
                <w:szCs w:val="22"/>
              </w:rPr>
              <w:t>Aspekte</w:t>
            </w:r>
          </w:p>
        </w:tc>
        <w:tc>
          <w:tcPr>
            <w:tcW w:w="3686" w:type="dxa"/>
            <w:shd w:val="clear" w:color="auto" w:fill="D9D9D9" w:themeFill="background1" w:themeFillShade="D9"/>
          </w:tcPr>
          <w:p w14:paraId="570D656B" w14:textId="77777777" w:rsidR="00F617A5" w:rsidRDefault="00F617A5" w:rsidP="001B405B">
            <w:pPr>
              <w:spacing w:before="60"/>
              <w:jc w:val="left"/>
              <w:rPr>
                <w:rFonts w:cs="Arial"/>
                <w:b/>
                <w:sz w:val="22"/>
                <w:szCs w:val="22"/>
              </w:rPr>
            </w:pPr>
            <w:r w:rsidRPr="0062665E">
              <w:rPr>
                <w:rFonts w:cs="Arial"/>
                <w:b/>
                <w:sz w:val="22"/>
                <w:szCs w:val="22"/>
              </w:rPr>
              <w:t>K</w:t>
            </w:r>
            <w:r w:rsidR="003F14DC" w:rsidRPr="0062665E">
              <w:rPr>
                <w:rFonts w:cs="Arial"/>
                <w:b/>
                <w:sz w:val="22"/>
                <w:szCs w:val="22"/>
              </w:rPr>
              <w:t>onkretisierte Kompetenz</w:t>
            </w:r>
            <w:r w:rsidR="00B74EBC">
              <w:rPr>
                <w:rFonts w:cs="Arial"/>
                <w:b/>
                <w:sz w:val="22"/>
                <w:szCs w:val="22"/>
              </w:rPr>
              <w:t>-</w:t>
            </w:r>
            <w:r w:rsidR="003F14DC" w:rsidRPr="0062665E">
              <w:rPr>
                <w:rFonts w:cs="Arial"/>
                <w:b/>
                <w:sz w:val="22"/>
                <w:szCs w:val="22"/>
              </w:rPr>
              <w:t xml:space="preserve">erwartungen des </w:t>
            </w:r>
            <w:r w:rsidRPr="0062665E">
              <w:rPr>
                <w:rFonts w:cs="Arial"/>
                <w:b/>
                <w:sz w:val="22"/>
                <w:szCs w:val="22"/>
              </w:rPr>
              <w:t>K</w:t>
            </w:r>
            <w:r w:rsidR="003F14DC" w:rsidRPr="0062665E">
              <w:rPr>
                <w:rFonts w:cs="Arial"/>
                <w:b/>
                <w:sz w:val="22"/>
                <w:szCs w:val="22"/>
              </w:rPr>
              <w:t>ernlehrplans</w:t>
            </w:r>
          </w:p>
          <w:p w14:paraId="5F5C47A7" w14:textId="77777777" w:rsidR="005305CE" w:rsidRPr="00444C6F" w:rsidRDefault="005305CE" w:rsidP="001B405B">
            <w:pPr>
              <w:spacing w:before="60"/>
              <w:jc w:val="left"/>
              <w:rPr>
                <w:rFonts w:cs="Arial"/>
                <w:sz w:val="8"/>
                <w:szCs w:val="8"/>
              </w:rPr>
            </w:pPr>
          </w:p>
          <w:p w14:paraId="37F89B6E" w14:textId="77777777" w:rsidR="001C5576" w:rsidRPr="001C5576" w:rsidRDefault="001C5576" w:rsidP="001B405B">
            <w:pPr>
              <w:spacing w:after="60"/>
              <w:jc w:val="left"/>
              <w:rPr>
                <w:rFonts w:cs="Arial"/>
                <w:sz w:val="22"/>
                <w:szCs w:val="22"/>
              </w:rPr>
            </w:pPr>
            <w:r w:rsidRPr="001C5576">
              <w:rPr>
                <w:rFonts w:cs="Arial"/>
                <w:sz w:val="22"/>
                <w:szCs w:val="22"/>
              </w:rPr>
              <w:t>Die Schülerinnen und Schüler</w:t>
            </w:r>
            <w:r w:rsidR="001C2F99">
              <w:rPr>
                <w:rFonts w:cs="Arial"/>
                <w:sz w:val="22"/>
                <w:szCs w:val="22"/>
              </w:rPr>
              <w:t>…</w:t>
            </w:r>
          </w:p>
        </w:tc>
        <w:tc>
          <w:tcPr>
            <w:tcW w:w="3827" w:type="dxa"/>
            <w:shd w:val="clear" w:color="auto" w:fill="D9D9D9" w:themeFill="background1" w:themeFillShade="D9"/>
          </w:tcPr>
          <w:p w14:paraId="576F9178" w14:textId="77777777" w:rsidR="00F617A5" w:rsidRPr="0062665E" w:rsidRDefault="00B9162E" w:rsidP="001B405B">
            <w:pPr>
              <w:spacing w:before="60"/>
              <w:jc w:val="left"/>
              <w:rPr>
                <w:rFonts w:cs="Arial"/>
                <w:b/>
                <w:sz w:val="22"/>
                <w:szCs w:val="22"/>
              </w:rPr>
            </w:pPr>
            <w:r>
              <w:rPr>
                <w:rFonts w:cs="Arial"/>
                <w:b/>
                <w:sz w:val="22"/>
                <w:szCs w:val="22"/>
              </w:rPr>
              <w:t xml:space="preserve">Empfohlene </w:t>
            </w:r>
            <w:r w:rsidR="00F617A5" w:rsidRPr="0062665E">
              <w:rPr>
                <w:rFonts w:cs="Arial"/>
                <w:b/>
                <w:sz w:val="22"/>
                <w:szCs w:val="22"/>
              </w:rPr>
              <w:t>Lehrmittel</w:t>
            </w:r>
            <w:r w:rsidR="00E309BE">
              <w:rPr>
                <w:rFonts w:cs="Arial"/>
                <w:b/>
                <w:sz w:val="22"/>
                <w:szCs w:val="22"/>
              </w:rPr>
              <w:t xml:space="preserve"> </w:t>
            </w:r>
            <w:r w:rsidR="00F617A5" w:rsidRPr="0062665E">
              <w:rPr>
                <w:rFonts w:cs="Arial"/>
                <w:b/>
                <w:sz w:val="22"/>
                <w:szCs w:val="22"/>
              </w:rPr>
              <w:t xml:space="preserve">/ </w:t>
            </w:r>
            <w:r w:rsidR="00674DF6">
              <w:rPr>
                <w:rFonts w:cs="Arial"/>
                <w:b/>
                <w:sz w:val="22"/>
                <w:szCs w:val="22"/>
              </w:rPr>
              <w:t xml:space="preserve">       </w:t>
            </w:r>
            <w:r w:rsidR="00457C7E">
              <w:rPr>
                <w:rFonts w:cs="Arial"/>
                <w:b/>
                <w:sz w:val="22"/>
                <w:szCs w:val="22"/>
              </w:rPr>
              <w:br/>
            </w:r>
            <w:r w:rsidR="00F617A5" w:rsidRPr="0062665E">
              <w:rPr>
                <w:rFonts w:cs="Arial"/>
                <w:b/>
                <w:sz w:val="22"/>
                <w:szCs w:val="22"/>
              </w:rPr>
              <w:t>Materialien</w:t>
            </w:r>
            <w:r w:rsidR="00E309BE">
              <w:rPr>
                <w:rFonts w:cs="Arial"/>
                <w:b/>
                <w:sz w:val="22"/>
                <w:szCs w:val="22"/>
              </w:rPr>
              <w:t xml:space="preserve"> </w:t>
            </w:r>
            <w:r>
              <w:rPr>
                <w:rFonts w:cs="Arial"/>
                <w:b/>
                <w:sz w:val="22"/>
                <w:szCs w:val="22"/>
              </w:rPr>
              <w:t xml:space="preserve">/ </w:t>
            </w:r>
            <w:r w:rsidR="003F14DC" w:rsidRPr="0062665E">
              <w:rPr>
                <w:rFonts w:cs="Arial"/>
                <w:b/>
                <w:sz w:val="22"/>
                <w:szCs w:val="22"/>
              </w:rPr>
              <w:t>Methoden</w:t>
            </w:r>
          </w:p>
        </w:tc>
        <w:tc>
          <w:tcPr>
            <w:tcW w:w="3827" w:type="dxa"/>
            <w:shd w:val="clear" w:color="auto" w:fill="D9D9D9" w:themeFill="background1" w:themeFillShade="D9"/>
          </w:tcPr>
          <w:p w14:paraId="6E2C7F82" w14:textId="77777777" w:rsidR="003F14DC" w:rsidRPr="0062665E" w:rsidRDefault="003F14DC" w:rsidP="001B405B">
            <w:pPr>
              <w:spacing w:before="60" w:after="60"/>
              <w:jc w:val="left"/>
              <w:rPr>
                <w:rFonts w:cs="Arial"/>
                <w:b/>
                <w:sz w:val="22"/>
                <w:szCs w:val="22"/>
              </w:rPr>
            </w:pPr>
            <w:r w:rsidRPr="0062665E">
              <w:rPr>
                <w:rFonts w:cs="Arial"/>
                <w:b/>
                <w:sz w:val="22"/>
                <w:szCs w:val="22"/>
              </w:rPr>
              <w:t>Didaktisch-methodische Anme</w:t>
            </w:r>
            <w:r w:rsidRPr="0062665E">
              <w:rPr>
                <w:rFonts w:cs="Arial"/>
                <w:b/>
                <w:sz w:val="22"/>
                <w:szCs w:val="22"/>
              </w:rPr>
              <w:t>r</w:t>
            </w:r>
            <w:r w:rsidRPr="0062665E">
              <w:rPr>
                <w:rFonts w:cs="Arial"/>
                <w:b/>
                <w:sz w:val="22"/>
                <w:szCs w:val="22"/>
              </w:rPr>
              <w:t>kungen</w:t>
            </w:r>
            <w:r w:rsidR="00760423" w:rsidRPr="0062665E">
              <w:rPr>
                <w:rFonts w:cs="Arial"/>
                <w:b/>
                <w:sz w:val="22"/>
                <w:szCs w:val="22"/>
              </w:rPr>
              <w:t xml:space="preserve"> </w:t>
            </w:r>
            <w:r w:rsidR="00B9162E">
              <w:rPr>
                <w:rFonts w:cs="Arial"/>
                <w:b/>
                <w:sz w:val="22"/>
                <w:szCs w:val="22"/>
              </w:rPr>
              <w:t>und Empfehlungen</w:t>
            </w:r>
            <w:r w:rsidR="004C7AA9">
              <w:rPr>
                <w:rFonts w:cs="Arial"/>
                <w:b/>
                <w:sz w:val="22"/>
                <w:szCs w:val="22"/>
              </w:rPr>
              <w:t xml:space="preserve"> sowie Darstellung der ver</w:t>
            </w:r>
            <w:r w:rsidR="00B9162E">
              <w:rPr>
                <w:rFonts w:cs="Arial"/>
                <w:b/>
                <w:sz w:val="22"/>
                <w:szCs w:val="22"/>
              </w:rPr>
              <w:t>bind</w:t>
            </w:r>
            <w:r w:rsidR="007A17D0">
              <w:rPr>
                <w:rFonts w:cs="Arial"/>
                <w:b/>
                <w:sz w:val="22"/>
                <w:szCs w:val="22"/>
              </w:rPr>
              <w:t>liche</w:t>
            </w:r>
            <w:r w:rsidR="004C7AA9">
              <w:rPr>
                <w:rFonts w:cs="Arial"/>
                <w:b/>
                <w:sz w:val="22"/>
                <w:szCs w:val="22"/>
              </w:rPr>
              <w:t>n</w:t>
            </w:r>
            <w:r w:rsidR="007A17D0">
              <w:rPr>
                <w:rFonts w:cs="Arial"/>
                <w:b/>
                <w:sz w:val="22"/>
                <w:szCs w:val="22"/>
              </w:rPr>
              <w:t xml:space="preserve"> </w:t>
            </w:r>
            <w:r w:rsidR="00EA3E9E">
              <w:rPr>
                <w:rFonts w:cs="Arial"/>
                <w:b/>
                <w:sz w:val="22"/>
                <w:szCs w:val="22"/>
              </w:rPr>
              <w:br/>
            </w:r>
            <w:r w:rsidR="00B9162E">
              <w:rPr>
                <w:rFonts w:cs="Arial"/>
                <w:b/>
                <w:sz w:val="22"/>
                <w:szCs w:val="22"/>
              </w:rPr>
              <w:t>Absprachen der Fachkonferenz</w:t>
            </w:r>
          </w:p>
        </w:tc>
      </w:tr>
      <w:tr w:rsidR="007700F8" w:rsidRPr="0062665E" w14:paraId="73A4451F" w14:textId="77777777" w:rsidTr="00457C7E">
        <w:tc>
          <w:tcPr>
            <w:tcW w:w="3652" w:type="dxa"/>
            <w:shd w:val="clear" w:color="auto" w:fill="auto"/>
          </w:tcPr>
          <w:p w14:paraId="67606FE2" w14:textId="77777777" w:rsidR="007700F8" w:rsidRDefault="007700F8" w:rsidP="004F4A00">
            <w:pPr>
              <w:spacing w:before="60"/>
              <w:rPr>
                <w:rFonts w:cs="Arial"/>
                <w:sz w:val="22"/>
                <w:szCs w:val="22"/>
              </w:rPr>
            </w:pPr>
            <w:r>
              <w:rPr>
                <w:rFonts w:cs="Arial"/>
                <w:sz w:val="22"/>
                <w:szCs w:val="22"/>
              </w:rPr>
              <w:t>Reaktivierung des SI-Wissens</w:t>
            </w:r>
          </w:p>
          <w:p w14:paraId="79B110A2" w14:textId="77777777" w:rsidR="007700F8" w:rsidRDefault="007700F8" w:rsidP="00BB25C2">
            <w:pPr>
              <w:rPr>
                <w:rFonts w:cs="Arial"/>
                <w:sz w:val="22"/>
                <w:szCs w:val="22"/>
              </w:rPr>
            </w:pPr>
          </w:p>
          <w:p w14:paraId="57E78279" w14:textId="2BE97781" w:rsidR="007700F8" w:rsidRPr="0062665E" w:rsidRDefault="007700F8" w:rsidP="003324A8">
            <w:pPr>
              <w:jc w:val="left"/>
              <w:rPr>
                <w:rFonts w:cs="Arial"/>
                <w:sz w:val="22"/>
                <w:szCs w:val="22"/>
              </w:rPr>
            </w:pPr>
          </w:p>
        </w:tc>
        <w:tc>
          <w:tcPr>
            <w:tcW w:w="3686" w:type="dxa"/>
            <w:shd w:val="clear" w:color="auto" w:fill="auto"/>
          </w:tcPr>
          <w:p w14:paraId="67854AA0" w14:textId="18D80766" w:rsidR="007700F8" w:rsidRPr="0062665E" w:rsidRDefault="007700F8" w:rsidP="00D62CD7">
            <w:pPr>
              <w:tabs>
                <w:tab w:val="left" w:pos="1050"/>
              </w:tabs>
              <w:spacing w:before="60" w:after="60"/>
              <w:jc w:val="left"/>
              <w:rPr>
                <w:rFonts w:cs="Arial"/>
                <w:sz w:val="22"/>
                <w:szCs w:val="22"/>
              </w:rPr>
            </w:pPr>
            <w:r>
              <w:rPr>
                <w:rFonts w:cs="Arial"/>
                <w:sz w:val="22"/>
                <w:szCs w:val="22"/>
              </w:rPr>
              <w:tab/>
            </w:r>
          </w:p>
        </w:tc>
        <w:tc>
          <w:tcPr>
            <w:tcW w:w="3827" w:type="dxa"/>
            <w:shd w:val="clear" w:color="auto" w:fill="auto"/>
          </w:tcPr>
          <w:p w14:paraId="527989B7" w14:textId="0801FC45" w:rsidR="007700F8" w:rsidRPr="007700F8" w:rsidRDefault="007700F8" w:rsidP="00367CF5">
            <w:pPr>
              <w:spacing w:before="60"/>
              <w:jc w:val="left"/>
              <w:rPr>
                <w:rFonts w:cs="Arial"/>
                <w:sz w:val="22"/>
                <w:szCs w:val="22"/>
              </w:rPr>
            </w:pPr>
            <w:r w:rsidRPr="007700F8">
              <w:rPr>
                <w:rFonts w:cs="Arial"/>
                <w:b/>
                <w:sz w:val="22"/>
                <w:szCs w:val="22"/>
              </w:rPr>
              <w:t>Bilder</w:t>
            </w:r>
            <w:r w:rsidRPr="007700F8">
              <w:rPr>
                <w:rFonts w:cs="Arial"/>
                <w:sz w:val="22"/>
                <w:szCs w:val="22"/>
              </w:rPr>
              <w:t xml:space="preserve"> zu Waldtypen wie Bergwald, Laubwald, Regenwald, Nadelwald</w:t>
            </w:r>
          </w:p>
          <w:p w14:paraId="54B24EB3" w14:textId="77777777" w:rsidR="00EF24F3" w:rsidRDefault="00EF24F3" w:rsidP="006A09F9">
            <w:pPr>
              <w:spacing w:line="160" w:lineRule="exact"/>
              <w:jc w:val="left"/>
              <w:rPr>
                <w:rFonts w:cs="Arial"/>
                <w:b/>
                <w:sz w:val="22"/>
                <w:szCs w:val="22"/>
              </w:rPr>
            </w:pPr>
          </w:p>
          <w:p w14:paraId="69D3AF10" w14:textId="77777777" w:rsidR="007700F8" w:rsidRDefault="007700F8" w:rsidP="00367CF5">
            <w:pPr>
              <w:jc w:val="left"/>
              <w:rPr>
                <w:rFonts w:cs="Arial"/>
                <w:sz w:val="22"/>
                <w:szCs w:val="22"/>
              </w:rPr>
            </w:pPr>
            <w:r w:rsidRPr="007700F8">
              <w:rPr>
                <w:rFonts w:cs="Arial"/>
                <w:b/>
                <w:sz w:val="22"/>
                <w:szCs w:val="22"/>
              </w:rPr>
              <w:t>Arbeitsblatt</w:t>
            </w:r>
            <w:r w:rsidRPr="007700F8">
              <w:rPr>
                <w:rFonts w:cs="Arial"/>
                <w:sz w:val="22"/>
                <w:szCs w:val="22"/>
              </w:rPr>
              <w:t>: Stockwerke des Wa</w:t>
            </w:r>
            <w:r w:rsidRPr="007700F8">
              <w:rPr>
                <w:rFonts w:cs="Arial"/>
                <w:sz w:val="22"/>
                <w:szCs w:val="22"/>
              </w:rPr>
              <w:t>l</w:t>
            </w:r>
            <w:r w:rsidRPr="007700F8">
              <w:rPr>
                <w:rFonts w:cs="Arial"/>
                <w:sz w:val="22"/>
                <w:szCs w:val="22"/>
              </w:rPr>
              <w:t xml:space="preserve">des </w:t>
            </w:r>
          </w:p>
          <w:p w14:paraId="1BA5247F" w14:textId="7BA77699" w:rsidR="007700F8" w:rsidRPr="007700F8" w:rsidRDefault="00801391" w:rsidP="00367CF5">
            <w:pPr>
              <w:jc w:val="left"/>
              <w:rPr>
                <w:rFonts w:cs="Arial"/>
                <w:sz w:val="22"/>
                <w:szCs w:val="22"/>
              </w:rPr>
            </w:pPr>
            <w:r w:rsidRPr="006A09F9">
              <w:rPr>
                <w:rFonts w:cs="Arial"/>
                <w:b/>
                <w:sz w:val="22"/>
                <w:szCs w:val="22"/>
              </w:rPr>
              <w:t>G</w:t>
            </w:r>
            <w:r w:rsidR="007700F8" w:rsidRPr="006A09F9">
              <w:rPr>
                <w:rFonts w:cs="Arial"/>
                <w:b/>
                <w:sz w:val="22"/>
                <w:szCs w:val="22"/>
              </w:rPr>
              <w:t>oogle</w:t>
            </w:r>
            <w:r w:rsidR="006A09F9" w:rsidRPr="006A09F9">
              <w:rPr>
                <w:rFonts w:cs="Arial"/>
                <w:b/>
                <w:sz w:val="22"/>
                <w:szCs w:val="22"/>
              </w:rPr>
              <w:t>,</w:t>
            </w:r>
            <w:r w:rsidR="006A09F9">
              <w:rPr>
                <w:rFonts w:cs="Arial"/>
                <w:sz w:val="22"/>
                <w:szCs w:val="22"/>
              </w:rPr>
              <w:t xml:space="preserve"> Stichworte: </w:t>
            </w:r>
            <w:r w:rsidR="00367CF5" w:rsidRPr="006A09F9">
              <w:rPr>
                <w:rFonts w:cs="Arial"/>
                <w:sz w:val="22"/>
                <w:szCs w:val="22"/>
              </w:rPr>
              <w:t>Stockwerke</w:t>
            </w:r>
            <w:r w:rsidR="00367CF5">
              <w:rPr>
                <w:rFonts w:cs="Arial"/>
                <w:sz w:val="22"/>
                <w:szCs w:val="22"/>
              </w:rPr>
              <w:t xml:space="preserve"> des Waldes</w:t>
            </w:r>
          </w:p>
          <w:p w14:paraId="2975EF02" w14:textId="77777777" w:rsidR="007700F8" w:rsidRPr="007700F8" w:rsidRDefault="007700F8" w:rsidP="006A09F9">
            <w:pPr>
              <w:spacing w:line="160" w:lineRule="exact"/>
              <w:jc w:val="left"/>
              <w:rPr>
                <w:rFonts w:cs="Arial"/>
                <w:sz w:val="22"/>
                <w:szCs w:val="22"/>
              </w:rPr>
            </w:pPr>
          </w:p>
          <w:p w14:paraId="2C5EF585" w14:textId="77777777" w:rsidR="007700F8" w:rsidRPr="007700F8" w:rsidRDefault="007700F8" w:rsidP="00367CF5">
            <w:pPr>
              <w:jc w:val="left"/>
              <w:rPr>
                <w:rFonts w:cs="Arial"/>
                <w:sz w:val="22"/>
                <w:szCs w:val="22"/>
              </w:rPr>
            </w:pPr>
            <w:r w:rsidRPr="004F4A00">
              <w:rPr>
                <w:rFonts w:cs="Arial"/>
                <w:b/>
                <w:sz w:val="22"/>
                <w:szCs w:val="22"/>
              </w:rPr>
              <w:t>Baum(Pflanzen-)</w:t>
            </w:r>
            <w:proofErr w:type="spellStart"/>
            <w:r w:rsidRPr="004F4A00">
              <w:rPr>
                <w:rFonts w:cs="Arial"/>
                <w:b/>
                <w:sz w:val="22"/>
                <w:szCs w:val="22"/>
              </w:rPr>
              <w:t>kalender</w:t>
            </w:r>
            <w:proofErr w:type="spellEnd"/>
            <w:r w:rsidRPr="007700F8">
              <w:rPr>
                <w:rFonts w:cs="Arial"/>
                <w:sz w:val="22"/>
                <w:szCs w:val="22"/>
              </w:rPr>
              <w:t xml:space="preserve"> über die Jahreszeit </w:t>
            </w:r>
          </w:p>
          <w:p w14:paraId="420C2088" w14:textId="51FDC855" w:rsidR="007700F8" w:rsidRPr="003F39DA" w:rsidRDefault="007700F8" w:rsidP="00367CF5">
            <w:pPr>
              <w:spacing w:after="60"/>
              <w:jc w:val="left"/>
              <w:rPr>
                <w:rFonts w:cs="Arial"/>
                <w:sz w:val="22"/>
                <w:szCs w:val="22"/>
              </w:rPr>
            </w:pPr>
            <w:r w:rsidRPr="004F4A00">
              <w:rPr>
                <w:rFonts w:cs="Arial"/>
                <w:b/>
                <w:sz w:val="22"/>
                <w:szCs w:val="22"/>
              </w:rPr>
              <w:t xml:space="preserve">Baumkalender </w:t>
            </w:r>
            <w:r w:rsidRPr="007700F8">
              <w:rPr>
                <w:rFonts w:cs="Arial"/>
                <w:sz w:val="22"/>
                <w:szCs w:val="22"/>
              </w:rPr>
              <w:t>mit an ihren Stan</w:t>
            </w:r>
            <w:r w:rsidRPr="007700F8">
              <w:rPr>
                <w:rFonts w:cs="Arial"/>
                <w:sz w:val="22"/>
                <w:szCs w:val="22"/>
              </w:rPr>
              <w:t>d</w:t>
            </w:r>
            <w:r w:rsidRPr="007700F8">
              <w:rPr>
                <w:rFonts w:cs="Arial"/>
                <w:sz w:val="22"/>
                <w:szCs w:val="22"/>
              </w:rPr>
              <w:t>ort angepassten Pflanzen</w:t>
            </w:r>
          </w:p>
        </w:tc>
        <w:tc>
          <w:tcPr>
            <w:tcW w:w="3827" w:type="dxa"/>
            <w:shd w:val="clear" w:color="auto" w:fill="auto"/>
          </w:tcPr>
          <w:p w14:paraId="336B787C" w14:textId="77777777" w:rsidR="007700F8" w:rsidRDefault="007700F8" w:rsidP="00367CF5">
            <w:pPr>
              <w:spacing w:before="60"/>
              <w:jc w:val="left"/>
              <w:rPr>
                <w:rFonts w:cs="Arial"/>
                <w:sz w:val="22"/>
                <w:szCs w:val="22"/>
              </w:rPr>
            </w:pPr>
            <w:r>
              <w:rPr>
                <w:rFonts w:cs="Arial"/>
                <w:sz w:val="22"/>
                <w:szCs w:val="22"/>
              </w:rPr>
              <w:t>SI-Wissen wird reaktiviert.</w:t>
            </w:r>
          </w:p>
          <w:p w14:paraId="3CF9F727" w14:textId="77777777" w:rsidR="007700F8" w:rsidRDefault="007700F8" w:rsidP="00367CF5">
            <w:pPr>
              <w:jc w:val="left"/>
              <w:rPr>
                <w:rFonts w:cs="Arial"/>
                <w:sz w:val="22"/>
                <w:szCs w:val="22"/>
              </w:rPr>
            </w:pPr>
          </w:p>
          <w:p w14:paraId="7524E966" w14:textId="060B8BAA" w:rsidR="007700F8" w:rsidRDefault="00EF24F3" w:rsidP="00EF24F3">
            <w:pPr>
              <w:jc w:val="left"/>
              <w:rPr>
                <w:rFonts w:cs="Arial"/>
                <w:sz w:val="22"/>
                <w:szCs w:val="22"/>
              </w:rPr>
            </w:pPr>
            <w:proofErr w:type="spellStart"/>
            <w:r>
              <w:rPr>
                <w:rFonts w:cs="Arial"/>
                <w:sz w:val="22"/>
                <w:szCs w:val="22"/>
              </w:rPr>
              <w:t>SuS</w:t>
            </w:r>
            <w:proofErr w:type="spellEnd"/>
            <w:r>
              <w:rPr>
                <w:rFonts w:cs="Arial"/>
                <w:sz w:val="22"/>
                <w:szCs w:val="22"/>
              </w:rPr>
              <w:t xml:space="preserve"> ermitteln K</w:t>
            </w:r>
            <w:r w:rsidR="007700F8">
              <w:rPr>
                <w:rFonts w:cs="Arial"/>
                <w:sz w:val="22"/>
                <w:szCs w:val="22"/>
              </w:rPr>
              <w:t>riterien für ein</w:t>
            </w:r>
            <w:r w:rsidR="000A0DCE">
              <w:rPr>
                <w:rFonts w:cs="Arial"/>
                <w:sz w:val="22"/>
                <w:szCs w:val="22"/>
              </w:rPr>
              <w:t xml:space="preserve">e </w:t>
            </w:r>
            <w:proofErr w:type="spellStart"/>
            <w:r w:rsidR="00CF6FA5" w:rsidRPr="00444C6F">
              <w:rPr>
                <w:rFonts w:cs="Arial"/>
                <w:i/>
                <w:sz w:val="22"/>
                <w:szCs w:val="22"/>
              </w:rPr>
              <w:t>mind</w:t>
            </w:r>
            <w:proofErr w:type="spellEnd"/>
            <w:r w:rsidR="00CF6FA5" w:rsidRPr="00444C6F">
              <w:rPr>
                <w:rFonts w:cs="Arial"/>
                <w:i/>
                <w:sz w:val="22"/>
                <w:szCs w:val="22"/>
              </w:rPr>
              <w:t xml:space="preserve"> </w:t>
            </w:r>
            <w:proofErr w:type="spellStart"/>
            <w:r w:rsidR="00CF6FA5" w:rsidRPr="00444C6F">
              <w:rPr>
                <w:rFonts w:cs="Arial"/>
                <w:i/>
                <w:sz w:val="22"/>
                <w:szCs w:val="22"/>
              </w:rPr>
              <w:t>map</w:t>
            </w:r>
            <w:proofErr w:type="spellEnd"/>
            <w:r w:rsidR="007700F8">
              <w:rPr>
                <w:rFonts w:cs="Arial"/>
                <w:sz w:val="22"/>
                <w:szCs w:val="22"/>
              </w:rPr>
              <w:t xml:space="preserve"> wie Zonierung, Lichtverhältni</w:t>
            </w:r>
            <w:r w:rsidR="007700F8">
              <w:rPr>
                <w:rFonts w:cs="Arial"/>
                <w:sz w:val="22"/>
                <w:szCs w:val="22"/>
              </w:rPr>
              <w:t>s</w:t>
            </w:r>
            <w:r w:rsidR="007700F8">
              <w:rPr>
                <w:rFonts w:cs="Arial"/>
                <w:sz w:val="22"/>
                <w:szCs w:val="22"/>
              </w:rPr>
              <w:t xml:space="preserve">se, Nährstoffverhältnisse, </w:t>
            </w:r>
            <w:r w:rsidR="00367CF5">
              <w:rPr>
                <w:rFonts w:cs="Arial"/>
                <w:sz w:val="22"/>
                <w:szCs w:val="22"/>
              </w:rPr>
              <w:br/>
            </w:r>
            <w:r w:rsidR="007700F8">
              <w:rPr>
                <w:rFonts w:cs="Arial"/>
                <w:sz w:val="22"/>
                <w:szCs w:val="22"/>
              </w:rPr>
              <w:t>Artenvorkommen, Funktion, Standort etc.</w:t>
            </w:r>
          </w:p>
          <w:p w14:paraId="42B6A351" w14:textId="653468C5" w:rsidR="00441B64" w:rsidRPr="0062665E" w:rsidRDefault="00441B64" w:rsidP="00EF24F3">
            <w:pPr>
              <w:jc w:val="left"/>
              <w:rPr>
                <w:rFonts w:cs="Arial"/>
                <w:sz w:val="22"/>
                <w:szCs w:val="22"/>
              </w:rPr>
            </w:pPr>
          </w:p>
        </w:tc>
      </w:tr>
      <w:tr w:rsidR="007700F8" w:rsidRPr="0062665E" w14:paraId="081EE192" w14:textId="77777777" w:rsidTr="007700F8">
        <w:tc>
          <w:tcPr>
            <w:tcW w:w="3652" w:type="dxa"/>
            <w:tcBorders>
              <w:top w:val="single" w:sz="4" w:space="0" w:color="auto"/>
              <w:left w:val="single" w:sz="4" w:space="0" w:color="auto"/>
              <w:bottom w:val="single" w:sz="4" w:space="0" w:color="auto"/>
              <w:right w:val="single" w:sz="4" w:space="0" w:color="auto"/>
            </w:tcBorders>
            <w:shd w:val="clear" w:color="auto" w:fill="auto"/>
          </w:tcPr>
          <w:p w14:paraId="352E2F86" w14:textId="6B49035E" w:rsidR="007700F8" w:rsidRDefault="00A43E0B" w:rsidP="004F4A00">
            <w:pPr>
              <w:spacing w:before="60" w:after="60"/>
              <w:jc w:val="left"/>
              <w:rPr>
                <w:rFonts w:cs="Arial"/>
                <w:i/>
                <w:sz w:val="22"/>
                <w:szCs w:val="22"/>
              </w:rPr>
            </w:pPr>
            <w:r>
              <w:rPr>
                <w:rFonts w:cs="Arial"/>
                <w:i/>
                <w:sz w:val="22"/>
                <w:szCs w:val="22"/>
              </w:rPr>
              <w:t>I</w:t>
            </w:r>
            <w:r w:rsidR="007700F8" w:rsidRPr="004F4A00">
              <w:rPr>
                <w:rFonts w:cs="Arial"/>
                <w:i/>
                <w:sz w:val="22"/>
                <w:szCs w:val="22"/>
              </w:rPr>
              <w:t>m Wald ist es dunkel?</w:t>
            </w:r>
          </w:p>
          <w:p w14:paraId="67787A27" w14:textId="77777777" w:rsidR="00C046E8" w:rsidRPr="004F4A00" w:rsidRDefault="00C046E8" w:rsidP="004F4A00">
            <w:pPr>
              <w:spacing w:before="60" w:after="60"/>
              <w:jc w:val="left"/>
              <w:rPr>
                <w:rFonts w:cs="Arial"/>
                <w:i/>
                <w:sz w:val="22"/>
                <w:szCs w:val="22"/>
              </w:rPr>
            </w:pPr>
          </w:p>
          <w:p w14:paraId="438F466E" w14:textId="77777777" w:rsidR="007700F8" w:rsidRDefault="007700F8" w:rsidP="000008F1">
            <w:pPr>
              <w:numPr>
                <w:ilvl w:val="0"/>
                <w:numId w:val="9"/>
              </w:numPr>
              <w:spacing w:after="120"/>
              <w:ind w:left="284" w:hanging="284"/>
              <w:rPr>
                <w:rFonts w:cs="Arial"/>
                <w:sz w:val="22"/>
                <w:szCs w:val="22"/>
              </w:rPr>
            </w:pPr>
            <w:r>
              <w:rPr>
                <w:rFonts w:cs="Arial"/>
                <w:sz w:val="22"/>
                <w:szCs w:val="22"/>
              </w:rPr>
              <w:t>Zonierung eines Laubwaldes</w:t>
            </w:r>
          </w:p>
          <w:p w14:paraId="6A8DBD47" w14:textId="371A50E6" w:rsidR="007700F8" w:rsidRDefault="006C1D22" w:rsidP="000008F1">
            <w:pPr>
              <w:numPr>
                <w:ilvl w:val="0"/>
                <w:numId w:val="9"/>
              </w:numPr>
              <w:spacing w:after="120"/>
              <w:ind w:left="284" w:hanging="284"/>
              <w:rPr>
                <w:rFonts w:cs="Arial"/>
                <w:sz w:val="22"/>
                <w:szCs w:val="22"/>
              </w:rPr>
            </w:pPr>
            <w:r>
              <w:rPr>
                <w:rFonts w:cs="Arial"/>
                <w:sz w:val="22"/>
                <w:szCs w:val="22"/>
              </w:rPr>
              <w:t>Abiotische Faktoren</w:t>
            </w:r>
          </w:p>
          <w:p w14:paraId="5AA34C65" w14:textId="77777777" w:rsidR="007700F8" w:rsidRPr="0062665E" w:rsidRDefault="007700F8" w:rsidP="000008F1">
            <w:pPr>
              <w:numPr>
                <w:ilvl w:val="0"/>
                <w:numId w:val="9"/>
              </w:numPr>
              <w:spacing w:after="120"/>
              <w:ind w:left="284" w:hanging="284"/>
              <w:rPr>
                <w:rFonts w:cs="Arial"/>
                <w:sz w:val="22"/>
                <w:szCs w:val="22"/>
              </w:rPr>
            </w:pPr>
            <w:r>
              <w:rPr>
                <w:rFonts w:cs="Arial"/>
                <w:sz w:val="22"/>
                <w:szCs w:val="22"/>
              </w:rPr>
              <w:t>Kompensationspunkt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43569E8" w14:textId="0B2D9E73" w:rsidR="007700F8" w:rsidRDefault="007700F8" w:rsidP="006A4C06">
            <w:pPr>
              <w:spacing w:before="60"/>
              <w:jc w:val="left"/>
              <w:rPr>
                <w:rFonts w:cs="Arial"/>
                <w:sz w:val="22"/>
                <w:szCs w:val="22"/>
              </w:rPr>
            </w:pPr>
            <w:r w:rsidRPr="00B85C2E">
              <w:rPr>
                <w:rFonts w:cs="Arial"/>
                <w:sz w:val="22"/>
                <w:szCs w:val="22"/>
              </w:rPr>
              <w:t>entwickeln aus zeitlich-</w:t>
            </w:r>
            <w:proofErr w:type="spellStart"/>
            <w:r w:rsidRPr="00B85C2E">
              <w:rPr>
                <w:rFonts w:cs="Arial"/>
                <w:sz w:val="22"/>
                <w:szCs w:val="22"/>
              </w:rPr>
              <w:t>rhythmi</w:t>
            </w:r>
            <w:proofErr w:type="spellEnd"/>
            <w:r w:rsidR="004F4A00">
              <w:rPr>
                <w:rFonts w:cs="Arial"/>
                <w:sz w:val="22"/>
                <w:szCs w:val="22"/>
              </w:rPr>
              <w:t>-</w:t>
            </w:r>
            <w:proofErr w:type="spellStart"/>
            <w:r w:rsidRPr="00B85C2E">
              <w:rPr>
                <w:rFonts w:cs="Arial"/>
                <w:sz w:val="22"/>
                <w:szCs w:val="22"/>
              </w:rPr>
              <w:t>schen</w:t>
            </w:r>
            <w:proofErr w:type="spellEnd"/>
            <w:r w:rsidRPr="00B85C2E">
              <w:rPr>
                <w:rFonts w:cs="Arial"/>
                <w:sz w:val="22"/>
                <w:szCs w:val="22"/>
              </w:rPr>
              <w:t xml:space="preserve"> Änderungen des Leben</w:t>
            </w:r>
            <w:r w:rsidRPr="00B85C2E">
              <w:rPr>
                <w:rFonts w:cs="Arial"/>
                <w:sz w:val="22"/>
                <w:szCs w:val="22"/>
              </w:rPr>
              <w:t>s</w:t>
            </w:r>
            <w:r w:rsidRPr="00B85C2E">
              <w:rPr>
                <w:rFonts w:cs="Arial"/>
                <w:sz w:val="22"/>
                <w:szCs w:val="22"/>
              </w:rPr>
              <w:t>raums biologische Fragestellungen und erklären diese auf der Grun</w:t>
            </w:r>
            <w:r w:rsidRPr="00B85C2E">
              <w:rPr>
                <w:rFonts w:cs="Arial"/>
                <w:sz w:val="22"/>
                <w:szCs w:val="22"/>
              </w:rPr>
              <w:t>d</w:t>
            </w:r>
            <w:r w:rsidRPr="00B85C2E">
              <w:rPr>
                <w:rFonts w:cs="Arial"/>
                <w:sz w:val="22"/>
                <w:szCs w:val="22"/>
              </w:rPr>
              <w:t>lage von Daten (E1, E5)</w:t>
            </w:r>
            <w:r>
              <w:rPr>
                <w:rFonts w:cs="Arial"/>
                <w:sz w:val="22"/>
                <w:szCs w:val="22"/>
              </w:rPr>
              <w:t>.</w:t>
            </w:r>
          </w:p>
          <w:p w14:paraId="3BC5E829" w14:textId="77777777" w:rsidR="006A4C06" w:rsidRDefault="006A4C06" w:rsidP="006A4C06">
            <w:pPr>
              <w:spacing w:before="60"/>
              <w:jc w:val="left"/>
              <w:rPr>
                <w:rFonts w:cs="Arial"/>
                <w:sz w:val="22"/>
                <w:szCs w:val="22"/>
              </w:rPr>
            </w:pPr>
          </w:p>
          <w:p w14:paraId="75656C1C" w14:textId="325DB3AE" w:rsidR="00C7060C" w:rsidRDefault="007700F8" w:rsidP="006A4C06">
            <w:pPr>
              <w:spacing w:before="60"/>
              <w:jc w:val="left"/>
              <w:rPr>
                <w:rFonts w:cs="Arial"/>
                <w:sz w:val="22"/>
                <w:szCs w:val="22"/>
              </w:rPr>
            </w:pPr>
            <w:r w:rsidRPr="00B85C2E">
              <w:rPr>
                <w:rFonts w:cs="Arial"/>
                <w:sz w:val="22"/>
                <w:szCs w:val="22"/>
              </w:rPr>
              <w:t>untersuchen das Vorkommen, die Abundanz und die Dispersion von Lebewesen eines Ökosystems im Freiland (E1, E2, E4)</w:t>
            </w:r>
            <w:r>
              <w:rPr>
                <w:rFonts w:cs="Arial"/>
                <w:sz w:val="22"/>
                <w:szCs w:val="22"/>
              </w:rPr>
              <w:t>.</w:t>
            </w:r>
          </w:p>
          <w:p w14:paraId="4EF1666E" w14:textId="77777777" w:rsidR="00C7060C" w:rsidRDefault="00C7060C" w:rsidP="006A4C06">
            <w:pPr>
              <w:spacing w:before="60"/>
              <w:jc w:val="left"/>
              <w:rPr>
                <w:rFonts w:cs="Arial"/>
                <w:sz w:val="22"/>
                <w:szCs w:val="22"/>
              </w:rPr>
            </w:pPr>
          </w:p>
          <w:p w14:paraId="1575A97F" w14:textId="7C73341B" w:rsidR="006A4C06" w:rsidRDefault="007700F8" w:rsidP="006A4C06">
            <w:pPr>
              <w:spacing w:before="60"/>
              <w:jc w:val="left"/>
              <w:rPr>
                <w:rFonts w:cs="Arial"/>
                <w:sz w:val="22"/>
                <w:szCs w:val="22"/>
              </w:rPr>
            </w:pPr>
            <w:r w:rsidRPr="004C0729">
              <w:rPr>
                <w:rFonts w:cs="Arial"/>
                <w:sz w:val="22"/>
                <w:szCs w:val="22"/>
              </w:rPr>
              <w:t>zeigen den Zusammenhang zw</w:t>
            </w:r>
            <w:r w:rsidRPr="004C0729">
              <w:rPr>
                <w:rFonts w:cs="Arial"/>
                <w:sz w:val="22"/>
                <w:szCs w:val="22"/>
              </w:rPr>
              <w:t>i</w:t>
            </w:r>
            <w:r w:rsidRPr="004C0729">
              <w:rPr>
                <w:rFonts w:cs="Arial"/>
                <w:sz w:val="22"/>
                <w:szCs w:val="22"/>
              </w:rPr>
              <w:t>schen dem Vorkommen von Bioi</w:t>
            </w:r>
            <w:r w:rsidRPr="004C0729">
              <w:rPr>
                <w:rFonts w:cs="Arial"/>
                <w:sz w:val="22"/>
                <w:szCs w:val="22"/>
              </w:rPr>
              <w:t>n</w:t>
            </w:r>
            <w:r w:rsidRPr="004C0729">
              <w:rPr>
                <w:rFonts w:cs="Arial"/>
                <w:sz w:val="22"/>
                <w:szCs w:val="22"/>
              </w:rPr>
              <w:t>dikatoren und der Intensität abiot</w:t>
            </w:r>
            <w:r w:rsidRPr="004C0729">
              <w:rPr>
                <w:rFonts w:cs="Arial"/>
                <w:sz w:val="22"/>
                <w:szCs w:val="22"/>
              </w:rPr>
              <w:t>i</w:t>
            </w:r>
            <w:r w:rsidRPr="004C0729">
              <w:rPr>
                <w:rFonts w:cs="Arial"/>
                <w:sz w:val="22"/>
                <w:szCs w:val="22"/>
              </w:rPr>
              <w:t xml:space="preserve">scher Faktoren in einem beliebigen </w:t>
            </w:r>
            <w:r>
              <w:rPr>
                <w:rFonts w:cs="Arial"/>
                <w:sz w:val="22"/>
                <w:szCs w:val="22"/>
              </w:rPr>
              <w:t>Ö</w:t>
            </w:r>
            <w:r w:rsidRPr="004C0729">
              <w:rPr>
                <w:rFonts w:cs="Arial"/>
                <w:sz w:val="22"/>
                <w:szCs w:val="22"/>
              </w:rPr>
              <w:t>kosystem (UF3, UF4, E4)</w:t>
            </w:r>
            <w:r>
              <w:rPr>
                <w:rFonts w:cs="Arial"/>
                <w:sz w:val="22"/>
                <w:szCs w:val="22"/>
              </w:rPr>
              <w:t>.</w:t>
            </w:r>
          </w:p>
          <w:p w14:paraId="5DF43524" w14:textId="77777777" w:rsidR="006A4C06" w:rsidRDefault="006A4C06" w:rsidP="006A4C06">
            <w:pPr>
              <w:spacing w:before="60"/>
              <w:jc w:val="left"/>
              <w:rPr>
                <w:rFonts w:cs="Arial"/>
                <w:sz w:val="22"/>
                <w:szCs w:val="22"/>
              </w:rPr>
            </w:pPr>
          </w:p>
          <w:p w14:paraId="79EDC9A5" w14:textId="77777777" w:rsidR="00520728" w:rsidRDefault="00520728" w:rsidP="006A4C06">
            <w:pPr>
              <w:spacing w:before="60"/>
              <w:jc w:val="left"/>
              <w:rPr>
                <w:rFonts w:cs="Arial"/>
                <w:sz w:val="22"/>
                <w:szCs w:val="22"/>
              </w:rPr>
            </w:pPr>
          </w:p>
          <w:p w14:paraId="4FC2F3E6" w14:textId="77777777" w:rsidR="00520728" w:rsidRDefault="00520728" w:rsidP="006A4C06">
            <w:pPr>
              <w:spacing w:before="60"/>
              <w:jc w:val="left"/>
              <w:rPr>
                <w:rFonts w:cs="Arial"/>
                <w:sz w:val="22"/>
                <w:szCs w:val="22"/>
              </w:rPr>
            </w:pPr>
          </w:p>
          <w:p w14:paraId="67684547" w14:textId="77777777" w:rsidR="00D34FD5" w:rsidRDefault="00D34FD5" w:rsidP="006A4C06">
            <w:pPr>
              <w:spacing w:before="60"/>
              <w:jc w:val="left"/>
              <w:rPr>
                <w:rFonts w:cs="Arial"/>
                <w:sz w:val="22"/>
                <w:szCs w:val="22"/>
              </w:rPr>
            </w:pPr>
          </w:p>
          <w:p w14:paraId="2636A08B" w14:textId="77777777" w:rsidR="00D34FD5" w:rsidRDefault="00D34FD5" w:rsidP="006A4C06">
            <w:pPr>
              <w:spacing w:before="60"/>
              <w:jc w:val="left"/>
              <w:rPr>
                <w:rFonts w:cs="Arial"/>
                <w:sz w:val="22"/>
                <w:szCs w:val="22"/>
              </w:rPr>
            </w:pPr>
          </w:p>
          <w:p w14:paraId="18B9AF9E" w14:textId="77777777" w:rsidR="00D34FD5" w:rsidRDefault="00D34FD5" w:rsidP="006A4C06">
            <w:pPr>
              <w:spacing w:before="60"/>
              <w:jc w:val="left"/>
              <w:rPr>
                <w:rFonts w:cs="Arial"/>
                <w:sz w:val="22"/>
                <w:szCs w:val="22"/>
              </w:rPr>
            </w:pPr>
          </w:p>
          <w:p w14:paraId="2692FFF1" w14:textId="77777777" w:rsidR="00D34FD5" w:rsidRDefault="00D34FD5" w:rsidP="006A4C06">
            <w:pPr>
              <w:spacing w:before="60"/>
              <w:jc w:val="left"/>
              <w:rPr>
                <w:rFonts w:cs="Arial"/>
                <w:sz w:val="22"/>
                <w:szCs w:val="22"/>
              </w:rPr>
            </w:pPr>
          </w:p>
          <w:p w14:paraId="70717539" w14:textId="77777777" w:rsidR="00D34FD5" w:rsidRDefault="00D34FD5" w:rsidP="006A4C06">
            <w:pPr>
              <w:spacing w:before="60"/>
              <w:jc w:val="left"/>
              <w:rPr>
                <w:rFonts w:cs="Arial"/>
                <w:sz w:val="22"/>
                <w:szCs w:val="22"/>
              </w:rPr>
            </w:pPr>
          </w:p>
          <w:p w14:paraId="58491620" w14:textId="77777777" w:rsidR="00FC54AD" w:rsidRDefault="00FC54AD" w:rsidP="006A4C06">
            <w:pPr>
              <w:spacing w:before="60"/>
              <w:jc w:val="left"/>
              <w:rPr>
                <w:rFonts w:cs="Arial"/>
                <w:sz w:val="22"/>
                <w:szCs w:val="22"/>
              </w:rPr>
            </w:pPr>
          </w:p>
          <w:p w14:paraId="1F92F3FF" w14:textId="77777777" w:rsidR="008948A8" w:rsidRDefault="008948A8" w:rsidP="006A4C06">
            <w:pPr>
              <w:spacing w:before="60"/>
              <w:jc w:val="left"/>
              <w:rPr>
                <w:rFonts w:cs="Arial"/>
                <w:sz w:val="22"/>
                <w:szCs w:val="22"/>
              </w:rPr>
            </w:pPr>
          </w:p>
          <w:p w14:paraId="25DB6EEF" w14:textId="77777777" w:rsidR="008948A8" w:rsidRDefault="008948A8" w:rsidP="006A4C06">
            <w:pPr>
              <w:spacing w:before="60"/>
              <w:jc w:val="left"/>
              <w:rPr>
                <w:rFonts w:cs="Arial"/>
                <w:sz w:val="22"/>
                <w:szCs w:val="22"/>
              </w:rPr>
            </w:pPr>
          </w:p>
          <w:p w14:paraId="1DC17A9E" w14:textId="77777777" w:rsidR="007700F8" w:rsidRPr="007700F8" w:rsidRDefault="007700F8" w:rsidP="0081400A">
            <w:pPr>
              <w:spacing w:before="60" w:after="60"/>
              <w:jc w:val="left"/>
              <w:rPr>
                <w:rFonts w:cs="Arial"/>
                <w:sz w:val="22"/>
                <w:szCs w:val="22"/>
              </w:rPr>
            </w:pPr>
            <w:r w:rsidRPr="007700F8">
              <w:rPr>
                <w:rFonts w:cs="Arial"/>
                <w:sz w:val="22"/>
                <w:szCs w:val="22"/>
              </w:rPr>
              <w:t>stellen energetische und stoffliche Beziehungen verschiedener Org</w:t>
            </w:r>
            <w:r w:rsidRPr="007700F8">
              <w:rPr>
                <w:rFonts w:cs="Arial"/>
                <w:sz w:val="22"/>
                <w:szCs w:val="22"/>
              </w:rPr>
              <w:t>a</w:t>
            </w:r>
            <w:r w:rsidRPr="007700F8">
              <w:rPr>
                <w:rFonts w:cs="Arial"/>
                <w:sz w:val="22"/>
                <w:szCs w:val="22"/>
              </w:rPr>
              <w:t xml:space="preserve">nismen unter den Aspekten von Nahrungskette, Nahrungsnetz und </w:t>
            </w:r>
            <w:proofErr w:type="spellStart"/>
            <w:r w:rsidRPr="007700F8">
              <w:rPr>
                <w:rFonts w:cs="Arial"/>
                <w:sz w:val="22"/>
                <w:szCs w:val="22"/>
              </w:rPr>
              <w:t>Trophieebene</w:t>
            </w:r>
            <w:proofErr w:type="spellEnd"/>
            <w:r w:rsidRPr="007700F8">
              <w:rPr>
                <w:rFonts w:cs="Arial"/>
                <w:sz w:val="22"/>
                <w:szCs w:val="22"/>
              </w:rPr>
              <w:t xml:space="preserve"> formal, sprachlich und fachlich korrekt dar (K1, K3).</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52D1F53" w14:textId="03F9AAF7" w:rsidR="007700F8" w:rsidRDefault="007700F8" w:rsidP="00367CF5">
            <w:pPr>
              <w:spacing w:before="60"/>
              <w:jc w:val="left"/>
              <w:rPr>
                <w:rFonts w:cs="Arial"/>
                <w:sz w:val="22"/>
                <w:szCs w:val="22"/>
              </w:rPr>
            </w:pPr>
            <w:r w:rsidRPr="004F4A00">
              <w:rPr>
                <w:rFonts w:cs="Arial"/>
                <w:b/>
                <w:sz w:val="22"/>
                <w:szCs w:val="22"/>
              </w:rPr>
              <w:lastRenderedPageBreak/>
              <w:t xml:space="preserve">Exkursion </w:t>
            </w:r>
            <w:r>
              <w:rPr>
                <w:rFonts w:cs="Arial"/>
                <w:sz w:val="22"/>
                <w:szCs w:val="22"/>
              </w:rPr>
              <w:t>in einen Laubwald</w:t>
            </w:r>
            <w:r w:rsidR="00D34FD5">
              <w:rPr>
                <w:rFonts w:cs="Arial"/>
                <w:sz w:val="22"/>
                <w:szCs w:val="22"/>
              </w:rPr>
              <w:t>:</w:t>
            </w:r>
            <w:r>
              <w:rPr>
                <w:rFonts w:cs="Arial"/>
                <w:sz w:val="22"/>
                <w:szCs w:val="22"/>
              </w:rPr>
              <w:t xml:space="preserve"> </w:t>
            </w:r>
            <w:r w:rsidR="00D34FD5">
              <w:rPr>
                <w:rFonts w:cs="Arial"/>
                <w:sz w:val="22"/>
                <w:szCs w:val="22"/>
              </w:rPr>
              <w:br/>
            </w:r>
            <w:r w:rsidRPr="00B85C2E">
              <w:rPr>
                <w:rFonts w:cs="Arial"/>
                <w:sz w:val="22"/>
                <w:szCs w:val="22"/>
              </w:rPr>
              <w:t>Zonierung</w:t>
            </w:r>
            <w:r>
              <w:rPr>
                <w:rFonts w:cs="Arial"/>
                <w:sz w:val="22"/>
                <w:szCs w:val="22"/>
              </w:rPr>
              <w:t xml:space="preserve">sbeispiel am Laubwald mit </w:t>
            </w:r>
            <w:r w:rsidRPr="00C7060C">
              <w:rPr>
                <w:rFonts w:cs="Arial"/>
                <w:b/>
                <w:sz w:val="22"/>
                <w:szCs w:val="22"/>
              </w:rPr>
              <w:t xml:space="preserve">Arbeitsaufträgen </w:t>
            </w:r>
            <w:r>
              <w:rPr>
                <w:rFonts w:cs="Arial"/>
                <w:sz w:val="22"/>
                <w:szCs w:val="22"/>
              </w:rPr>
              <w:t>zu m</w:t>
            </w:r>
            <w:r w:rsidRPr="00B85C2E">
              <w:rPr>
                <w:rFonts w:cs="Arial"/>
                <w:sz w:val="22"/>
                <w:szCs w:val="22"/>
              </w:rPr>
              <w:t>ethodische</w:t>
            </w:r>
            <w:r>
              <w:rPr>
                <w:rFonts w:cs="Arial"/>
                <w:sz w:val="22"/>
                <w:szCs w:val="22"/>
              </w:rPr>
              <w:t>n</w:t>
            </w:r>
            <w:r w:rsidRPr="00B85C2E">
              <w:rPr>
                <w:rFonts w:cs="Arial"/>
                <w:sz w:val="22"/>
                <w:szCs w:val="22"/>
              </w:rPr>
              <w:t xml:space="preserve"> Fragestellungen zur Überprüfung</w:t>
            </w:r>
            <w:r w:rsidR="00C7060C">
              <w:rPr>
                <w:rFonts w:cs="Arial"/>
                <w:sz w:val="22"/>
                <w:szCs w:val="22"/>
              </w:rPr>
              <w:t xml:space="preserve"> einiger Kriterien der </w:t>
            </w:r>
            <w:proofErr w:type="spellStart"/>
            <w:r w:rsidR="00CF6FA5" w:rsidRPr="00444C6F">
              <w:rPr>
                <w:rFonts w:cs="Arial"/>
                <w:i/>
                <w:sz w:val="22"/>
                <w:szCs w:val="22"/>
              </w:rPr>
              <w:t>mind</w:t>
            </w:r>
            <w:proofErr w:type="spellEnd"/>
            <w:r w:rsidR="00CF6FA5" w:rsidRPr="00444C6F">
              <w:rPr>
                <w:rFonts w:cs="Arial"/>
                <w:i/>
                <w:sz w:val="22"/>
                <w:szCs w:val="22"/>
              </w:rPr>
              <w:t xml:space="preserve"> </w:t>
            </w:r>
            <w:proofErr w:type="spellStart"/>
            <w:r w:rsidR="00CF6FA5" w:rsidRPr="00444C6F">
              <w:rPr>
                <w:rFonts w:cs="Arial"/>
                <w:i/>
                <w:sz w:val="22"/>
                <w:szCs w:val="22"/>
              </w:rPr>
              <w:t>maps</w:t>
            </w:r>
            <w:proofErr w:type="spellEnd"/>
            <w:r>
              <w:rPr>
                <w:rFonts w:cs="Arial"/>
                <w:sz w:val="22"/>
                <w:szCs w:val="22"/>
              </w:rPr>
              <w:t xml:space="preserve"> u. a. </w:t>
            </w:r>
            <w:r w:rsidRPr="00C7060C">
              <w:rPr>
                <w:rFonts w:cs="Arial"/>
                <w:b/>
                <w:sz w:val="22"/>
                <w:szCs w:val="22"/>
              </w:rPr>
              <w:t>Messung</w:t>
            </w:r>
            <w:r w:rsidRPr="00C62FA9">
              <w:rPr>
                <w:rFonts w:cs="Arial"/>
                <w:sz w:val="22"/>
                <w:szCs w:val="22"/>
              </w:rPr>
              <w:t xml:space="preserve"> der Lichtintensitäten vor dem Wald und in den verschiedenen Zonen eines Laubwaldes</w:t>
            </w:r>
            <w:r>
              <w:rPr>
                <w:rFonts w:cs="Arial"/>
                <w:sz w:val="22"/>
                <w:szCs w:val="22"/>
              </w:rPr>
              <w:t xml:space="preserve"> </w:t>
            </w:r>
            <w:r w:rsidR="006C1D22">
              <w:rPr>
                <w:rFonts w:cs="Arial"/>
                <w:sz w:val="22"/>
                <w:szCs w:val="22"/>
              </w:rPr>
              <w:br/>
            </w:r>
            <w:r w:rsidRPr="006C1D22">
              <w:rPr>
                <w:rFonts w:cs="Arial"/>
                <w:b/>
                <w:sz w:val="22"/>
                <w:szCs w:val="22"/>
              </w:rPr>
              <w:t>Ermittlung</w:t>
            </w:r>
            <w:r>
              <w:rPr>
                <w:rFonts w:cs="Arial"/>
                <w:sz w:val="22"/>
                <w:szCs w:val="22"/>
              </w:rPr>
              <w:t xml:space="preserve"> der Feuchtigkeit (qualit</w:t>
            </w:r>
            <w:r>
              <w:rPr>
                <w:rFonts w:cs="Arial"/>
                <w:sz w:val="22"/>
                <w:szCs w:val="22"/>
              </w:rPr>
              <w:t>a</w:t>
            </w:r>
            <w:r w:rsidR="00A43E0B">
              <w:rPr>
                <w:rFonts w:cs="Arial"/>
                <w:sz w:val="22"/>
                <w:szCs w:val="22"/>
              </w:rPr>
              <w:t>tiv) und der Temperatur</w:t>
            </w:r>
          </w:p>
          <w:p w14:paraId="1A87CCD1" w14:textId="77777777" w:rsidR="004F4A00" w:rsidRDefault="004F4A00" w:rsidP="00367CF5">
            <w:pPr>
              <w:jc w:val="left"/>
              <w:rPr>
                <w:rFonts w:cs="Arial"/>
                <w:sz w:val="22"/>
                <w:szCs w:val="22"/>
              </w:rPr>
            </w:pPr>
          </w:p>
          <w:p w14:paraId="7F175F0F" w14:textId="5ADB47A1" w:rsidR="007700F8" w:rsidRDefault="007700F8" w:rsidP="00367CF5">
            <w:pPr>
              <w:jc w:val="left"/>
              <w:rPr>
                <w:rFonts w:cs="Arial"/>
                <w:sz w:val="22"/>
                <w:szCs w:val="22"/>
              </w:rPr>
            </w:pPr>
            <w:r w:rsidRPr="004F4A00">
              <w:rPr>
                <w:rFonts w:cs="Arial"/>
                <w:b/>
                <w:sz w:val="22"/>
                <w:szCs w:val="22"/>
              </w:rPr>
              <w:t xml:space="preserve">Informationsblatt </w:t>
            </w:r>
            <w:r>
              <w:rPr>
                <w:rFonts w:cs="Arial"/>
                <w:sz w:val="22"/>
                <w:szCs w:val="22"/>
              </w:rPr>
              <w:t>mit Kriterien zum Aufbau eines sinnvollen Versuchs</w:t>
            </w:r>
            <w:r w:rsidR="00F014AD">
              <w:rPr>
                <w:rFonts w:cs="Arial"/>
                <w:sz w:val="22"/>
                <w:szCs w:val="22"/>
              </w:rPr>
              <w:t>-</w:t>
            </w:r>
            <w:r>
              <w:rPr>
                <w:rFonts w:cs="Arial"/>
                <w:sz w:val="22"/>
                <w:szCs w:val="22"/>
              </w:rPr>
              <w:t>protokolls</w:t>
            </w:r>
          </w:p>
          <w:p w14:paraId="66C93F12" w14:textId="77777777" w:rsidR="004F4A00" w:rsidRDefault="004F4A00" w:rsidP="00367CF5">
            <w:pPr>
              <w:jc w:val="left"/>
              <w:rPr>
                <w:rFonts w:cs="Arial"/>
                <w:sz w:val="22"/>
                <w:szCs w:val="22"/>
              </w:rPr>
            </w:pPr>
          </w:p>
          <w:p w14:paraId="3CEF7381" w14:textId="5304CB08" w:rsidR="00A43E0B" w:rsidRDefault="007700F8" w:rsidP="00367CF5">
            <w:pPr>
              <w:jc w:val="left"/>
              <w:rPr>
                <w:rFonts w:cs="Arial"/>
                <w:sz w:val="22"/>
                <w:szCs w:val="22"/>
              </w:rPr>
            </w:pPr>
            <w:r w:rsidRPr="004F4A00">
              <w:rPr>
                <w:rFonts w:cs="Arial"/>
                <w:b/>
                <w:sz w:val="22"/>
                <w:szCs w:val="22"/>
              </w:rPr>
              <w:t>Materialien</w:t>
            </w:r>
            <w:r>
              <w:rPr>
                <w:rFonts w:cs="Arial"/>
                <w:sz w:val="22"/>
                <w:szCs w:val="22"/>
              </w:rPr>
              <w:t xml:space="preserve"> mit Daten zur relativen Lichtintensität am Waldbode</w:t>
            </w:r>
            <w:r w:rsidR="00A43E0B">
              <w:rPr>
                <w:rFonts w:cs="Arial"/>
                <w:sz w:val="22"/>
                <w:szCs w:val="22"/>
              </w:rPr>
              <w:t>n:</w:t>
            </w:r>
          </w:p>
          <w:p w14:paraId="4F5DD921" w14:textId="77777777" w:rsidR="009906D9" w:rsidRDefault="002F16CB" w:rsidP="00050685">
            <w:pPr>
              <w:jc w:val="left"/>
              <w:rPr>
                <w:rFonts w:cs="Arial"/>
                <w:sz w:val="22"/>
                <w:szCs w:val="22"/>
              </w:rPr>
            </w:pPr>
            <w:hyperlink r:id="rId10" w:history="1">
              <w:r w:rsidR="00A43E0B" w:rsidRPr="00A43E0B">
                <w:rPr>
                  <w:rStyle w:val="Hyperlink"/>
                  <w:rFonts w:cs="Arial"/>
                  <w:sz w:val="22"/>
                  <w:szCs w:val="22"/>
                </w:rPr>
                <w:t>http://www.payer.de/cifor/cif02081.htm</w:t>
              </w:r>
            </w:hyperlink>
            <w:r w:rsidR="00050685">
              <w:rPr>
                <w:rFonts w:cs="Arial"/>
                <w:sz w:val="22"/>
                <w:szCs w:val="22"/>
              </w:rPr>
              <w:t xml:space="preserve"> </w:t>
            </w:r>
          </w:p>
          <w:p w14:paraId="7800E63A" w14:textId="5E5F9630" w:rsidR="00A43E0B" w:rsidRPr="00050685" w:rsidRDefault="00A43E0B" w:rsidP="00185D63">
            <w:pPr>
              <w:spacing w:before="60"/>
              <w:jc w:val="left"/>
              <w:rPr>
                <w:rFonts w:cs="Arial"/>
                <w:sz w:val="22"/>
                <w:szCs w:val="22"/>
              </w:rPr>
            </w:pPr>
            <w:r w:rsidRPr="008773F9">
              <w:rPr>
                <w:rFonts w:cs="Arial"/>
                <w:sz w:val="18"/>
                <w:szCs w:val="18"/>
              </w:rPr>
              <w:t>(letzter Zugriff: 11.01.2016)</w:t>
            </w:r>
          </w:p>
          <w:p w14:paraId="5593FAFB" w14:textId="77777777" w:rsidR="00D34FD5" w:rsidRPr="00444C6F" w:rsidRDefault="00D34FD5" w:rsidP="00367CF5">
            <w:pPr>
              <w:spacing w:before="60" w:after="60"/>
              <w:jc w:val="left"/>
              <w:rPr>
                <w:rFonts w:cs="Arial"/>
                <w:sz w:val="22"/>
                <w:szCs w:val="22"/>
              </w:rPr>
            </w:pPr>
          </w:p>
          <w:p w14:paraId="29104F51" w14:textId="77777777" w:rsidR="00D34FD5" w:rsidRPr="00444C6F" w:rsidRDefault="00D34FD5" w:rsidP="00367CF5">
            <w:pPr>
              <w:spacing w:before="60" w:after="60"/>
              <w:jc w:val="left"/>
              <w:rPr>
                <w:rFonts w:cs="Arial"/>
                <w:sz w:val="22"/>
                <w:szCs w:val="22"/>
              </w:rPr>
            </w:pPr>
          </w:p>
          <w:p w14:paraId="71BFB1FC" w14:textId="77777777" w:rsidR="00D34FD5" w:rsidRPr="00444C6F" w:rsidRDefault="00D34FD5" w:rsidP="00367CF5">
            <w:pPr>
              <w:spacing w:before="60" w:after="60"/>
              <w:jc w:val="left"/>
              <w:rPr>
                <w:rFonts w:cs="Arial"/>
                <w:sz w:val="22"/>
                <w:szCs w:val="22"/>
              </w:rPr>
            </w:pPr>
          </w:p>
          <w:p w14:paraId="621C0F66" w14:textId="77777777" w:rsidR="00D34FD5" w:rsidRPr="00444C6F" w:rsidRDefault="00D34FD5" w:rsidP="00367CF5">
            <w:pPr>
              <w:spacing w:before="60" w:after="60"/>
              <w:jc w:val="left"/>
              <w:rPr>
                <w:rFonts w:cs="Arial"/>
                <w:sz w:val="22"/>
                <w:szCs w:val="22"/>
              </w:rPr>
            </w:pPr>
          </w:p>
          <w:p w14:paraId="6987A9D3" w14:textId="77777777" w:rsidR="00D34FD5" w:rsidRPr="00444C6F" w:rsidRDefault="00D34FD5" w:rsidP="00367CF5">
            <w:pPr>
              <w:spacing w:before="60" w:after="60"/>
              <w:jc w:val="left"/>
              <w:rPr>
                <w:rFonts w:cs="Arial"/>
                <w:sz w:val="22"/>
                <w:szCs w:val="22"/>
              </w:rPr>
            </w:pPr>
          </w:p>
          <w:p w14:paraId="148AE177" w14:textId="77777777" w:rsidR="00D34FD5" w:rsidRPr="00444C6F" w:rsidRDefault="00D34FD5" w:rsidP="00367CF5">
            <w:pPr>
              <w:spacing w:before="60" w:after="60"/>
              <w:jc w:val="left"/>
              <w:rPr>
                <w:rFonts w:cs="Arial"/>
                <w:sz w:val="22"/>
                <w:szCs w:val="22"/>
              </w:rPr>
            </w:pPr>
          </w:p>
          <w:p w14:paraId="2EF85598" w14:textId="77777777" w:rsidR="00D34FD5" w:rsidRDefault="00D34FD5" w:rsidP="00367CF5">
            <w:pPr>
              <w:spacing w:before="60" w:after="60"/>
              <w:jc w:val="left"/>
              <w:rPr>
                <w:rFonts w:cs="Arial"/>
                <w:sz w:val="16"/>
                <w:szCs w:val="16"/>
              </w:rPr>
            </w:pPr>
          </w:p>
          <w:p w14:paraId="28497A09" w14:textId="77777777" w:rsidR="008948A8" w:rsidRDefault="008948A8" w:rsidP="00367CF5">
            <w:pPr>
              <w:spacing w:before="60" w:after="60"/>
              <w:jc w:val="left"/>
              <w:rPr>
                <w:rFonts w:cs="Arial"/>
                <w:sz w:val="16"/>
                <w:szCs w:val="16"/>
              </w:rPr>
            </w:pPr>
          </w:p>
          <w:p w14:paraId="05EC73AD" w14:textId="77777777" w:rsidR="000E6899" w:rsidRDefault="000E6899" w:rsidP="00367CF5">
            <w:pPr>
              <w:spacing w:before="60" w:after="60"/>
              <w:jc w:val="left"/>
              <w:rPr>
                <w:rFonts w:cs="Arial"/>
                <w:sz w:val="16"/>
                <w:szCs w:val="16"/>
              </w:rPr>
            </w:pPr>
          </w:p>
          <w:p w14:paraId="1B503768" w14:textId="77777777" w:rsidR="007700F8" w:rsidRPr="007700F8" w:rsidRDefault="007700F8" w:rsidP="00367CF5">
            <w:pPr>
              <w:spacing w:before="60" w:after="60"/>
              <w:jc w:val="left"/>
              <w:rPr>
                <w:rFonts w:cs="Arial"/>
                <w:sz w:val="22"/>
                <w:szCs w:val="22"/>
              </w:rPr>
            </w:pPr>
            <w:r w:rsidRPr="004F4A00">
              <w:rPr>
                <w:rFonts w:cs="Arial"/>
                <w:b/>
                <w:sz w:val="22"/>
                <w:szCs w:val="22"/>
              </w:rPr>
              <w:t>Arbeitsblatt</w:t>
            </w:r>
            <w:r w:rsidRPr="007700F8">
              <w:rPr>
                <w:rFonts w:cs="Arial"/>
                <w:sz w:val="22"/>
                <w:szCs w:val="22"/>
              </w:rPr>
              <w:t xml:space="preserve"> mit einem Schema zur Energiepyramide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3BB24AD" w14:textId="53C50C1B" w:rsidR="00C046E8" w:rsidRDefault="007700F8" w:rsidP="00367CF5">
            <w:pPr>
              <w:spacing w:before="60"/>
              <w:jc w:val="left"/>
              <w:rPr>
                <w:rFonts w:cs="Arial"/>
                <w:i/>
                <w:sz w:val="22"/>
                <w:szCs w:val="22"/>
              </w:rPr>
            </w:pPr>
            <w:r w:rsidRPr="00C046E8">
              <w:rPr>
                <w:rFonts w:cs="Arial"/>
                <w:b/>
                <w:i/>
                <w:sz w:val="22"/>
                <w:szCs w:val="22"/>
              </w:rPr>
              <w:lastRenderedPageBreak/>
              <w:t>Fachlicher Hinweis:</w:t>
            </w:r>
            <w:r w:rsidRPr="00C046E8">
              <w:rPr>
                <w:rFonts w:cs="Arial"/>
                <w:i/>
                <w:sz w:val="22"/>
                <w:szCs w:val="22"/>
              </w:rPr>
              <w:t xml:space="preserve"> </w:t>
            </w:r>
            <w:r w:rsidR="00367CF5" w:rsidRPr="00C046E8">
              <w:rPr>
                <w:rFonts w:cs="Arial"/>
                <w:i/>
                <w:sz w:val="22"/>
                <w:szCs w:val="22"/>
              </w:rPr>
              <w:br/>
            </w:r>
            <w:r w:rsidR="00C046E8" w:rsidRPr="00C046E8">
              <w:rPr>
                <w:rFonts w:cs="Arial"/>
                <w:i/>
                <w:sz w:val="22"/>
                <w:szCs w:val="22"/>
              </w:rPr>
              <w:t>A</w:t>
            </w:r>
            <w:r w:rsidRPr="00C046E8">
              <w:rPr>
                <w:rFonts w:cs="Arial"/>
                <w:i/>
                <w:sz w:val="22"/>
                <w:szCs w:val="22"/>
              </w:rPr>
              <w:t>lle didaktischen Leitfragen und i</w:t>
            </w:r>
            <w:r w:rsidRPr="00C046E8">
              <w:rPr>
                <w:rFonts w:cs="Arial"/>
                <w:i/>
                <w:sz w:val="22"/>
                <w:szCs w:val="22"/>
              </w:rPr>
              <w:t>n</w:t>
            </w:r>
            <w:r w:rsidRPr="00C046E8">
              <w:rPr>
                <w:rFonts w:cs="Arial"/>
                <w:i/>
                <w:sz w:val="22"/>
                <w:szCs w:val="22"/>
              </w:rPr>
              <w:t xml:space="preserve">haltlichen Aspekte können </w:t>
            </w:r>
            <w:r w:rsidR="00A43E0B">
              <w:rPr>
                <w:rFonts w:cs="Arial"/>
                <w:i/>
                <w:sz w:val="22"/>
                <w:szCs w:val="22"/>
              </w:rPr>
              <w:t xml:space="preserve">auch </w:t>
            </w:r>
            <w:r w:rsidRPr="00C046E8">
              <w:rPr>
                <w:rFonts w:cs="Arial"/>
                <w:i/>
                <w:sz w:val="22"/>
                <w:szCs w:val="22"/>
              </w:rPr>
              <w:t xml:space="preserve">am </w:t>
            </w:r>
            <w:r w:rsidR="00050685">
              <w:rPr>
                <w:rFonts w:cs="Arial"/>
                <w:i/>
                <w:sz w:val="22"/>
                <w:szCs w:val="22"/>
              </w:rPr>
              <w:t xml:space="preserve">Beispiel eines </w:t>
            </w:r>
            <w:r w:rsidRPr="00C046E8">
              <w:rPr>
                <w:rFonts w:cs="Arial"/>
                <w:i/>
                <w:sz w:val="22"/>
                <w:szCs w:val="22"/>
              </w:rPr>
              <w:t>aquatischen Ökosy</w:t>
            </w:r>
            <w:r w:rsidRPr="00C046E8">
              <w:rPr>
                <w:rFonts w:cs="Arial"/>
                <w:i/>
                <w:sz w:val="22"/>
                <w:szCs w:val="22"/>
              </w:rPr>
              <w:t>s</w:t>
            </w:r>
            <w:r w:rsidRPr="00C046E8">
              <w:rPr>
                <w:rFonts w:cs="Arial"/>
                <w:i/>
                <w:sz w:val="22"/>
                <w:szCs w:val="22"/>
              </w:rPr>
              <w:t>tem</w:t>
            </w:r>
            <w:r w:rsidR="00050685">
              <w:rPr>
                <w:rFonts w:cs="Arial"/>
                <w:i/>
                <w:sz w:val="22"/>
                <w:szCs w:val="22"/>
              </w:rPr>
              <w:t>s</w:t>
            </w:r>
            <w:r w:rsidRPr="00C046E8">
              <w:rPr>
                <w:rFonts w:cs="Arial"/>
                <w:i/>
                <w:sz w:val="22"/>
                <w:szCs w:val="22"/>
              </w:rPr>
              <w:t xml:space="preserve"> umgesetzt werden.</w:t>
            </w:r>
          </w:p>
          <w:p w14:paraId="517ED4A8" w14:textId="77777777" w:rsidR="00D34FD5" w:rsidRDefault="00D34FD5" w:rsidP="00367CF5">
            <w:pPr>
              <w:spacing w:before="60"/>
              <w:jc w:val="left"/>
              <w:rPr>
                <w:rFonts w:cs="Arial"/>
                <w:i/>
                <w:sz w:val="22"/>
                <w:szCs w:val="22"/>
              </w:rPr>
            </w:pPr>
          </w:p>
          <w:p w14:paraId="0D7AA9D6" w14:textId="58FE195F" w:rsidR="00C046E8" w:rsidRPr="00C046E8" w:rsidRDefault="00A43E0B" w:rsidP="00367CF5">
            <w:pPr>
              <w:spacing w:before="60"/>
              <w:jc w:val="left"/>
              <w:rPr>
                <w:rFonts w:cs="Arial"/>
                <w:b/>
                <w:sz w:val="22"/>
                <w:szCs w:val="22"/>
              </w:rPr>
            </w:pPr>
            <w:r>
              <w:rPr>
                <w:rFonts w:cs="Arial"/>
                <w:b/>
                <w:sz w:val="22"/>
                <w:szCs w:val="22"/>
              </w:rPr>
              <w:t>Verbindliche Beschlü</w:t>
            </w:r>
            <w:r w:rsidR="00C046E8" w:rsidRPr="007700F8">
              <w:rPr>
                <w:rFonts w:cs="Arial"/>
                <w:b/>
                <w:sz w:val="22"/>
                <w:szCs w:val="22"/>
              </w:rPr>
              <w:t>ss</w:t>
            </w:r>
            <w:r>
              <w:rPr>
                <w:rFonts w:cs="Arial"/>
                <w:b/>
                <w:sz w:val="22"/>
                <w:szCs w:val="22"/>
              </w:rPr>
              <w:t>e</w:t>
            </w:r>
            <w:r w:rsidR="00C046E8" w:rsidRPr="007700F8">
              <w:rPr>
                <w:rFonts w:cs="Arial"/>
                <w:b/>
                <w:sz w:val="22"/>
                <w:szCs w:val="22"/>
              </w:rPr>
              <w:t xml:space="preserve"> der Fachkonferenz: </w:t>
            </w:r>
          </w:p>
          <w:p w14:paraId="2EBC265C" w14:textId="5F9499CE" w:rsidR="00C046E8" w:rsidRPr="00A43E0B" w:rsidRDefault="00C046E8" w:rsidP="00A43E0B">
            <w:pPr>
              <w:pStyle w:val="Listenabsatz"/>
              <w:numPr>
                <w:ilvl w:val="0"/>
                <w:numId w:val="40"/>
              </w:numPr>
              <w:spacing w:before="60"/>
              <w:jc w:val="left"/>
              <w:rPr>
                <w:rFonts w:cs="Arial"/>
                <w:sz w:val="22"/>
                <w:szCs w:val="22"/>
              </w:rPr>
            </w:pPr>
            <w:r w:rsidRPr="00A43E0B">
              <w:rPr>
                <w:rFonts w:cs="Arial"/>
                <w:b/>
                <w:sz w:val="22"/>
                <w:szCs w:val="22"/>
              </w:rPr>
              <w:t xml:space="preserve">Die </w:t>
            </w:r>
            <w:proofErr w:type="spellStart"/>
            <w:r w:rsidRPr="00A43E0B">
              <w:rPr>
                <w:rFonts w:cs="Arial"/>
                <w:b/>
                <w:sz w:val="22"/>
                <w:szCs w:val="22"/>
              </w:rPr>
              <w:t>SuS</w:t>
            </w:r>
            <w:proofErr w:type="spellEnd"/>
            <w:r w:rsidRPr="00A43E0B">
              <w:rPr>
                <w:rFonts w:cs="Arial"/>
                <w:b/>
                <w:sz w:val="22"/>
                <w:szCs w:val="22"/>
              </w:rPr>
              <w:t xml:space="preserve"> erstellen begleitend zu allen ökologischen Unte</w:t>
            </w:r>
            <w:r w:rsidRPr="00A43E0B">
              <w:rPr>
                <w:rFonts w:cs="Arial"/>
                <w:b/>
                <w:sz w:val="22"/>
                <w:szCs w:val="22"/>
              </w:rPr>
              <w:t>r</w:t>
            </w:r>
            <w:r w:rsidRPr="00A43E0B">
              <w:rPr>
                <w:rFonts w:cs="Arial"/>
                <w:b/>
                <w:sz w:val="22"/>
                <w:szCs w:val="22"/>
              </w:rPr>
              <w:t>richtsvorhaben ein fach</w:t>
            </w:r>
            <w:r w:rsidR="00A43E0B">
              <w:rPr>
                <w:rFonts w:cs="Arial"/>
                <w:b/>
                <w:sz w:val="22"/>
                <w:szCs w:val="22"/>
              </w:rPr>
              <w:t>-</w:t>
            </w:r>
            <w:r w:rsidRPr="00A43E0B">
              <w:rPr>
                <w:rFonts w:cs="Arial"/>
                <w:b/>
                <w:sz w:val="22"/>
                <w:szCs w:val="22"/>
              </w:rPr>
              <w:t>wissenschaftliches Glossar</w:t>
            </w:r>
            <w:r w:rsidRPr="00A43E0B">
              <w:rPr>
                <w:rFonts w:cs="Arial"/>
                <w:sz w:val="22"/>
                <w:szCs w:val="22"/>
              </w:rPr>
              <w:t>.</w:t>
            </w:r>
            <w:r w:rsidR="00D34FD5">
              <w:rPr>
                <w:rFonts w:cs="Arial"/>
                <w:sz w:val="22"/>
                <w:szCs w:val="22"/>
              </w:rPr>
              <w:br/>
            </w:r>
          </w:p>
          <w:p w14:paraId="5ACDF4D6" w14:textId="6AFFF02A" w:rsidR="00C046E8" w:rsidRDefault="00A43E0B" w:rsidP="00367CF5">
            <w:pPr>
              <w:pStyle w:val="Listenabsatz"/>
              <w:numPr>
                <w:ilvl w:val="0"/>
                <w:numId w:val="40"/>
              </w:numPr>
              <w:spacing w:before="60"/>
              <w:jc w:val="left"/>
              <w:rPr>
                <w:rFonts w:cs="Arial"/>
                <w:b/>
                <w:sz w:val="22"/>
                <w:szCs w:val="22"/>
              </w:rPr>
            </w:pPr>
            <w:r w:rsidRPr="00520728">
              <w:rPr>
                <w:rFonts w:cs="Arial"/>
                <w:b/>
                <w:sz w:val="22"/>
                <w:szCs w:val="22"/>
              </w:rPr>
              <w:t>Eine Wald-Exkursion ist ve</w:t>
            </w:r>
            <w:r w:rsidRPr="00520728">
              <w:rPr>
                <w:rFonts w:cs="Arial"/>
                <w:b/>
                <w:sz w:val="22"/>
                <w:szCs w:val="22"/>
              </w:rPr>
              <w:t>r</w:t>
            </w:r>
            <w:r w:rsidRPr="00520728">
              <w:rPr>
                <w:rFonts w:cs="Arial"/>
                <w:b/>
                <w:sz w:val="22"/>
                <w:szCs w:val="22"/>
              </w:rPr>
              <w:t>pflichtend.</w:t>
            </w:r>
          </w:p>
          <w:p w14:paraId="77AD6B92" w14:textId="77777777" w:rsidR="00520728" w:rsidRPr="00520728" w:rsidRDefault="00520728" w:rsidP="00520728">
            <w:pPr>
              <w:pStyle w:val="Listenabsatz"/>
              <w:spacing w:before="60"/>
              <w:ind w:left="360"/>
              <w:jc w:val="left"/>
              <w:rPr>
                <w:rFonts w:cs="Arial"/>
                <w:b/>
                <w:sz w:val="22"/>
                <w:szCs w:val="22"/>
              </w:rPr>
            </w:pPr>
          </w:p>
          <w:p w14:paraId="25D8404C" w14:textId="77777777" w:rsidR="0067181F" w:rsidRDefault="0067181F" w:rsidP="00195AEC">
            <w:pPr>
              <w:spacing w:before="60"/>
              <w:jc w:val="left"/>
              <w:rPr>
                <w:rFonts w:cs="Arial"/>
                <w:sz w:val="22"/>
                <w:szCs w:val="22"/>
              </w:rPr>
            </w:pPr>
          </w:p>
          <w:p w14:paraId="74275A61" w14:textId="77777777" w:rsidR="0067181F" w:rsidRDefault="0067181F" w:rsidP="00195AEC">
            <w:pPr>
              <w:spacing w:before="60"/>
              <w:jc w:val="left"/>
              <w:rPr>
                <w:rFonts w:cs="Arial"/>
                <w:sz w:val="22"/>
                <w:szCs w:val="22"/>
              </w:rPr>
            </w:pPr>
          </w:p>
          <w:p w14:paraId="34AD6134" w14:textId="77777777" w:rsidR="0067181F" w:rsidRDefault="0067181F" w:rsidP="00195AEC">
            <w:pPr>
              <w:spacing w:before="60"/>
              <w:jc w:val="left"/>
              <w:rPr>
                <w:rFonts w:cs="Arial"/>
                <w:sz w:val="22"/>
                <w:szCs w:val="22"/>
              </w:rPr>
            </w:pPr>
          </w:p>
          <w:p w14:paraId="70372F8B" w14:textId="1C206DAB" w:rsidR="000A0DCE" w:rsidRDefault="00214DD8" w:rsidP="00195AEC">
            <w:pPr>
              <w:spacing w:before="60"/>
              <w:jc w:val="left"/>
              <w:rPr>
                <w:rFonts w:cs="Arial"/>
                <w:sz w:val="22"/>
                <w:szCs w:val="22"/>
              </w:rPr>
            </w:pPr>
            <w:r>
              <w:rPr>
                <w:rFonts w:cs="Arial"/>
                <w:sz w:val="22"/>
                <w:szCs w:val="22"/>
              </w:rPr>
              <w:lastRenderedPageBreak/>
              <w:t xml:space="preserve">Zentrale Aspekte des Waldes </w:t>
            </w:r>
            <w:r w:rsidR="007700F8">
              <w:rPr>
                <w:rFonts w:cs="Arial"/>
                <w:sz w:val="22"/>
                <w:szCs w:val="22"/>
              </w:rPr>
              <w:t>we</w:t>
            </w:r>
            <w:r w:rsidR="007700F8">
              <w:rPr>
                <w:rFonts w:cs="Arial"/>
                <w:sz w:val="22"/>
                <w:szCs w:val="22"/>
              </w:rPr>
              <w:t>r</w:t>
            </w:r>
            <w:r w:rsidR="007700F8">
              <w:rPr>
                <w:rFonts w:cs="Arial"/>
                <w:sz w:val="22"/>
                <w:szCs w:val="22"/>
              </w:rPr>
              <w:t>den selbstständig wiederholt und geübt.</w:t>
            </w:r>
            <w:r w:rsidR="00D34FD5">
              <w:rPr>
                <w:rFonts w:cs="Arial"/>
                <w:sz w:val="22"/>
                <w:szCs w:val="22"/>
              </w:rPr>
              <w:br/>
            </w:r>
            <w:r w:rsidR="00C7060C">
              <w:rPr>
                <w:rFonts w:cs="Arial"/>
                <w:sz w:val="22"/>
                <w:szCs w:val="22"/>
              </w:rPr>
              <w:t>Das Beschreiben und Auswerten von Messdaten und Fotos wird g</w:t>
            </w:r>
            <w:r w:rsidR="00C7060C">
              <w:rPr>
                <w:rFonts w:cs="Arial"/>
                <w:sz w:val="22"/>
                <w:szCs w:val="22"/>
              </w:rPr>
              <w:t>e</w:t>
            </w:r>
            <w:r w:rsidR="00C7060C">
              <w:rPr>
                <w:rFonts w:cs="Arial"/>
                <w:sz w:val="22"/>
                <w:szCs w:val="22"/>
              </w:rPr>
              <w:t>schult</w:t>
            </w:r>
            <w:r w:rsidR="001706B4">
              <w:rPr>
                <w:rFonts w:cs="Arial"/>
                <w:sz w:val="22"/>
                <w:szCs w:val="22"/>
              </w:rPr>
              <w:t>.</w:t>
            </w:r>
          </w:p>
          <w:p w14:paraId="3284BB2D" w14:textId="77777777" w:rsidR="007700F8" w:rsidRDefault="007700F8" w:rsidP="00367CF5">
            <w:pPr>
              <w:spacing w:before="60"/>
              <w:jc w:val="left"/>
              <w:rPr>
                <w:rFonts w:cs="Arial"/>
                <w:sz w:val="22"/>
                <w:szCs w:val="22"/>
              </w:rPr>
            </w:pPr>
            <w:r>
              <w:rPr>
                <w:rFonts w:cs="Arial"/>
                <w:sz w:val="22"/>
                <w:szCs w:val="22"/>
              </w:rPr>
              <w:t xml:space="preserve">Es </w:t>
            </w:r>
            <w:r w:rsidRPr="00DA17F0">
              <w:rPr>
                <w:rFonts w:cs="Arial"/>
                <w:sz w:val="22"/>
                <w:szCs w:val="22"/>
              </w:rPr>
              <w:t xml:space="preserve">wird ein </w:t>
            </w:r>
            <w:r>
              <w:rPr>
                <w:rFonts w:cs="Arial"/>
                <w:sz w:val="22"/>
                <w:szCs w:val="22"/>
              </w:rPr>
              <w:t xml:space="preserve">einheitliches </w:t>
            </w:r>
            <w:r w:rsidRPr="00DA17F0">
              <w:rPr>
                <w:rFonts w:cs="Arial"/>
                <w:sz w:val="22"/>
                <w:szCs w:val="22"/>
              </w:rPr>
              <w:t>Ve</w:t>
            </w:r>
            <w:r w:rsidRPr="00DA17F0">
              <w:rPr>
                <w:rFonts w:cs="Arial"/>
                <w:sz w:val="22"/>
                <w:szCs w:val="22"/>
              </w:rPr>
              <w:t>r</w:t>
            </w:r>
            <w:r w:rsidRPr="00DA17F0">
              <w:rPr>
                <w:rFonts w:cs="Arial"/>
                <w:sz w:val="22"/>
                <w:szCs w:val="22"/>
              </w:rPr>
              <w:t>suchsprotokol</w:t>
            </w:r>
            <w:r>
              <w:rPr>
                <w:rFonts w:cs="Arial"/>
                <w:sz w:val="22"/>
                <w:szCs w:val="22"/>
              </w:rPr>
              <w:t xml:space="preserve">l verwendet. </w:t>
            </w:r>
          </w:p>
          <w:p w14:paraId="290D8E75" w14:textId="77777777" w:rsidR="007700F8" w:rsidRPr="0062665E" w:rsidRDefault="007700F8" w:rsidP="00367CF5">
            <w:pPr>
              <w:spacing w:before="60"/>
              <w:jc w:val="left"/>
              <w:rPr>
                <w:rFonts w:cs="Arial"/>
                <w:sz w:val="22"/>
                <w:szCs w:val="22"/>
              </w:rPr>
            </w:pPr>
            <w:r>
              <w:rPr>
                <w:rFonts w:cs="Arial"/>
                <w:sz w:val="22"/>
                <w:szCs w:val="22"/>
              </w:rPr>
              <w:t>Die Versuchsprotokolle können in Form eines Versuchsskripts ang</w:t>
            </w:r>
            <w:r>
              <w:rPr>
                <w:rFonts w:cs="Arial"/>
                <w:sz w:val="22"/>
                <w:szCs w:val="22"/>
              </w:rPr>
              <w:t>e</w:t>
            </w:r>
            <w:r>
              <w:rPr>
                <w:rFonts w:cs="Arial"/>
                <w:sz w:val="22"/>
                <w:szCs w:val="22"/>
              </w:rPr>
              <w:t>legt werden.</w:t>
            </w:r>
          </w:p>
        </w:tc>
      </w:tr>
      <w:tr w:rsidR="004F4A00" w:rsidRPr="0062665E" w14:paraId="7E8B4A31" w14:textId="77777777" w:rsidTr="00457C7E">
        <w:tc>
          <w:tcPr>
            <w:tcW w:w="3652" w:type="dxa"/>
            <w:shd w:val="clear" w:color="auto" w:fill="auto"/>
          </w:tcPr>
          <w:p w14:paraId="68F6BE78" w14:textId="231C0BD8" w:rsidR="004F4A00" w:rsidRPr="004F4A00" w:rsidRDefault="004F4A00" w:rsidP="004F4A00">
            <w:pPr>
              <w:spacing w:before="60" w:after="120"/>
              <w:rPr>
                <w:rFonts w:cs="Arial"/>
                <w:i/>
                <w:sz w:val="22"/>
                <w:szCs w:val="22"/>
              </w:rPr>
            </w:pPr>
            <w:r w:rsidRPr="00881907">
              <w:rPr>
                <w:rFonts w:cs="Arial"/>
                <w:sz w:val="22"/>
                <w:szCs w:val="22"/>
              </w:rPr>
              <w:lastRenderedPageBreak/>
              <w:t>Die abiotischen Faktoren Wasser und Temperatur</w:t>
            </w:r>
            <w:r w:rsidRPr="004F4A00">
              <w:rPr>
                <w:rFonts w:cs="Arial"/>
                <w:i/>
                <w:sz w:val="22"/>
                <w:szCs w:val="22"/>
              </w:rPr>
              <w:t xml:space="preserve"> </w:t>
            </w:r>
            <w:r w:rsidR="009E1896">
              <w:rPr>
                <w:rFonts w:cs="Arial"/>
                <w:i/>
                <w:sz w:val="22"/>
                <w:szCs w:val="22"/>
              </w:rPr>
              <w:t>–</w:t>
            </w:r>
            <w:r w:rsidRPr="004F4A00">
              <w:rPr>
                <w:rFonts w:cs="Arial"/>
                <w:i/>
                <w:sz w:val="22"/>
                <w:szCs w:val="22"/>
              </w:rPr>
              <w:t xml:space="preserve"> Wie untersche</w:t>
            </w:r>
            <w:r w:rsidRPr="004F4A00">
              <w:rPr>
                <w:rFonts w:cs="Arial"/>
                <w:i/>
                <w:sz w:val="22"/>
                <w:szCs w:val="22"/>
              </w:rPr>
              <w:t>i</w:t>
            </w:r>
            <w:r w:rsidRPr="004F4A00">
              <w:rPr>
                <w:rFonts w:cs="Arial"/>
                <w:i/>
                <w:sz w:val="22"/>
                <w:szCs w:val="22"/>
              </w:rPr>
              <w:t xml:space="preserve">den sich Pflanzen in </w:t>
            </w:r>
            <w:r w:rsidR="005A01F3">
              <w:rPr>
                <w:rFonts w:cs="Arial"/>
                <w:i/>
                <w:sz w:val="22"/>
                <w:szCs w:val="22"/>
              </w:rPr>
              <w:t>Abhängigkeit von ihrem jeweiligen Standort</w:t>
            </w:r>
            <w:r w:rsidRPr="004F4A00">
              <w:rPr>
                <w:rFonts w:cs="Arial"/>
                <w:i/>
                <w:sz w:val="22"/>
                <w:szCs w:val="22"/>
              </w:rPr>
              <w:t>?</w:t>
            </w:r>
          </w:p>
          <w:p w14:paraId="142A9A74" w14:textId="05FF2554" w:rsidR="000A0DCE" w:rsidRPr="00FC54AD" w:rsidRDefault="004F4A00" w:rsidP="00444C6F">
            <w:pPr>
              <w:numPr>
                <w:ilvl w:val="0"/>
                <w:numId w:val="9"/>
              </w:numPr>
              <w:spacing w:after="120"/>
              <w:ind w:left="284" w:hanging="284"/>
              <w:rPr>
                <w:rFonts w:cs="Arial"/>
                <w:sz w:val="22"/>
                <w:szCs w:val="22"/>
              </w:rPr>
            </w:pPr>
            <w:r w:rsidRPr="004F4A00">
              <w:rPr>
                <w:rFonts w:cs="Arial"/>
                <w:sz w:val="22"/>
                <w:szCs w:val="22"/>
              </w:rPr>
              <w:t>Abiotische Faktoren</w:t>
            </w:r>
          </w:p>
          <w:p w14:paraId="3D2D7692" w14:textId="2847C269" w:rsidR="000A0DCE" w:rsidRPr="00FC54AD" w:rsidRDefault="004F4A00" w:rsidP="00444C6F">
            <w:pPr>
              <w:numPr>
                <w:ilvl w:val="0"/>
                <w:numId w:val="9"/>
              </w:numPr>
              <w:spacing w:after="120"/>
              <w:ind w:left="284" w:hanging="284"/>
              <w:rPr>
                <w:rFonts w:cs="Arial"/>
                <w:sz w:val="22"/>
                <w:szCs w:val="22"/>
              </w:rPr>
            </w:pPr>
            <w:r w:rsidRPr="004F4A00">
              <w:rPr>
                <w:rFonts w:cs="Arial"/>
                <w:sz w:val="22"/>
                <w:szCs w:val="22"/>
              </w:rPr>
              <w:t>Blatttypen</w:t>
            </w:r>
          </w:p>
          <w:p w14:paraId="1DF170C5" w14:textId="77777777" w:rsidR="004F4A00" w:rsidRDefault="004F4A00" w:rsidP="00444C6F">
            <w:pPr>
              <w:numPr>
                <w:ilvl w:val="0"/>
                <w:numId w:val="9"/>
              </w:numPr>
              <w:spacing w:after="120"/>
              <w:ind w:left="284" w:hanging="284"/>
              <w:rPr>
                <w:rFonts w:cs="Arial"/>
                <w:sz w:val="22"/>
                <w:szCs w:val="22"/>
              </w:rPr>
            </w:pPr>
            <w:r w:rsidRPr="004F4A00">
              <w:rPr>
                <w:rFonts w:cs="Arial"/>
                <w:sz w:val="22"/>
                <w:szCs w:val="22"/>
              </w:rPr>
              <w:t>Standortabhängigkeit</w:t>
            </w:r>
          </w:p>
          <w:p w14:paraId="12DC5CFC" w14:textId="77777777" w:rsidR="001706B4" w:rsidRDefault="001706B4" w:rsidP="001706B4">
            <w:pPr>
              <w:pStyle w:val="Listenabsatz"/>
              <w:spacing w:after="60"/>
              <w:jc w:val="left"/>
              <w:rPr>
                <w:rFonts w:cs="Arial"/>
                <w:sz w:val="22"/>
                <w:szCs w:val="22"/>
              </w:rPr>
            </w:pPr>
          </w:p>
          <w:p w14:paraId="7A76E15A" w14:textId="77777777" w:rsidR="001706B4" w:rsidRDefault="001706B4" w:rsidP="00A43E0B">
            <w:pPr>
              <w:pStyle w:val="Listenabsatz"/>
              <w:spacing w:after="60"/>
              <w:jc w:val="left"/>
              <w:rPr>
                <w:rFonts w:cs="Arial"/>
                <w:sz w:val="22"/>
                <w:szCs w:val="22"/>
              </w:rPr>
            </w:pPr>
          </w:p>
          <w:p w14:paraId="3DB03541" w14:textId="77777777" w:rsidR="0067181F" w:rsidRDefault="0067181F" w:rsidP="00A43E0B">
            <w:pPr>
              <w:pStyle w:val="Listenabsatz"/>
              <w:spacing w:after="60"/>
              <w:jc w:val="left"/>
              <w:rPr>
                <w:rFonts w:cs="Arial"/>
                <w:sz w:val="22"/>
                <w:szCs w:val="22"/>
              </w:rPr>
            </w:pPr>
          </w:p>
          <w:p w14:paraId="0F936BFB" w14:textId="39C6D0E4" w:rsidR="0067181F" w:rsidRPr="004F4A00" w:rsidRDefault="0067181F" w:rsidP="00A43E0B">
            <w:pPr>
              <w:pStyle w:val="Listenabsatz"/>
              <w:spacing w:after="60"/>
              <w:jc w:val="left"/>
              <w:rPr>
                <w:rFonts w:cs="Arial"/>
                <w:sz w:val="22"/>
                <w:szCs w:val="22"/>
              </w:rPr>
            </w:pPr>
          </w:p>
        </w:tc>
        <w:tc>
          <w:tcPr>
            <w:tcW w:w="3686" w:type="dxa"/>
            <w:shd w:val="clear" w:color="auto" w:fill="auto"/>
          </w:tcPr>
          <w:p w14:paraId="3058827C" w14:textId="4720C076" w:rsidR="004F4A00" w:rsidRDefault="004F4A00" w:rsidP="0081400A">
            <w:pPr>
              <w:spacing w:before="60" w:after="120"/>
              <w:jc w:val="left"/>
              <w:rPr>
                <w:rFonts w:cs="Arial"/>
                <w:sz w:val="22"/>
                <w:szCs w:val="22"/>
              </w:rPr>
            </w:pPr>
            <w:r w:rsidRPr="00EF04A4">
              <w:rPr>
                <w:rFonts w:cs="Arial"/>
                <w:sz w:val="22"/>
                <w:szCs w:val="22"/>
              </w:rPr>
              <w:t xml:space="preserve">leiten aus Daten zu abiotischen </w:t>
            </w:r>
            <w:r w:rsidRPr="009D2EA4">
              <w:rPr>
                <w:rFonts w:cs="Arial"/>
                <w:color w:val="A6A6A6"/>
                <w:sz w:val="22"/>
                <w:szCs w:val="22"/>
              </w:rPr>
              <w:t>und biotischen</w:t>
            </w:r>
            <w:r w:rsidRPr="00EF04A4">
              <w:rPr>
                <w:rFonts w:cs="Arial"/>
                <w:sz w:val="22"/>
                <w:szCs w:val="22"/>
              </w:rPr>
              <w:t xml:space="preserve"> Faktoren Zusa</w:t>
            </w:r>
            <w:r w:rsidRPr="00EF04A4">
              <w:rPr>
                <w:rFonts w:cs="Arial"/>
                <w:sz w:val="22"/>
                <w:szCs w:val="22"/>
              </w:rPr>
              <w:t>m</w:t>
            </w:r>
            <w:r w:rsidRPr="00EF04A4">
              <w:rPr>
                <w:rFonts w:cs="Arial"/>
                <w:sz w:val="22"/>
                <w:szCs w:val="22"/>
              </w:rPr>
              <w:t xml:space="preserve">menhänge im Hinblick auf </w:t>
            </w:r>
            <w:r w:rsidRPr="00A43E0B">
              <w:rPr>
                <w:rFonts w:cs="Arial"/>
                <w:color w:val="A6A6A6" w:themeColor="background1" w:themeShade="A6"/>
                <w:sz w:val="22"/>
                <w:szCs w:val="22"/>
              </w:rPr>
              <w:t>zykl</w:t>
            </w:r>
            <w:r w:rsidRPr="00A43E0B">
              <w:rPr>
                <w:rFonts w:cs="Arial"/>
                <w:color w:val="A6A6A6" w:themeColor="background1" w:themeShade="A6"/>
                <w:sz w:val="22"/>
                <w:szCs w:val="22"/>
              </w:rPr>
              <w:t>i</w:t>
            </w:r>
            <w:r w:rsidRPr="00A43E0B">
              <w:rPr>
                <w:rFonts w:cs="Arial"/>
                <w:color w:val="A6A6A6" w:themeColor="background1" w:themeShade="A6"/>
                <w:sz w:val="22"/>
                <w:szCs w:val="22"/>
              </w:rPr>
              <w:t xml:space="preserve">sche und sukzessive </w:t>
            </w:r>
            <w:r w:rsidRPr="00EF04A4">
              <w:rPr>
                <w:rFonts w:cs="Arial"/>
                <w:sz w:val="22"/>
                <w:szCs w:val="22"/>
              </w:rPr>
              <w:t>Veränderu</w:t>
            </w:r>
            <w:r w:rsidRPr="00EF04A4">
              <w:rPr>
                <w:rFonts w:cs="Arial"/>
                <w:sz w:val="22"/>
                <w:szCs w:val="22"/>
              </w:rPr>
              <w:t>n</w:t>
            </w:r>
            <w:r w:rsidRPr="00EF04A4">
              <w:rPr>
                <w:rFonts w:cs="Arial"/>
                <w:sz w:val="22"/>
                <w:szCs w:val="22"/>
              </w:rPr>
              <w:t xml:space="preserve">gen (Abundanz und Dispersion von Arten) </w:t>
            </w:r>
            <w:r w:rsidRPr="009D2EA4">
              <w:rPr>
                <w:rFonts w:cs="Arial"/>
                <w:color w:val="A6A6A6"/>
                <w:sz w:val="22"/>
                <w:szCs w:val="22"/>
              </w:rPr>
              <w:t>sowie K- und r-Lebens</w:t>
            </w:r>
            <w:r w:rsidR="0081400A">
              <w:rPr>
                <w:rFonts w:cs="Arial"/>
                <w:color w:val="A6A6A6"/>
                <w:sz w:val="22"/>
                <w:szCs w:val="22"/>
              </w:rPr>
              <w:t>-</w:t>
            </w:r>
            <w:proofErr w:type="spellStart"/>
            <w:r w:rsidRPr="009D2EA4">
              <w:rPr>
                <w:rFonts w:cs="Arial"/>
                <w:color w:val="A6A6A6"/>
                <w:sz w:val="22"/>
                <w:szCs w:val="22"/>
              </w:rPr>
              <w:t>zyklusstrategien</w:t>
            </w:r>
            <w:proofErr w:type="spellEnd"/>
            <w:r w:rsidRPr="00EF04A4">
              <w:rPr>
                <w:rFonts w:cs="Arial"/>
                <w:sz w:val="22"/>
                <w:szCs w:val="22"/>
              </w:rPr>
              <w:t xml:space="preserve"> ab (E5, UF1, UF2, UF3, K4, UF4).</w:t>
            </w:r>
          </w:p>
          <w:p w14:paraId="4E9297F4" w14:textId="77777777" w:rsidR="004F4A00" w:rsidRPr="00EF04A4" w:rsidRDefault="004F4A00" w:rsidP="0081400A">
            <w:pPr>
              <w:spacing w:after="120"/>
              <w:jc w:val="left"/>
              <w:rPr>
                <w:rFonts w:cs="Arial"/>
                <w:sz w:val="22"/>
                <w:szCs w:val="22"/>
              </w:rPr>
            </w:pPr>
          </w:p>
          <w:p w14:paraId="25A22CD0" w14:textId="4049CEBA" w:rsidR="004F4A00" w:rsidRPr="009B152D" w:rsidRDefault="004F4A00" w:rsidP="00740B88">
            <w:pPr>
              <w:spacing w:before="60" w:after="60"/>
              <w:jc w:val="left"/>
              <w:rPr>
                <w:rFonts w:cs="Arial"/>
                <w:sz w:val="22"/>
                <w:szCs w:val="22"/>
              </w:rPr>
            </w:pPr>
          </w:p>
        </w:tc>
        <w:tc>
          <w:tcPr>
            <w:tcW w:w="3827" w:type="dxa"/>
            <w:shd w:val="clear" w:color="auto" w:fill="auto"/>
          </w:tcPr>
          <w:p w14:paraId="2E0FAD97" w14:textId="63FA0724" w:rsidR="00195AEC" w:rsidRDefault="004F4A00" w:rsidP="00444C6F">
            <w:pPr>
              <w:spacing w:before="60" w:after="160"/>
              <w:jc w:val="left"/>
              <w:rPr>
                <w:rFonts w:cs="Arial"/>
                <w:sz w:val="22"/>
                <w:szCs w:val="22"/>
              </w:rPr>
            </w:pPr>
            <w:r w:rsidRPr="00056A51">
              <w:rPr>
                <w:rFonts w:cs="Arial"/>
                <w:b/>
                <w:sz w:val="22"/>
                <w:szCs w:val="22"/>
              </w:rPr>
              <w:t xml:space="preserve">Anfertigen mikroskopischer Schnitte </w:t>
            </w:r>
            <w:r>
              <w:rPr>
                <w:rFonts w:cs="Arial"/>
                <w:sz w:val="22"/>
                <w:szCs w:val="22"/>
              </w:rPr>
              <w:t xml:space="preserve">von verschiedenen </w:t>
            </w:r>
            <w:r w:rsidR="0081400A">
              <w:rPr>
                <w:rFonts w:cs="Arial"/>
                <w:sz w:val="22"/>
                <w:szCs w:val="22"/>
              </w:rPr>
              <w:br/>
            </w:r>
            <w:r w:rsidRPr="00A9482A">
              <w:rPr>
                <w:rFonts w:cs="Arial"/>
                <w:sz w:val="22"/>
                <w:szCs w:val="22"/>
              </w:rPr>
              <w:t>Blatt</w:t>
            </w:r>
            <w:r>
              <w:rPr>
                <w:rFonts w:cs="Arial"/>
                <w:sz w:val="22"/>
                <w:szCs w:val="22"/>
              </w:rPr>
              <w:t>typen (</w:t>
            </w:r>
            <w:proofErr w:type="spellStart"/>
            <w:r w:rsidRPr="00A9482A">
              <w:rPr>
                <w:rFonts w:cs="Arial"/>
                <w:sz w:val="22"/>
                <w:szCs w:val="22"/>
              </w:rPr>
              <w:t>Meso</w:t>
            </w:r>
            <w:proofErr w:type="spellEnd"/>
            <w:r w:rsidRPr="00A9482A">
              <w:rPr>
                <w:rFonts w:cs="Arial"/>
                <w:sz w:val="22"/>
                <w:szCs w:val="22"/>
              </w:rPr>
              <w:t xml:space="preserve">-, </w:t>
            </w:r>
            <w:proofErr w:type="spellStart"/>
            <w:r w:rsidRPr="00A9482A">
              <w:rPr>
                <w:rFonts w:cs="Arial"/>
                <w:sz w:val="22"/>
                <w:szCs w:val="22"/>
              </w:rPr>
              <w:t>Xero</w:t>
            </w:r>
            <w:proofErr w:type="spellEnd"/>
            <w:r w:rsidRPr="00A9482A">
              <w:rPr>
                <w:rFonts w:cs="Arial"/>
                <w:sz w:val="22"/>
                <w:szCs w:val="22"/>
              </w:rPr>
              <w:t>-, Hydro-, Hygrophyten</w:t>
            </w:r>
            <w:r>
              <w:rPr>
                <w:rFonts w:cs="Arial"/>
                <w:sz w:val="22"/>
                <w:szCs w:val="22"/>
              </w:rPr>
              <w:t xml:space="preserve">) </w:t>
            </w:r>
            <w:r w:rsidRPr="001706B4">
              <w:rPr>
                <w:rFonts w:cs="Arial"/>
                <w:b/>
                <w:sz w:val="22"/>
                <w:szCs w:val="22"/>
              </w:rPr>
              <w:t xml:space="preserve">in arbeitsteiliger Gruppenarbeit </w:t>
            </w:r>
            <w:r w:rsidR="00195AEC">
              <w:rPr>
                <w:rFonts w:cs="Arial"/>
                <w:b/>
                <w:sz w:val="22"/>
                <w:szCs w:val="22"/>
              </w:rPr>
              <w:br/>
            </w:r>
            <w:r w:rsidR="00195AEC">
              <w:rPr>
                <w:rFonts w:cs="Arial"/>
                <w:b/>
                <w:sz w:val="22"/>
                <w:szCs w:val="22"/>
              </w:rPr>
              <w:br/>
            </w:r>
            <w:r w:rsidR="001706B4">
              <w:rPr>
                <w:rFonts w:cs="Arial"/>
                <w:b/>
                <w:sz w:val="22"/>
                <w:szCs w:val="22"/>
              </w:rPr>
              <w:t>M</w:t>
            </w:r>
            <w:r w:rsidRPr="00067767">
              <w:rPr>
                <w:rFonts w:cs="Arial"/>
                <w:b/>
                <w:sz w:val="22"/>
                <w:szCs w:val="22"/>
              </w:rPr>
              <w:t>ikroskopische</w:t>
            </w:r>
            <w:r>
              <w:rPr>
                <w:rFonts w:cs="Arial"/>
                <w:sz w:val="22"/>
                <w:szCs w:val="22"/>
              </w:rPr>
              <w:t xml:space="preserve"> </w:t>
            </w:r>
            <w:r w:rsidRPr="00067767">
              <w:rPr>
                <w:rFonts w:cs="Arial"/>
                <w:b/>
                <w:sz w:val="22"/>
                <w:szCs w:val="22"/>
              </w:rPr>
              <w:t>Schulbuchau</w:t>
            </w:r>
            <w:r w:rsidRPr="00067767">
              <w:rPr>
                <w:rFonts w:cs="Arial"/>
                <w:b/>
                <w:sz w:val="22"/>
                <w:szCs w:val="22"/>
              </w:rPr>
              <w:t>f</w:t>
            </w:r>
            <w:r w:rsidRPr="00067767">
              <w:rPr>
                <w:rFonts w:cs="Arial"/>
                <w:b/>
                <w:sz w:val="22"/>
                <w:szCs w:val="22"/>
              </w:rPr>
              <w:t>nahmen</w:t>
            </w:r>
            <w:r w:rsidR="001706B4">
              <w:rPr>
                <w:rFonts w:cs="Arial"/>
                <w:sz w:val="22"/>
                <w:szCs w:val="22"/>
              </w:rPr>
              <w:t xml:space="preserve"> </w:t>
            </w:r>
          </w:p>
          <w:p w14:paraId="60B61235" w14:textId="77777777" w:rsidR="004F4A00" w:rsidRPr="001706B4" w:rsidRDefault="004F4A00" w:rsidP="0081400A">
            <w:pPr>
              <w:spacing w:after="120"/>
              <w:jc w:val="left"/>
              <w:rPr>
                <w:rFonts w:cs="Arial"/>
                <w:b/>
                <w:sz w:val="22"/>
                <w:szCs w:val="22"/>
              </w:rPr>
            </w:pPr>
            <w:r w:rsidRPr="008B6D37">
              <w:rPr>
                <w:rFonts w:cs="Arial"/>
                <w:b/>
                <w:sz w:val="22"/>
                <w:szCs w:val="22"/>
              </w:rPr>
              <w:t>Steckbrief</w:t>
            </w:r>
            <w:r>
              <w:rPr>
                <w:rFonts w:cs="Arial"/>
                <w:sz w:val="22"/>
                <w:szCs w:val="22"/>
              </w:rPr>
              <w:t xml:space="preserve"> zum Pflanzentyp unter Berücksichtigung des Standortes und verschiedener Kurvendiagra</w:t>
            </w:r>
            <w:r>
              <w:rPr>
                <w:rFonts w:cs="Arial"/>
                <w:sz w:val="22"/>
                <w:szCs w:val="22"/>
              </w:rPr>
              <w:t>m</w:t>
            </w:r>
            <w:r>
              <w:rPr>
                <w:rFonts w:cs="Arial"/>
                <w:sz w:val="22"/>
                <w:szCs w:val="22"/>
              </w:rPr>
              <w:t xml:space="preserve">me (Wasser, Temperatur) in </w:t>
            </w:r>
            <w:r w:rsidRPr="001706B4">
              <w:rPr>
                <w:rFonts w:cs="Arial"/>
                <w:b/>
                <w:sz w:val="22"/>
                <w:szCs w:val="22"/>
              </w:rPr>
              <w:t>arbeit</w:t>
            </w:r>
            <w:r w:rsidRPr="001706B4">
              <w:rPr>
                <w:rFonts w:cs="Arial"/>
                <w:b/>
                <w:sz w:val="22"/>
                <w:szCs w:val="22"/>
              </w:rPr>
              <w:t>s</w:t>
            </w:r>
            <w:r w:rsidRPr="001706B4">
              <w:rPr>
                <w:rFonts w:cs="Arial"/>
                <w:b/>
                <w:sz w:val="22"/>
                <w:szCs w:val="22"/>
              </w:rPr>
              <w:t>teiliger Gruppenarbeit</w:t>
            </w:r>
          </w:p>
          <w:p w14:paraId="599DFCFB" w14:textId="41DAF0F7" w:rsidR="0067181F" w:rsidRPr="003F39DA" w:rsidRDefault="004F4A00" w:rsidP="00A43E0B">
            <w:pPr>
              <w:spacing w:after="60"/>
              <w:jc w:val="left"/>
              <w:rPr>
                <w:rFonts w:cs="Arial"/>
                <w:sz w:val="22"/>
                <w:szCs w:val="22"/>
              </w:rPr>
            </w:pPr>
            <w:r w:rsidRPr="008B6D37">
              <w:rPr>
                <w:rFonts w:cs="Arial"/>
                <w:b/>
                <w:sz w:val="22"/>
                <w:szCs w:val="22"/>
              </w:rPr>
              <w:t>Präsentation</w:t>
            </w:r>
            <w:r>
              <w:rPr>
                <w:rFonts w:cs="Arial"/>
                <w:sz w:val="22"/>
                <w:szCs w:val="22"/>
              </w:rPr>
              <w:t xml:space="preserve"> der Ergebnisse </w:t>
            </w:r>
          </w:p>
        </w:tc>
        <w:tc>
          <w:tcPr>
            <w:tcW w:w="3827" w:type="dxa"/>
            <w:shd w:val="clear" w:color="auto" w:fill="auto"/>
          </w:tcPr>
          <w:p w14:paraId="52C68249" w14:textId="77777777" w:rsidR="004F4A00" w:rsidRDefault="004F4A00" w:rsidP="004F4A00">
            <w:pPr>
              <w:spacing w:before="60"/>
              <w:jc w:val="left"/>
              <w:rPr>
                <w:rFonts w:cs="Arial"/>
                <w:sz w:val="22"/>
                <w:szCs w:val="22"/>
              </w:rPr>
            </w:pPr>
            <w:r w:rsidRPr="00A9482A">
              <w:rPr>
                <w:rFonts w:cs="Arial"/>
                <w:sz w:val="22"/>
                <w:szCs w:val="22"/>
              </w:rPr>
              <w:t>Rückgriff auf den Baumkalender zur Abhängigkeit von abiotischen Fakt</w:t>
            </w:r>
            <w:r w:rsidRPr="00A9482A">
              <w:rPr>
                <w:rFonts w:cs="Arial"/>
                <w:sz w:val="22"/>
                <w:szCs w:val="22"/>
              </w:rPr>
              <w:t>o</w:t>
            </w:r>
            <w:r w:rsidRPr="00A9482A">
              <w:rPr>
                <w:rFonts w:cs="Arial"/>
                <w:sz w:val="22"/>
                <w:szCs w:val="22"/>
              </w:rPr>
              <w:t>ren an einem Standort (Wasser, Temperatur, Salzgehalt etc.) und die Messungen im Wald</w:t>
            </w:r>
          </w:p>
          <w:p w14:paraId="6CDA246B" w14:textId="2A834B9B" w:rsidR="001706B4" w:rsidRDefault="00195AEC" w:rsidP="001706B4">
            <w:pPr>
              <w:spacing w:after="120"/>
              <w:jc w:val="left"/>
              <w:rPr>
                <w:rFonts w:cs="Arial"/>
                <w:sz w:val="22"/>
                <w:szCs w:val="22"/>
              </w:rPr>
            </w:pPr>
            <w:r>
              <w:rPr>
                <w:rFonts w:cs="Arial"/>
                <w:sz w:val="22"/>
                <w:szCs w:val="22"/>
              </w:rPr>
              <w:br/>
            </w:r>
            <w:r w:rsidR="001706B4">
              <w:rPr>
                <w:rFonts w:cs="Arial"/>
                <w:sz w:val="22"/>
                <w:szCs w:val="22"/>
              </w:rPr>
              <w:t xml:space="preserve">Die </w:t>
            </w:r>
            <w:proofErr w:type="spellStart"/>
            <w:r w:rsidR="001706B4">
              <w:rPr>
                <w:rFonts w:cs="Arial"/>
                <w:sz w:val="22"/>
                <w:szCs w:val="22"/>
              </w:rPr>
              <w:t>SuS</w:t>
            </w:r>
            <w:proofErr w:type="spellEnd"/>
            <w:r w:rsidR="001706B4">
              <w:rPr>
                <w:rFonts w:cs="Arial"/>
                <w:sz w:val="22"/>
                <w:szCs w:val="22"/>
              </w:rPr>
              <w:t xml:space="preserve"> nutzen </w:t>
            </w:r>
            <w:r w:rsidR="001706B4" w:rsidRPr="001706B4">
              <w:rPr>
                <w:rFonts w:cs="Arial"/>
                <w:sz w:val="22"/>
                <w:szCs w:val="22"/>
              </w:rPr>
              <w:t>mikroskopische Schulbuchaufnahmen</w:t>
            </w:r>
            <w:r w:rsidR="001706B4">
              <w:rPr>
                <w:rFonts w:cs="Arial"/>
                <w:sz w:val="22"/>
                <w:szCs w:val="22"/>
              </w:rPr>
              <w:t xml:space="preserve"> zum Ve</w:t>
            </w:r>
            <w:r w:rsidR="001706B4">
              <w:rPr>
                <w:rFonts w:cs="Arial"/>
                <w:sz w:val="22"/>
                <w:szCs w:val="22"/>
              </w:rPr>
              <w:t>r</w:t>
            </w:r>
            <w:r w:rsidR="001706B4">
              <w:rPr>
                <w:rFonts w:cs="Arial"/>
                <w:sz w:val="22"/>
                <w:szCs w:val="22"/>
              </w:rPr>
              <w:t>gleich.</w:t>
            </w:r>
          </w:p>
          <w:p w14:paraId="1CFF05B9" w14:textId="522BF24D" w:rsidR="001706B4" w:rsidRPr="0062665E" w:rsidRDefault="001706B4" w:rsidP="004F4A00">
            <w:pPr>
              <w:spacing w:before="60"/>
              <w:jc w:val="left"/>
              <w:rPr>
                <w:rFonts w:cs="Arial"/>
                <w:sz w:val="22"/>
                <w:szCs w:val="22"/>
              </w:rPr>
            </w:pPr>
          </w:p>
        </w:tc>
      </w:tr>
      <w:tr w:rsidR="004F4A00" w:rsidRPr="0062665E" w14:paraId="170E3E4C" w14:textId="77777777" w:rsidTr="004F4A00">
        <w:tc>
          <w:tcPr>
            <w:tcW w:w="3652" w:type="dxa"/>
            <w:tcBorders>
              <w:top w:val="single" w:sz="4" w:space="0" w:color="auto"/>
              <w:left w:val="single" w:sz="4" w:space="0" w:color="auto"/>
              <w:bottom w:val="single" w:sz="4" w:space="0" w:color="auto"/>
              <w:right w:val="single" w:sz="4" w:space="0" w:color="auto"/>
            </w:tcBorders>
            <w:shd w:val="clear" w:color="auto" w:fill="auto"/>
          </w:tcPr>
          <w:p w14:paraId="55F7FF64" w14:textId="09F0D77C" w:rsidR="004F4A00" w:rsidRDefault="004F4A00" w:rsidP="004F4A00">
            <w:pPr>
              <w:spacing w:before="60"/>
              <w:jc w:val="left"/>
              <w:rPr>
                <w:rFonts w:cs="Arial"/>
                <w:i/>
                <w:sz w:val="22"/>
                <w:szCs w:val="22"/>
              </w:rPr>
            </w:pPr>
            <w:r w:rsidRPr="004F4A00">
              <w:rPr>
                <w:rFonts w:cs="Arial"/>
                <w:i/>
                <w:sz w:val="22"/>
                <w:szCs w:val="22"/>
              </w:rPr>
              <w:lastRenderedPageBreak/>
              <w:t xml:space="preserve">Licht </w:t>
            </w:r>
            <w:r w:rsidR="009E1896">
              <w:rPr>
                <w:rFonts w:cs="Arial"/>
                <w:i/>
                <w:sz w:val="22"/>
                <w:szCs w:val="22"/>
              </w:rPr>
              <w:t>–</w:t>
            </w:r>
            <w:r w:rsidRPr="004F4A00">
              <w:rPr>
                <w:rFonts w:cs="Arial"/>
                <w:i/>
                <w:sz w:val="22"/>
                <w:szCs w:val="22"/>
              </w:rPr>
              <w:t xml:space="preserve"> ein einschränkender Fa</w:t>
            </w:r>
            <w:r w:rsidRPr="004F4A00">
              <w:rPr>
                <w:rFonts w:cs="Arial"/>
                <w:i/>
                <w:sz w:val="22"/>
                <w:szCs w:val="22"/>
              </w:rPr>
              <w:t>k</w:t>
            </w:r>
            <w:r w:rsidRPr="004F4A00">
              <w:rPr>
                <w:rFonts w:cs="Arial"/>
                <w:i/>
                <w:sz w:val="22"/>
                <w:szCs w:val="22"/>
              </w:rPr>
              <w:t>tor?</w:t>
            </w:r>
          </w:p>
          <w:p w14:paraId="4402A13A" w14:textId="77777777" w:rsidR="005E0DEC" w:rsidRPr="004F4A00" w:rsidRDefault="005E0DEC" w:rsidP="004F4A00">
            <w:pPr>
              <w:spacing w:before="60"/>
              <w:jc w:val="left"/>
              <w:rPr>
                <w:rFonts w:cs="Arial"/>
                <w:i/>
                <w:sz w:val="22"/>
                <w:szCs w:val="22"/>
              </w:rPr>
            </w:pPr>
          </w:p>
          <w:p w14:paraId="260D841C" w14:textId="77777777" w:rsidR="004F4A00" w:rsidRDefault="004F4A00" w:rsidP="000008F1">
            <w:pPr>
              <w:numPr>
                <w:ilvl w:val="0"/>
                <w:numId w:val="15"/>
              </w:numPr>
              <w:spacing w:after="120"/>
              <w:ind w:left="284" w:hanging="284"/>
              <w:rPr>
                <w:rFonts w:cs="Arial"/>
                <w:sz w:val="22"/>
                <w:szCs w:val="22"/>
              </w:rPr>
            </w:pPr>
            <w:r>
              <w:rPr>
                <w:rFonts w:cs="Arial"/>
                <w:sz w:val="22"/>
                <w:szCs w:val="22"/>
              </w:rPr>
              <w:t>Angepasstheit an verschiedene Lichtverhältnisse im Wald</w:t>
            </w:r>
          </w:p>
          <w:p w14:paraId="5AF9082E" w14:textId="77777777" w:rsidR="004F4A00" w:rsidRDefault="001706B4" w:rsidP="000008F1">
            <w:pPr>
              <w:numPr>
                <w:ilvl w:val="0"/>
                <w:numId w:val="15"/>
              </w:numPr>
              <w:ind w:left="284" w:hanging="284"/>
              <w:rPr>
                <w:rFonts w:cs="Arial"/>
                <w:sz w:val="22"/>
                <w:szCs w:val="22"/>
              </w:rPr>
            </w:pPr>
            <w:r>
              <w:rPr>
                <w:rFonts w:cs="Arial"/>
                <w:sz w:val="22"/>
                <w:szCs w:val="22"/>
              </w:rPr>
              <w:t>Abiotische Faktoren</w:t>
            </w:r>
          </w:p>
          <w:p w14:paraId="21EE0A02" w14:textId="77777777" w:rsidR="005E0DEC" w:rsidRDefault="005E0DEC" w:rsidP="005E0DEC">
            <w:pPr>
              <w:ind w:left="284"/>
              <w:rPr>
                <w:rFonts w:cs="Arial"/>
                <w:sz w:val="22"/>
                <w:szCs w:val="22"/>
              </w:rPr>
            </w:pPr>
          </w:p>
          <w:p w14:paraId="6F91E569" w14:textId="1EBBB3D1" w:rsidR="005E0DEC" w:rsidRPr="00FD713B" w:rsidRDefault="005E0DEC" w:rsidP="000008F1">
            <w:pPr>
              <w:numPr>
                <w:ilvl w:val="0"/>
                <w:numId w:val="15"/>
              </w:numPr>
              <w:ind w:left="284" w:hanging="284"/>
              <w:rPr>
                <w:rFonts w:cs="Arial"/>
                <w:sz w:val="22"/>
                <w:szCs w:val="22"/>
              </w:rPr>
            </w:pPr>
            <w:r>
              <w:rPr>
                <w:rFonts w:cs="Arial"/>
                <w:sz w:val="22"/>
                <w:szCs w:val="22"/>
              </w:rPr>
              <w:t>Sukzession</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B1AD2AC" w14:textId="487E0A3B" w:rsidR="004F4A00" w:rsidRDefault="004F4A00" w:rsidP="004F4A00">
            <w:pPr>
              <w:spacing w:before="60" w:after="60"/>
              <w:jc w:val="left"/>
              <w:rPr>
                <w:rFonts w:cs="Arial"/>
                <w:sz w:val="22"/>
                <w:szCs w:val="22"/>
              </w:rPr>
            </w:pPr>
            <w:r w:rsidRPr="00FD713B">
              <w:rPr>
                <w:rFonts w:cs="Arial"/>
                <w:sz w:val="22"/>
                <w:szCs w:val="22"/>
              </w:rPr>
              <w:t xml:space="preserve">leiten aus Daten zu abiotischen </w:t>
            </w:r>
            <w:r w:rsidRPr="001706B4">
              <w:rPr>
                <w:rFonts w:cs="Arial"/>
                <w:color w:val="808080" w:themeColor="background1" w:themeShade="80"/>
                <w:sz w:val="22"/>
                <w:szCs w:val="22"/>
              </w:rPr>
              <w:t xml:space="preserve">und biotischen </w:t>
            </w:r>
            <w:r w:rsidRPr="00FD713B">
              <w:rPr>
                <w:rFonts w:cs="Arial"/>
                <w:sz w:val="22"/>
                <w:szCs w:val="22"/>
              </w:rPr>
              <w:t>Faktoren Zusa</w:t>
            </w:r>
            <w:r w:rsidRPr="00FD713B">
              <w:rPr>
                <w:rFonts w:cs="Arial"/>
                <w:sz w:val="22"/>
                <w:szCs w:val="22"/>
              </w:rPr>
              <w:t>m</w:t>
            </w:r>
            <w:r w:rsidRPr="00FD713B">
              <w:rPr>
                <w:rFonts w:cs="Arial"/>
                <w:sz w:val="22"/>
                <w:szCs w:val="22"/>
              </w:rPr>
              <w:t>menhänge im Hinblick auf zykl</w:t>
            </w:r>
            <w:r w:rsidRPr="00FD713B">
              <w:rPr>
                <w:rFonts w:cs="Arial"/>
                <w:sz w:val="22"/>
                <w:szCs w:val="22"/>
              </w:rPr>
              <w:t>i</w:t>
            </w:r>
            <w:r w:rsidRPr="00FD713B">
              <w:rPr>
                <w:rFonts w:cs="Arial"/>
                <w:sz w:val="22"/>
                <w:szCs w:val="22"/>
              </w:rPr>
              <w:t xml:space="preserve">sche </w:t>
            </w:r>
            <w:r w:rsidRPr="005E0DEC">
              <w:rPr>
                <w:rFonts w:cs="Arial"/>
                <w:sz w:val="22"/>
                <w:szCs w:val="22"/>
              </w:rPr>
              <w:t xml:space="preserve">und sukzessive </w:t>
            </w:r>
            <w:r w:rsidRPr="00FD713B">
              <w:rPr>
                <w:rFonts w:cs="Arial"/>
                <w:sz w:val="22"/>
                <w:szCs w:val="22"/>
              </w:rPr>
              <w:t>Veränderu</w:t>
            </w:r>
            <w:r w:rsidRPr="00FD713B">
              <w:rPr>
                <w:rFonts w:cs="Arial"/>
                <w:sz w:val="22"/>
                <w:szCs w:val="22"/>
              </w:rPr>
              <w:t>n</w:t>
            </w:r>
            <w:r w:rsidRPr="00FD713B">
              <w:rPr>
                <w:rFonts w:cs="Arial"/>
                <w:sz w:val="22"/>
                <w:szCs w:val="22"/>
              </w:rPr>
              <w:t xml:space="preserve">gen (Abundanz und Dispersion von Arten) </w:t>
            </w:r>
            <w:r w:rsidRPr="001706B4">
              <w:rPr>
                <w:rFonts w:cs="Arial"/>
                <w:color w:val="808080" w:themeColor="background1" w:themeShade="80"/>
                <w:sz w:val="22"/>
                <w:szCs w:val="22"/>
              </w:rPr>
              <w:t>sowie K- und r-Lebens</w:t>
            </w:r>
            <w:r w:rsidR="0081400A" w:rsidRPr="001706B4">
              <w:rPr>
                <w:rFonts w:cs="Arial"/>
                <w:color w:val="808080" w:themeColor="background1" w:themeShade="80"/>
                <w:sz w:val="22"/>
                <w:szCs w:val="22"/>
              </w:rPr>
              <w:t>-</w:t>
            </w:r>
            <w:proofErr w:type="spellStart"/>
            <w:r w:rsidRPr="001706B4">
              <w:rPr>
                <w:rFonts w:cs="Arial"/>
                <w:color w:val="808080" w:themeColor="background1" w:themeShade="80"/>
                <w:sz w:val="22"/>
                <w:szCs w:val="22"/>
              </w:rPr>
              <w:t>zyklusstrategien</w:t>
            </w:r>
            <w:proofErr w:type="spellEnd"/>
            <w:r w:rsidRPr="001706B4">
              <w:rPr>
                <w:rFonts w:cs="Arial"/>
                <w:color w:val="808080" w:themeColor="background1" w:themeShade="80"/>
                <w:sz w:val="22"/>
                <w:szCs w:val="22"/>
              </w:rPr>
              <w:t xml:space="preserve"> ab </w:t>
            </w:r>
            <w:r w:rsidRPr="00FD713B">
              <w:rPr>
                <w:rFonts w:cs="Arial"/>
                <w:sz w:val="22"/>
                <w:szCs w:val="22"/>
              </w:rPr>
              <w:t>(E5, UF1, UF2, UF3, K4, UF4)</w:t>
            </w:r>
            <w:r>
              <w:rPr>
                <w:rFonts w:cs="Arial"/>
                <w:sz w:val="22"/>
                <w:szCs w:val="22"/>
              </w:rPr>
              <w:t>.</w:t>
            </w:r>
          </w:p>
          <w:p w14:paraId="456A6349" w14:textId="77777777" w:rsidR="0081400A" w:rsidRDefault="0081400A" w:rsidP="0081400A">
            <w:pPr>
              <w:spacing w:before="60" w:after="60"/>
              <w:jc w:val="left"/>
              <w:rPr>
                <w:rFonts w:cs="Arial"/>
                <w:sz w:val="22"/>
                <w:szCs w:val="22"/>
              </w:rPr>
            </w:pPr>
          </w:p>
          <w:p w14:paraId="5F10EF1E" w14:textId="77777777" w:rsidR="004F4A00" w:rsidRPr="0062665E" w:rsidRDefault="004F4A00" w:rsidP="0081400A">
            <w:pPr>
              <w:spacing w:before="60" w:after="60"/>
              <w:jc w:val="left"/>
              <w:rPr>
                <w:rFonts w:cs="Arial"/>
                <w:sz w:val="22"/>
                <w:szCs w:val="22"/>
              </w:rPr>
            </w:pPr>
            <w:r w:rsidRPr="004F4A00">
              <w:rPr>
                <w:rFonts w:cs="Arial"/>
                <w:sz w:val="22"/>
                <w:szCs w:val="22"/>
              </w:rPr>
              <w:t>analysieren Messdaten zur Abhä</w:t>
            </w:r>
            <w:r w:rsidRPr="004F4A00">
              <w:rPr>
                <w:rFonts w:cs="Arial"/>
                <w:sz w:val="22"/>
                <w:szCs w:val="22"/>
              </w:rPr>
              <w:t>n</w:t>
            </w:r>
            <w:r w:rsidRPr="004F4A00">
              <w:rPr>
                <w:rFonts w:cs="Arial"/>
                <w:sz w:val="22"/>
                <w:szCs w:val="22"/>
              </w:rPr>
              <w:t>gigkeit der Fotosyntheseaktivität von unterschiedlichen abiotischen Faktoren (E5).</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7B23B8D" w14:textId="77777777" w:rsidR="004F4A00" w:rsidRDefault="004F4A00" w:rsidP="004F4A00">
            <w:pPr>
              <w:spacing w:before="60"/>
              <w:jc w:val="left"/>
              <w:rPr>
                <w:rFonts w:cs="Arial"/>
                <w:sz w:val="22"/>
                <w:szCs w:val="22"/>
              </w:rPr>
            </w:pPr>
            <w:r w:rsidRPr="004F4A00">
              <w:rPr>
                <w:rFonts w:cs="Arial"/>
                <w:b/>
                <w:sz w:val="22"/>
                <w:szCs w:val="22"/>
              </w:rPr>
              <w:t xml:space="preserve">Datensammlung </w:t>
            </w:r>
            <w:r>
              <w:rPr>
                <w:rFonts w:cs="Arial"/>
                <w:sz w:val="22"/>
                <w:szCs w:val="22"/>
              </w:rPr>
              <w:t>zu Lichtverhältni</w:t>
            </w:r>
            <w:r>
              <w:rPr>
                <w:rFonts w:cs="Arial"/>
                <w:sz w:val="22"/>
                <w:szCs w:val="22"/>
              </w:rPr>
              <w:t>s</w:t>
            </w:r>
            <w:r>
              <w:rPr>
                <w:rFonts w:cs="Arial"/>
                <w:sz w:val="22"/>
                <w:szCs w:val="22"/>
              </w:rPr>
              <w:t>sen im Wald</w:t>
            </w:r>
          </w:p>
          <w:p w14:paraId="66548029" w14:textId="77777777" w:rsidR="00BB25C2" w:rsidRPr="00AA5A5E" w:rsidRDefault="00BB25C2" w:rsidP="004F4A00">
            <w:pPr>
              <w:spacing w:before="60"/>
              <w:jc w:val="left"/>
              <w:rPr>
                <w:rFonts w:cs="Arial"/>
                <w:sz w:val="22"/>
                <w:szCs w:val="22"/>
              </w:rPr>
            </w:pPr>
          </w:p>
          <w:p w14:paraId="7BA3480A" w14:textId="67C32769" w:rsidR="004F4A00" w:rsidRDefault="004F4A00" w:rsidP="004F4A00">
            <w:pPr>
              <w:jc w:val="left"/>
              <w:rPr>
                <w:rFonts w:cs="Arial"/>
                <w:sz w:val="22"/>
                <w:szCs w:val="22"/>
              </w:rPr>
            </w:pPr>
            <w:r w:rsidRPr="00BB25C2">
              <w:rPr>
                <w:rFonts w:cs="Arial"/>
                <w:b/>
                <w:sz w:val="22"/>
                <w:szCs w:val="22"/>
              </w:rPr>
              <w:t>Messdaten</w:t>
            </w:r>
            <w:r w:rsidRPr="004F4A00">
              <w:rPr>
                <w:rFonts w:cs="Arial"/>
                <w:sz w:val="22"/>
                <w:szCs w:val="22"/>
              </w:rPr>
              <w:t xml:space="preserve"> </w:t>
            </w:r>
            <w:r>
              <w:rPr>
                <w:rFonts w:cs="Arial"/>
                <w:sz w:val="22"/>
                <w:szCs w:val="22"/>
              </w:rPr>
              <w:t xml:space="preserve">erfassen, </w:t>
            </w:r>
            <w:r w:rsidRPr="00AA5A5E">
              <w:rPr>
                <w:rFonts w:cs="Arial"/>
                <w:sz w:val="22"/>
                <w:szCs w:val="22"/>
              </w:rPr>
              <w:t xml:space="preserve">z. B. </w:t>
            </w:r>
            <w:r>
              <w:rPr>
                <w:rFonts w:cs="Arial"/>
                <w:sz w:val="22"/>
                <w:szCs w:val="22"/>
              </w:rPr>
              <w:t xml:space="preserve">zur </w:t>
            </w:r>
            <w:r w:rsidRPr="00AA5A5E">
              <w:rPr>
                <w:rFonts w:cs="Arial"/>
                <w:sz w:val="22"/>
                <w:szCs w:val="22"/>
              </w:rPr>
              <w:t>B</w:t>
            </w:r>
            <w:r w:rsidRPr="00AA5A5E">
              <w:rPr>
                <w:rFonts w:cs="Arial"/>
                <w:sz w:val="22"/>
                <w:szCs w:val="22"/>
              </w:rPr>
              <w:t>e</w:t>
            </w:r>
            <w:r w:rsidRPr="00AA5A5E">
              <w:rPr>
                <w:rFonts w:cs="Arial"/>
                <w:sz w:val="22"/>
                <w:szCs w:val="22"/>
              </w:rPr>
              <w:t>strahlungsintensität in verschied</w:t>
            </w:r>
            <w:r w:rsidRPr="00AA5A5E">
              <w:rPr>
                <w:rFonts w:cs="Arial"/>
                <w:sz w:val="22"/>
                <w:szCs w:val="22"/>
              </w:rPr>
              <w:t>e</w:t>
            </w:r>
            <w:r w:rsidRPr="00AA5A5E">
              <w:rPr>
                <w:rFonts w:cs="Arial"/>
                <w:sz w:val="22"/>
                <w:szCs w:val="22"/>
              </w:rPr>
              <w:t xml:space="preserve">nen Höhen </w:t>
            </w:r>
            <w:r w:rsidR="00924CB3">
              <w:rPr>
                <w:rFonts w:cs="Arial"/>
                <w:sz w:val="22"/>
                <w:szCs w:val="22"/>
              </w:rPr>
              <w:t xml:space="preserve">(Schichten des Waldes) </w:t>
            </w:r>
            <w:r w:rsidRPr="00AA5A5E">
              <w:rPr>
                <w:rFonts w:cs="Arial"/>
                <w:sz w:val="22"/>
                <w:szCs w:val="22"/>
              </w:rPr>
              <w:t>über das Jahr</w:t>
            </w:r>
          </w:p>
          <w:p w14:paraId="52C5980F" w14:textId="77777777" w:rsidR="00BB25C2" w:rsidRDefault="00BB25C2" w:rsidP="004F4A00">
            <w:pPr>
              <w:jc w:val="left"/>
              <w:rPr>
                <w:rFonts w:cs="Arial"/>
                <w:sz w:val="22"/>
                <w:szCs w:val="22"/>
              </w:rPr>
            </w:pPr>
          </w:p>
          <w:p w14:paraId="420FB433" w14:textId="4BA66472" w:rsidR="004F4A00" w:rsidRDefault="004F4A00" w:rsidP="004F4A00">
            <w:pPr>
              <w:jc w:val="left"/>
              <w:rPr>
                <w:rFonts w:cs="Arial"/>
                <w:sz w:val="22"/>
                <w:szCs w:val="22"/>
              </w:rPr>
            </w:pPr>
            <w:r w:rsidRPr="00BB25C2">
              <w:rPr>
                <w:rFonts w:cs="Arial"/>
                <w:b/>
                <w:sz w:val="22"/>
                <w:szCs w:val="22"/>
              </w:rPr>
              <w:t>Arbeitsblatt</w:t>
            </w:r>
            <w:r w:rsidR="005E0DEC">
              <w:rPr>
                <w:rFonts w:cs="Arial"/>
                <w:b/>
                <w:sz w:val="22"/>
                <w:szCs w:val="22"/>
              </w:rPr>
              <w:t xml:space="preserve"> </w:t>
            </w:r>
            <w:r w:rsidR="005E0DEC">
              <w:rPr>
                <w:rFonts w:cs="Arial"/>
                <w:sz w:val="22"/>
                <w:szCs w:val="22"/>
              </w:rPr>
              <w:t xml:space="preserve">mit </w:t>
            </w:r>
            <w:r w:rsidRPr="00AA5A5E">
              <w:rPr>
                <w:rFonts w:cs="Arial"/>
                <w:sz w:val="22"/>
                <w:szCs w:val="22"/>
              </w:rPr>
              <w:t>Absorptionsspe</w:t>
            </w:r>
            <w:r w:rsidRPr="00AA5A5E">
              <w:rPr>
                <w:rFonts w:cs="Arial"/>
                <w:sz w:val="22"/>
                <w:szCs w:val="22"/>
              </w:rPr>
              <w:t>k</w:t>
            </w:r>
            <w:r w:rsidRPr="00AA5A5E">
              <w:rPr>
                <w:rFonts w:cs="Arial"/>
                <w:sz w:val="22"/>
                <w:szCs w:val="22"/>
              </w:rPr>
              <w:t>tren (</w:t>
            </w:r>
            <w:proofErr w:type="spellStart"/>
            <w:r w:rsidRPr="00AA5A5E">
              <w:rPr>
                <w:rFonts w:cs="Arial"/>
                <w:sz w:val="22"/>
                <w:szCs w:val="22"/>
              </w:rPr>
              <w:t>Phycoerythrin</w:t>
            </w:r>
            <w:proofErr w:type="spellEnd"/>
            <w:r w:rsidRPr="00AA5A5E">
              <w:rPr>
                <w:rFonts w:cs="Arial"/>
                <w:sz w:val="22"/>
                <w:szCs w:val="22"/>
              </w:rPr>
              <w:t xml:space="preserve"> und </w:t>
            </w:r>
            <w:proofErr w:type="spellStart"/>
            <w:r w:rsidRPr="00AA5A5E">
              <w:rPr>
                <w:rFonts w:cs="Arial"/>
                <w:sz w:val="22"/>
                <w:szCs w:val="22"/>
              </w:rPr>
              <w:t>Phycocyan</w:t>
            </w:r>
            <w:proofErr w:type="spellEnd"/>
            <w:r w:rsidRPr="00AA5A5E">
              <w:rPr>
                <w:rFonts w:cs="Arial"/>
                <w:sz w:val="22"/>
                <w:szCs w:val="22"/>
              </w:rPr>
              <w:t>)</w:t>
            </w:r>
          </w:p>
          <w:p w14:paraId="01675843" w14:textId="77777777" w:rsidR="00BB25C2" w:rsidRDefault="00BB25C2" w:rsidP="004F4A00">
            <w:pPr>
              <w:jc w:val="left"/>
              <w:rPr>
                <w:rFonts w:cs="Arial"/>
                <w:sz w:val="22"/>
                <w:szCs w:val="22"/>
              </w:rPr>
            </w:pPr>
          </w:p>
          <w:p w14:paraId="40A8E734" w14:textId="690BDF1C" w:rsidR="004F4A00" w:rsidRPr="0067181F" w:rsidRDefault="004F4A00" w:rsidP="00BB25C2">
            <w:pPr>
              <w:spacing w:after="60"/>
              <w:jc w:val="left"/>
              <w:rPr>
                <w:rFonts w:cs="Arial"/>
                <w:sz w:val="22"/>
                <w:szCs w:val="22"/>
              </w:rPr>
            </w:pPr>
            <w:r w:rsidRPr="00BB25C2">
              <w:rPr>
                <w:rFonts w:cs="Arial"/>
                <w:b/>
                <w:sz w:val="22"/>
                <w:szCs w:val="22"/>
              </w:rPr>
              <w:t xml:space="preserve">Bau </w:t>
            </w:r>
            <w:r>
              <w:rPr>
                <w:rFonts w:cs="Arial"/>
                <w:sz w:val="22"/>
                <w:szCs w:val="22"/>
              </w:rPr>
              <w:t xml:space="preserve">eines </w:t>
            </w:r>
            <w:r w:rsidRPr="00BB25C2">
              <w:rPr>
                <w:rFonts w:cs="Arial"/>
                <w:b/>
                <w:sz w:val="22"/>
                <w:szCs w:val="22"/>
              </w:rPr>
              <w:t>Spektr</w:t>
            </w:r>
            <w:r w:rsidR="0067181F">
              <w:rPr>
                <w:rFonts w:cs="Arial"/>
                <w:b/>
                <w:sz w:val="22"/>
                <w:szCs w:val="22"/>
              </w:rPr>
              <w:t>ometers</w:t>
            </w:r>
            <w:r w:rsidR="0067181F" w:rsidRPr="0067181F">
              <w:rPr>
                <w:rFonts w:cs="Arial"/>
                <w:sz w:val="22"/>
                <w:szCs w:val="22"/>
              </w:rPr>
              <w:t>:</w:t>
            </w:r>
          </w:p>
          <w:p w14:paraId="6F80D913" w14:textId="76252C8A" w:rsidR="009A4342" w:rsidRPr="004F4A00" w:rsidRDefault="002F16CB" w:rsidP="00BB25C2">
            <w:pPr>
              <w:spacing w:after="60"/>
              <w:jc w:val="left"/>
              <w:rPr>
                <w:rFonts w:cs="Arial"/>
                <w:sz w:val="22"/>
                <w:szCs w:val="22"/>
              </w:rPr>
            </w:pPr>
            <w:hyperlink r:id="rId11" w:history="1">
              <w:r w:rsidR="009A4342" w:rsidRPr="009A4342">
                <w:rPr>
                  <w:rStyle w:val="Hyperlink"/>
                  <w:rFonts w:cs="Arial"/>
                  <w:sz w:val="22"/>
                  <w:szCs w:val="22"/>
                </w:rPr>
                <w:t>http://www.schulentwicklung.nrw.de/materialdate</w:t>
              </w:r>
              <w:r w:rsidR="009A4342" w:rsidRPr="009A4342">
                <w:rPr>
                  <w:rStyle w:val="Hyperlink"/>
                  <w:rFonts w:cs="Arial"/>
                  <w:sz w:val="22"/>
                  <w:szCs w:val="22"/>
                </w:rPr>
                <w:t>n</w:t>
              </w:r>
              <w:r w:rsidR="009A4342" w:rsidRPr="009A4342">
                <w:rPr>
                  <w:rStyle w:val="Hyperlink"/>
                  <w:rFonts w:cs="Arial"/>
                  <w:sz w:val="22"/>
                  <w:szCs w:val="22"/>
                </w:rPr>
                <w:t>bank/nutzersicht/materialeintrag.php?matId=5002&amp;marker=Fotosynthese</w:t>
              </w:r>
            </w:hyperlink>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D1491DB" w14:textId="77777777" w:rsidR="004F4A00" w:rsidRDefault="004F4A00" w:rsidP="00BB25C2">
            <w:pPr>
              <w:spacing w:before="60"/>
              <w:jc w:val="left"/>
              <w:rPr>
                <w:rFonts w:cs="Arial"/>
                <w:sz w:val="22"/>
                <w:szCs w:val="22"/>
              </w:rPr>
            </w:pPr>
            <w:r w:rsidRPr="004F4A00">
              <w:rPr>
                <w:rFonts w:cs="Arial"/>
                <w:sz w:val="22"/>
                <w:szCs w:val="22"/>
              </w:rPr>
              <w:t xml:space="preserve">Die </w:t>
            </w:r>
            <w:proofErr w:type="spellStart"/>
            <w:r w:rsidRPr="004F4A00">
              <w:rPr>
                <w:rFonts w:cs="Arial"/>
                <w:sz w:val="22"/>
                <w:szCs w:val="22"/>
              </w:rPr>
              <w:t>SuS</w:t>
            </w:r>
            <w:proofErr w:type="spellEnd"/>
            <w:r w:rsidRPr="004F4A00">
              <w:rPr>
                <w:rFonts w:cs="Arial"/>
                <w:sz w:val="22"/>
                <w:szCs w:val="22"/>
              </w:rPr>
              <w:t xml:space="preserve"> führen wissenschaftliche Arbeitsweisen der Ökologie hinsich</w:t>
            </w:r>
            <w:r w:rsidRPr="004F4A00">
              <w:rPr>
                <w:rFonts w:cs="Arial"/>
                <w:sz w:val="22"/>
                <w:szCs w:val="22"/>
              </w:rPr>
              <w:t>t</w:t>
            </w:r>
            <w:r w:rsidRPr="004F4A00">
              <w:rPr>
                <w:rFonts w:cs="Arial"/>
                <w:sz w:val="22"/>
                <w:szCs w:val="22"/>
              </w:rPr>
              <w:t>lich quantitativer Untersuchungen und statistischer Verfahrensweisen durch.</w:t>
            </w:r>
          </w:p>
          <w:p w14:paraId="28B1FB6E" w14:textId="77777777" w:rsidR="001706B4" w:rsidRDefault="001706B4" w:rsidP="00BB25C2">
            <w:pPr>
              <w:spacing w:before="60"/>
              <w:jc w:val="left"/>
              <w:rPr>
                <w:rFonts w:cs="Arial"/>
                <w:sz w:val="16"/>
                <w:szCs w:val="16"/>
              </w:rPr>
            </w:pPr>
          </w:p>
          <w:p w14:paraId="393CACEF" w14:textId="77777777" w:rsidR="00924CB3" w:rsidRDefault="00924CB3" w:rsidP="00BB25C2">
            <w:pPr>
              <w:spacing w:before="60"/>
              <w:jc w:val="left"/>
              <w:rPr>
                <w:rFonts w:cs="Arial"/>
                <w:sz w:val="16"/>
                <w:szCs w:val="16"/>
              </w:rPr>
            </w:pPr>
          </w:p>
          <w:p w14:paraId="137D9096" w14:textId="77777777" w:rsidR="00924CB3" w:rsidRPr="00444C6F" w:rsidRDefault="00924CB3" w:rsidP="00BB25C2">
            <w:pPr>
              <w:spacing w:before="60"/>
              <w:jc w:val="left"/>
              <w:rPr>
                <w:rFonts w:cs="Arial"/>
                <w:sz w:val="16"/>
                <w:szCs w:val="16"/>
              </w:rPr>
            </w:pPr>
          </w:p>
          <w:p w14:paraId="6DC0C6AD" w14:textId="1E137399" w:rsidR="001706B4" w:rsidRPr="004F4A00" w:rsidRDefault="00441B64" w:rsidP="00BB25C2">
            <w:pPr>
              <w:spacing w:before="60"/>
              <w:jc w:val="left"/>
              <w:rPr>
                <w:rFonts w:cs="Arial"/>
                <w:sz w:val="22"/>
                <w:szCs w:val="22"/>
              </w:rPr>
            </w:pPr>
            <w:r>
              <w:rPr>
                <w:rFonts w:cs="Arial"/>
                <w:sz w:val="22"/>
                <w:szCs w:val="22"/>
              </w:rPr>
              <w:t xml:space="preserve">Die </w:t>
            </w:r>
            <w:proofErr w:type="spellStart"/>
            <w:r>
              <w:rPr>
                <w:rFonts w:cs="Arial"/>
                <w:sz w:val="22"/>
                <w:szCs w:val="22"/>
              </w:rPr>
              <w:t>SuS</w:t>
            </w:r>
            <w:proofErr w:type="spellEnd"/>
            <w:r>
              <w:rPr>
                <w:rFonts w:cs="Arial"/>
                <w:sz w:val="22"/>
                <w:szCs w:val="22"/>
              </w:rPr>
              <w:t xml:space="preserve"> werten die Absorp</w:t>
            </w:r>
            <w:r w:rsidR="001706B4">
              <w:rPr>
                <w:rFonts w:cs="Arial"/>
                <w:sz w:val="22"/>
                <w:szCs w:val="22"/>
              </w:rPr>
              <w:t>tion</w:t>
            </w:r>
            <w:r w:rsidR="001706B4">
              <w:rPr>
                <w:rFonts w:cs="Arial"/>
                <w:sz w:val="22"/>
                <w:szCs w:val="22"/>
              </w:rPr>
              <w:t>s</w:t>
            </w:r>
            <w:r w:rsidR="001706B4">
              <w:rPr>
                <w:rFonts w:cs="Arial"/>
                <w:sz w:val="22"/>
                <w:szCs w:val="22"/>
              </w:rPr>
              <w:t>spektren aus.</w:t>
            </w:r>
          </w:p>
          <w:p w14:paraId="592C643C" w14:textId="77777777" w:rsidR="004F4A00" w:rsidRPr="0062665E" w:rsidRDefault="004F4A00" w:rsidP="004F4A00">
            <w:pPr>
              <w:jc w:val="left"/>
              <w:rPr>
                <w:rFonts w:cs="Arial"/>
                <w:sz w:val="22"/>
                <w:szCs w:val="22"/>
              </w:rPr>
            </w:pPr>
          </w:p>
        </w:tc>
      </w:tr>
      <w:tr w:rsidR="00BB25C2" w:rsidRPr="0062665E" w14:paraId="613A15D2" w14:textId="77777777" w:rsidTr="004F4A00">
        <w:tc>
          <w:tcPr>
            <w:tcW w:w="3652" w:type="dxa"/>
            <w:tcBorders>
              <w:top w:val="single" w:sz="4" w:space="0" w:color="auto"/>
              <w:left w:val="single" w:sz="4" w:space="0" w:color="auto"/>
              <w:bottom w:val="single" w:sz="4" w:space="0" w:color="auto"/>
              <w:right w:val="single" w:sz="4" w:space="0" w:color="auto"/>
            </w:tcBorders>
            <w:shd w:val="clear" w:color="auto" w:fill="auto"/>
          </w:tcPr>
          <w:p w14:paraId="3B50C2DB" w14:textId="7787EF95" w:rsidR="00BB25C2" w:rsidRPr="00BB25C2" w:rsidRDefault="00BB25C2" w:rsidP="007B1460">
            <w:pPr>
              <w:spacing w:before="60"/>
              <w:jc w:val="left"/>
              <w:rPr>
                <w:rFonts w:cs="Arial"/>
                <w:i/>
                <w:sz w:val="22"/>
                <w:szCs w:val="22"/>
              </w:rPr>
            </w:pPr>
            <w:r w:rsidRPr="00BB25C2">
              <w:rPr>
                <w:rFonts w:cs="Arial"/>
                <w:i/>
                <w:sz w:val="22"/>
                <w:szCs w:val="22"/>
              </w:rPr>
              <w:t>Wie wirken sich die Lichtverhäl</w:t>
            </w:r>
            <w:r w:rsidRPr="00BB25C2">
              <w:rPr>
                <w:rFonts w:cs="Arial"/>
                <w:i/>
                <w:sz w:val="22"/>
                <w:szCs w:val="22"/>
              </w:rPr>
              <w:t>t</w:t>
            </w:r>
            <w:r w:rsidRPr="00BB25C2">
              <w:rPr>
                <w:rFonts w:cs="Arial"/>
                <w:i/>
                <w:sz w:val="22"/>
                <w:szCs w:val="22"/>
              </w:rPr>
              <w:t>nisse im Jahresrhythmus aus?</w:t>
            </w:r>
          </w:p>
          <w:p w14:paraId="24502925" w14:textId="77777777" w:rsidR="00BB25C2" w:rsidRPr="0062665E" w:rsidRDefault="00BB25C2" w:rsidP="00BB25C2">
            <w:pPr>
              <w:rPr>
                <w:rFonts w:cs="Arial"/>
                <w:sz w:val="22"/>
                <w:szCs w:val="22"/>
              </w:rPr>
            </w:pPr>
          </w:p>
          <w:p w14:paraId="02F4770D" w14:textId="77777777" w:rsidR="00BB25C2" w:rsidRPr="001706B4" w:rsidRDefault="001706B4" w:rsidP="00D3251E">
            <w:pPr>
              <w:pStyle w:val="Listenabsatz"/>
              <w:numPr>
                <w:ilvl w:val="0"/>
                <w:numId w:val="34"/>
              </w:numPr>
              <w:spacing w:before="60"/>
              <w:jc w:val="left"/>
              <w:rPr>
                <w:rFonts w:cs="Arial"/>
                <w:i/>
                <w:sz w:val="22"/>
                <w:szCs w:val="22"/>
              </w:rPr>
            </w:pPr>
            <w:r>
              <w:rPr>
                <w:rFonts w:cs="Arial"/>
                <w:sz w:val="22"/>
                <w:szCs w:val="22"/>
              </w:rPr>
              <w:t>Abiotische Faktoren</w:t>
            </w:r>
          </w:p>
          <w:p w14:paraId="39A386DA" w14:textId="77777777" w:rsidR="001706B4" w:rsidRPr="001706B4" w:rsidRDefault="001706B4" w:rsidP="001706B4">
            <w:pPr>
              <w:pStyle w:val="Listenabsatz"/>
              <w:spacing w:before="60"/>
              <w:ind w:left="360"/>
              <w:jc w:val="left"/>
              <w:rPr>
                <w:rFonts w:cs="Arial"/>
                <w:i/>
                <w:sz w:val="22"/>
                <w:szCs w:val="22"/>
              </w:rPr>
            </w:pPr>
          </w:p>
          <w:p w14:paraId="3890BD57" w14:textId="77777777" w:rsidR="0051007A" w:rsidRPr="0051007A" w:rsidRDefault="001706B4" w:rsidP="0051007A">
            <w:pPr>
              <w:pStyle w:val="Listenabsatz"/>
              <w:numPr>
                <w:ilvl w:val="0"/>
                <w:numId w:val="34"/>
              </w:numPr>
              <w:spacing w:before="60"/>
              <w:jc w:val="left"/>
              <w:rPr>
                <w:rFonts w:cs="Arial"/>
                <w:i/>
                <w:sz w:val="22"/>
                <w:szCs w:val="22"/>
              </w:rPr>
            </w:pPr>
            <w:r>
              <w:rPr>
                <w:rFonts w:cs="Arial"/>
                <w:sz w:val="22"/>
                <w:szCs w:val="22"/>
              </w:rPr>
              <w:t>Jahresrhythmus</w:t>
            </w:r>
          </w:p>
          <w:p w14:paraId="131A0674" w14:textId="77777777" w:rsidR="0051007A" w:rsidRPr="0051007A" w:rsidRDefault="0051007A" w:rsidP="0051007A">
            <w:pPr>
              <w:pStyle w:val="Listenabsatz"/>
              <w:spacing w:before="60"/>
              <w:ind w:left="360"/>
              <w:jc w:val="left"/>
              <w:rPr>
                <w:rFonts w:cs="Arial"/>
                <w:i/>
                <w:sz w:val="22"/>
                <w:szCs w:val="22"/>
              </w:rPr>
            </w:pPr>
          </w:p>
          <w:p w14:paraId="0D134E4B" w14:textId="23BC8A80" w:rsidR="0051007A" w:rsidRPr="0051007A" w:rsidRDefault="0051007A" w:rsidP="0051007A">
            <w:pPr>
              <w:pStyle w:val="Listenabsatz"/>
              <w:numPr>
                <w:ilvl w:val="0"/>
                <w:numId w:val="34"/>
              </w:numPr>
              <w:spacing w:before="60"/>
              <w:jc w:val="left"/>
              <w:rPr>
                <w:rFonts w:cs="Arial"/>
                <w:i/>
                <w:sz w:val="22"/>
                <w:szCs w:val="22"/>
              </w:rPr>
            </w:pPr>
            <w:r>
              <w:rPr>
                <w:rFonts w:cs="Arial"/>
                <w:sz w:val="22"/>
                <w:szCs w:val="22"/>
              </w:rPr>
              <w:t>Sukzession</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A2F9104" w14:textId="2A77DB5D" w:rsidR="00D3251E" w:rsidRDefault="00BB25C2" w:rsidP="007B1460">
            <w:pPr>
              <w:spacing w:before="60" w:after="120"/>
              <w:jc w:val="left"/>
              <w:rPr>
                <w:rFonts w:cs="Arial"/>
                <w:sz w:val="22"/>
                <w:szCs w:val="22"/>
              </w:rPr>
            </w:pPr>
            <w:r w:rsidRPr="00561E90">
              <w:rPr>
                <w:rFonts w:cs="Arial"/>
                <w:sz w:val="22"/>
                <w:szCs w:val="22"/>
              </w:rPr>
              <w:t>leiten aus Daten zu a</w:t>
            </w:r>
            <w:r>
              <w:rPr>
                <w:rFonts w:cs="Arial"/>
                <w:sz w:val="22"/>
                <w:szCs w:val="22"/>
              </w:rPr>
              <w:t>biotischen und biotischen Fakto</w:t>
            </w:r>
            <w:r w:rsidRPr="00561E90">
              <w:rPr>
                <w:rFonts w:cs="Arial"/>
                <w:sz w:val="22"/>
                <w:szCs w:val="22"/>
              </w:rPr>
              <w:t>ren Zusa</w:t>
            </w:r>
            <w:r w:rsidRPr="00561E90">
              <w:rPr>
                <w:rFonts w:cs="Arial"/>
                <w:sz w:val="22"/>
                <w:szCs w:val="22"/>
              </w:rPr>
              <w:t>m</w:t>
            </w:r>
            <w:r w:rsidRPr="00561E90">
              <w:rPr>
                <w:rFonts w:cs="Arial"/>
                <w:sz w:val="22"/>
                <w:szCs w:val="22"/>
              </w:rPr>
              <w:t xml:space="preserve">menhänge im Hinblick auf </w:t>
            </w:r>
            <w:r w:rsidRPr="0051007A">
              <w:rPr>
                <w:rFonts w:cs="Arial"/>
                <w:sz w:val="22"/>
                <w:szCs w:val="22"/>
              </w:rPr>
              <w:t>zykl</w:t>
            </w:r>
            <w:r w:rsidRPr="0051007A">
              <w:rPr>
                <w:rFonts w:cs="Arial"/>
                <w:sz w:val="22"/>
                <w:szCs w:val="22"/>
              </w:rPr>
              <w:t>i</w:t>
            </w:r>
            <w:r w:rsidRPr="0051007A">
              <w:rPr>
                <w:rFonts w:cs="Arial"/>
                <w:sz w:val="22"/>
                <w:szCs w:val="22"/>
              </w:rPr>
              <w:t xml:space="preserve">sche und sukzessive </w:t>
            </w:r>
            <w:r w:rsidRPr="00561E90">
              <w:rPr>
                <w:rFonts w:cs="Arial"/>
                <w:sz w:val="22"/>
                <w:szCs w:val="22"/>
              </w:rPr>
              <w:t>Veränderu</w:t>
            </w:r>
            <w:r w:rsidRPr="00561E90">
              <w:rPr>
                <w:rFonts w:cs="Arial"/>
                <w:sz w:val="22"/>
                <w:szCs w:val="22"/>
              </w:rPr>
              <w:t>n</w:t>
            </w:r>
            <w:r w:rsidRPr="00561E90">
              <w:rPr>
                <w:rFonts w:cs="Arial"/>
                <w:sz w:val="22"/>
                <w:szCs w:val="22"/>
              </w:rPr>
              <w:t xml:space="preserve">gen (Abundanz und Dispersion von Arten) </w:t>
            </w:r>
            <w:r w:rsidRPr="00534A55">
              <w:rPr>
                <w:rFonts w:cs="Arial"/>
                <w:color w:val="A6A6A6"/>
                <w:sz w:val="22"/>
                <w:szCs w:val="22"/>
              </w:rPr>
              <w:t>sowie K- und r-Lebenszyklusstrategien</w:t>
            </w:r>
            <w:r>
              <w:rPr>
                <w:rFonts w:cs="Arial"/>
                <w:sz w:val="22"/>
                <w:szCs w:val="22"/>
              </w:rPr>
              <w:t xml:space="preserve"> ab</w:t>
            </w:r>
            <w:r w:rsidRPr="00561E90">
              <w:rPr>
                <w:rFonts w:cs="Arial"/>
                <w:sz w:val="22"/>
                <w:szCs w:val="22"/>
              </w:rPr>
              <w:t xml:space="preserve"> (E5, UF1, UF2, UF3, K4, UF4)</w:t>
            </w:r>
            <w:r>
              <w:rPr>
                <w:rFonts w:cs="Arial"/>
                <w:sz w:val="22"/>
                <w:szCs w:val="22"/>
              </w:rPr>
              <w:t>.</w:t>
            </w:r>
          </w:p>
          <w:p w14:paraId="532750D5" w14:textId="77777777" w:rsidR="0051007A" w:rsidRPr="00561E90" w:rsidRDefault="0051007A" w:rsidP="0051007A">
            <w:pPr>
              <w:spacing w:before="60" w:after="120"/>
              <w:rPr>
                <w:rFonts w:cs="Arial"/>
                <w:sz w:val="22"/>
                <w:szCs w:val="22"/>
              </w:rPr>
            </w:pPr>
          </w:p>
          <w:p w14:paraId="38AF46F3" w14:textId="4C528DC2" w:rsidR="00BB25C2" w:rsidRPr="00FD713B" w:rsidRDefault="00BB25C2" w:rsidP="0051007A">
            <w:pPr>
              <w:spacing w:before="60" w:after="60"/>
              <w:jc w:val="left"/>
              <w:rPr>
                <w:rFonts w:cs="Arial"/>
                <w:sz w:val="22"/>
                <w:szCs w:val="22"/>
              </w:rPr>
            </w:pPr>
            <w:r w:rsidRPr="00561E90">
              <w:rPr>
                <w:rFonts w:cs="Arial"/>
                <w:sz w:val="22"/>
                <w:szCs w:val="22"/>
              </w:rPr>
              <w:t>entwickeln aus zeitlich-</w:t>
            </w:r>
            <w:proofErr w:type="spellStart"/>
            <w:r w:rsidRPr="00561E90">
              <w:rPr>
                <w:rFonts w:cs="Arial"/>
                <w:sz w:val="22"/>
                <w:szCs w:val="22"/>
              </w:rPr>
              <w:t>rhyth</w:t>
            </w:r>
            <w:proofErr w:type="spellEnd"/>
            <w:r>
              <w:rPr>
                <w:rFonts w:cs="Arial"/>
                <w:sz w:val="22"/>
                <w:szCs w:val="22"/>
              </w:rPr>
              <w:t>-</w:t>
            </w:r>
            <w:r w:rsidRPr="00561E90">
              <w:rPr>
                <w:rFonts w:cs="Arial"/>
                <w:sz w:val="22"/>
                <w:szCs w:val="22"/>
              </w:rPr>
              <w:t>mischen Änderungen des Leben</w:t>
            </w:r>
            <w:r w:rsidRPr="00561E90">
              <w:rPr>
                <w:rFonts w:cs="Arial"/>
                <w:sz w:val="22"/>
                <w:szCs w:val="22"/>
              </w:rPr>
              <w:t>s</w:t>
            </w:r>
            <w:r w:rsidRPr="00561E90">
              <w:rPr>
                <w:rFonts w:cs="Arial"/>
                <w:sz w:val="22"/>
                <w:szCs w:val="22"/>
              </w:rPr>
              <w:t>raums biologische Fragestellungen und erklären die</w:t>
            </w:r>
            <w:r>
              <w:rPr>
                <w:rFonts w:cs="Arial"/>
                <w:sz w:val="22"/>
                <w:szCs w:val="22"/>
              </w:rPr>
              <w:t>se auf der Grun</w:t>
            </w:r>
            <w:r>
              <w:rPr>
                <w:rFonts w:cs="Arial"/>
                <w:sz w:val="22"/>
                <w:szCs w:val="22"/>
              </w:rPr>
              <w:t>d</w:t>
            </w:r>
            <w:r>
              <w:rPr>
                <w:rFonts w:cs="Arial"/>
                <w:sz w:val="22"/>
                <w:szCs w:val="22"/>
              </w:rPr>
              <w:t xml:space="preserve">lage von Daten </w:t>
            </w:r>
            <w:r w:rsidRPr="00561E90">
              <w:rPr>
                <w:rFonts w:cs="Arial"/>
                <w:sz w:val="22"/>
                <w:szCs w:val="22"/>
              </w:rPr>
              <w:t>(E1, E5)</w:t>
            </w:r>
            <w:r>
              <w:rPr>
                <w:rFonts w:cs="Arial"/>
                <w:sz w:val="22"/>
                <w:szCs w:val="22"/>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61516EF" w14:textId="12F9DD3B" w:rsidR="00BB25C2" w:rsidRDefault="00BB25C2" w:rsidP="00D3251E">
            <w:pPr>
              <w:spacing w:before="60"/>
              <w:rPr>
                <w:rFonts w:cs="Arial"/>
                <w:sz w:val="22"/>
                <w:szCs w:val="22"/>
              </w:rPr>
            </w:pPr>
            <w:r w:rsidRPr="00F3660A">
              <w:rPr>
                <w:rFonts w:cs="Arial"/>
                <w:b/>
                <w:sz w:val="22"/>
                <w:szCs w:val="22"/>
              </w:rPr>
              <w:t>Daten</w:t>
            </w:r>
            <w:r w:rsidRPr="00561E90">
              <w:rPr>
                <w:rFonts w:cs="Arial"/>
                <w:sz w:val="22"/>
                <w:szCs w:val="22"/>
              </w:rPr>
              <w:t xml:space="preserve"> zu</w:t>
            </w:r>
            <w:r w:rsidR="00014C10">
              <w:rPr>
                <w:rFonts w:cs="Arial"/>
                <w:sz w:val="22"/>
                <w:szCs w:val="22"/>
              </w:rPr>
              <w:t>r</w:t>
            </w:r>
            <w:r w:rsidRPr="00561E90">
              <w:rPr>
                <w:rFonts w:cs="Arial"/>
                <w:sz w:val="22"/>
                <w:szCs w:val="22"/>
              </w:rPr>
              <w:t xml:space="preserve"> relativen Lichtintensität</w:t>
            </w:r>
            <w:r>
              <w:rPr>
                <w:rFonts w:cs="Arial"/>
                <w:sz w:val="22"/>
                <w:szCs w:val="22"/>
              </w:rPr>
              <w:t xml:space="preserve"> im Jahresrhythmus</w:t>
            </w:r>
          </w:p>
          <w:p w14:paraId="421D7EEE" w14:textId="77777777" w:rsidR="00BB25C2" w:rsidRDefault="00BB25C2" w:rsidP="00BB25C2">
            <w:pPr>
              <w:rPr>
                <w:rFonts w:cs="Arial"/>
                <w:sz w:val="22"/>
                <w:szCs w:val="22"/>
              </w:rPr>
            </w:pPr>
          </w:p>
          <w:p w14:paraId="009B3B78" w14:textId="77777777" w:rsidR="00BB25C2" w:rsidRDefault="00BB25C2" w:rsidP="00BB25C2">
            <w:pPr>
              <w:jc w:val="left"/>
              <w:rPr>
                <w:rFonts w:cs="Arial"/>
                <w:sz w:val="22"/>
                <w:szCs w:val="22"/>
              </w:rPr>
            </w:pPr>
          </w:p>
          <w:p w14:paraId="5E451740" w14:textId="77777777" w:rsidR="00BB25C2" w:rsidRDefault="00BB25C2" w:rsidP="00BB25C2">
            <w:pPr>
              <w:jc w:val="left"/>
              <w:rPr>
                <w:rFonts w:cs="Arial"/>
                <w:sz w:val="22"/>
                <w:szCs w:val="22"/>
              </w:rPr>
            </w:pPr>
          </w:p>
          <w:p w14:paraId="3741987E" w14:textId="77777777" w:rsidR="00BB25C2" w:rsidRPr="004F4A00" w:rsidRDefault="00BB25C2" w:rsidP="004F4A00">
            <w:pPr>
              <w:spacing w:before="60"/>
              <w:jc w:val="left"/>
              <w:rPr>
                <w:rFonts w:cs="Arial"/>
                <w:b/>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296C436" w14:textId="77777777" w:rsidR="00BB25C2" w:rsidRDefault="000769CC" w:rsidP="00BB25C2">
            <w:pPr>
              <w:spacing w:before="60"/>
              <w:jc w:val="left"/>
              <w:rPr>
                <w:rFonts w:cs="Arial"/>
                <w:sz w:val="22"/>
                <w:szCs w:val="22"/>
              </w:rPr>
            </w:pPr>
            <w:r>
              <w:rPr>
                <w:rFonts w:cs="Arial"/>
                <w:sz w:val="22"/>
                <w:szCs w:val="22"/>
              </w:rPr>
              <w:t xml:space="preserve">Der Bezug von </w:t>
            </w:r>
            <w:r w:rsidR="00BB25C2">
              <w:rPr>
                <w:rFonts w:cs="Arial"/>
                <w:sz w:val="22"/>
                <w:szCs w:val="22"/>
              </w:rPr>
              <w:t>Abundanz und Di</w:t>
            </w:r>
            <w:r w:rsidR="00BB25C2">
              <w:rPr>
                <w:rFonts w:cs="Arial"/>
                <w:sz w:val="22"/>
                <w:szCs w:val="22"/>
              </w:rPr>
              <w:t>s</w:t>
            </w:r>
            <w:r w:rsidR="00BB25C2">
              <w:rPr>
                <w:rFonts w:cs="Arial"/>
                <w:sz w:val="22"/>
                <w:szCs w:val="22"/>
              </w:rPr>
              <w:t>persi</w:t>
            </w:r>
            <w:r>
              <w:rPr>
                <w:rFonts w:cs="Arial"/>
                <w:sz w:val="22"/>
                <w:szCs w:val="22"/>
              </w:rPr>
              <w:t xml:space="preserve">on </w:t>
            </w:r>
            <w:r w:rsidR="00BB25C2">
              <w:rPr>
                <w:rFonts w:cs="Arial"/>
                <w:sz w:val="22"/>
                <w:szCs w:val="22"/>
              </w:rPr>
              <w:t>auf die Populationsdichte und die räumliche Verteilung von Individuen</w:t>
            </w:r>
            <w:r>
              <w:rPr>
                <w:rFonts w:cs="Arial"/>
                <w:sz w:val="22"/>
                <w:szCs w:val="22"/>
              </w:rPr>
              <w:t xml:space="preserve"> wird deutlich gemacht.</w:t>
            </w:r>
          </w:p>
          <w:p w14:paraId="6214F9D8" w14:textId="77777777" w:rsidR="000769CC" w:rsidRDefault="000769CC" w:rsidP="00BB25C2">
            <w:pPr>
              <w:spacing w:before="60"/>
              <w:jc w:val="left"/>
              <w:rPr>
                <w:rFonts w:cs="Arial"/>
                <w:sz w:val="22"/>
                <w:szCs w:val="22"/>
              </w:rPr>
            </w:pPr>
          </w:p>
          <w:p w14:paraId="59C1C416" w14:textId="7C613631" w:rsidR="000769CC" w:rsidRPr="004E6132" w:rsidRDefault="000769CC" w:rsidP="00BB25C2">
            <w:pPr>
              <w:spacing w:before="60"/>
              <w:jc w:val="left"/>
              <w:rPr>
                <w:rFonts w:cs="Arial"/>
                <w:b/>
                <w:color w:val="FF0000"/>
                <w:sz w:val="22"/>
                <w:szCs w:val="22"/>
              </w:rPr>
            </w:pPr>
            <w:r>
              <w:rPr>
                <w:rFonts w:cs="Arial"/>
                <w:sz w:val="22"/>
                <w:szCs w:val="22"/>
              </w:rPr>
              <w:t xml:space="preserve">Die </w:t>
            </w:r>
            <w:proofErr w:type="spellStart"/>
            <w:r>
              <w:rPr>
                <w:rFonts w:cs="Arial"/>
                <w:sz w:val="22"/>
                <w:szCs w:val="22"/>
              </w:rPr>
              <w:t>SuS</w:t>
            </w:r>
            <w:proofErr w:type="spellEnd"/>
            <w:r>
              <w:rPr>
                <w:rFonts w:cs="Arial"/>
                <w:sz w:val="22"/>
                <w:szCs w:val="22"/>
              </w:rPr>
              <w:t xml:space="preserve"> werten neben reinen Mes</w:t>
            </w:r>
            <w:r>
              <w:rPr>
                <w:rFonts w:cs="Arial"/>
                <w:sz w:val="22"/>
                <w:szCs w:val="22"/>
              </w:rPr>
              <w:t>s</w:t>
            </w:r>
            <w:r w:rsidR="0051007A">
              <w:rPr>
                <w:rFonts w:cs="Arial"/>
                <w:sz w:val="22"/>
                <w:szCs w:val="22"/>
              </w:rPr>
              <w:t xml:space="preserve">daten ebenfalls </w:t>
            </w:r>
            <w:r w:rsidRPr="007B1460">
              <w:rPr>
                <w:rFonts w:cs="Arial"/>
                <w:sz w:val="22"/>
                <w:szCs w:val="22"/>
              </w:rPr>
              <w:t xml:space="preserve">Fotos </w:t>
            </w:r>
            <w:r w:rsidRPr="00185D63">
              <w:rPr>
                <w:rFonts w:cs="Arial"/>
                <w:sz w:val="22"/>
                <w:szCs w:val="22"/>
              </w:rPr>
              <w:t>aus.</w:t>
            </w:r>
          </w:p>
          <w:p w14:paraId="1867B1AA" w14:textId="77777777" w:rsidR="000769CC" w:rsidRDefault="000769CC" w:rsidP="00BB25C2">
            <w:pPr>
              <w:spacing w:before="60"/>
              <w:jc w:val="left"/>
              <w:rPr>
                <w:rFonts w:cs="Arial"/>
                <w:sz w:val="22"/>
                <w:szCs w:val="22"/>
              </w:rPr>
            </w:pPr>
          </w:p>
          <w:p w14:paraId="6A83E6CC" w14:textId="5D1793DC" w:rsidR="000769CC" w:rsidRPr="004F4A00" w:rsidRDefault="000769CC" w:rsidP="00BB25C2">
            <w:pPr>
              <w:spacing w:before="60"/>
              <w:jc w:val="left"/>
              <w:rPr>
                <w:rFonts w:cs="Arial"/>
                <w:sz w:val="22"/>
                <w:szCs w:val="22"/>
              </w:rPr>
            </w:pPr>
            <w:r>
              <w:rPr>
                <w:rFonts w:cs="Arial"/>
                <w:sz w:val="22"/>
                <w:szCs w:val="22"/>
              </w:rPr>
              <w:t xml:space="preserve">Die </w:t>
            </w:r>
            <w:proofErr w:type="spellStart"/>
            <w:r>
              <w:rPr>
                <w:rFonts w:cs="Arial"/>
                <w:sz w:val="22"/>
                <w:szCs w:val="22"/>
              </w:rPr>
              <w:t>SuS</w:t>
            </w:r>
            <w:proofErr w:type="spellEnd"/>
            <w:r>
              <w:rPr>
                <w:rFonts w:cs="Arial"/>
                <w:sz w:val="22"/>
                <w:szCs w:val="22"/>
              </w:rPr>
              <w:t xml:space="preserve"> erfassen auch selbstständig Daten nach vorangegangenen Fr</w:t>
            </w:r>
            <w:r>
              <w:rPr>
                <w:rFonts w:cs="Arial"/>
                <w:sz w:val="22"/>
                <w:szCs w:val="22"/>
              </w:rPr>
              <w:t>a</w:t>
            </w:r>
            <w:r>
              <w:rPr>
                <w:rFonts w:cs="Arial"/>
                <w:sz w:val="22"/>
                <w:szCs w:val="22"/>
              </w:rPr>
              <w:t>gestellungen.</w:t>
            </w:r>
          </w:p>
        </w:tc>
      </w:tr>
    </w:tbl>
    <w:p w14:paraId="48AF1568" w14:textId="798C5A0E" w:rsidR="00900320" w:rsidRDefault="00900320" w:rsidP="00CE1336">
      <w:pPr>
        <w:jc w:val="left"/>
        <w:rPr>
          <w:rFonts w:cs="Arial"/>
          <w:sz w:val="22"/>
          <w:szCs w:val="22"/>
          <w:u w:val="single"/>
          <w:lang w:eastAsia="en-US"/>
        </w:rPr>
      </w:pPr>
    </w:p>
    <w:p w14:paraId="76E10876" w14:textId="77777777" w:rsidR="00740B88" w:rsidRDefault="00740B88" w:rsidP="00CE1336">
      <w:pPr>
        <w:jc w:val="left"/>
        <w:rPr>
          <w:rFonts w:cs="Arial"/>
          <w:sz w:val="22"/>
          <w:szCs w:val="22"/>
          <w:u w:val="single"/>
          <w:lang w:eastAsia="en-US"/>
        </w:rPr>
      </w:pPr>
    </w:p>
    <w:p w14:paraId="320EA11C" w14:textId="77777777" w:rsidR="00740B88" w:rsidRDefault="00740B88" w:rsidP="00CE1336">
      <w:pPr>
        <w:jc w:val="left"/>
        <w:rPr>
          <w:rFonts w:cs="Arial"/>
          <w:sz w:val="22"/>
          <w:szCs w:val="22"/>
          <w:u w:val="single"/>
          <w:lang w:eastAsia="en-US"/>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8"/>
      </w:tblGrid>
      <w:tr w:rsidR="00EF1A81" w:rsidRPr="0062665E" w14:paraId="212B3554" w14:textId="77777777" w:rsidTr="00BA7DD2">
        <w:tc>
          <w:tcPr>
            <w:tcW w:w="14708" w:type="dxa"/>
            <w:shd w:val="clear" w:color="auto" w:fill="auto"/>
          </w:tcPr>
          <w:p w14:paraId="1DBCF7BA" w14:textId="77777777" w:rsidR="00EF1A81" w:rsidRPr="0048504B" w:rsidRDefault="00EF1A81" w:rsidP="00BA7DD2">
            <w:pPr>
              <w:spacing w:before="60"/>
              <w:jc w:val="left"/>
              <w:rPr>
                <w:rFonts w:cs="Arial"/>
                <w:sz w:val="22"/>
                <w:szCs w:val="22"/>
                <w:u w:val="single"/>
                <w:lang w:eastAsia="en-US"/>
              </w:rPr>
            </w:pPr>
            <w:r w:rsidRPr="0048504B">
              <w:rPr>
                <w:rFonts w:cs="Arial"/>
                <w:sz w:val="22"/>
                <w:szCs w:val="22"/>
                <w:u w:val="single"/>
                <w:lang w:eastAsia="en-US"/>
              </w:rPr>
              <w:t>Diagnose von Schülerkonzepten und Kompetenzen:</w:t>
            </w:r>
          </w:p>
          <w:p w14:paraId="75785DDA" w14:textId="77777777" w:rsidR="00EF1A81" w:rsidRPr="0048504B" w:rsidRDefault="00EF1A81" w:rsidP="00BA7DD2">
            <w:pPr>
              <w:spacing w:before="60"/>
              <w:jc w:val="left"/>
              <w:rPr>
                <w:rFonts w:cs="Arial"/>
                <w:sz w:val="22"/>
                <w:szCs w:val="22"/>
                <w:u w:val="single"/>
                <w:lang w:eastAsia="en-US"/>
              </w:rPr>
            </w:pPr>
          </w:p>
          <w:p w14:paraId="3B4AC73E" w14:textId="77777777" w:rsidR="00EF1A81" w:rsidRPr="0048504B" w:rsidRDefault="00EF1A81" w:rsidP="00BA7DD2">
            <w:pPr>
              <w:numPr>
                <w:ilvl w:val="0"/>
                <w:numId w:val="32"/>
              </w:numPr>
              <w:ind w:left="284" w:hanging="284"/>
              <w:rPr>
                <w:rFonts w:cs="Arial"/>
                <w:sz w:val="22"/>
                <w:szCs w:val="22"/>
                <w:lang w:eastAsia="en-US"/>
              </w:rPr>
            </w:pPr>
            <w:r w:rsidRPr="006A09F9">
              <w:rPr>
                <w:rFonts w:cs="Arial"/>
                <w:b/>
                <w:sz w:val="22"/>
                <w:szCs w:val="22"/>
                <w:lang w:eastAsia="en-US"/>
              </w:rPr>
              <w:t>Versuchsprotokoll</w:t>
            </w:r>
            <w:r w:rsidRPr="0048504B">
              <w:rPr>
                <w:rFonts w:cs="Arial"/>
                <w:sz w:val="22"/>
                <w:szCs w:val="22"/>
                <w:lang w:eastAsia="en-US"/>
              </w:rPr>
              <w:t xml:space="preserve"> zur Fehleranalyse</w:t>
            </w:r>
          </w:p>
          <w:p w14:paraId="3ECA7B93" w14:textId="77777777" w:rsidR="00EF1A81" w:rsidRPr="0048504B" w:rsidRDefault="00EF1A81" w:rsidP="00BA7DD2">
            <w:pPr>
              <w:numPr>
                <w:ilvl w:val="0"/>
                <w:numId w:val="32"/>
              </w:numPr>
              <w:ind w:left="284" w:hanging="284"/>
              <w:rPr>
                <w:rFonts w:cs="Arial"/>
                <w:sz w:val="22"/>
                <w:szCs w:val="22"/>
                <w:lang w:eastAsia="en-US"/>
              </w:rPr>
            </w:pPr>
            <w:r w:rsidRPr="006A09F9">
              <w:rPr>
                <w:rFonts w:cs="Arial"/>
                <w:b/>
                <w:sz w:val="22"/>
                <w:szCs w:val="22"/>
                <w:lang w:eastAsia="en-US"/>
              </w:rPr>
              <w:t>Mikroskopischer Schnitt</w:t>
            </w:r>
            <w:r w:rsidRPr="0048504B">
              <w:rPr>
                <w:rFonts w:cs="Arial"/>
                <w:sz w:val="22"/>
                <w:szCs w:val="22"/>
                <w:lang w:eastAsia="en-US"/>
              </w:rPr>
              <w:t xml:space="preserve"> zur Fehleranalyse</w:t>
            </w:r>
          </w:p>
          <w:p w14:paraId="35361213" w14:textId="77777777" w:rsidR="00EF1A81" w:rsidRPr="0048504B" w:rsidRDefault="00EF1A81" w:rsidP="00BA7DD2">
            <w:pPr>
              <w:spacing w:before="60"/>
              <w:jc w:val="left"/>
              <w:rPr>
                <w:rFonts w:cs="Arial"/>
                <w:sz w:val="22"/>
                <w:szCs w:val="22"/>
                <w:u w:val="single"/>
                <w:lang w:eastAsia="en-US"/>
              </w:rPr>
            </w:pPr>
          </w:p>
          <w:p w14:paraId="76602177" w14:textId="77777777" w:rsidR="00EF1A81" w:rsidRPr="0048504B" w:rsidRDefault="00EF1A81" w:rsidP="00BA7DD2">
            <w:pPr>
              <w:jc w:val="left"/>
              <w:rPr>
                <w:rFonts w:cs="Arial"/>
                <w:sz w:val="22"/>
                <w:szCs w:val="22"/>
                <w:u w:val="single"/>
                <w:lang w:eastAsia="en-US"/>
              </w:rPr>
            </w:pPr>
            <w:r w:rsidRPr="0048504B">
              <w:rPr>
                <w:rFonts w:cs="Arial"/>
                <w:sz w:val="22"/>
                <w:szCs w:val="22"/>
                <w:u w:val="single"/>
                <w:lang w:eastAsia="en-US"/>
              </w:rPr>
              <w:t>Leistungsbewertung:</w:t>
            </w:r>
          </w:p>
          <w:p w14:paraId="60F0C5C5" w14:textId="77777777" w:rsidR="00EF1A81" w:rsidRPr="0048504B" w:rsidRDefault="00EF1A81" w:rsidP="00BA7DD2">
            <w:pPr>
              <w:jc w:val="left"/>
              <w:rPr>
                <w:rFonts w:cs="Arial"/>
                <w:sz w:val="22"/>
                <w:szCs w:val="22"/>
                <w:u w:val="single"/>
                <w:lang w:eastAsia="en-US"/>
              </w:rPr>
            </w:pPr>
          </w:p>
          <w:p w14:paraId="0FDFF3DB" w14:textId="20588928" w:rsidR="00EF1A81" w:rsidRPr="0048504B" w:rsidRDefault="0048504B" w:rsidP="00BA7DD2">
            <w:pPr>
              <w:numPr>
                <w:ilvl w:val="0"/>
                <w:numId w:val="11"/>
              </w:numPr>
              <w:ind w:left="284" w:hanging="284"/>
              <w:rPr>
                <w:rFonts w:cs="Arial"/>
                <w:sz w:val="22"/>
                <w:szCs w:val="22"/>
              </w:rPr>
            </w:pPr>
            <w:r>
              <w:rPr>
                <w:rFonts w:cs="Arial"/>
                <w:sz w:val="22"/>
                <w:szCs w:val="22"/>
              </w:rPr>
              <w:t xml:space="preserve">ggf. angekündigte </w:t>
            </w:r>
            <w:r w:rsidR="00EF1A81" w:rsidRPr="006A09F9">
              <w:rPr>
                <w:rFonts w:cs="Arial"/>
                <w:b/>
                <w:sz w:val="22"/>
                <w:szCs w:val="22"/>
              </w:rPr>
              <w:t>schriftliche Übungen</w:t>
            </w:r>
            <w:r w:rsidR="00EF1A81" w:rsidRPr="0048504B">
              <w:rPr>
                <w:rFonts w:cs="Arial"/>
                <w:sz w:val="22"/>
                <w:szCs w:val="22"/>
              </w:rPr>
              <w:t xml:space="preserve"> </w:t>
            </w:r>
          </w:p>
          <w:p w14:paraId="1D9AD182" w14:textId="77777777" w:rsidR="00EF1A81" w:rsidRPr="006A09F9" w:rsidRDefault="00EF1A81" w:rsidP="00BA7DD2">
            <w:pPr>
              <w:numPr>
                <w:ilvl w:val="0"/>
                <w:numId w:val="11"/>
              </w:numPr>
              <w:ind w:left="284" w:hanging="284"/>
              <w:rPr>
                <w:rFonts w:cs="Arial"/>
                <w:b/>
                <w:sz w:val="22"/>
                <w:szCs w:val="22"/>
              </w:rPr>
            </w:pPr>
            <w:r w:rsidRPr="0048504B">
              <w:rPr>
                <w:rFonts w:cs="Arial"/>
                <w:sz w:val="22"/>
                <w:szCs w:val="22"/>
              </w:rPr>
              <w:t xml:space="preserve">Bewertung von </w:t>
            </w:r>
            <w:r w:rsidRPr="006A09F9">
              <w:rPr>
                <w:rFonts w:cs="Arial"/>
                <w:b/>
                <w:sz w:val="22"/>
                <w:szCs w:val="22"/>
              </w:rPr>
              <w:t>Versuchsprotokollen</w:t>
            </w:r>
          </w:p>
          <w:p w14:paraId="57641D80" w14:textId="10AFA155" w:rsidR="00EF1A81" w:rsidRPr="006A09F9" w:rsidRDefault="0048504B" w:rsidP="00BA7DD2">
            <w:pPr>
              <w:numPr>
                <w:ilvl w:val="0"/>
                <w:numId w:val="11"/>
              </w:numPr>
              <w:ind w:left="284" w:hanging="284"/>
              <w:rPr>
                <w:rFonts w:cs="Arial"/>
                <w:b/>
                <w:sz w:val="22"/>
                <w:szCs w:val="22"/>
              </w:rPr>
            </w:pPr>
            <w:r>
              <w:rPr>
                <w:rFonts w:cs="Arial"/>
                <w:sz w:val="22"/>
                <w:szCs w:val="22"/>
              </w:rPr>
              <w:t>g</w:t>
            </w:r>
            <w:r w:rsidR="00EF1A81" w:rsidRPr="0048504B">
              <w:rPr>
                <w:rFonts w:cs="Arial"/>
                <w:sz w:val="22"/>
                <w:szCs w:val="22"/>
              </w:rPr>
              <w:t xml:space="preserve">gf. </w:t>
            </w:r>
            <w:r w:rsidR="00EF1A81" w:rsidRPr="006A09F9">
              <w:rPr>
                <w:rFonts w:cs="Arial"/>
                <w:b/>
                <w:sz w:val="22"/>
                <w:szCs w:val="22"/>
              </w:rPr>
              <w:t>Klausur</w:t>
            </w:r>
          </w:p>
          <w:p w14:paraId="36CC96F6" w14:textId="1AE04312" w:rsidR="00EF1A81" w:rsidRPr="006A09F9" w:rsidRDefault="0048504B" w:rsidP="00BA7DD2">
            <w:pPr>
              <w:numPr>
                <w:ilvl w:val="0"/>
                <w:numId w:val="11"/>
              </w:numPr>
              <w:ind w:left="284" w:hanging="284"/>
              <w:rPr>
                <w:rFonts w:cs="Arial"/>
                <w:b/>
                <w:sz w:val="22"/>
                <w:szCs w:val="22"/>
              </w:rPr>
            </w:pPr>
            <w:r>
              <w:rPr>
                <w:rFonts w:cs="Arial"/>
                <w:sz w:val="22"/>
                <w:szCs w:val="22"/>
              </w:rPr>
              <w:t>g</w:t>
            </w:r>
            <w:r w:rsidR="00EF1A81" w:rsidRPr="0048504B">
              <w:rPr>
                <w:rFonts w:cs="Arial"/>
                <w:sz w:val="22"/>
                <w:szCs w:val="22"/>
              </w:rPr>
              <w:t xml:space="preserve">gf. </w:t>
            </w:r>
            <w:r w:rsidR="00EF1A81" w:rsidRPr="006A09F9">
              <w:rPr>
                <w:rFonts w:cs="Arial"/>
                <w:b/>
                <w:sz w:val="22"/>
                <w:szCs w:val="22"/>
              </w:rPr>
              <w:t xml:space="preserve">Facharbeit </w:t>
            </w:r>
          </w:p>
          <w:p w14:paraId="69920087" w14:textId="77777777" w:rsidR="00EF1A81" w:rsidRPr="00444C6F" w:rsidRDefault="00EF1A81" w:rsidP="0048504B">
            <w:pPr>
              <w:pStyle w:val="Listenabsatz"/>
              <w:ind w:left="567"/>
              <w:jc w:val="left"/>
              <w:rPr>
                <w:rFonts w:cs="Arial"/>
                <w:sz w:val="22"/>
                <w:szCs w:val="22"/>
              </w:rPr>
            </w:pPr>
          </w:p>
        </w:tc>
      </w:tr>
    </w:tbl>
    <w:p w14:paraId="76478DF4" w14:textId="77777777" w:rsidR="00740B88" w:rsidRDefault="00740B88" w:rsidP="00CE1336">
      <w:pPr>
        <w:jc w:val="left"/>
        <w:rPr>
          <w:rFonts w:cs="Arial"/>
          <w:sz w:val="22"/>
          <w:szCs w:val="22"/>
          <w:u w:val="single"/>
          <w:lang w:eastAsia="en-US"/>
        </w:rPr>
      </w:pPr>
    </w:p>
    <w:p w14:paraId="321DC13A" w14:textId="77777777" w:rsidR="00740B88" w:rsidRDefault="00740B88" w:rsidP="00CE1336">
      <w:pPr>
        <w:jc w:val="left"/>
        <w:rPr>
          <w:rFonts w:cs="Arial"/>
          <w:sz w:val="22"/>
          <w:szCs w:val="22"/>
          <w:u w:val="single"/>
          <w:lang w:eastAsia="en-US"/>
        </w:rPr>
      </w:pPr>
    </w:p>
    <w:bookmarkEnd w:id="0"/>
    <w:p w14:paraId="1A09D588" w14:textId="5D650C68" w:rsidR="00BB25C2" w:rsidRDefault="00BB25C2" w:rsidP="00900320">
      <w:pPr>
        <w:jc w:val="left"/>
        <w:rPr>
          <w:rFonts w:cs="Arial"/>
          <w:sz w:val="22"/>
          <w:szCs w:val="22"/>
        </w:rPr>
      </w:pPr>
    </w:p>
    <w:p w14:paraId="0651803A" w14:textId="74C984BD" w:rsidR="00BB25C2" w:rsidRDefault="00EF1A81" w:rsidP="00900320">
      <w:pPr>
        <w:jc w:val="left"/>
        <w:rPr>
          <w:rFonts w:cs="Arial"/>
          <w:sz w:val="22"/>
          <w:szCs w:val="22"/>
        </w:rPr>
      </w:pPr>
      <w:r>
        <w:rPr>
          <w:rFonts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7590"/>
      </w:tblGrid>
      <w:tr w:rsidR="00BB25C2" w:rsidRPr="0062665E" w14:paraId="2C7510E9" w14:textId="77777777" w:rsidTr="00BB25C2">
        <w:tc>
          <w:tcPr>
            <w:tcW w:w="14502" w:type="dxa"/>
            <w:gridSpan w:val="2"/>
            <w:shd w:val="clear" w:color="auto" w:fill="D9D9D9" w:themeFill="background1" w:themeFillShade="D9"/>
          </w:tcPr>
          <w:p w14:paraId="36F1490A" w14:textId="618BC631" w:rsidR="0067181F" w:rsidRDefault="00BB25C2" w:rsidP="0067181F">
            <w:pPr>
              <w:spacing w:before="120"/>
              <w:jc w:val="left"/>
              <w:rPr>
                <w:rFonts w:cs="Arial"/>
                <w:b/>
                <w:szCs w:val="24"/>
              </w:rPr>
            </w:pPr>
            <w:r w:rsidRPr="00444C6F">
              <w:rPr>
                <w:rFonts w:cs="Arial"/>
                <w:b/>
                <w:szCs w:val="24"/>
              </w:rPr>
              <w:lastRenderedPageBreak/>
              <w:t>Unterrichtsvorhaben VII</w:t>
            </w:r>
          </w:p>
          <w:p w14:paraId="4A3F4388" w14:textId="77777777" w:rsidR="0067181F" w:rsidRPr="00444C6F" w:rsidRDefault="0067181F" w:rsidP="0067181F">
            <w:pPr>
              <w:jc w:val="left"/>
              <w:rPr>
                <w:rFonts w:cs="Arial"/>
                <w:b/>
                <w:szCs w:val="24"/>
              </w:rPr>
            </w:pPr>
          </w:p>
          <w:p w14:paraId="005A8A37" w14:textId="4B57E657" w:rsidR="00BB25C2" w:rsidRPr="0062665E" w:rsidRDefault="00BB25C2" w:rsidP="0067181F">
            <w:pPr>
              <w:spacing w:after="120"/>
              <w:jc w:val="left"/>
              <w:rPr>
                <w:rFonts w:cs="Arial"/>
                <w:b/>
                <w:sz w:val="22"/>
                <w:szCs w:val="22"/>
              </w:rPr>
            </w:pPr>
            <w:r w:rsidRPr="00444C6F">
              <w:rPr>
                <w:rFonts w:cs="Arial"/>
                <w:b/>
                <w:szCs w:val="24"/>
              </w:rPr>
              <w:t xml:space="preserve">Thema/Kontext: </w:t>
            </w:r>
            <w:r w:rsidRPr="00444C6F">
              <w:rPr>
                <w:rFonts w:cs="Arial"/>
                <w:szCs w:val="24"/>
              </w:rPr>
              <w:t xml:space="preserve">Erforschung der Fotosynthese – </w:t>
            </w:r>
            <w:r w:rsidRPr="00444C6F">
              <w:rPr>
                <w:rFonts w:cs="Arial"/>
                <w:i/>
                <w:szCs w:val="24"/>
              </w:rPr>
              <w:t xml:space="preserve">Wie </w:t>
            </w:r>
            <w:r w:rsidR="00F17815" w:rsidRPr="00444C6F">
              <w:rPr>
                <w:rFonts w:cs="Arial"/>
                <w:i/>
                <w:szCs w:val="24"/>
              </w:rPr>
              <w:t xml:space="preserve">wird </w:t>
            </w:r>
            <w:r w:rsidRPr="00444C6F">
              <w:rPr>
                <w:rFonts w:cs="Arial"/>
                <w:i/>
                <w:szCs w:val="24"/>
              </w:rPr>
              <w:t xml:space="preserve">Lichtenergie </w:t>
            </w:r>
            <w:r w:rsidR="00F17815" w:rsidRPr="00444C6F">
              <w:rPr>
                <w:rFonts w:cs="Arial"/>
                <w:i/>
                <w:szCs w:val="24"/>
              </w:rPr>
              <w:t xml:space="preserve">in </w:t>
            </w:r>
            <w:r w:rsidRPr="00444C6F">
              <w:rPr>
                <w:rFonts w:cs="Arial"/>
                <w:i/>
                <w:szCs w:val="24"/>
              </w:rPr>
              <w:t>eine für alle Lebewesen nutzbare Form der Energie</w:t>
            </w:r>
            <w:r w:rsidR="00F17815" w:rsidRPr="00444C6F">
              <w:rPr>
                <w:rFonts w:cs="Arial"/>
                <w:i/>
                <w:szCs w:val="24"/>
              </w:rPr>
              <w:t xml:space="preserve"> u</w:t>
            </w:r>
            <w:r w:rsidR="00F17815" w:rsidRPr="00444C6F">
              <w:rPr>
                <w:rFonts w:cs="Arial"/>
                <w:i/>
                <w:szCs w:val="24"/>
              </w:rPr>
              <w:t>m</w:t>
            </w:r>
            <w:r w:rsidR="00F17815" w:rsidRPr="00444C6F">
              <w:rPr>
                <w:rFonts w:cs="Arial"/>
                <w:i/>
                <w:szCs w:val="24"/>
              </w:rPr>
              <w:t>gewandelt?</w:t>
            </w:r>
          </w:p>
        </w:tc>
      </w:tr>
      <w:tr w:rsidR="00BB25C2" w:rsidRPr="0062665E" w14:paraId="550F32D7" w14:textId="77777777" w:rsidTr="00BB25C2">
        <w:tc>
          <w:tcPr>
            <w:tcW w:w="14502" w:type="dxa"/>
            <w:gridSpan w:val="2"/>
            <w:shd w:val="clear" w:color="auto" w:fill="D9D9D9" w:themeFill="background1" w:themeFillShade="D9"/>
          </w:tcPr>
          <w:p w14:paraId="22168594" w14:textId="77777777" w:rsidR="00BB25C2" w:rsidRPr="00CB208F" w:rsidRDefault="00BB25C2" w:rsidP="0067181F">
            <w:pPr>
              <w:spacing w:before="60" w:after="60"/>
              <w:jc w:val="left"/>
              <w:rPr>
                <w:rFonts w:cs="Arial"/>
                <w:b/>
                <w:sz w:val="22"/>
                <w:szCs w:val="22"/>
              </w:rPr>
            </w:pPr>
            <w:r>
              <w:rPr>
                <w:rFonts w:cs="Arial"/>
                <w:b/>
                <w:sz w:val="22"/>
                <w:szCs w:val="22"/>
              </w:rPr>
              <w:t>Inhaltsfeld 5:</w:t>
            </w:r>
            <w:r w:rsidRPr="0062665E">
              <w:rPr>
                <w:rFonts w:cs="Arial"/>
                <w:b/>
                <w:sz w:val="22"/>
                <w:szCs w:val="22"/>
              </w:rPr>
              <w:t xml:space="preserve"> </w:t>
            </w:r>
            <w:r>
              <w:rPr>
                <w:rFonts w:cs="Arial"/>
                <w:sz w:val="22"/>
                <w:szCs w:val="22"/>
              </w:rPr>
              <w:t>Ökologie</w:t>
            </w:r>
            <w:r w:rsidRPr="0062665E">
              <w:rPr>
                <w:rFonts w:cs="Arial"/>
                <w:b/>
                <w:sz w:val="22"/>
                <w:szCs w:val="22"/>
              </w:rPr>
              <w:t xml:space="preserve"> </w:t>
            </w:r>
          </w:p>
        </w:tc>
      </w:tr>
      <w:tr w:rsidR="00BB25C2" w:rsidRPr="0062665E" w14:paraId="309E0053" w14:textId="77777777" w:rsidTr="00BB25C2">
        <w:tc>
          <w:tcPr>
            <w:tcW w:w="6912" w:type="dxa"/>
            <w:tcBorders>
              <w:bottom w:val="single" w:sz="4" w:space="0" w:color="auto"/>
            </w:tcBorders>
            <w:shd w:val="clear" w:color="auto" w:fill="auto"/>
          </w:tcPr>
          <w:p w14:paraId="431E4529" w14:textId="77777777" w:rsidR="00BB25C2" w:rsidRDefault="00BB25C2" w:rsidP="00BB25C2">
            <w:pPr>
              <w:jc w:val="left"/>
              <w:rPr>
                <w:rFonts w:cs="Arial"/>
                <w:b/>
                <w:sz w:val="22"/>
                <w:szCs w:val="22"/>
              </w:rPr>
            </w:pPr>
          </w:p>
          <w:p w14:paraId="7B5014AD" w14:textId="77777777" w:rsidR="00BB25C2" w:rsidRDefault="00BB25C2" w:rsidP="00BB25C2">
            <w:pPr>
              <w:jc w:val="left"/>
              <w:rPr>
                <w:rFonts w:cs="Arial"/>
                <w:b/>
                <w:sz w:val="22"/>
                <w:szCs w:val="22"/>
              </w:rPr>
            </w:pPr>
            <w:r w:rsidRPr="0062665E">
              <w:rPr>
                <w:rFonts w:cs="Arial"/>
                <w:b/>
                <w:sz w:val="22"/>
                <w:szCs w:val="22"/>
              </w:rPr>
              <w:t>Inhaltliche</w:t>
            </w:r>
            <w:r>
              <w:rPr>
                <w:rFonts w:cs="Arial"/>
                <w:b/>
                <w:sz w:val="22"/>
                <w:szCs w:val="22"/>
              </w:rPr>
              <w:t>r Schwerpunkt</w:t>
            </w:r>
            <w:r w:rsidRPr="0062665E">
              <w:rPr>
                <w:rFonts w:cs="Arial"/>
                <w:b/>
                <w:sz w:val="22"/>
                <w:szCs w:val="22"/>
              </w:rPr>
              <w:t xml:space="preserve">: </w:t>
            </w:r>
          </w:p>
          <w:p w14:paraId="4A36286F" w14:textId="77777777" w:rsidR="00BB25C2" w:rsidRPr="00CB208F" w:rsidRDefault="00BB25C2" w:rsidP="00BB25C2">
            <w:pPr>
              <w:jc w:val="left"/>
              <w:rPr>
                <w:rFonts w:cs="Arial"/>
                <w:b/>
                <w:sz w:val="22"/>
                <w:szCs w:val="22"/>
              </w:rPr>
            </w:pPr>
          </w:p>
          <w:p w14:paraId="1ABA0045" w14:textId="77777777" w:rsidR="00BB25C2" w:rsidRDefault="00BB25C2" w:rsidP="000008F1">
            <w:pPr>
              <w:numPr>
                <w:ilvl w:val="0"/>
                <w:numId w:val="6"/>
              </w:numPr>
              <w:jc w:val="left"/>
              <w:rPr>
                <w:rFonts w:cs="Arial"/>
                <w:sz w:val="22"/>
                <w:szCs w:val="22"/>
              </w:rPr>
            </w:pPr>
            <w:r>
              <w:rPr>
                <w:rFonts w:cs="Arial"/>
                <w:sz w:val="22"/>
                <w:szCs w:val="22"/>
              </w:rPr>
              <w:t>Fotosynthese</w:t>
            </w:r>
          </w:p>
          <w:p w14:paraId="6CA917A7" w14:textId="77777777" w:rsidR="00BB25C2" w:rsidRPr="0062665E" w:rsidRDefault="00BB25C2" w:rsidP="00BB25C2">
            <w:pPr>
              <w:ind w:left="360"/>
              <w:jc w:val="left"/>
              <w:rPr>
                <w:rFonts w:cs="Arial"/>
                <w:sz w:val="22"/>
                <w:szCs w:val="22"/>
              </w:rPr>
            </w:pPr>
          </w:p>
          <w:p w14:paraId="2DFD518A" w14:textId="77777777" w:rsidR="00BB25C2" w:rsidRPr="0062665E" w:rsidRDefault="00BB25C2" w:rsidP="00BB25C2">
            <w:pPr>
              <w:jc w:val="left"/>
              <w:rPr>
                <w:rFonts w:cs="Arial"/>
                <w:b/>
                <w:sz w:val="22"/>
                <w:szCs w:val="22"/>
              </w:rPr>
            </w:pPr>
          </w:p>
          <w:p w14:paraId="6A2DD5F3" w14:textId="77777777" w:rsidR="00BB25C2" w:rsidRPr="0062665E" w:rsidRDefault="00BB25C2" w:rsidP="00BB25C2">
            <w:pPr>
              <w:jc w:val="left"/>
              <w:rPr>
                <w:rFonts w:cs="Arial"/>
                <w:b/>
                <w:sz w:val="22"/>
                <w:szCs w:val="22"/>
              </w:rPr>
            </w:pPr>
          </w:p>
          <w:p w14:paraId="7B75BBAB" w14:textId="062C853B" w:rsidR="00BB25C2" w:rsidRPr="0062665E" w:rsidRDefault="00BB25C2" w:rsidP="00BB25C2">
            <w:pPr>
              <w:jc w:val="left"/>
              <w:rPr>
                <w:rFonts w:cs="Arial"/>
                <w:b/>
                <w:sz w:val="22"/>
                <w:szCs w:val="22"/>
              </w:rPr>
            </w:pPr>
            <w:r w:rsidRPr="0062665E">
              <w:rPr>
                <w:rFonts w:cs="Arial"/>
                <w:b/>
                <w:sz w:val="22"/>
                <w:szCs w:val="22"/>
              </w:rPr>
              <w:t>Zeitbedarf</w:t>
            </w:r>
            <w:r w:rsidRPr="0062665E">
              <w:rPr>
                <w:rFonts w:cs="Arial"/>
                <w:sz w:val="22"/>
                <w:szCs w:val="22"/>
              </w:rPr>
              <w:t xml:space="preserve">: </w:t>
            </w:r>
            <w:r w:rsidR="009D6FD6">
              <w:rPr>
                <w:rFonts w:cs="Arial"/>
                <w:sz w:val="22"/>
                <w:szCs w:val="22"/>
              </w:rPr>
              <w:t>ca. 24</w:t>
            </w:r>
            <w:r>
              <w:rPr>
                <w:rFonts w:cs="Arial"/>
                <w:sz w:val="22"/>
                <w:szCs w:val="22"/>
              </w:rPr>
              <w:t xml:space="preserve"> Std. à </w:t>
            </w:r>
            <w:r w:rsidRPr="0062665E">
              <w:rPr>
                <w:rFonts w:cs="Arial"/>
                <w:sz w:val="22"/>
                <w:szCs w:val="22"/>
              </w:rPr>
              <w:t>45 Minuten</w:t>
            </w:r>
          </w:p>
        </w:tc>
        <w:tc>
          <w:tcPr>
            <w:tcW w:w="7590" w:type="dxa"/>
            <w:tcBorders>
              <w:bottom w:val="single" w:sz="4" w:space="0" w:color="auto"/>
            </w:tcBorders>
            <w:shd w:val="clear" w:color="auto" w:fill="auto"/>
          </w:tcPr>
          <w:p w14:paraId="6EAD7AA4" w14:textId="77777777" w:rsidR="00BB25C2" w:rsidRDefault="00BB25C2" w:rsidP="00BB25C2">
            <w:pPr>
              <w:jc w:val="left"/>
              <w:rPr>
                <w:rFonts w:cs="Arial"/>
                <w:b/>
                <w:sz w:val="22"/>
                <w:szCs w:val="22"/>
              </w:rPr>
            </w:pPr>
          </w:p>
          <w:p w14:paraId="1046D899" w14:textId="77777777" w:rsidR="00BB25C2" w:rsidRDefault="00BB25C2" w:rsidP="00BB25C2">
            <w:pPr>
              <w:jc w:val="left"/>
              <w:rPr>
                <w:rFonts w:cs="Arial"/>
                <w:b/>
                <w:sz w:val="22"/>
                <w:szCs w:val="22"/>
              </w:rPr>
            </w:pPr>
            <w:r w:rsidRPr="0062665E">
              <w:rPr>
                <w:rFonts w:cs="Arial"/>
                <w:b/>
                <w:sz w:val="22"/>
                <w:szCs w:val="22"/>
              </w:rPr>
              <w:t>Schwerpunkte</w:t>
            </w:r>
            <w:r w:rsidRPr="0062665E">
              <w:rPr>
                <w:rFonts w:cs="Arial"/>
                <w:sz w:val="22"/>
                <w:szCs w:val="22"/>
              </w:rPr>
              <w:t xml:space="preserve"> </w:t>
            </w:r>
            <w:r w:rsidRPr="0062665E">
              <w:rPr>
                <w:rFonts w:cs="Arial"/>
                <w:b/>
                <w:sz w:val="22"/>
                <w:szCs w:val="22"/>
              </w:rPr>
              <w:t>übergeordneter Kompetenzerwartungen:</w:t>
            </w:r>
          </w:p>
          <w:p w14:paraId="08F0122B" w14:textId="77777777" w:rsidR="00BB25C2" w:rsidRDefault="00BB25C2" w:rsidP="00BB25C2">
            <w:pPr>
              <w:jc w:val="left"/>
              <w:rPr>
                <w:rFonts w:cs="Arial"/>
                <w:b/>
                <w:sz w:val="22"/>
                <w:szCs w:val="22"/>
              </w:rPr>
            </w:pPr>
          </w:p>
          <w:p w14:paraId="7CF5B204" w14:textId="77777777" w:rsidR="00BB25C2" w:rsidRPr="00444C6F" w:rsidRDefault="00BB25C2" w:rsidP="00BB25C2">
            <w:pPr>
              <w:jc w:val="left"/>
              <w:rPr>
                <w:rFonts w:cs="Arial"/>
                <w:sz w:val="22"/>
                <w:szCs w:val="22"/>
              </w:rPr>
            </w:pPr>
            <w:r w:rsidRPr="00444C6F">
              <w:rPr>
                <w:rFonts w:cs="Arial"/>
                <w:sz w:val="22"/>
                <w:szCs w:val="22"/>
              </w:rPr>
              <w:t>Die Schülerinnen und Schüler können…</w:t>
            </w:r>
          </w:p>
          <w:p w14:paraId="78BB3EB5" w14:textId="77777777" w:rsidR="00BB25C2" w:rsidRDefault="00BB25C2" w:rsidP="00BB25C2">
            <w:pPr>
              <w:jc w:val="left"/>
              <w:rPr>
                <w:rFonts w:cs="Arial"/>
                <w:b/>
                <w:sz w:val="22"/>
                <w:szCs w:val="22"/>
              </w:rPr>
            </w:pPr>
          </w:p>
          <w:p w14:paraId="42619E50" w14:textId="77777777" w:rsidR="00BB25C2" w:rsidRPr="001F4D9E" w:rsidRDefault="00BB25C2" w:rsidP="000008F1">
            <w:pPr>
              <w:pStyle w:val="Listenabsatz"/>
              <w:numPr>
                <w:ilvl w:val="0"/>
                <w:numId w:val="6"/>
              </w:numPr>
              <w:spacing w:after="60"/>
              <w:jc w:val="left"/>
              <w:rPr>
                <w:rFonts w:cs="Arial"/>
                <w:b/>
                <w:sz w:val="22"/>
                <w:szCs w:val="22"/>
              </w:rPr>
            </w:pPr>
            <w:r w:rsidRPr="001F4D9E">
              <w:rPr>
                <w:rFonts w:cs="Arial"/>
                <w:b/>
                <w:sz w:val="22"/>
                <w:szCs w:val="22"/>
              </w:rPr>
              <w:t>E1</w:t>
            </w:r>
            <w:r>
              <w:rPr>
                <w:rFonts w:cs="Arial"/>
                <w:sz w:val="22"/>
                <w:szCs w:val="22"/>
              </w:rPr>
              <w:t xml:space="preserve"> selbstständig in unterschiedlichen Kontexten biologische Probleme identifizieren, analysieren und in Form biologischer Fragestellungen präzisieren.</w:t>
            </w:r>
          </w:p>
          <w:p w14:paraId="360346F1" w14:textId="6BC0D389" w:rsidR="00BB25C2" w:rsidRPr="00F17815" w:rsidRDefault="00BB25C2" w:rsidP="000008F1">
            <w:pPr>
              <w:pStyle w:val="Listenabsatz"/>
              <w:numPr>
                <w:ilvl w:val="0"/>
                <w:numId w:val="6"/>
              </w:numPr>
              <w:spacing w:after="60"/>
              <w:jc w:val="left"/>
              <w:rPr>
                <w:rFonts w:cs="Arial"/>
                <w:b/>
                <w:sz w:val="22"/>
                <w:szCs w:val="22"/>
              </w:rPr>
            </w:pPr>
            <w:r w:rsidRPr="00F17815">
              <w:rPr>
                <w:rFonts w:cs="Arial"/>
                <w:b/>
                <w:sz w:val="22"/>
                <w:szCs w:val="22"/>
              </w:rPr>
              <w:t>E2</w:t>
            </w:r>
            <w:r w:rsidR="000769CC">
              <w:rPr>
                <w:rFonts w:cs="Arial"/>
                <w:b/>
                <w:sz w:val="22"/>
                <w:szCs w:val="22"/>
              </w:rPr>
              <w:t>*</w:t>
            </w:r>
            <w:r w:rsidRPr="00F17815">
              <w:rPr>
                <w:rFonts w:cs="Arial"/>
                <w:b/>
                <w:sz w:val="22"/>
                <w:szCs w:val="22"/>
              </w:rPr>
              <w:t xml:space="preserve"> </w:t>
            </w:r>
            <w:r w:rsidRPr="00F17815">
              <w:rPr>
                <w:rFonts w:cs="Arial"/>
                <w:sz w:val="22"/>
                <w:szCs w:val="22"/>
              </w:rPr>
              <w:t>Beobachtungen und Messungen, auch mithilfe komplexer Appar</w:t>
            </w:r>
            <w:r w:rsidRPr="00F17815">
              <w:rPr>
                <w:rFonts w:cs="Arial"/>
                <w:sz w:val="22"/>
                <w:szCs w:val="22"/>
              </w:rPr>
              <w:t>a</w:t>
            </w:r>
            <w:r w:rsidRPr="00F17815">
              <w:rPr>
                <w:rFonts w:cs="Arial"/>
                <w:sz w:val="22"/>
                <w:szCs w:val="22"/>
              </w:rPr>
              <w:t xml:space="preserve">turen, sachgerecht erläutern. </w:t>
            </w:r>
          </w:p>
          <w:p w14:paraId="36C56A43" w14:textId="77777777" w:rsidR="00BB25C2" w:rsidRPr="001F4D9E" w:rsidRDefault="00BB25C2" w:rsidP="000008F1">
            <w:pPr>
              <w:pStyle w:val="Listenabsatz"/>
              <w:numPr>
                <w:ilvl w:val="0"/>
                <w:numId w:val="6"/>
              </w:numPr>
              <w:spacing w:after="60"/>
              <w:jc w:val="left"/>
              <w:rPr>
                <w:rFonts w:cs="Arial"/>
                <w:b/>
                <w:sz w:val="22"/>
                <w:szCs w:val="22"/>
              </w:rPr>
            </w:pPr>
            <w:r w:rsidRPr="001F4D9E">
              <w:rPr>
                <w:rFonts w:cs="Arial"/>
                <w:b/>
                <w:sz w:val="22"/>
                <w:szCs w:val="22"/>
              </w:rPr>
              <w:t>E3</w:t>
            </w:r>
            <w:r>
              <w:rPr>
                <w:rFonts w:cs="Arial"/>
                <w:b/>
                <w:sz w:val="22"/>
                <w:szCs w:val="22"/>
              </w:rPr>
              <w:t xml:space="preserve"> </w:t>
            </w:r>
            <w:r>
              <w:rPr>
                <w:rFonts w:cs="Arial"/>
                <w:sz w:val="22"/>
                <w:szCs w:val="22"/>
              </w:rPr>
              <w:t>mit Bezug auf Theorien, Modelle und Gesetzmäßigkeiten Hypoth</w:t>
            </w:r>
            <w:r>
              <w:rPr>
                <w:rFonts w:cs="Arial"/>
                <w:sz w:val="22"/>
                <w:szCs w:val="22"/>
              </w:rPr>
              <w:t>e</w:t>
            </w:r>
            <w:r>
              <w:rPr>
                <w:rFonts w:cs="Arial"/>
                <w:sz w:val="22"/>
                <w:szCs w:val="22"/>
              </w:rPr>
              <w:t>sen generieren sowie Verfahren zu ihrer Überprüfung ableiten.</w:t>
            </w:r>
          </w:p>
          <w:p w14:paraId="4E8A5698" w14:textId="5F8031D1" w:rsidR="00BB25C2" w:rsidRPr="001F4D9E" w:rsidRDefault="00BB25C2" w:rsidP="000008F1">
            <w:pPr>
              <w:pStyle w:val="Listenabsatz"/>
              <w:numPr>
                <w:ilvl w:val="0"/>
                <w:numId w:val="6"/>
              </w:numPr>
              <w:spacing w:after="60"/>
              <w:jc w:val="left"/>
              <w:rPr>
                <w:rFonts w:cs="Arial"/>
                <w:b/>
                <w:sz w:val="22"/>
                <w:szCs w:val="22"/>
              </w:rPr>
            </w:pPr>
            <w:r w:rsidRPr="001F4D9E">
              <w:rPr>
                <w:rFonts w:cs="Arial"/>
                <w:b/>
                <w:sz w:val="22"/>
                <w:szCs w:val="22"/>
              </w:rPr>
              <w:t>E4</w:t>
            </w:r>
            <w:r w:rsidR="000769CC">
              <w:rPr>
                <w:rFonts w:cs="Arial"/>
                <w:b/>
                <w:sz w:val="22"/>
                <w:szCs w:val="22"/>
              </w:rPr>
              <w:t>*</w:t>
            </w:r>
            <w:r>
              <w:rPr>
                <w:rFonts w:cs="Arial"/>
                <w:b/>
                <w:sz w:val="22"/>
                <w:szCs w:val="22"/>
              </w:rPr>
              <w:t xml:space="preserve"> </w:t>
            </w:r>
            <w:r>
              <w:rPr>
                <w:rFonts w:cs="Arial"/>
                <w:sz w:val="22"/>
                <w:szCs w:val="22"/>
              </w:rPr>
              <w:t>Experimente mit komplexen Versuchsplänen und –aufbauten mit Bezug auf ihre Zielsetzungen erläutern und unter Beachtung fachlicher Qualitätskriterien (Sicherheit, Messvorschriften, Variablenkontrolle, Fe</w:t>
            </w:r>
            <w:r>
              <w:rPr>
                <w:rFonts w:cs="Arial"/>
                <w:sz w:val="22"/>
                <w:szCs w:val="22"/>
              </w:rPr>
              <w:t>h</w:t>
            </w:r>
            <w:r>
              <w:rPr>
                <w:rFonts w:cs="Arial"/>
                <w:sz w:val="22"/>
                <w:szCs w:val="22"/>
              </w:rPr>
              <w:t>leranalyse) durchführen.</w:t>
            </w:r>
          </w:p>
          <w:p w14:paraId="2C28DF49" w14:textId="77777777" w:rsidR="00BB25C2" w:rsidRPr="001F4D9E" w:rsidRDefault="00BB25C2" w:rsidP="000008F1">
            <w:pPr>
              <w:pStyle w:val="Listenabsatz"/>
              <w:numPr>
                <w:ilvl w:val="0"/>
                <w:numId w:val="6"/>
              </w:numPr>
              <w:spacing w:after="60"/>
              <w:jc w:val="left"/>
              <w:rPr>
                <w:rFonts w:cs="Arial"/>
                <w:b/>
                <w:sz w:val="22"/>
                <w:szCs w:val="22"/>
              </w:rPr>
            </w:pPr>
            <w:r w:rsidRPr="001F4D9E">
              <w:rPr>
                <w:rFonts w:cs="Arial"/>
                <w:b/>
                <w:sz w:val="22"/>
                <w:szCs w:val="22"/>
              </w:rPr>
              <w:t>E5</w:t>
            </w:r>
            <w:r>
              <w:rPr>
                <w:rFonts w:cs="Arial"/>
                <w:b/>
                <w:sz w:val="22"/>
                <w:szCs w:val="22"/>
              </w:rPr>
              <w:t xml:space="preserve"> </w:t>
            </w:r>
            <w:r>
              <w:rPr>
                <w:rFonts w:cs="Arial"/>
                <w:sz w:val="22"/>
                <w:szCs w:val="22"/>
              </w:rPr>
              <w:t>Daten und Messwerte qualitativ und quantitativ im Hinblick auf Z</w:t>
            </w:r>
            <w:r>
              <w:rPr>
                <w:rFonts w:cs="Arial"/>
                <w:sz w:val="22"/>
                <w:szCs w:val="22"/>
              </w:rPr>
              <w:t>u</w:t>
            </w:r>
            <w:r>
              <w:rPr>
                <w:rFonts w:cs="Arial"/>
                <w:sz w:val="22"/>
                <w:szCs w:val="22"/>
              </w:rPr>
              <w:t>sammenhänge, Regeln oder Gesetzmäßigkeiten analysieren und E</w:t>
            </w:r>
            <w:r>
              <w:rPr>
                <w:rFonts w:cs="Arial"/>
                <w:sz w:val="22"/>
                <w:szCs w:val="22"/>
              </w:rPr>
              <w:t>r</w:t>
            </w:r>
            <w:r>
              <w:rPr>
                <w:rFonts w:cs="Arial"/>
                <w:sz w:val="22"/>
                <w:szCs w:val="22"/>
              </w:rPr>
              <w:t>gebnisse verallgemeinern.</w:t>
            </w:r>
          </w:p>
          <w:p w14:paraId="07DBE0CA" w14:textId="73574896" w:rsidR="00BB25C2" w:rsidRPr="00F17815" w:rsidRDefault="000769CC" w:rsidP="000008F1">
            <w:pPr>
              <w:pStyle w:val="Listenabsatz"/>
              <w:numPr>
                <w:ilvl w:val="0"/>
                <w:numId w:val="6"/>
              </w:numPr>
              <w:spacing w:after="60"/>
              <w:ind w:left="357" w:hanging="357"/>
              <w:jc w:val="left"/>
              <w:rPr>
                <w:rFonts w:cs="Arial"/>
                <w:b/>
                <w:sz w:val="22"/>
                <w:szCs w:val="22"/>
              </w:rPr>
            </w:pPr>
            <w:r w:rsidRPr="000769CC">
              <w:rPr>
                <w:rFonts w:cs="Arial"/>
                <w:sz w:val="22"/>
                <w:szCs w:val="22"/>
              </w:rPr>
              <w:t>[</w:t>
            </w:r>
            <w:r w:rsidR="00BB25C2" w:rsidRPr="00F17815">
              <w:rPr>
                <w:rFonts w:cs="Arial"/>
                <w:b/>
                <w:sz w:val="22"/>
                <w:szCs w:val="22"/>
              </w:rPr>
              <w:t>E7</w:t>
            </w:r>
            <w:r w:rsidR="00BB25C2" w:rsidRPr="00F17815">
              <w:rPr>
                <w:rFonts w:cs="Arial"/>
                <w:sz w:val="22"/>
                <w:szCs w:val="22"/>
              </w:rPr>
              <w:t xml:space="preserve"> naturwissenschaftliche Prinzipien reflektieren sowie Veränderungen im Weltbild und in Denk- und Arbeitsweisen in ihrer historischen und kulturellen Entwicklung darstellen.</w:t>
            </w:r>
            <w:r>
              <w:rPr>
                <w:rFonts w:cs="Arial"/>
                <w:sz w:val="22"/>
                <w:szCs w:val="22"/>
              </w:rPr>
              <w:t>]</w:t>
            </w:r>
          </w:p>
          <w:p w14:paraId="2808EE2C" w14:textId="77777777" w:rsidR="00F17815" w:rsidRDefault="00F17815" w:rsidP="00F17815">
            <w:pPr>
              <w:spacing w:after="60"/>
              <w:jc w:val="left"/>
              <w:rPr>
                <w:rFonts w:cs="Arial"/>
                <w:b/>
                <w:sz w:val="22"/>
                <w:szCs w:val="22"/>
              </w:rPr>
            </w:pPr>
          </w:p>
          <w:p w14:paraId="49729C2E" w14:textId="4036EB72" w:rsidR="002B2D70" w:rsidRDefault="000769CC" w:rsidP="0067181F">
            <w:pPr>
              <w:spacing w:after="60"/>
              <w:ind w:left="176" w:hanging="57"/>
              <w:jc w:val="left"/>
              <w:rPr>
                <w:sz w:val="20"/>
              </w:rPr>
            </w:pPr>
            <w:r>
              <w:rPr>
                <w:sz w:val="22"/>
                <w:szCs w:val="22"/>
              </w:rPr>
              <w:t>*</w:t>
            </w:r>
            <w:r w:rsidRPr="000769CC">
              <w:rPr>
                <w:sz w:val="20"/>
              </w:rPr>
              <w:t>Diese über</w:t>
            </w:r>
            <w:r w:rsidR="0067181F">
              <w:rPr>
                <w:sz w:val="20"/>
              </w:rPr>
              <w:t xml:space="preserve">geordneten Kompetenzerwartungen </w:t>
            </w:r>
            <w:r w:rsidRPr="000769CC">
              <w:rPr>
                <w:sz w:val="20"/>
              </w:rPr>
              <w:t xml:space="preserve">finden sich nicht in den </w:t>
            </w:r>
            <w:r w:rsidR="0067181F">
              <w:rPr>
                <w:sz w:val="20"/>
              </w:rPr>
              <w:t xml:space="preserve">            </w:t>
            </w:r>
            <w:r w:rsidRPr="000769CC">
              <w:rPr>
                <w:sz w:val="20"/>
              </w:rPr>
              <w:t xml:space="preserve">aufgeführten </w:t>
            </w:r>
            <w:r w:rsidRPr="0051007A">
              <w:rPr>
                <w:i/>
                <w:sz w:val="20"/>
              </w:rPr>
              <w:t>konkretisierten</w:t>
            </w:r>
            <w:r w:rsidRPr="000769CC">
              <w:rPr>
                <w:sz w:val="20"/>
              </w:rPr>
              <w:t xml:space="preserve"> Kompetenzerwartungen, sie werden aber im vorli</w:t>
            </w:r>
            <w:r w:rsidRPr="000769CC">
              <w:rPr>
                <w:sz w:val="20"/>
              </w:rPr>
              <w:t>e</w:t>
            </w:r>
            <w:r w:rsidRPr="000769CC">
              <w:rPr>
                <w:sz w:val="20"/>
              </w:rPr>
              <w:t xml:space="preserve">genden konkretisierten Unterrichtsvorhaben durch die methodisch-didaktische Umsetzung im Unterricht schwerpunkmäßig angesteuert. </w:t>
            </w:r>
          </w:p>
          <w:p w14:paraId="370AB3BC" w14:textId="5E2ACB63" w:rsidR="00F17815" w:rsidRPr="00F17815" w:rsidRDefault="000769CC" w:rsidP="0067181F">
            <w:pPr>
              <w:spacing w:after="60"/>
              <w:ind w:left="176"/>
              <w:jc w:val="left"/>
              <w:rPr>
                <w:rFonts w:cs="Arial"/>
                <w:b/>
                <w:sz w:val="22"/>
                <w:szCs w:val="22"/>
              </w:rPr>
            </w:pPr>
            <w:r w:rsidRPr="000769CC">
              <w:rPr>
                <w:sz w:val="20"/>
              </w:rPr>
              <w:t xml:space="preserve">Im Vergleich zum </w:t>
            </w:r>
            <w:r w:rsidR="008773F9">
              <w:rPr>
                <w:sz w:val="20"/>
              </w:rPr>
              <w:t>veröffentlichten schulinternen Beispiell</w:t>
            </w:r>
            <w:r w:rsidR="00444C6F">
              <w:rPr>
                <w:sz w:val="20"/>
              </w:rPr>
              <w:t>ehrplan (siehe</w:t>
            </w:r>
            <w:r w:rsidRPr="000769CC">
              <w:rPr>
                <w:sz w:val="20"/>
              </w:rPr>
              <w:t xml:space="preserve"> Leh</w:t>
            </w:r>
            <w:r w:rsidRPr="000769CC">
              <w:rPr>
                <w:sz w:val="20"/>
              </w:rPr>
              <w:t>r</w:t>
            </w:r>
            <w:r w:rsidRPr="000769CC">
              <w:rPr>
                <w:sz w:val="20"/>
              </w:rPr>
              <w:t xml:space="preserve">plannavigator) wird </w:t>
            </w:r>
            <w:r w:rsidRPr="000769CC">
              <w:rPr>
                <w:b/>
                <w:sz w:val="20"/>
              </w:rPr>
              <w:t>E7</w:t>
            </w:r>
            <w:r w:rsidRPr="000769CC">
              <w:rPr>
                <w:sz w:val="20"/>
              </w:rPr>
              <w:t xml:space="preserve"> nicht als Schwerpunkt behandelt.</w:t>
            </w:r>
          </w:p>
        </w:tc>
      </w:tr>
    </w:tbl>
    <w:p w14:paraId="55762598" w14:textId="77777777" w:rsidR="00BB25C2" w:rsidRDefault="00BB25C2" w:rsidP="00900320">
      <w:pPr>
        <w:jc w:val="left"/>
        <w:rPr>
          <w:rFonts w:cs="Arial"/>
          <w:sz w:val="22"/>
          <w:szCs w:val="22"/>
        </w:rPr>
        <w:sectPr w:rsidR="00BB25C2" w:rsidSect="00F67DEB">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993" w:right="1418" w:bottom="1418" w:left="1134" w:header="709" w:footer="709" w:gutter="0"/>
          <w:cols w:space="708"/>
          <w:docGrid w:linePitch="360"/>
        </w:sectPr>
      </w:pP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5"/>
        <w:gridCol w:w="3827"/>
        <w:gridCol w:w="3969"/>
      </w:tblGrid>
      <w:tr w:rsidR="00BB25C2" w:rsidRPr="0062665E" w14:paraId="745D17C5" w14:textId="77777777" w:rsidTr="00BB25C2">
        <w:trPr>
          <w:tblHeader/>
        </w:trPr>
        <w:tc>
          <w:tcPr>
            <w:tcW w:w="3652" w:type="dxa"/>
            <w:shd w:val="clear" w:color="auto" w:fill="D9D9D9" w:themeFill="background1" w:themeFillShade="D9"/>
          </w:tcPr>
          <w:p w14:paraId="6A9466C5" w14:textId="77777777" w:rsidR="00BB25C2" w:rsidRPr="000763C3" w:rsidRDefault="00BB25C2" w:rsidP="00444C6F">
            <w:pPr>
              <w:spacing w:before="60"/>
              <w:jc w:val="left"/>
              <w:rPr>
                <w:rFonts w:cs="Arial"/>
                <w:b/>
                <w:i/>
                <w:sz w:val="22"/>
                <w:szCs w:val="22"/>
              </w:rPr>
            </w:pPr>
            <w:r w:rsidRPr="00444C6F">
              <w:rPr>
                <w:rFonts w:cs="Arial"/>
                <w:b/>
                <w:sz w:val="22"/>
                <w:szCs w:val="22"/>
              </w:rPr>
              <w:lastRenderedPageBreak/>
              <w:t>Mögliche</w:t>
            </w:r>
            <w:r w:rsidRPr="000763C3">
              <w:rPr>
                <w:rFonts w:cs="Arial"/>
                <w:b/>
                <w:i/>
                <w:sz w:val="22"/>
                <w:szCs w:val="22"/>
              </w:rPr>
              <w:t xml:space="preserve"> didaktische Leitfragen/</w:t>
            </w:r>
          </w:p>
          <w:p w14:paraId="5A378109" w14:textId="77777777" w:rsidR="00BB25C2" w:rsidRPr="0062665E" w:rsidRDefault="00BB25C2" w:rsidP="00BB25C2">
            <w:pPr>
              <w:jc w:val="left"/>
              <w:rPr>
                <w:rFonts w:cs="Arial"/>
                <w:b/>
                <w:sz w:val="22"/>
                <w:szCs w:val="22"/>
              </w:rPr>
            </w:pPr>
            <w:r w:rsidRPr="0062665E">
              <w:rPr>
                <w:rFonts w:cs="Arial"/>
                <w:b/>
                <w:sz w:val="22"/>
                <w:szCs w:val="22"/>
              </w:rPr>
              <w:t xml:space="preserve">Sequenzierung inhaltlicher </w:t>
            </w:r>
            <w:r>
              <w:rPr>
                <w:rFonts w:cs="Arial"/>
                <w:b/>
                <w:sz w:val="22"/>
                <w:szCs w:val="22"/>
              </w:rPr>
              <w:t xml:space="preserve">        </w:t>
            </w:r>
            <w:r w:rsidRPr="0062665E">
              <w:rPr>
                <w:rFonts w:cs="Arial"/>
                <w:b/>
                <w:sz w:val="22"/>
                <w:szCs w:val="22"/>
              </w:rPr>
              <w:t>Aspekte</w:t>
            </w:r>
          </w:p>
        </w:tc>
        <w:tc>
          <w:tcPr>
            <w:tcW w:w="3685" w:type="dxa"/>
            <w:shd w:val="clear" w:color="auto" w:fill="D9D9D9" w:themeFill="background1" w:themeFillShade="D9"/>
          </w:tcPr>
          <w:p w14:paraId="1E5E1E92" w14:textId="74FFD1F1" w:rsidR="00BB25C2" w:rsidRPr="00444C6F" w:rsidRDefault="00BB25C2" w:rsidP="00444C6F">
            <w:pPr>
              <w:spacing w:before="60" w:after="120"/>
              <w:jc w:val="left"/>
              <w:rPr>
                <w:rFonts w:cs="Arial"/>
                <w:sz w:val="22"/>
                <w:szCs w:val="22"/>
              </w:rPr>
            </w:pPr>
            <w:r w:rsidRPr="0062665E">
              <w:rPr>
                <w:rFonts w:cs="Arial"/>
                <w:b/>
                <w:sz w:val="22"/>
                <w:szCs w:val="22"/>
              </w:rPr>
              <w:t>Konkretisierte Kompetenz</w:t>
            </w:r>
            <w:r>
              <w:rPr>
                <w:rFonts w:cs="Arial"/>
                <w:b/>
                <w:sz w:val="22"/>
                <w:szCs w:val="22"/>
              </w:rPr>
              <w:t>-</w:t>
            </w:r>
            <w:r w:rsidRPr="0062665E">
              <w:rPr>
                <w:rFonts w:cs="Arial"/>
                <w:b/>
                <w:sz w:val="22"/>
                <w:szCs w:val="22"/>
              </w:rPr>
              <w:t>erwartungen des Kernlehrplans</w:t>
            </w:r>
          </w:p>
          <w:p w14:paraId="1BC79AE3" w14:textId="77777777" w:rsidR="00BB25C2" w:rsidRPr="001C5576" w:rsidRDefault="00BB25C2" w:rsidP="00BB25C2">
            <w:pPr>
              <w:spacing w:after="60"/>
              <w:jc w:val="left"/>
              <w:rPr>
                <w:rFonts w:cs="Arial"/>
                <w:sz w:val="22"/>
                <w:szCs w:val="22"/>
              </w:rPr>
            </w:pPr>
            <w:r w:rsidRPr="001C5576">
              <w:rPr>
                <w:rFonts w:cs="Arial"/>
                <w:sz w:val="22"/>
                <w:szCs w:val="22"/>
              </w:rPr>
              <w:t>Die Schülerinnen und Schüler</w:t>
            </w:r>
            <w:r>
              <w:rPr>
                <w:rFonts w:cs="Arial"/>
                <w:sz w:val="22"/>
                <w:szCs w:val="22"/>
              </w:rPr>
              <w:t>…</w:t>
            </w:r>
          </w:p>
        </w:tc>
        <w:tc>
          <w:tcPr>
            <w:tcW w:w="3827" w:type="dxa"/>
            <w:shd w:val="clear" w:color="auto" w:fill="D9D9D9" w:themeFill="background1" w:themeFillShade="D9"/>
          </w:tcPr>
          <w:p w14:paraId="538DB3C1" w14:textId="77777777" w:rsidR="00BB25C2" w:rsidRPr="0062665E" w:rsidRDefault="00BB25C2" w:rsidP="00444C6F">
            <w:pPr>
              <w:spacing w:before="60" w:after="120"/>
              <w:jc w:val="left"/>
              <w:rPr>
                <w:rFonts w:cs="Arial"/>
                <w:b/>
                <w:sz w:val="22"/>
                <w:szCs w:val="22"/>
              </w:rPr>
            </w:pPr>
            <w:r>
              <w:rPr>
                <w:rFonts w:cs="Arial"/>
                <w:b/>
                <w:sz w:val="22"/>
                <w:szCs w:val="22"/>
              </w:rPr>
              <w:t xml:space="preserve">Empfohlene </w:t>
            </w:r>
            <w:r w:rsidRPr="0062665E">
              <w:rPr>
                <w:rFonts w:cs="Arial"/>
                <w:b/>
                <w:sz w:val="22"/>
                <w:szCs w:val="22"/>
              </w:rPr>
              <w:t>Lehrmittel</w:t>
            </w:r>
            <w:r>
              <w:rPr>
                <w:rFonts w:cs="Arial"/>
                <w:b/>
                <w:sz w:val="22"/>
                <w:szCs w:val="22"/>
              </w:rPr>
              <w:t xml:space="preserve"> </w:t>
            </w:r>
            <w:r w:rsidRPr="0062665E">
              <w:rPr>
                <w:rFonts w:cs="Arial"/>
                <w:b/>
                <w:sz w:val="22"/>
                <w:szCs w:val="22"/>
              </w:rPr>
              <w:t xml:space="preserve">/ </w:t>
            </w:r>
            <w:r>
              <w:rPr>
                <w:rFonts w:cs="Arial"/>
                <w:b/>
                <w:sz w:val="22"/>
                <w:szCs w:val="22"/>
              </w:rPr>
              <w:t xml:space="preserve">       </w:t>
            </w:r>
            <w:r>
              <w:rPr>
                <w:rFonts w:cs="Arial"/>
                <w:b/>
                <w:sz w:val="22"/>
                <w:szCs w:val="22"/>
              </w:rPr>
              <w:br/>
            </w:r>
            <w:r w:rsidRPr="0062665E">
              <w:rPr>
                <w:rFonts w:cs="Arial"/>
                <w:b/>
                <w:sz w:val="22"/>
                <w:szCs w:val="22"/>
              </w:rPr>
              <w:t>Materialien</w:t>
            </w:r>
            <w:r>
              <w:rPr>
                <w:rFonts w:cs="Arial"/>
                <w:b/>
                <w:sz w:val="22"/>
                <w:szCs w:val="22"/>
              </w:rPr>
              <w:t xml:space="preserve"> / </w:t>
            </w:r>
            <w:r w:rsidRPr="0062665E">
              <w:rPr>
                <w:rFonts w:cs="Arial"/>
                <w:b/>
                <w:sz w:val="22"/>
                <w:szCs w:val="22"/>
              </w:rPr>
              <w:t>Methoden</w:t>
            </w:r>
          </w:p>
        </w:tc>
        <w:tc>
          <w:tcPr>
            <w:tcW w:w="3969" w:type="dxa"/>
            <w:shd w:val="clear" w:color="auto" w:fill="D9D9D9" w:themeFill="background1" w:themeFillShade="D9"/>
          </w:tcPr>
          <w:p w14:paraId="7E35E347" w14:textId="77777777" w:rsidR="00BB25C2" w:rsidRPr="0062665E" w:rsidRDefault="00BB25C2" w:rsidP="00BB25C2">
            <w:pPr>
              <w:spacing w:before="60" w:after="60"/>
              <w:jc w:val="left"/>
              <w:rPr>
                <w:rFonts w:cs="Arial"/>
                <w:b/>
                <w:sz w:val="22"/>
                <w:szCs w:val="22"/>
              </w:rPr>
            </w:pPr>
            <w:r w:rsidRPr="0062665E">
              <w:rPr>
                <w:rFonts w:cs="Arial"/>
                <w:b/>
                <w:sz w:val="22"/>
                <w:szCs w:val="22"/>
              </w:rPr>
              <w:t>Didaktisch-methodische Anme</w:t>
            </w:r>
            <w:r w:rsidRPr="0062665E">
              <w:rPr>
                <w:rFonts w:cs="Arial"/>
                <w:b/>
                <w:sz w:val="22"/>
                <w:szCs w:val="22"/>
              </w:rPr>
              <w:t>r</w:t>
            </w:r>
            <w:r w:rsidRPr="0062665E">
              <w:rPr>
                <w:rFonts w:cs="Arial"/>
                <w:b/>
                <w:sz w:val="22"/>
                <w:szCs w:val="22"/>
              </w:rPr>
              <w:t xml:space="preserve">kungen </w:t>
            </w:r>
            <w:r>
              <w:rPr>
                <w:rFonts w:cs="Arial"/>
                <w:b/>
                <w:sz w:val="22"/>
                <w:szCs w:val="22"/>
              </w:rPr>
              <w:t xml:space="preserve">und Empfehlungen sowie Darstellung der verbindlichen </w:t>
            </w:r>
            <w:r>
              <w:rPr>
                <w:rFonts w:cs="Arial"/>
                <w:b/>
                <w:sz w:val="22"/>
                <w:szCs w:val="22"/>
              </w:rPr>
              <w:br/>
              <w:t>Absprachen der Fachkonferenz</w:t>
            </w:r>
          </w:p>
        </w:tc>
      </w:tr>
      <w:tr w:rsidR="00BB25C2" w:rsidRPr="0062665E" w14:paraId="69D24A61" w14:textId="77777777" w:rsidTr="00BB25C2">
        <w:tc>
          <w:tcPr>
            <w:tcW w:w="3652" w:type="dxa"/>
            <w:shd w:val="clear" w:color="auto" w:fill="auto"/>
          </w:tcPr>
          <w:p w14:paraId="32D739F3" w14:textId="77777777" w:rsidR="00BB25C2" w:rsidRPr="00DB0473" w:rsidRDefault="00BB25C2" w:rsidP="0090259D">
            <w:pPr>
              <w:spacing w:before="60"/>
              <w:jc w:val="left"/>
              <w:rPr>
                <w:rFonts w:cs="Arial"/>
                <w:i/>
                <w:sz w:val="22"/>
                <w:szCs w:val="22"/>
              </w:rPr>
            </w:pPr>
            <w:r w:rsidRPr="00DB0473">
              <w:rPr>
                <w:rFonts w:cs="Arial"/>
                <w:i/>
                <w:sz w:val="22"/>
                <w:szCs w:val="22"/>
              </w:rPr>
              <w:t>Wie verhält sich das Blatt im T</w:t>
            </w:r>
            <w:r w:rsidRPr="00DB0473">
              <w:rPr>
                <w:rFonts w:cs="Arial"/>
                <w:i/>
                <w:sz w:val="22"/>
                <w:szCs w:val="22"/>
              </w:rPr>
              <w:t>a</w:t>
            </w:r>
            <w:r w:rsidRPr="00DB0473">
              <w:rPr>
                <w:rFonts w:cs="Arial"/>
                <w:i/>
                <w:sz w:val="22"/>
                <w:szCs w:val="22"/>
              </w:rPr>
              <w:t>gesverlauf?</w:t>
            </w:r>
          </w:p>
          <w:p w14:paraId="05D6FA65" w14:textId="77777777" w:rsidR="00BB25C2" w:rsidRDefault="00BB25C2" w:rsidP="0090259D">
            <w:pPr>
              <w:jc w:val="left"/>
              <w:rPr>
                <w:rFonts w:cs="Arial"/>
                <w:sz w:val="22"/>
                <w:szCs w:val="22"/>
              </w:rPr>
            </w:pPr>
          </w:p>
          <w:p w14:paraId="2350A360" w14:textId="77777777" w:rsidR="00BB25C2" w:rsidRDefault="00BB25C2" w:rsidP="0090259D">
            <w:pPr>
              <w:numPr>
                <w:ilvl w:val="0"/>
                <w:numId w:val="17"/>
              </w:numPr>
              <w:spacing w:after="120"/>
              <w:ind w:left="284" w:hanging="284"/>
              <w:jc w:val="left"/>
              <w:rPr>
                <w:rFonts w:cs="Arial"/>
                <w:sz w:val="22"/>
                <w:szCs w:val="22"/>
              </w:rPr>
            </w:pPr>
            <w:proofErr w:type="spellStart"/>
            <w:r>
              <w:rPr>
                <w:rFonts w:cs="Arial"/>
                <w:sz w:val="22"/>
                <w:szCs w:val="22"/>
              </w:rPr>
              <w:t>Stomatabewegung</w:t>
            </w:r>
            <w:proofErr w:type="spellEnd"/>
          </w:p>
          <w:p w14:paraId="67985391" w14:textId="77777777" w:rsidR="00BB25C2" w:rsidRDefault="00BB25C2" w:rsidP="0090259D">
            <w:pPr>
              <w:numPr>
                <w:ilvl w:val="0"/>
                <w:numId w:val="17"/>
              </w:numPr>
              <w:spacing w:after="120"/>
              <w:ind w:left="284" w:hanging="284"/>
              <w:jc w:val="left"/>
              <w:rPr>
                <w:rFonts w:cs="Arial"/>
                <w:sz w:val="22"/>
                <w:szCs w:val="22"/>
              </w:rPr>
            </w:pPr>
            <w:r>
              <w:rPr>
                <w:rFonts w:cs="Arial"/>
                <w:sz w:val="22"/>
                <w:szCs w:val="22"/>
              </w:rPr>
              <w:t>Gasaustausch am Blatt</w:t>
            </w:r>
          </w:p>
          <w:p w14:paraId="567F0F76" w14:textId="77777777" w:rsidR="00BB25C2" w:rsidRDefault="00BB25C2" w:rsidP="0090259D">
            <w:pPr>
              <w:numPr>
                <w:ilvl w:val="0"/>
                <w:numId w:val="17"/>
              </w:numPr>
              <w:spacing w:after="120"/>
              <w:ind w:left="284" w:hanging="284"/>
              <w:jc w:val="left"/>
              <w:rPr>
                <w:rFonts w:cs="Arial"/>
                <w:sz w:val="22"/>
                <w:szCs w:val="22"/>
              </w:rPr>
            </w:pPr>
            <w:r>
              <w:rPr>
                <w:rFonts w:cs="Arial"/>
                <w:sz w:val="22"/>
                <w:szCs w:val="22"/>
              </w:rPr>
              <w:t>Blatttypen und Standort</w:t>
            </w:r>
          </w:p>
          <w:p w14:paraId="19F95826" w14:textId="0DB77AF5" w:rsidR="000E4BA7" w:rsidRDefault="000E4BA7" w:rsidP="0090259D">
            <w:pPr>
              <w:numPr>
                <w:ilvl w:val="0"/>
                <w:numId w:val="17"/>
              </w:numPr>
              <w:spacing w:after="120"/>
              <w:ind w:left="284" w:hanging="284"/>
              <w:jc w:val="left"/>
              <w:rPr>
                <w:rFonts w:cs="Arial"/>
                <w:sz w:val="22"/>
                <w:szCs w:val="22"/>
              </w:rPr>
            </w:pPr>
            <w:r>
              <w:rPr>
                <w:rFonts w:cs="Arial"/>
                <w:sz w:val="22"/>
                <w:szCs w:val="22"/>
              </w:rPr>
              <w:t>Tag-/ Nachtrhythmen</w:t>
            </w:r>
          </w:p>
          <w:p w14:paraId="6CF8CEFD" w14:textId="2029A7B0" w:rsidR="000E4BA7" w:rsidRDefault="000E4BA7" w:rsidP="0090259D">
            <w:pPr>
              <w:numPr>
                <w:ilvl w:val="0"/>
                <w:numId w:val="17"/>
              </w:numPr>
              <w:spacing w:after="120"/>
              <w:ind w:left="284" w:hanging="284"/>
              <w:jc w:val="left"/>
              <w:rPr>
                <w:rFonts w:cs="Arial"/>
                <w:sz w:val="22"/>
                <w:szCs w:val="22"/>
              </w:rPr>
            </w:pPr>
            <w:r>
              <w:rPr>
                <w:rFonts w:cs="Arial"/>
                <w:sz w:val="22"/>
                <w:szCs w:val="22"/>
              </w:rPr>
              <w:t>Physiologische Potenz</w:t>
            </w:r>
          </w:p>
          <w:p w14:paraId="3265DFDF" w14:textId="0AC48AF3" w:rsidR="00BB25C2" w:rsidRPr="00FC7801" w:rsidRDefault="00BB25C2" w:rsidP="0090259D">
            <w:pPr>
              <w:ind w:left="284"/>
              <w:jc w:val="left"/>
              <w:rPr>
                <w:rFonts w:cs="Arial"/>
                <w:sz w:val="22"/>
                <w:szCs w:val="22"/>
              </w:rPr>
            </w:pPr>
          </w:p>
        </w:tc>
        <w:tc>
          <w:tcPr>
            <w:tcW w:w="3685" w:type="dxa"/>
            <w:shd w:val="clear" w:color="auto" w:fill="auto"/>
          </w:tcPr>
          <w:p w14:paraId="69307ECD" w14:textId="77777777" w:rsidR="00BB25C2" w:rsidRDefault="00BB25C2" w:rsidP="0090259D">
            <w:pPr>
              <w:spacing w:before="60" w:after="120"/>
              <w:jc w:val="left"/>
              <w:rPr>
                <w:rFonts w:cs="Arial"/>
                <w:sz w:val="22"/>
                <w:szCs w:val="22"/>
              </w:rPr>
            </w:pPr>
            <w:r>
              <w:rPr>
                <w:rFonts w:cs="Arial"/>
                <w:sz w:val="22"/>
                <w:szCs w:val="22"/>
              </w:rPr>
              <w:t xml:space="preserve">entwickeln aus </w:t>
            </w:r>
            <w:r w:rsidRPr="00D455FB">
              <w:rPr>
                <w:rFonts w:cs="Arial"/>
                <w:sz w:val="22"/>
                <w:szCs w:val="22"/>
              </w:rPr>
              <w:t>zeitlich-</w:t>
            </w:r>
            <w:proofErr w:type="spellStart"/>
            <w:r w:rsidRPr="00D455FB">
              <w:rPr>
                <w:rFonts w:cs="Arial"/>
                <w:sz w:val="22"/>
                <w:szCs w:val="22"/>
              </w:rPr>
              <w:t>rhythmi</w:t>
            </w:r>
            <w:proofErr w:type="spellEnd"/>
            <w:r>
              <w:rPr>
                <w:rFonts w:cs="Arial"/>
                <w:sz w:val="22"/>
                <w:szCs w:val="22"/>
              </w:rPr>
              <w:t>-</w:t>
            </w:r>
            <w:proofErr w:type="spellStart"/>
            <w:r w:rsidRPr="00D455FB">
              <w:rPr>
                <w:rFonts w:cs="Arial"/>
                <w:sz w:val="22"/>
                <w:szCs w:val="22"/>
              </w:rPr>
              <w:t>schen</w:t>
            </w:r>
            <w:proofErr w:type="spellEnd"/>
            <w:r w:rsidRPr="00D455FB">
              <w:rPr>
                <w:rFonts w:cs="Arial"/>
                <w:sz w:val="22"/>
                <w:szCs w:val="22"/>
              </w:rPr>
              <w:t xml:space="preserve"> Änderungen des Leben</w:t>
            </w:r>
            <w:r w:rsidRPr="00D455FB">
              <w:rPr>
                <w:rFonts w:cs="Arial"/>
                <w:sz w:val="22"/>
                <w:szCs w:val="22"/>
              </w:rPr>
              <w:t>s</w:t>
            </w:r>
            <w:r w:rsidRPr="00D455FB">
              <w:rPr>
                <w:rFonts w:cs="Arial"/>
                <w:sz w:val="22"/>
                <w:szCs w:val="22"/>
              </w:rPr>
              <w:t>raums biologische Frageste</w:t>
            </w:r>
            <w:r>
              <w:rPr>
                <w:rFonts w:cs="Arial"/>
                <w:sz w:val="22"/>
                <w:szCs w:val="22"/>
              </w:rPr>
              <w:t>l</w:t>
            </w:r>
            <w:r w:rsidRPr="00D455FB">
              <w:rPr>
                <w:rFonts w:cs="Arial"/>
                <w:sz w:val="22"/>
                <w:szCs w:val="22"/>
              </w:rPr>
              <w:t>lungen und erklären diese auf der Grun</w:t>
            </w:r>
            <w:r w:rsidRPr="00D455FB">
              <w:rPr>
                <w:rFonts w:cs="Arial"/>
                <w:sz w:val="22"/>
                <w:szCs w:val="22"/>
              </w:rPr>
              <w:t>d</w:t>
            </w:r>
            <w:r>
              <w:rPr>
                <w:rFonts w:cs="Arial"/>
                <w:sz w:val="22"/>
                <w:szCs w:val="22"/>
              </w:rPr>
              <w:t>lage von Daten</w:t>
            </w:r>
            <w:r w:rsidRPr="00D455FB">
              <w:rPr>
                <w:rFonts w:cs="Arial"/>
                <w:sz w:val="22"/>
                <w:szCs w:val="22"/>
              </w:rPr>
              <w:t xml:space="preserve"> (E1, E5)</w:t>
            </w:r>
            <w:r>
              <w:rPr>
                <w:rFonts w:cs="Arial"/>
                <w:sz w:val="22"/>
                <w:szCs w:val="22"/>
              </w:rPr>
              <w:t>.</w:t>
            </w:r>
          </w:p>
          <w:p w14:paraId="573BA893" w14:textId="77777777" w:rsidR="00D3251E" w:rsidRDefault="00D3251E" w:rsidP="0090259D">
            <w:pPr>
              <w:spacing w:before="60" w:after="120"/>
              <w:jc w:val="left"/>
              <w:rPr>
                <w:rFonts w:cs="Arial"/>
                <w:sz w:val="22"/>
                <w:szCs w:val="22"/>
              </w:rPr>
            </w:pPr>
          </w:p>
          <w:p w14:paraId="2A50A855" w14:textId="77777777" w:rsidR="00126407" w:rsidRDefault="00126407" w:rsidP="0090259D">
            <w:pPr>
              <w:spacing w:before="60" w:after="120"/>
              <w:jc w:val="left"/>
              <w:rPr>
                <w:rFonts w:cs="Arial"/>
                <w:sz w:val="22"/>
                <w:szCs w:val="22"/>
              </w:rPr>
            </w:pPr>
          </w:p>
          <w:p w14:paraId="735692F4" w14:textId="77777777" w:rsidR="00126407" w:rsidRDefault="00126407" w:rsidP="0090259D">
            <w:pPr>
              <w:spacing w:before="60" w:after="120"/>
              <w:jc w:val="left"/>
              <w:rPr>
                <w:rFonts w:cs="Arial"/>
                <w:sz w:val="22"/>
                <w:szCs w:val="22"/>
              </w:rPr>
            </w:pPr>
          </w:p>
          <w:p w14:paraId="5B507ED2" w14:textId="77777777" w:rsidR="00126407" w:rsidRDefault="00126407" w:rsidP="0090259D">
            <w:pPr>
              <w:spacing w:before="60" w:after="120"/>
              <w:jc w:val="left"/>
              <w:rPr>
                <w:rFonts w:cs="Arial"/>
                <w:sz w:val="22"/>
                <w:szCs w:val="22"/>
              </w:rPr>
            </w:pPr>
          </w:p>
          <w:p w14:paraId="3A1E1296" w14:textId="77777777" w:rsidR="00126407" w:rsidRPr="007B1460" w:rsidRDefault="00126407" w:rsidP="0090259D">
            <w:pPr>
              <w:spacing w:before="60" w:after="120"/>
              <w:jc w:val="left"/>
              <w:rPr>
                <w:rFonts w:cs="Arial"/>
                <w:sz w:val="12"/>
                <w:szCs w:val="12"/>
              </w:rPr>
            </w:pPr>
          </w:p>
          <w:p w14:paraId="047D5A90" w14:textId="77777777" w:rsidR="00BB25C2" w:rsidRDefault="00BB25C2" w:rsidP="0090259D">
            <w:pPr>
              <w:spacing w:after="120"/>
              <w:jc w:val="left"/>
              <w:rPr>
                <w:rFonts w:cs="Arial"/>
                <w:sz w:val="22"/>
                <w:szCs w:val="22"/>
              </w:rPr>
            </w:pPr>
            <w:r w:rsidRPr="00D455FB">
              <w:rPr>
                <w:rFonts w:cs="Arial"/>
                <w:sz w:val="22"/>
                <w:szCs w:val="22"/>
              </w:rPr>
              <w:t>analysieren Messdaten zur Abhä</w:t>
            </w:r>
            <w:r w:rsidRPr="00D455FB">
              <w:rPr>
                <w:rFonts w:cs="Arial"/>
                <w:sz w:val="22"/>
                <w:szCs w:val="22"/>
              </w:rPr>
              <w:t>n</w:t>
            </w:r>
            <w:r>
              <w:rPr>
                <w:rFonts w:cs="Arial"/>
                <w:sz w:val="22"/>
                <w:szCs w:val="22"/>
              </w:rPr>
              <w:t>gigkeit der Fotosyn</w:t>
            </w:r>
            <w:r w:rsidRPr="00D455FB">
              <w:rPr>
                <w:rFonts w:cs="Arial"/>
                <w:sz w:val="22"/>
                <w:szCs w:val="22"/>
              </w:rPr>
              <w:t>theseaktivität von unterschiedlichen abiotischen Fa</w:t>
            </w:r>
            <w:r>
              <w:rPr>
                <w:rFonts w:cs="Arial"/>
                <w:sz w:val="22"/>
                <w:szCs w:val="22"/>
              </w:rPr>
              <w:t>ktoren</w:t>
            </w:r>
            <w:r w:rsidRPr="00D455FB">
              <w:rPr>
                <w:rFonts w:cs="Arial"/>
                <w:sz w:val="22"/>
                <w:szCs w:val="22"/>
              </w:rPr>
              <w:t xml:space="preserve"> (E5)</w:t>
            </w:r>
            <w:r>
              <w:rPr>
                <w:rFonts w:cs="Arial"/>
                <w:sz w:val="22"/>
                <w:szCs w:val="22"/>
              </w:rPr>
              <w:t>.</w:t>
            </w:r>
          </w:p>
          <w:p w14:paraId="094A38DE" w14:textId="1C1A0AB0" w:rsidR="00BB25C2" w:rsidRPr="0062665E" w:rsidRDefault="00BB25C2" w:rsidP="0090259D">
            <w:pPr>
              <w:spacing w:before="60" w:after="60"/>
              <w:jc w:val="left"/>
              <w:rPr>
                <w:rFonts w:cs="Arial"/>
                <w:sz w:val="22"/>
                <w:szCs w:val="22"/>
              </w:rPr>
            </w:pPr>
          </w:p>
        </w:tc>
        <w:tc>
          <w:tcPr>
            <w:tcW w:w="3827" w:type="dxa"/>
            <w:shd w:val="clear" w:color="auto" w:fill="auto"/>
          </w:tcPr>
          <w:p w14:paraId="3C152340" w14:textId="31EA9ABD" w:rsidR="009A4342" w:rsidRDefault="00732948" w:rsidP="0090259D">
            <w:pPr>
              <w:spacing w:before="60" w:after="120"/>
              <w:jc w:val="left"/>
              <w:rPr>
                <w:rFonts w:cs="Arial"/>
                <w:sz w:val="22"/>
                <w:szCs w:val="22"/>
              </w:rPr>
            </w:pPr>
            <w:r>
              <w:rPr>
                <w:rFonts w:cs="Arial"/>
                <w:b/>
                <w:sz w:val="22"/>
                <w:szCs w:val="22"/>
              </w:rPr>
              <w:t>Ein</w:t>
            </w:r>
            <w:r w:rsidR="00027CDD">
              <w:rPr>
                <w:rFonts w:cs="Arial"/>
                <w:b/>
                <w:sz w:val="22"/>
                <w:szCs w:val="22"/>
              </w:rPr>
              <w:t xml:space="preserve"> umfangreiche</w:t>
            </w:r>
            <w:r>
              <w:rPr>
                <w:rFonts w:cs="Arial"/>
                <w:b/>
                <w:sz w:val="22"/>
                <w:szCs w:val="22"/>
              </w:rPr>
              <w:t>s Materialang</w:t>
            </w:r>
            <w:r>
              <w:rPr>
                <w:rFonts w:cs="Arial"/>
                <w:b/>
                <w:sz w:val="22"/>
                <w:szCs w:val="22"/>
              </w:rPr>
              <w:t>e</w:t>
            </w:r>
            <w:r>
              <w:rPr>
                <w:rFonts w:cs="Arial"/>
                <w:b/>
                <w:sz w:val="22"/>
                <w:szCs w:val="22"/>
              </w:rPr>
              <w:t>bot</w:t>
            </w:r>
            <w:r w:rsidR="00027CDD">
              <w:rPr>
                <w:rFonts w:cs="Arial"/>
                <w:b/>
                <w:sz w:val="22"/>
                <w:szCs w:val="22"/>
              </w:rPr>
              <w:t xml:space="preserve"> </w:t>
            </w:r>
            <w:r w:rsidR="00BE6694">
              <w:rPr>
                <w:rFonts w:cs="Arial"/>
                <w:b/>
                <w:sz w:val="22"/>
                <w:szCs w:val="22"/>
              </w:rPr>
              <w:t xml:space="preserve">zur Fotosynthese </w:t>
            </w:r>
            <w:r w:rsidR="00397706">
              <w:rPr>
                <w:rFonts w:cs="Arial"/>
                <w:b/>
                <w:sz w:val="22"/>
                <w:szCs w:val="22"/>
              </w:rPr>
              <w:t xml:space="preserve">befindet sich </w:t>
            </w:r>
            <w:hyperlink r:id="rId18" w:history="1">
              <w:r w:rsidR="00A77D52" w:rsidRPr="009B153B">
                <w:rPr>
                  <w:rStyle w:val="Hyperlink"/>
                  <w:rFonts w:cs="Arial"/>
                  <w:b/>
                  <w:sz w:val="22"/>
                  <w:szCs w:val="22"/>
                </w:rPr>
                <w:t>in der Materialdatenbank.</w:t>
              </w:r>
            </w:hyperlink>
          </w:p>
          <w:p w14:paraId="771737A6" w14:textId="77777777" w:rsidR="009A4342" w:rsidRPr="009A4342" w:rsidRDefault="009A4342" w:rsidP="0090259D">
            <w:pPr>
              <w:spacing w:before="60" w:after="120"/>
              <w:jc w:val="left"/>
              <w:rPr>
                <w:rFonts w:cs="Arial"/>
                <w:b/>
                <w:sz w:val="22"/>
                <w:szCs w:val="22"/>
              </w:rPr>
            </w:pPr>
          </w:p>
          <w:p w14:paraId="580802DA" w14:textId="1ACCA6A6" w:rsidR="00BB25C2" w:rsidRDefault="00BB25C2" w:rsidP="0090259D">
            <w:pPr>
              <w:spacing w:before="60" w:after="120"/>
              <w:jc w:val="left"/>
              <w:rPr>
                <w:rFonts w:cs="Arial"/>
                <w:sz w:val="22"/>
                <w:szCs w:val="22"/>
              </w:rPr>
            </w:pPr>
            <w:r w:rsidRPr="0093519B">
              <w:rPr>
                <w:rFonts w:cs="Arial"/>
                <w:b/>
                <w:sz w:val="22"/>
                <w:szCs w:val="22"/>
              </w:rPr>
              <w:t>Experiment</w:t>
            </w:r>
            <w:r w:rsidR="000E4BA7">
              <w:rPr>
                <w:rFonts w:cs="Arial"/>
                <w:sz w:val="22"/>
                <w:szCs w:val="22"/>
              </w:rPr>
              <w:t xml:space="preserve"> </w:t>
            </w:r>
            <w:r w:rsidR="0051007A">
              <w:rPr>
                <w:rFonts w:cs="Arial"/>
                <w:sz w:val="22"/>
                <w:szCs w:val="22"/>
              </w:rPr>
              <w:t xml:space="preserve">zur </w:t>
            </w:r>
            <w:proofErr w:type="spellStart"/>
            <w:r w:rsidRPr="00ED116F">
              <w:rPr>
                <w:rFonts w:cs="Arial"/>
                <w:sz w:val="22"/>
                <w:szCs w:val="22"/>
              </w:rPr>
              <w:t>Stomatabewe</w:t>
            </w:r>
            <w:r w:rsidR="0051007A">
              <w:rPr>
                <w:rFonts w:cs="Arial"/>
                <w:sz w:val="22"/>
                <w:szCs w:val="22"/>
              </w:rPr>
              <w:t>gung</w:t>
            </w:r>
            <w:proofErr w:type="spellEnd"/>
          </w:p>
          <w:p w14:paraId="46625C68" w14:textId="05566F6A" w:rsidR="00BB25C2" w:rsidRDefault="00BB25C2" w:rsidP="0090259D">
            <w:pPr>
              <w:spacing w:after="120"/>
              <w:jc w:val="left"/>
              <w:rPr>
                <w:rFonts w:cs="Arial"/>
                <w:sz w:val="22"/>
                <w:szCs w:val="22"/>
              </w:rPr>
            </w:pPr>
            <w:r w:rsidRPr="00E13061">
              <w:rPr>
                <w:rFonts w:cs="Arial"/>
                <w:b/>
                <w:sz w:val="22"/>
                <w:szCs w:val="22"/>
              </w:rPr>
              <w:t>Untersuchungsmaterial</w:t>
            </w:r>
            <w:r>
              <w:rPr>
                <w:rFonts w:cs="Arial"/>
                <w:sz w:val="22"/>
                <w:szCs w:val="22"/>
              </w:rPr>
              <w:t>: Bl</w:t>
            </w:r>
            <w:r w:rsidR="00266A6E">
              <w:rPr>
                <w:rFonts w:cs="Arial"/>
                <w:sz w:val="22"/>
                <w:szCs w:val="22"/>
              </w:rPr>
              <w:t>attober- und -unterseite vom F</w:t>
            </w:r>
            <w:r>
              <w:rPr>
                <w:rFonts w:cs="Arial"/>
                <w:sz w:val="22"/>
                <w:szCs w:val="22"/>
              </w:rPr>
              <w:t>lammenden Käthchen</w:t>
            </w:r>
            <w:r w:rsidR="0051007A">
              <w:rPr>
                <w:rFonts w:cs="Arial"/>
                <w:sz w:val="22"/>
                <w:szCs w:val="22"/>
              </w:rPr>
              <w:t xml:space="preserve"> (</w:t>
            </w:r>
            <w:proofErr w:type="spellStart"/>
            <w:r w:rsidR="0051007A" w:rsidRPr="0051007A">
              <w:rPr>
                <w:rFonts w:cs="Arial"/>
                <w:i/>
                <w:sz w:val="22"/>
                <w:szCs w:val="22"/>
              </w:rPr>
              <w:t>Kalanchoe</w:t>
            </w:r>
            <w:proofErr w:type="spellEnd"/>
            <w:r w:rsidR="0051007A" w:rsidRPr="0051007A">
              <w:rPr>
                <w:rFonts w:cs="Arial"/>
                <w:i/>
                <w:sz w:val="22"/>
                <w:szCs w:val="22"/>
              </w:rPr>
              <w:t xml:space="preserve"> </w:t>
            </w:r>
            <w:proofErr w:type="spellStart"/>
            <w:r w:rsidR="0051007A" w:rsidRPr="0051007A">
              <w:rPr>
                <w:rFonts w:cs="Arial"/>
                <w:i/>
                <w:sz w:val="22"/>
                <w:szCs w:val="22"/>
              </w:rPr>
              <w:t>blossfeldiana</w:t>
            </w:r>
            <w:proofErr w:type="spellEnd"/>
            <w:r w:rsidR="0051007A">
              <w:rPr>
                <w:rFonts w:cs="Arial"/>
                <w:sz w:val="22"/>
                <w:szCs w:val="22"/>
              </w:rPr>
              <w:t>)</w:t>
            </w:r>
          </w:p>
          <w:p w14:paraId="5FFCDA98" w14:textId="6E04C936" w:rsidR="0051007A" w:rsidRPr="00ED116F" w:rsidRDefault="00BB25C2" w:rsidP="0090259D">
            <w:pPr>
              <w:spacing w:after="120"/>
              <w:jc w:val="left"/>
              <w:rPr>
                <w:rFonts w:cs="Arial"/>
                <w:sz w:val="22"/>
                <w:szCs w:val="22"/>
              </w:rPr>
            </w:pPr>
            <w:r w:rsidRPr="00E13061">
              <w:rPr>
                <w:rFonts w:cs="Arial"/>
                <w:b/>
                <w:sz w:val="22"/>
                <w:szCs w:val="22"/>
              </w:rPr>
              <w:t>Abbildungen</w:t>
            </w:r>
            <w:r w:rsidRPr="00ED116F">
              <w:rPr>
                <w:rFonts w:cs="Arial"/>
                <w:sz w:val="22"/>
                <w:szCs w:val="22"/>
              </w:rPr>
              <w:t xml:space="preserve"> zu Stomata, z. B. REM-Aufnahmen </w:t>
            </w:r>
          </w:p>
          <w:p w14:paraId="320AD515" w14:textId="4F86E692" w:rsidR="00BB25C2" w:rsidRDefault="00BB25C2" w:rsidP="0090259D">
            <w:pPr>
              <w:spacing w:after="120"/>
              <w:jc w:val="left"/>
              <w:rPr>
                <w:rFonts w:cs="Arial"/>
                <w:sz w:val="22"/>
                <w:szCs w:val="22"/>
              </w:rPr>
            </w:pPr>
            <w:r w:rsidRPr="00E13061">
              <w:rPr>
                <w:rFonts w:cs="Arial"/>
                <w:b/>
                <w:sz w:val="22"/>
                <w:szCs w:val="22"/>
              </w:rPr>
              <w:t>Bläschenzählmethode</w:t>
            </w:r>
            <w:r>
              <w:rPr>
                <w:rFonts w:cs="Arial"/>
                <w:sz w:val="22"/>
                <w:szCs w:val="22"/>
              </w:rPr>
              <w:t xml:space="preserve"> mit </w:t>
            </w:r>
            <w:r w:rsidR="0051007A">
              <w:rPr>
                <w:rFonts w:cs="Arial"/>
                <w:sz w:val="22"/>
                <w:szCs w:val="22"/>
              </w:rPr>
              <w:t>der Wasserpest (</w:t>
            </w:r>
            <w:proofErr w:type="spellStart"/>
            <w:r w:rsidRPr="0090259D">
              <w:rPr>
                <w:rFonts w:cs="Arial"/>
                <w:i/>
                <w:sz w:val="22"/>
                <w:szCs w:val="22"/>
              </w:rPr>
              <w:t>Elodea</w:t>
            </w:r>
            <w:proofErr w:type="spellEnd"/>
            <w:r w:rsidR="0051007A">
              <w:rPr>
                <w:rFonts w:cs="Arial"/>
                <w:i/>
                <w:sz w:val="22"/>
                <w:szCs w:val="22"/>
              </w:rPr>
              <w:t xml:space="preserve"> </w:t>
            </w:r>
            <w:proofErr w:type="spellStart"/>
            <w:r w:rsidR="0051007A">
              <w:rPr>
                <w:rFonts w:cs="Arial"/>
                <w:i/>
                <w:sz w:val="22"/>
                <w:szCs w:val="22"/>
              </w:rPr>
              <w:t>canadensis</w:t>
            </w:r>
            <w:proofErr w:type="spellEnd"/>
            <w:r w:rsidR="0051007A">
              <w:rPr>
                <w:rFonts w:cs="Arial"/>
                <w:i/>
                <w:sz w:val="22"/>
                <w:szCs w:val="22"/>
              </w:rPr>
              <w:t>)</w:t>
            </w:r>
            <w:r w:rsidRPr="0090259D">
              <w:rPr>
                <w:rFonts w:cs="Arial"/>
                <w:i/>
                <w:sz w:val="22"/>
                <w:szCs w:val="22"/>
              </w:rPr>
              <w:t xml:space="preserve"> </w:t>
            </w:r>
            <w:r>
              <w:rPr>
                <w:rFonts w:cs="Arial"/>
                <w:sz w:val="22"/>
                <w:szCs w:val="22"/>
              </w:rPr>
              <w:t>zur Sauerstoffentwicklung in Abhängi</w:t>
            </w:r>
            <w:r>
              <w:rPr>
                <w:rFonts w:cs="Arial"/>
                <w:sz w:val="22"/>
                <w:szCs w:val="22"/>
              </w:rPr>
              <w:t>g</w:t>
            </w:r>
            <w:r w:rsidR="00892001">
              <w:rPr>
                <w:rFonts w:cs="Arial"/>
                <w:sz w:val="22"/>
                <w:szCs w:val="22"/>
              </w:rPr>
              <w:t>keit vom Licht</w:t>
            </w:r>
            <w:r w:rsidR="00202F54">
              <w:rPr>
                <w:rFonts w:cs="Arial"/>
                <w:sz w:val="22"/>
                <w:szCs w:val="22"/>
              </w:rPr>
              <w:t xml:space="preserve"> (z. B. in Abhängigkeit von der Beleuchtungsstärke und der Entfernung der Lichtquelle)</w:t>
            </w:r>
          </w:p>
          <w:p w14:paraId="649D4E42" w14:textId="7D8004DE" w:rsidR="00BB25C2" w:rsidRDefault="00BB25C2" w:rsidP="0090259D">
            <w:pPr>
              <w:spacing w:after="120"/>
              <w:jc w:val="left"/>
              <w:rPr>
                <w:rFonts w:cs="Arial"/>
                <w:sz w:val="22"/>
                <w:szCs w:val="22"/>
              </w:rPr>
            </w:pPr>
            <w:r>
              <w:rPr>
                <w:rFonts w:cs="Arial"/>
                <w:sz w:val="22"/>
                <w:szCs w:val="22"/>
              </w:rPr>
              <w:t xml:space="preserve">(Alternative: </w:t>
            </w:r>
            <w:r w:rsidRPr="00E13061">
              <w:rPr>
                <w:rFonts w:cs="Arial"/>
                <w:b/>
                <w:sz w:val="22"/>
                <w:szCs w:val="22"/>
              </w:rPr>
              <w:t>Lehrfilm</w:t>
            </w:r>
            <w:r>
              <w:rPr>
                <w:rFonts w:cs="Arial"/>
                <w:sz w:val="22"/>
                <w:szCs w:val="22"/>
              </w:rPr>
              <w:t xml:space="preserve"> zur Fotosy</w:t>
            </w:r>
            <w:r>
              <w:rPr>
                <w:rFonts w:cs="Arial"/>
                <w:sz w:val="22"/>
                <w:szCs w:val="22"/>
              </w:rPr>
              <w:t>n</w:t>
            </w:r>
            <w:r w:rsidR="00A05A9F">
              <w:rPr>
                <w:rFonts w:cs="Arial"/>
                <w:sz w:val="22"/>
                <w:szCs w:val="22"/>
              </w:rPr>
              <w:t>these bei YouT</w:t>
            </w:r>
            <w:r>
              <w:rPr>
                <w:rFonts w:cs="Arial"/>
                <w:sz w:val="22"/>
                <w:szCs w:val="22"/>
              </w:rPr>
              <w:t>ube)</w:t>
            </w:r>
          </w:p>
          <w:p w14:paraId="01D02CB2" w14:textId="4DB46313" w:rsidR="00BB25C2" w:rsidRDefault="00BB25C2" w:rsidP="0090259D">
            <w:pPr>
              <w:spacing w:after="120"/>
              <w:jc w:val="left"/>
              <w:rPr>
                <w:rFonts w:cs="Arial"/>
                <w:sz w:val="22"/>
                <w:szCs w:val="22"/>
              </w:rPr>
            </w:pPr>
            <w:r w:rsidRPr="00E13061">
              <w:rPr>
                <w:rFonts w:cs="Arial"/>
                <w:b/>
                <w:sz w:val="22"/>
                <w:szCs w:val="22"/>
              </w:rPr>
              <w:t>Experiment</w:t>
            </w:r>
            <w:r w:rsidRPr="00ED116F">
              <w:rPr>
                <w:rFonts w:cs="Arial"/>
                <w:sz w:val="22"/>
                <w:szCs w:val="22"/>
              </w:rPr>
              <w:t>: Entfärbung von Indig</w:t>
            </w:r>
            <w:r w:rsidRPr="00ED116F">
              <w:rPr>
                <w:rFonts w:cs="Arial"/>
                <w:sz w:val="22"/>
                <w:szCs w:val="22"/>
              </w:rPr>
              <w:t>o</w:t>
            </w:r>
            <w:r>
              <w:rPr>
                <w:rFonts w:cs="Arial"/>
                <w:sz w:val="22"/>
                <w:szCs w:val="22"/>
              </w:rPr>
              <w:t>karmin</w:t>
            </w:r>
            <w:r w:rsidRPr="00ED116F">
              <w:rPr>
                <w:rFonts w:cs="Arial"/>
                <w:sz w:val="22"/>
                <w:szCs w:val="22"/>
              </w:rPr>
              <w:t xml:space="preserve"> durch </w:t>
            </w:r>
            <w:r w:rsidR="0051007A">
              <w:rPr>
                <w:rFonts w:cs="Arial"/>
                <w:sz w:val="22"/>
                <w:szCs w:val="22"/>
              </w:rPr>
              <w:t>die Fotosy</w:t>
            </w:r>
            <w:r w:rsidR="00892001">
              <w:rPr>
                <w:rFonts w:cs="Arial"/>
                <w:sz w:val="22"/>
                <w:szCs w:val="22"/>
              </w:rPr>
              <w:t>ntheseaktiv</w:t>
            </w:r>
            <w:r w:rsidR="00892001">
              <w:rPr>
                <w:rFonts w:cs="Arial"/>
                <w:sz w:val="22"/>
                <w:szCs w:val="22"/>
              </w:rPr>
              <w:t>i</w:t>
            </w:r>
            <w:r w:rsidR="00892001">
              <w:rPr>
                <w:rFonts w:cs="Arial"/>
                <w:sz w:val="22"/>
                <w:szCs w:val="22"/>
              </w:rPr>
              <w:t xml:space="preserve">tät der </w:t>
            </w:r>
            <w:r w:rsidRPr="00ED116F">
              <w:rPr>
                <w:rFonts w:cs="Arial"/>
                <w:sz w:val="22"/>
                <w:szCs w:val="22"/>
              </w:rPr>
              <w:t>Wasserpest in Abhängigkeit</w:t>
            </w:r>
            <w:r w:rsidR="000E4BA7">
              <w:rPr>
                <w:rFonts w:cs="Arial"/>
                <w:sz w:val="22"/>
                <w:szCs w:val="22"/>
              </w:rPr>
              <w:t xml:space="preserve"> von </w:t>
            </w:r>
            <w:r w:rsidRPr="00ED116F">
              <w:rPr>
                <w:rFonts w:cs="Arial"/>
                <w:sz w:val="22"/>
                <w:szCs w:val="22"/>
              </w:rPr>
              <w:t>der Beleuchtungsstärke</w:t>
            </w:r>
            <w:r w:rsidR="005F4342">
              <w:rPr>
                <w:rFonts w:cs="Arial"/>
                <w:sz w:val="22"/>
                <w:szCs w:val="22"/>
              </w:rPr>
              <w:t xml:space="preserve"> (z. B. </w:t>
            </w:r>
            <w:r w:rsidR="00E71C15">
              <w:rPr>
                <w:rFonts w:cs="Arial"/>
                <w:sz w:val="22"/>
                <w:szCs w:val="22"/>
              </w:rPr>
              <w:t>Tageslicht und OHP</w:t>
            </w:r>
            <w:r w:rsidR="005F4342">
              <w:rPr>
                <w:rFonts w:cs="Arial"/>
                <w:sz w:val="22"/>
                <w:szCs w:val="22"/>
              </w:rPr>
              <w:t>-Beleuchtung)</w:t>
            </w:r>
          </w:p>
          <w:p w14:paraId="7F7461BB" w14:textId="42C19560" w:rsidR="009D47BE" w:rsidRPr="009D47BE" w:rsidRDefault="00BB25C2" w:rsidP="0090259D">
            <w:pPr>
              <w:spacing w:after="60"/>
              <w:jc w:val="left"/>
              <w:rPr>
                <w:rFonts w:cs="Arial"/>
                <w:sz w:val="22"/>
                <w:szCs w:val="22"/>
              </w:rPr>
            </w:pPr>
            <w:r w:rsidRPr="002C4B9C">
              <w:rPr>
                <w:rFonts w:cs="Arial"/>
                <w:b/>
                <w:sz w:val="22"/>
                <w:szCs w:val="22"/>
              </w:rPr>
              <w:t>Kurven</w:t>
            </w:r>
            <w:r w:rsidRPr="00074E64">
              <w:rPr>
                <w:rFonts w:cs="Arial"/>
                <w:sz w:val="22"/>
                <w:szCs w:val="22"/>
              </w:rPr>
              <w:t xml:space="preserve"> zur Temperatur</w:t>
            </w:r>
            <w:r>
              <w:rPr>
                <w:rFonts w:cs="Arial"/>
                <w:sz w:val="22"/>
                <w:szCs w:val="22"/>
              </w:rPr>
              <w:t>- und Licht-</w:t>
            </w:r>
            <w:r w:rsidRPr="00074E64">
              <w:rPr>
                <w:rFonts w:cs="Arial"/>
                <w:sz w:val="22"/>
                <w:szCs w:val="22"/>
              </w:rPr>
              <w:t xml:space="preserve">abhängigkeit der Fotosynthese  </w:t>
            </w:r>
            <w:r w:rsidR="001220FC">
              <w:rPr>
                <w:rFonts w:cs="Arial"/>
                <w:sz w:val="22"/>
                <w:szCs w:val="22"/>
              </w:rPr>
              <w:br/>
            </w:r>
            <w:r w:rsidR="00892001">
              <w:rPr>
                <w:rFonts w:cs="Arial"/>
                <w:sz w:val="22"/>
                <w:szCs w:val="22"/>
              </w:rPr>
              <w:t>(</w:t>
            </w:r>
            <w:r w:rsidR="00892001" w:rsidRPr="000E4BA7">
              <w:rPr>
                <w:rFonts w:cs="Arial"/>
                <w:b/>
                <w:sz w:val="22"/>
                <w:szCs w:val="22"/>
              </w:rPr>
              <w:t>Abbildung:</w:t>
            </w:r>
            <w:r w:rsidR="00892001">
              <w:rPr>
                <w:rFonts w:cs="Arial"/>
                <w:sz w:val="22"/>
                <w:szCs w:val="22"/>
              </w:rPr>
              <w:t xml:space="preserve"> </w:t>
            </w:r>
            <w:r w:rsidR="00892001" w:rsidRPr="000E4BA7">
              <w:rPr>
                <w:rFonts w:cs="Arial"/>
                <w:b/>
                <w:sz w:val="22"/>
                <w:szCs w:val="22"/>
              </w:rPr>
              <w:t>Google,</w:t>
            </w:r>
            <w:r w:rsidR="00892001">
              <w:rPr>
                <w:rFonts w:cs="Arial"/>
                <w:sz w:val="22"/>
                <w:szCs w:val="22"/>
              </w:rPr>
              <w:t xml:space="preserve"> Stichworte: </w:t>
            </w:r>
            <w:r w:rsidRPr="00074E64">
              <w:rPr>
                <w:rFonts w:cs="Arial"/>
                <w:sz w:val="22"/>
                <w:szCs w:val="22"/>
              </w:rPr>
              <w:t>Temperatur</w:t>
            </w:r>
            <w:r>
              <w:rPr>
                <w:rFonts w:cs="Arial"/>
                <w:sz w:val="22"/>
                <w:szCs w:val="22"/>
              </w:rPr>
              <w:t xml:space="preserve"> und Licht</w:t>
            </w:r>
            <w:r w:rsidRPr="00074E64">
              <w:rPr>
                <w:rFonts w:cs="Arial"/>
                <w:sz w:val="22"/>
                <w:szCs w:val="22"/>
              </w:rPr>
              <w:t>abhängigkeit</w:t>
            </w:r>
            <w:r w:rsidR="000E4BA7">
              <w:rPr>
                <w:rFonts w:cs="Arial"/>
                <w:sz w:val="22"/>
                <w:szCs w:val="22"/>
              </w:rPr>
              <w:t xml:space="preserve"> der</w:t>
            </w:r>
            <w:r w:rsidRPr="00074E64">
              <w:rPr>
                <w:rFonts w:cs="Arial"/>
                <w:sz w:val="22"/>
                <w:szCs w:val="22"/>
              </w:rPr>
              <w:t xml:space="preserve"> Fotosynthese)</w:t>
            </w:r>
          </w:p>
        </w:tc>
        <w:tc>
          <w:tcPr>
            <w:tcW w:w="3969" w:type="dxa"/>
            <w:shd w:val="clear" w:color="auto" w:fill="auto"/>
          </w:tcPr>
          <w:p w14:paraId="76A6BD08" w14:textId="3821ED18" w:rsidR="00881907" w:rsidRDefault="00881907" w:rsidP="0090259D">
            <w:pPr>
              <w:spacing w:before="60"/>
              <w:jc w:val="left"/>
              <w:rPr>
                <w:rFonts w:cs="Arial"/>
                <w:sz w:val="22"/>
                <w:szCs w:val="22"/>
              </w:rPr>
            </w:pPr>
            <w:r>
              <w:rPr>
                <w:rFonts w:cs="Arial"/>
                <w:sz w:val="22"/>
                <w:szCs w:val="22"/>
              </w:rPr>
              <w:t>U</w:t>
            </w:r>
            <w:r w:rsidR="00BB25C2">
              <w:rPr>
                <w:rFonts w:cs="Arial"/>
                <w:sz w:val="22"/>
                <w:szCs w:val="22"/>
              </w:rPr>
              <w:t>m optimale Ver</w:t>
            </w:r>
            <w:r>
              <w:rPr>
                <w:rFonts w:cs="Arial"/>
                <w:sz w:val="22"/>
                <w:szCs w:val="22"/>
              </w:rPr>
              <w:t>suchsergebnisse zu erhalten, muss f</w:t>
            </w:r>
            <w:r w:rsidRPr="00E13061">
              <w:rPr>
                <w:rFonts w:cs="Arial"/>
                <w:sz w:val="22"/>
                <w:szCs w:val="22"/>
              </w:rPr>
              <w:t>risches</w:t>
            </w:r>
            <w:r>
              <w:rPr>
                <w:rFonts w:cs="Arial"/>
                <w:sz w:val="22"/>
                <w:szCs w:val="22"/>
              </w:rPr>
              <w:t xml:space="preserve"> Pflanzenmat</w:t>
            </w:r>
            <w:r>
              <w:rPr>
                <w:rFonts w:cs="Arial"/>
                <w:sz w:val="22"/>
                <w:szCs w:val="22"/>
              </w:rPr>
              <w:t>e</w:t>
            </w:r>
            <w:r>
              <w:rPr>
                <w:rFonts w:cs="Arial"/>
                <w:sz w:val="22"/>
                <w:szCs w:val="22"/>
              </w:rPr>
              <w:t xml:space="preserve">rial verwendet werden. </w:t>
            </w:r>
            <w:r w:rsidR="00BB25C2">
              <w:rPr>
                <w:rFonts w:cs="Arial"/>
                <w:sz w:val="22"/>
                <w:szCs w:val="22"/>
              </w:rPr>
              <w:t>Dies gilt in</w:t>
            </w:r>
            <w:r w:rsidR="00BB25C2">
              <w:rPr>
                <w:rFonts w:cs="Arial"/>
                <w:sz w:val="22"/>
                <w:szCs w:val="22"/>
              </w:rPr>
              <w:t>s</w:t>
            </w:r>
            <w:r w:rsidR="00BB25C2">
              <w:rPr>
                <w:rFonts w:cs="Arial"/>
                <w:sz w:val="22"/>
                <w:szCs w:val="22"/>
              </w:rPr>
              <w:t>besondere für die Wasserpflanzen.</w:t>
            </w:r>
          </w:p>
          <w:p w14:paraId="089193CE" w14:textId="77777777" w:rsidR="000E4BA7" w:rsidRDefault="000E4BA7" w:rsidP="0090259D">
            <w:pPr>
              <w:spacing w:before="60"/>
              <w:jc w:val="left"/>
              <w:rPr>
                <w:rFonts w:cs="Arial"/>
                <w:sz w:val="22"/>
                <w:szCs w:val="22"/>
              </w:rPr>
            </w:pPr>
          </w:p>
          <w:p w14:paraId="69D75A21" w14:textId="2A9A8198" w:rsidR="00BB25C2" w:rsidRDefault="00881907" w:rsidP="0051007A">
            <w:pPr>
              <w:rPr>
                <w:rFonts w:cs="Arial"/>
                <w:sz w:val="22"/>
                <w:szCs w:val="22"/>
              </w:rPr>
            </w:pPr>
            <w:r>
              <w:rPr>
                <w:rFonts w:cs="Arial"/>
                <w:sz w:val="22"/>
                <w:szCs w:val="22"/>
              </w:rPr>
              <w:t xml:space="preserve">Die </w:t>
            </w:r>
            <w:proofErr w:type="spellStart"/>
            <w:r>
              <w:rPr>
                <w:rFonts w:cs="Arial"/>
                <w:sz w:val="22"/>
                <w:szCs w:val="22"/>
              </w:rPr>
              <w:t>SuS</w:t>
            </w:r>
            <w:proofErr w:type="spellEnd"/>
            <w:r>
              <w:rPr>
                <w:rFonts w:cs="Arial"/>
                <w:sz w:val="22"/>
                <w:szCs w:val="22"/>
              </w:rPr>
              <w:t xml:space="preserve"> untersuchen die </w:t>
            </w:r>
            <w:proofErr w:type="spellStart"/>
            <w:r>
              <w:rPr>
                <w:rFonts w:cs="Arial"/>
                <w:sz w:val="22"/>
                <w:szCs w:val="22"/>
              </w:rPr>
              <w:t>Stomatab</w:t>
            </w:r>
            <w:r>
              <w:rPr>
                <w:rFonts w:cs="Arial"/>
                <w:sz w:val="22"/>
                <w:szCs w:val="22"/>
              </w:rPr>
              <w:t>e</w:t>
            </w:r>
            <w:r>
              <w:rPr>
                <w:rFonts w:cs="Arial"/>
                <w:sz w:val="22"/>
                <w:szCs w:val="22"/>
              </w:rPr>
              <w:t>wegung</w:t>
            </w:r>
            <w:proofErr w:type="spellEnd"/>
            <w:r>
              <w:rPr>
                <w:rFonts w:cs="Arial"/>
                <w:sz w:val="22"/>
                <w:szCs w:val="22"/>
              </w:rPr>
              <w:t xml:space="preserve"> unter verschiedenen Filtern; sie schulen ihre Fähigkeiten in der Auswertung mikroskopischer Fotos.</w:t>
            </w:r>
          </w:p>
          <w:p w14:paraId="5B1E6E11" w14:textId="77777777" w:rsidR="000E6899" w:rsidRDefault="000E6899" w:rsidP="0090259D">
            <w:pPr>
              <w:spacing w:before="120"/>
              <w:jc w:val="left"/>
              <w:rPr>
                <w:rFonts w:cs="Arial"/>
                <w:sz w:val="22"/>
                <w:szCs w:val="22"/>
              </w:rPr>
            </w:pPr>
          </w:p>
          <w:p w14:paraId="05A98ADE" w14:textId="451D0469" w:rsidR="00BB25C2" w:rsidRDefault="00BB25C2" w:rsidP="0090259D">
            <w:pPr>
              <w:spacing w:before="120"/>
              <w:jc w:val="left"/>
              <w:rPr>
                <w:rFonts w:cs="Arial"/>
                <w:sz w:val="22"/>
                <w:szCs w:val="22"/>
              </w:rPr>
            </w:pPr>
            <w:r>
              <w:rPr>
                <w:rFonts w:cs="Arial"/>
                <w:sz w:val="22"/>
                <w:szCs w:val="22"/>
              </w:rPr>
              <w:t xml:space="preserve">Die Bläschenzählmethode weist nicht nach, dass es sich um Sauerstoff handelt, sondern zeigt lediglich eine Gasbildung. Deshalb ist ein weiterer </w:t>
            </w:r>
            <w:r w:rsidR="000E4BA7">
              <w:rPr>
                <w:rFonts w:cs="Arial"/>
                <w:sz w:val="22"/>
                <w:szCs w:val="22"/>
              </w:rPr>
              <w:t>eindeutiger Versuch zur Bestimmung</w:t>
            </w:r>
            <w:r>
              <w:rPr>
                <w:rFonts w:cs="Arial"/>
                <w:sz w:val="22"/>
                <w:szCs w:val="22"/>
              </w:rPr>
              <w:t xml:space="preserve"> des Gases wichtig (</w:t>
            </w:r>
            <w:r w:rsidRPr="00084ED7">
              <w:rPr>
                <w:rFonts w:cs="Arial"/>
                <w:sz w:val="22"/>
                <w:szCs w:val="22"/>
              </w:rPr>
              <w:sym w:font="Wingdings" w:char="F0E0"/>
            </w:r>
            <w:r>
              <w:rPr>
                <w:rFonts w:cs="Arial"/>
                <w:sz w:val="22"/>
                <w:szCs w:val="22"/>
              </w:rPr>
              <w:t>Indigokarmin).</w:t>
            </w:r>
          </w:p>
          <w:p w14:paraId="4E25466F" w14:textId="77777777" w:rsidR="00881907" w:rsidRDefault="00881907" w:rsidP="00881907">
            <w:pPr>
              <w:rPr>
                <w:rFonts w:cs="Arial"/>
                <w:sz w:val="22"/>
                <w:szCs w:val="22"/>
              </w:rPr>
            </w:pPr>
          </w:p>
          <w:p w14:paraId="6AF4D892" w14:textId="795E1C9E" w:rsidR="00881907" w:rsidRDefault="00797078" w:rsidP="00881907">
            <w:pPr>
              <w:rPr>
                <w:rFonts w:cs="Arial"/>
                <w:sz w:val="22"/>
                <w:szCs w:val="22"/>
              </w:rPr>
            </w:pPr>
            <w:r>
              <w:rPr>
                <w:rFonts w:cs="Arial"/>
                <w:sz w:val="22"/>
                <w:szCs w:val="22"/>
              </w:rPr>
              <w:t xml:space="preserve">Die </w:t>
            </w:r>
            <w:proofErr w:type="spellStart"/>
            <w:r>
              <w:rPr>
                <w:rFonts w:cs="Arial"/>
                <w:sz w:val="22"/>
                <w:szCs w:val="22"/>
              </w:rPr>
              <w:t>SuS</w:t>
            </w:r>
            <w:proofErr w:type="spellEnd"/>
            <w:r>
              <w:rPr>
                <w:rFonts w:cs="Arial"/>
                <w:sz w:val="22"/>
                <w:szCs w:val="22"/>
              </w:rPr>
              <w:t xml:space="preserve"> </w:t>
            </w:r>
            <w:r w:rsidR="005E518A">
              <w:rPr>
                <w:rFonts w:cs="Arial"/>
                <w:sz w:val="22"/>
                <w:szCs w:val="22"/>
              </w:rPr>
              <w:t>üben die Analyse und Au</w:t>
            </w:r>
            <w:r w:rsidR="008A5C3E">
              <w:rPr>
                <w:rFonts w:cs="Arial"/>
                <w:sz w:val="22"/>
                <w:szCs w:val="22"/>
              </w:rPr>
              <w:t>s</w:t>
            </w:r>
            <w:r w:rsidR="005E518A">
              <w:rPr>
                <w:rFonts w:cs="Arial"/>
                <w:sz w:val="22"/>
                <w:szCs w:val="22"/>
              </w:rPr>
              <w:t xml:space="preserve">wertung von </w:t>
            </w:r>
            <w:r>
              <w:rPr>
                <w:rFonts w:cs="Arial"/>
                <w:sz w:val="22"/>
                <w:szCs w:val="22"/>
              </w:rPr>
              <w:t>vorgelegte</w:t>
            </w:r>
            <w:r w:rsidR="005E518A">
              <w:rPr>
                <w:rFonts w:cs="Arial"/>
                <w:sz w:val="22"/>
                <w:szCs w:val="22"/>
              </w:rPr>
              <w:t>n</w:t>
            </w:r>
            <w:r>
              <w:rPr>
                <w:rFonts w:cs="Arial"/>
                <w:sz w:val="22"/>
                <w:szCs w:val="22"/>
              </w:rPr>
              <w:t xml:space="preserve"> Messda</w:t>
            </w:r>
            <w:r w:rsidR="005E518A">
              <w:rPr>
                <w:rFonts w:cs="Arial"/>
                <w:sz w:val="22"/>
                <w:szCs w:val="22"/>
              </w:rPr>
              <w:t>ten.</w:t>
            </w:r>
          </w:p>
          <w:p w14:paraId="583AF43A" w14:textId="3B464BF6" w:rsidR="005F4342" w:rsidRDefault="005F4342" w:rsidP="0090259D">
            <w:pPr>
              <w:jc w:val="left"/>
              <w:rPr>
                <w:rFonts w:cs="Arial"/>
                <w:b/>
                <w:sz w:val="22"/>
                <w:szCs w:val="22"/>
              </w:rPr>
            </w:pPr>
          </w:p>
          <w:p w14:paraId="2ED62EE8" w14:textId="310F843F" w:rsidR="00BB25C2" w:rsidRPr="0062665E" w:rsidRDefault="00BB25C2" w:rsidP="0090259D">
            <w:pPr>
              <w:jc w:val="left"/>
              <w:rPr>
                <w:rFonts w:cs="Arial"/>
                <w:sz w:val="22"/>
                <w:szCs w:val="22"/>
              </w:rPr>
            </w:pPr>
            <w:r>
              <w:rPr>
                <w:rFonts w:cs="Arial"/>
                <w:sz w:val="22"/>
                <w:szCs w:val="22"/>
              </w:rPr>
              <w:t xml:space="preserve">Der Begriff </w:t>
            </w:r>
            <w:r w:rsidRPr="00327A8A">
              <w:rPr>
                <w:rFonts w:cs="Arial"/>
                <w:sz w:val="22"/>
                <w:szCs w:val="22"/>
              </w:rPr>
              <w:t>physiologische</w:t>
            </w:r>
            <w:r w:rsidR="00881907">
              <w:rPr>
                <w:rFonts w:cs="Arial"/>
                <w:sz w:val="22"/>
                <w:szCs w:val="22"/>
              </w:rPr>
              <w:t xml:space="preserve"> Potenz wird hier </w:t>
            </w:r>
            <w:r>
              <w:rPr>
                <w:rFonts w:cs="Arial"/>
                <w:sz w:val="22"/>
                <w:szCs w:val="22"/>
              </w:rPr>
              <w:t xml:space="preserve">bei </w:t>
            </w:r>
            <w:r w:rsidR="00881907">
              <w:rPr>
                <w:rFonts w:cs="Arial"/>
                <w:sz w:val="22"/>
                <w:szCs w:val="22"/>
              </w:rPr>
              <w:t xml:space="preserve">der </w:t>
            </w:r>
            <w:proofErr w:type="spellStart"/>
            <w:r>
              <w:rPr>
                <w:rFonts w:cs="Arial"/>
                <w:sz w:val="22"/>
                <w:szCs w:val="22"/>
              </w:rPr>
              <w:t>Stomatabewegung</w:t>
            </w:r>
            <w:proofErr w:type="spellEnd"/>
            <w:r>
              <w:rPr>
                <w:rFonts w:cs="Arial"/>
                <w:sz w:val="22"/>
                <w:szCs w:val="22"/>
              </w:rPr>
              <w:t xml:space="preserve"> und </w:t>
            </w:r>
            <w:r w:rsidR="00881907">
              <w:rPr>
                <w:rFonts w:cs="Arial"/>
                <w:sz w:val="22"/>
                <w:szCs w:val="22"/>
              </w:rPr>
              <w:t xml:space="preserve">dem </w:t>
            </w:r>
            <w:r>
              <w:rPr>
                <w:rFonts w:cs="Arial"/>
                <w:sz w:val="22"/>
                <w:szCs w:val="22"/>
              </w:rPr>
              <w:t>Gasaustausch in Abhängi</w:t>
            </w:r>
            <w:r>
              <w:rPr>
                <w:rFonts w:cs="Arial"/>
                <w:sz w:val="22"/>
                <w:szCs w:val="22"/>
              </w:rPr>
              <w:t>g</w:t>
            </w:r>
            <w:r>
              <w:rPr>
                <w:rFonts w:cs="Arial"/>
                <w:sz w:val="22"/>
                <w:szCs w:val="22"/>
              </w:rPr>
              <w:t xml:space="preserve">keit </w:t>
            </w:r>
            <w:r w:rsidR="00881907">
              <w:rPr>
                <w:rFonts w:cs="Arial"/>
                <w:sz w:val="22"/>
                <w:szCs w:val="22"/>
              </w:rPr>
              <w:t xml:space="preserve">von </w:t>
            </w:r>
            <w:r>
              <w:rPr>
                <w:rFonts w:cs="Arial"/>
                <w:sz w:val="22"/>
                <w:szCs w:val="22"/>
              </w:rPr>
              <w:t>der Lichtintensität</w:t>
            </w:r>
            <w:r w:rsidR="00881907">
              <w:rPr>
                <w:rFonts w:cs="Arial"/>
                <w:sz w:val="22"/>
                <w:szCs w:val="22"/>
              </w:rPr>
              <w:t xml:space="preserve"> besonders betont.</w:t>
            </w:r>
          </w:p>
        </w:tc>
      </w:tr>
      <w:tr w:rsidR="00BB25C2" w:rsidRPr="0062665E" w14:paraId="12FE9FDF" w14:textId="77777777" w:rsidTr="00BB25C2">
        <w:tc>
          <w:tcPr>
            <w:tcW w:w="3652" w:type="dxa"/>
            <w:shd w:val="clear" w:color="auto" w:fill="auto"/>
          </w:tcPr>
          <w:p w14:paraId="61BD3FCD" w14:textId="50BECCBF" w:rsidR="008D7610" w:rsidRPr="00FC5D17" w:rsidRDefault="00BB25C2" w:rsidP="00FC5D17">
            <w:pPr>
              <w:spacing w:before="60"/>
              <w:jc w:val="left"/>
              <w:rPr>
                <w:rFonts w:cs="Arial"/>
                <w:i/>
                <w:sz w:val="22"/>
                <w:szCs w:val="22"/>
              </w:rPr>
            </w:pPr>
            <w:r w:rsidRPr="00881907">
              <w:rPr>
                <w:rFonts w:cs="Arial"/>
                <w:sz w:val="22"/>
                <w:szCs w:val="22"/>
              </w:rPr>
              <w:lastRenderedPageBreak/>
              <w:t>Der Lichtkompensationspunkt –</w:t>
            </w:r>
            <w:r w:rsidRPr="00DB0473">
              <w:rPr>
                <w:rFonts w:cs="Arial"/>
                <w:i/>
                <w:sz w:val="22"/>
                <w:szCs w:val="22"/>
              </w:rPr>
              <w:t xml:space="preserve"> Welche Rolle spielt der Lichtko</w:t>
            </w:r>
            <w:r w:rsidRPr="00DB0473">
              <w:rPr>
                <w:rFonts w:cs="Arial"/>
                <w:i/>
                <w:sz w:val="22"/>
                <w:szCs w:val="22"/>
              </w:rPr>
              <w:t>m</w:t>
            </w:r>
            <w:r w:rsidRPr="00DB0473">
              <w:rPr>
                <w:rFonts w:cs="Arial"/>
                <w:i/>
                <w:sz w:val="22"/>
                <w:szCs w:val="22"/>
              </w:rPr>
              <w:t>pensationspunkt für die Fotosy</w:t>
            </w:r>
            <w:r w:rsidRPr="00DB0473">
              <w:rPr>
                <w:rFonts w:cs="Arial"/>
                <w:i/>
                <w:sz w:val="22"/>
                <w:szCs w:val="22"/>
              </w:rPr>
              <w:t>n</w:t>
            </w:r>
            <w:r w:rsidRPr="00DB0473">
              <w:rPr>
                <w:rFonts w:cs="Arial"/>
                <w:i/>
                <w:sz w:val="22"/>
                <w:szCs w:val="22"/>
              </w:rPr>
              <w:t>these?</w:t>
            </w:r>
          </w:p>
          <w:p w14:paraId="7BFEFE50" w14:textId="05E84BD8" w:rsidR="00BB25C2" w:rsidRDefault="00BB25C2" w:rsidP="008D7610">
            <w:pPr>
              <w:numPr>
                <w:ilvl w:val="0"/>
                <w:numId w:val="35"/>
              </w:numPr>
              <w:spacing w:before="60" w:after="120"/>
              <w:ind w:left="357" w:hanging="357"/>
              <w:jc w:val="left"/>
              <w:rPr>
                <w:rFonts w:cs="Arial"/>
                <w:sz w:val="22"/>
                <w:szCs w:val="22"/>
              </w:rPr>
            </w:pPr>
            <w:r w:rsidRPr="00270F36">
              <w:rPr>
                <w:rFonts w:cs="Arial"/>
                <w:sz w:val="22"/>
                <w:szCs w:val="22"/>
              </w:rPr>
              <w:t>Gleichgewicht des Energieu</w:t>
            </w:r>
            <w:r w:rsidRPr="00270F36">
              <w:rPr>
                <w:rFonts w:cs="Arial"/>
                <w:sz w:val="22"/>
                <w:szCs w:val="22"/>
              </w:rPr>
              <w:t>m</w:t>
            </w:r>
            <w:r w:rsidRPr="00270F36">
              <w:rPr>
                <w:rFonts w:cs="Arial"/>
                <w:sz w:val="22"/>
                <w:szCs w:val="22"/>
              </w:rPr>
              <w:t xml:space="preserve">satzes </w:t>
            </w:r>
          </w:p>
          <w:p w14:paraId="437C4BBF" w14:textId="006F38DB" w:rsidR="00BB25C2" w:rsidRPr="00D3251E" w:rsidRDefault="00BB25C2" w:rsidP="008D7610">
            <w:pPr>
              <w:pStyle w:val="Listenabsatz"/>
              <w:numPr>
                <w:ilvl w:val="0"/>
                <w:numId w:val="35"/>
              </w:numPr>
              <w:jc w:val="left"/>
              <w:rPr>
                <w:rFonts w:cs="Arial"/>
                <w:sz w:val="22"/>
                <w:szCs w:val="22"/>
              </w:rPr>
            </w:pPr>
            <w:r w:rsidRPr="00D3251E">
              <w:rPr>
                <w:rFonts w:cs="Arial"/>
                <w:sz w:val="22"/>
                <w:szCs w:val="22"/>
              </w:rPr>
              <w:t>Optimierung des Pflanze</w:t>
            </w:r>
            <w:r w:rsidRPr="00D3251E">
              <w:rPr>
                <w:rFonts w:cs="Arial"/>
                <w:sz w:val="22"/>
                <w:szCs w:val="22"/>
              </w:rPr>
              <w:t>n</w:t>
            </w:r>
            <w:r w:rsidRPr="00D3251E">
              <w:rPr>
                <w:rFonts w:cs="Arial"/>
                <w:sz w:val="22"/>
                <w:szCs w:val="22"/>
              </w:rPr>
              <w:t xml:space="preserve">wachstums </w:t>
            </w:r>
          </w:p>
        </w:tc>
        <w:tc>
          <w:tcPr>
            <w:tcW w:w="3685" w:type="dxa"/>
            <w:shd w:val="clear" w:color="auto" w:fill="auto"/>
          </w:tcPr>
          <w:p w14:paraId="1272B66E" w14:textId="45E4CB5A" w:rsidR="00BB25C2" w:rsidRPr="0062665E" w:rsidRDefault="00BB25C2" w:rsidP="008D7610">
            <w:pPr>
              <w:spacing w:before="60" w:after="60"/>
              <w:jc w:val="left"/>
              <w:rPr>
                <w:rFonts w:cs="Arial"/>
                <w:sz w:val="22"/>
                <w:szCs w:val="22"/>
              </w:rPr>
            </w:pPr>
            <w:r w:rsidRPr="00270F36">
              <w:rPr>
                <w:rFonts w:cs="Arial"/>
                <w:sz w:val="22"/>
                <w:szCs w:val="22"/>
              </w:rPr>
              <w:t>analysieren Messdaten zur Abhä</w:t>
            </w:r>
            <w:r w:rsidRPr="00270F36">
              <w:rPr>
                <w:rFonts w:cs="Arial"/>
                <w:sz w:val="22"/>
                <w:szCs w:val="22"/>
              </w:rPr>
              <w:t>n</w:t>
            </w:r>
            <w:r w:rsidRPr="00270F36">
              <w:rPr>
                <w:rFonts w:cs="Arial"/>
                <w:sz w:val="22"/>
                <w:szCs w:val="22"/>
              </w:rPr>
              <w:t>gigkeit der Fotosyntheseaktivität von untersch</w:t>
            </w:r>
            <w:r>
              <w:rPr>
                <w:rFonts w:cs="Arial"/>
                <w:sz w:val="22"/>
                <w:szCs w:val="22"/>
              </w:rPr>
              <w:t xml:space="preserve">iedlichen abiotischen Faktoren </w:t>
            </w:r>
            <w:r w:rsidRPr="00270F36">
              <w:rPr>
                <w:rFonts w:cs="Arial"/>
                <w:sz w:val="22"/>
                <w:szCs w:val="22"/>
              </w:rPr>
              <w:t>(E5)</w:t>
            </w:r>
            <w:r>
              <w:rPr>
                <w:rFonts w:cs="Arial"/>
                <w:sz w:val="22"/>
                <w:szCs w:val="22"/>
              </w:rPr>
              <w:t>.</w:t>
            </w:r>
          </w:p>
        </w:tc>
        <w:tc>
          <w:tcPr>
            <w:tcW w:w="3827" w:type="dxa"/>
            <w:shd w:val="clear" w:color="auto" w:fill="auto"/>
          </w:tcPr>
          <w:p w14:paraId="755A1276" w14:textId="77777777" w:rsidR="00BB25C2" w:rsidRPr="00270F36" w:rsidRDefault="00BB25C2" w:rsidP="008D7610">
            <w:pPr>
              <w:spacing w:before="60" w:after="120"/>
              <w:jc w:val="left"/>
              <w:rPr>
                <w:rFonts w:cs="Arial"/>
                <w:sz w:val="22"/>
                <w:szCs w:val="22"/>
              </w:rPr>
            </w:pPr>
            <w:r w:rsidRPr="002C4B9C">
              <w:rPr>
                <w:rFonts w:cs="Arial"/>
                <w:b/>
                <w:sz w:val="22"/>
                <w:szCs w:val="22"/>
              </w:rPr>
              <w:t>Kurven</w:t>
            </w:r>
            <w:r>
              <w:rPr>
                <w:rFonts w:cs="Arial"/>
                <w:sz w:val="22"/>
                <w:szCs w:val="22"/>
              </w:rPr>
              <w:t xml:space="preserve"> </w:t>
            </w:r>
            <w:r w:rsidRPr="00270F36">
              <w:rPr>
                <w:rFonts w:cs="Arial"/>
                <w:sz w:val="22"/>
                <w:szCs w:val="22"/>
              </w:rPr>
              <w:t>zum Lichtkompensation</w:t>
            </w:r>
            <w:r w:rsidRPr="00270F36">
              <w:rPr>
                <w:rFonts w:cs="Arial"/>
                <w:sz w:val="22"/>
                <w:szCs w:val="22"/>
              </w:rPr>
              <w:t>s</w:t>
            </w:r>
            <w:r w:rsidRPr="00270F36">
              <w:rPr>
                <w:rFonts w:cs="Arial"/>
                <w:sz w:val="22"/>
                <w:szCs w:val="22"/>
              </w:rPr>
              <w:t>punkt</w:t>
            </w:r>
          </w:p>
          <w:p w14:paraId="49E3B546" w14:textId="1372C9CC" w:rsidR="00435B24" w:rsidRPr="00FC5D17" w:rsidRDefault="00BB25C2" w:rsidP="00FC5D17">
            <w:pPr>
              <w:spacing w:after="120"/>
              <w:jc w:val="left"/>
              <w:rPr>
                <w:rFonts w:cs="Arial"/>
                <w:sz w:val="22"/>
                <w:szCs w:val="22"/>
              </w:rPr>
            </w:pPr>
            <w:r w:rsidRPr="002C4B9C">
              <w:rPr>
                <w:rFonts w:cs="Arial"/>
                <w:b/>
                <w:sz w:val="22"/>
                <w:szCs w:val="22"/>
              </w:rPr>
              <w:t>Grafiken</w:t>
            </w:r>
            <w:r>
              <w:rPr>
                <w:rFonts w:cs="Arial"/>
                <w:sz w:val="22"/>
                <w:szCs w:val="22"/>
              </w:rPr>
              <w:t xml:space="preserve"> zur </w:t>
            </w:r>
            <w:r w:rsidRPr="00270F36">
              <w:rPr>
                <w:rFonts w:cs="Arial"/>
                <w:sz w:val="22"/>
                <w:szCs w:val="22"/>
              </w:rPr>
              <w:t>Transpirationsrate und Gasaustausch im Tagesverlauf</w:t>
            </w:r>
          </w:p>
          <w:p w14:paraId="55CD5DD8" w14:textId="21C12B65" w:rsidR="00BB25C2" w:rsidRPr="0062665E" w:rsidRDefault="00BB25C2" w:rsidP="008D7610">
            <w:pPr>
              <w:spacing w:before="60" w:after="60"/>
              <w:jc w:val="left"/>
              <w:rPr>
                <w:rFonts w:cs="Arial"/>
                <w:sz w:val="22"/>
                <w:szCs w:val="22"/>
              </w:rPr>
            </w:pPr>
            <w:r w:rsidRPr="002C4B9C">
              <w:rPr>
                <w:rFonts w:cs="Arial"/>
                <w:b/>
                <w:sz w:val="22"/>
                <w:szCs w:val="22"/>
              </w:rPr>
              <w:t>Daten</w:t>
            </w:r>
            <w:r>
              <w:rPr>
                <w:rFonts w:cs="Arial"/>
                <w:sz w:val="22"/>
                <w:szCs w:val="22"/>
              </w:rPr>
              <w:t xml:space="preserve"> zum </w:t>
            </w:r>
            <w:r w:rsidRPr="00270F36">
              <w:rPr>
                <w:rFonts w:cs="Arial"/>
                <w:sz w:val="22"/>
                <w:szCs w:val="22"/>
              </w:rPr>
              <w:t>Gleichgewicht des Ene</w:t>
            </w:r>
            <w:r w:rsidRPr="00270F36">
              <w:rPr>
                <w:rFonts w:cs="Arial"/>
                <w:sz w:val="22"/>
                <w:szCs w:val="22"/>
              </w:rPr>
              <w:t>r</w:t>
            </w:r>
            <w:r w:rsidRPr="00270F36">
              <w:rPr>
                <w:rFonts w:cs="Arial"/>
                <w:sz w:val="22"/>
                <w:szCs w:val="22"/>
              </w:rPr>
              <w:t xml:space="preserve">gieumsatzes </w:t>
            </w:r>
          </w:p>
        </w:tc>
        <w:tc>
          <w:tcPr>
            <w:tcW w:w="3969" w:type="dxa"/>
            <w:shd w:val="clear" w:color="auto" w:fill="auto"/>
          </w:tcPr>
          <w:p w14:paraId="64037370" w14:textId="1525FC85" w:rsidR="00BB25C2" w:rsidRDefault="00BB25C2" w:rsidP="00027CDD">
            <w:pPr>
              <w:spacing w:before="60"/>
              <w:jc w:val="left"/>
              <w:rPr>
                <w:rFonts w:cs="Arial"/>
                <w:sz w:val="22"/>
                <w:szCs w:val="22"/>
              </w:rPr>
            </w:pPr>
            <w:r>
              <w:rPr>
                <w:rFonts w:cs="Arial"/>
                <w:sz w:val="22"/>
                <w:szCs w:val="22"/>
              </w:rPr>
              <w:t xml:space="preserve">Die </w:t>
            </w:r>
            <w:proofErr w:type="spellStart"/>
            <w:r>
              <w:rPr>
                <w:rFonts w:cs="Arial"/>
                <w:sz w:val="22"/>
                <w:szCs w:val="22"/>
              </w:rPr>
              <w:t>SuS</w:t>
            </w:r>
            <w:proofErr w:type="spellEnd"/>
            <w:r>
              <w:rPr>
                <w:rFonts w:cs="Arial"/>
                <w:sz w:val="22"/>
                <w:szCs w:val="22"/>
              </w:rPr>
              <w:t xml:space="preserve"> lernen zwischen dem Lich</w:t>
            </w:r>
            <w:r>
              <w:rPr>
                <w:rFonts w:cs="Arial"/>
                <w:sz w:val="22"/>
                <w:szCs w:val="22"/>
              </w:rPr>
              <w:t>t</w:t>
            </w:r>
            <w:r>
              <w:rPr>
                <w:rFonts w:cs="Arial"/>
                <w:sz w:val="22"/>
                <w:szCs w:val="22"/>
              </w:rPr>
              <w:t>kompensationspunkt und dem Lich</w:t>
            </w:r>
            <w:r>
              <w:rPr>
                <w:rFonts w:cs="Arial"/>
                <w:sz w:val="22"/>
                <w:szCs w:val="22"/>
              </w:rPr>
              <w:t>t</w:t>
            </w:r>
            <w:r>
              <w:rPr>
                <w:rFonts w:cs="Arial"/>
                <w:sz w:val="22"/>
                <w:szCs w:val="22"/>
              </w:rPr>
              <w:t xml:space="preserve">sättigungspunkt zu unterscheiden. </w:t>
            </w:r>
          </w:p>
          <w:p w14:paraId="3FAE181F" w14:textId="77777777" w:rsidR="00435B24" w:rsidRDefault="00435B24" w:rsidP="008D7610">
            <w:pPr>
              <w:jc w:val="left"/>
              <w:rPr>
                <w:rFonts w:cs="Arial"/>
                <w:sz w:val="22"/>
                <w:szCs w:val="22"/>
              </w:rPr>
            </w:pPr>
          </w:p>
          <w:p w14:paraId="73D931A5" w14:textId="77777777" w:rsidR="00881907" w:rsidRDefault="00881907" w:rsidP="008D7610">
            <w:pPr>
              <w:jc w:val="left"/>
              <w:rPr>
                <w:rFonts w:cs="Arial"/>
                <w:sz w:val="22"/>
                <w:szCs w:val="22"/>
              </w:rPr>
            </w:pPr>
            <w:r>
              <w:rPr>
                <w:rFonts w:cs="Arial"/>
                <w:sz w:val="22"/>
                <w:szCs w:val="22"/>
              </w:rPr>
              <w:t xml:space="preserve">Die </w:t>
            </w:r>
            <w:proofErr w:type="spellStart"/>
            <w:r>
              <w:rPr>
                <w:rFonts w:cs="Arial"/>
                <w:sz w:val="22"/>
                <w:szCs w:val="22"/>
              </w:rPr>
              <w:t>SuS</w:t>
            </w:r>
            <w:proofErr w:type="spellEnd"/>
            <w:r>
              <w:rPr>
                <w:rFonts w:cs="Arial"/>
                <w:sz w:val="22"/>
                <w:szCs w:val="22"/>
              </w:rPr>
              <w:t xml:space="preserve"> erarbeiten mithilfe der Daten das Gleichgewicht des Energieumsa</w:t>
            </w:r>
            <w:r>
              <w:rPr>
                <w:rFonts w:cs="Arial"/>
                <w:sz w:val="22"/>
                <w:szCs w:val="22"/>
              </w:rPr>
              <w:t>t</w:t>
            </w:r>
            <w:r>
              <w:rPr>
                <w:rFonts w:cs="Arial"/>
                <w:sz w:val="22"/>
                <w:szCs w:val="22"/>
              </w:rPr>
              <w:t>zes.</w:t>
            </w:r>
          </w:p>
          <w:p w14:paraId="6E5272E9" w14:textId="77777777" w:rsidR="00881907" w:rsidRDefault="00881907" w:rsidP="00807BB0">
            <w:pPr>
              <w:spacing w:line="180" w:lineRule="exact"/>
              <w:jc w:val="left"/>
              <w:rPr>
                <w:rFonts w:cs="Arial"/>
                <w:sz w:val="22"/>
                <w:szCs w:val="22"/>
              </w:rPr>
            </w:pPr>
          </w:p>
          <w:p w14:paraId="4296170A" w14:textId="6C0F4B1B" w:rsidR="00BB25C2" w:rsidRPr="0062665E" w:rsidRDefault="00881907" w:rsidP="008D7610">
            <w:pPr>
              <w:spacing w:after="60"/>
              <w:jc w:val="left"/>
              <w:rPr>
                <w:rFonts w:cs="Arial"/>
                <w:sz w:val="22"/>
                <w:szCs w:val="22"/>
              </w:rPr>
            </w:pPr>
            <w:r>
              <w:rPr>
                <w:rFonts w:cs="Arial"/>
                <w:sz w:val="22"/>
                <w:szCs w:val="22"/>
              </w:rPr>
              <w:t>Empfohlen wird in diesem Kontext, die Möglichkeiten einer Optimierung des Pflanzenwachstums als Handout e</w:t>
            </w:r>
            <w:r>
              <w:rPr>
                <w:rFonts w:cs="Arial"/>
                <w:sz w:val="22"/>
                <w:szCs w:val="22"/>
              </w:rPr>
              <w:t>r</w:t>
            </w:r>
            <w:r>
              <w:rPr>
                <w:rFonts w:cs="Arial"/>
                <w:sz w:val="22"/>
                <w:szCs w:val="22"/>
              </w:rPr>
              <w:t>arbeiten zu lassen.</w:t>
            </w:r>
          </w:p>
        </w:tc>
      </w:tr>
      <w:tr w:rsidR="00BB25C2" w:rsidRPr="0062665E" w14:paraId="1D1605C1" w14:textId="77777777" w:rsidTr="00BB25C2">
        <w:tc>
          <w:tcPr>
            <w:tcW w:w="3652" w:type="dxa"/>
            <w:shd w:val="clear" w:color="auto" w:fill="auto"/>
          </w:tcPr>
          <w:p w14:paraId="73708120" w14:textId="6D55386E" w:rsidR="00BB25C2" w:rsidRPr="00DB0473" w:rsidRDefault="00BB25C2" w:rsidP="008D7610">
            <w:pPr>
              <w:spacing w:before="60"/>
              <w:jc w:val="left"/>
              <w:rPr>
                <w:rFonts w:cs="Arial"/>
                <w:i/>
                <w:sz w:val="22"/>
                <w:szCs w:val="22"/>
              </w:rPr>
            </w:pPr>
            <w:r w:rsidRPr="00803459">
              <w:rPr>
                <w:rFonts w:cs="Arial"/>
                <w:sz w:val="22"/>
                <w:szCs w:val="22"/>
              </w:rPr>
              <w:t>Licht- und Schattenpflanzen</w:t>
            </w:r>
            <w:r w:rsidRPr="00DB0473">
              <w:rPr>
                <w:rFonts w:cs="Arial"/>
                <w:i/>
                <w:sz w:val="22"/>
                <w:szCs w:val="22"/>
              </w:rPr>
              <w:t xml:space="preserve"> </w:t>
            </w:r>
            <w:r w:rsidR="009F73E6">
              <w:rPr>
                <w:rFonts w:cs="Arial"/>
                <w:i/>
                <w:sz w:val="22"/>
                <w:szCs w:val="22"/>
              </w:rPr>
              <w:t>–</w:t>
            </w:r>
            <w:r w:rsidRPr="00DB0473">
              <w:rPr>
                <w:rFonts w:cs="Arial"/>
                <w:i/>
                <w:sz w:val="22"/>
                <w:szCs w:val="22"/>
              </w:rPr>
              <w:t xml:space="preserve"> </w:t>
            </w:r>
            <w:r w:rsidR="00435B24">
              <w:rPr>
                <w:rFonts w:cs="Arial"/>
                <w:i/>
                <w:sz w:val="22"/>
                <w:szCs w:val="22"/>
              </w:rPr>
              <w:br/>
            </w:r>
            <w:r w:rsidRPr="00DB0473">
              <w:rPr>
                <w:rFonts w:cs="Arial"/>
                <w:i/>
                <w:sz w:val="22"/>
                <w:szCs w:val="22"/>
              </w:rPr>
              <w:t>Wie hängt die Fotosyntheserate von der Lichtintensität des Sta</w:t>
            </w:r>
            <w:r w:rsidRPr="00DB0473">
              <w:rPr>
                <w:rFonts w:cs="Arial"/>
                <w:i/>
                <w:sz w:val="22"/>
                <w:szCs w:val="22"/>
              </w:rPr>
              <w:t>n</w:t>
            </w:r>
            <w:r w:rsidRPr="00DB0473">
              <w:rPr>
                <w:rFonts w:cs="Arial"/>
                <w:i/>
                <w:sz w:val="22"/>
                <w:szCs w:val="22"/>
              </w:rPr>
              <w:t>dortes ab?</w:t>
            </w:r>
          </w:p>
          <w:p w14:paraId="3E16A8FA" w14:textId="26E40B4E" w:rsidR="00BB25C2" w:rsidRDefault="00BB25C2" w:rsidP="008D7610">
            <w:pPr>
              <w:numPr>
                <w:ilvl w:val="0"/>
                <w:numId w:val="19"/>
              </w:numPr>
              <w:spacing w:before="120"/>
              <w:ind w:left="284" w:hanging="284"/>
              <w:jc w:val="left"/>
              <w:rPr>
                <w:rFonts w:cs="Arial"/>
                <w:sz w:val="22"/>
                <w:szCs w:val="22"/>
              </w:rPr>
            </w:pPr>
            <w:r>
              <w:rPr>
                <w:rFonts w:cs="Arial"/>
                <w:sz w:val="22"/>
                <w:szCs w:val="22"/>
              </w:rPr>
              <w:t>A</w:t>
            </w:r>
            <w:r w:rsidR="008D7610">
              <w:rPr>
                <w:rFonts w:cs="Arial"/>
                <w:sz w:val="22"/>
                <w:szCs w:val="22"/>
              </w:rPr>
              <w:t>biotische Faktoren</w:t>
            </w:r>
          </w:p>
          <w:p w14:paraId="33290C40" w14:textId="77777777" w:rsidR="00BB25C2" w:rsidRDefault="008D7610" w:rsidP="008D7610">
            <w:pPr>
              <w:numPr>
                <w:ilvl w:val="0"/>
                <w:numId w:val="19"/>
              </w:numPr>
              <w:spacing w:before="120"/>
              <w:ind w:left="284" w:hanging="284"/>
              <w:jc w:val="left"/>
              <w:rPr>
                <w:rFonts w:cs="Arial"/>
                <w:sz w:val="22"/>
                <w:szCs w:val="22"/>
              </w:rPr>
            </w:pPr>
            <w:r>
              <w:rPr>
                <w:rFonts w:cs="Arial"/>
                <w:sz w:val="22"/>
                <w:szCs w:val="22"/>
              </w:rPr>
              <w:t>Angepasstheit an den Standort</w:t>
            </w:r>
          </w:p>
          <w:p w14:paraId="4D47DB31" w14:textId="3108D714" w:rsidR="008D7610" w:rsidRPr="008D7610" w:rsidRDefault="008D7610" w:rsidP="008D7610">
            <w:pPr>
              <w:numPr>
                <w:ilvl w:val="0"/>
                <w:numId w:val="19"/>
              </w:numPr>
              <w:spacing w:before="120"/>
              <w:ind w:left="284" w:hanging="284"/>
              <w:jc w:val="left"/>
              <w:rPr>
                <w:rFonts w:cs="Arial"/>
                <w:sz w:val="22"/>
                <w:szCs w:val="22"/>
              </w:rPr>
            </w:pPr>
            <w:r>
              <w:rPr>
                <w:rFonts w:cs="Arial"/>
                <w:sz w:val="22"/>
                <w:szCs w:val="22"/>
              </w:rPr>
              <w:t>Ökologische Potenz</w:t>
            </w:r>
          </w:p>
        </w:tc>
        <w:tc>
          <w:tcPr>
            <w:tcW w:w="3685" w:type="dxa"/>
            <w:shd w:val="clear" w:color="auto" w:fill="auto"/>
          </w:tcPr>
          <w:p w14:paraId="58B0D4F2" w14:textId="4C1F3209" w:rsidR="00BB25C2" w:rsidRPr="0062665E" w:rsidRDefault="00BB25C2" w:rsidP="008D7610">
            <w:pPr>
              <w:spacing w:before="60" w:after="60"/>
              <w:jc w:val="left"/>
              <w:rPr>
                <w:rFonts w:cs="Arial"/>
                <w:sz w:val="22"/>
                <w:szCs w:val="22"/>
              </w:rPr>
            </w:pPr>
            <w:r w:rsidRPr="00270F36">
              <w:rPr>
                <w:rFonts w:cs="Arial"/>
                <w:sz w:val="22"/>
                <w:szCs w:val="22"/>
              </w:rPr>
              <w:t>analysieren Messdaten zur Abhä</w:t>
            </w:r>
            <w:r w:rsidRPr="00270F36">
              <w:rPr>
                <w:rFonts w:cs="Arial"/>
                <w:sz w:val="22"/>
                <w:szCs w:val="22"/>
              </w:rPr>
              <w:t>n</w:t>
            </w:r>
            <w:r w:rsidRPr="00270F36">
              <w:rPr>
                <w:rFonts w:cs="Arial"/>
                <w:sz w:val="22"/>
                <w:szCs w:val="22"/>
              </w:rPr>
              <w:t>gigkeit der Fotosyntheseaktivität von untersc</w:t>
            </w:r>
            <w:r>
              <w:rPr>
                <w:rFonts w:cs="Arial"/>
                <w:sz w:val="22"/>
                <w:szCs w:val="22"/>
              </w:rPr>
              <w:t>hiedlichen abiotischen Faktoren</w:t>
            </w:r>
            <w:r w:rsidRPr="00270F36">
              <w:rPr>
                <w:rFonts w:cs="Arial"/>
                <w:sz w:val="22"/>
                <w:szCs w:val="22"/>
              </w:rPr>
              <w:t xml:space="preserve"> (E5)</w:t>
            </w:r>
            <w:r>
              <w:rPr>
                <w:rFonts w:cs="Arial"/>
                <w:sz w:val="22"/>
                <w:szCs w:val="22"/>
              </w:rPr>
              <w:t>.</w:t>
            </w:r>
          </w:p>
        </w:tc>
        <w:tc>
          <w:tcPr>
            <w:tcW w:w="3827" w:type="dxa"/>
            <w:shd w:val="clear" w:color="auto" w:fill="auto"/>
          </w:tcPr>
          <w:p w14:paraId="12E62235" w14:textId="2AA35A53" w:rsidR="00BB25C2" w:rsidRPr="00662557" w:rsidRDefault="00BB25C2" w:rsidP="00435B24">
            <w:pPr>
              <w:spacing w:before="60" w:after="120"/>
              <w:jc w:val="left"/>
              <w:rPr>
                <w:rFonts w:cs="Arial"/>
                <w:sz w:val="22"/>
                <w:szCs w:val="22"/>
              </w:rPr>
            </w:pPr>
            <w:r w:rsidRPr="00AA5354">
              <w:rPr>
                <w:rFonts w:cs="Arial"/>
                <w:b/>
                <w:sz w:val="22"/>
                <w:szCs w:val="22"/>
              </w:rPr>
              <w:t>Arbeitsmaterial</w:t>
            </w:r>
            <w:r>
              <w:rPr>
                <w:rFonts w:cs="Arial"/>
                <w:sz w:val="22"/>
                <w:szCs w:val="22"/>
              </w:rPr>
              <w:t xml:space="preserve"> mit Daten </w:t>
            </w:r>
            <w:r w:rsidR="00435B24">
              <w:rPr>
                <w:rFonts w:cs="Arial"/>
                <w:sz w:val="22"/>
                <w:szCs w:val="22"/>
              </w:rPr>
              <w:t>und mi</w:t>
            </w:r>
            <w:r w:rsidR="00435B24">
              <w:rPr>
                <w:rFonts w:cs="Arial"/>
                <w:sz w:val="22"/>
                <w:szCs w:val="22"/>
              </w:rPr>
              <w:t>k</w:t>
            </w:r>
            <w:r w:rsidR="00B90719">
              <w:rPr>
                <w:rFonts w:cs="Arial"/>
                <w:sz w:val="22"/>
                <w:szCs w:val="22"/>
              </w:rPr>
              <w:t>ros</w:t>
            </w:r>
            <w:r w:rsidR="00435B24">
              <w:rPr>
                <w:rFonts w:cs="Arial"/>
                <w:sz w:val="22"/>
                <w:szCs w:val="22"/>
              </w:rPr>
              <w:t xml:space="preserve">kopischen Schnitten </w:t>
            </w:r>
            <w:r>
              <w:rPr>
                <w:rFonts w:cs="Arial"/>
                <w:sz w:val="22"/>
                <w:szCs w:val="22"/>
              </w:rPr>
              <w:t>zu</w:t>
            </w:r>
            <w:r w:rsidRPr="00270F36">
              <w:rPr>
                <w:rFonts w:cs="Arial"/>
                <w:sz w:val="22"/>
                <w:szCs w:val="22"/>
              </w:rPr>
              <w:t xml:space="preserve"> Ang</w:t>
            </w:r>
            <w:r w:rsidRPr="00270F36">
              <w:rPr>
                <w:rFonts w:cs="Arial"/>
                <w:sz w:val="22"/>
                <w:szCs w:val="22"/>
              </w:rPr>
              <w:t>e</w:t>
            </w:r>
            <w:r w:rsidRPr="00270F36">
              <w:rPr>
                <w:rFonts w:cs="Arial"/>
                <w:sz w:val="22"/>
                <w:szCs w:val="22"/>
              </w:rPr>
              <w:t>passtheiten an die jeweilige Leben</w:t>
            </w:r>
            <w:r w:rsidRPr="00270F36">
              <w:rPr>
                <w:rFonts w:cs="Arial"/>
                <w:sz w:val="22"/>
                <w:szCs w:val="22"/>
              </w:rPr>
              <w:t>s</w:t>
            </w:r>
            <w:r w:rsidRPr="00270F36">
              <w:rPr>
                <w:rFonts w:cs="Arial"/>
                <w:sz w:val="22"/>
                <w:szCs w:val="22"/>
              </w:rPr>
              <w:t>form</w:t>
            </w:r>
            <w:r>
              <w:rPr>
                <w:rFonts w:cs="Arial"/>
                <w:sz w:val="22"/>
                <w:szCs w:val="22"/>
              </w:rPr>
              <w:t xml:space="preserve"> </w:t>
            </w:r>
            <w:r w:rsidRPr="00693FC1">
              <w:rPr>
                <w:rFonts w:cs="Arial"/>
                <w:sz w:val="22"/>
                <w:szCs w:val="22"/>
              </w:rPr>
              <w:t>zur Abhängigkeit der Fotosy</w:t>
            </w:r>
            <w:r w:rsidRPr="00693FC1">
              <w:rPr>
                <w:rFonts w:cs="Arial"/>
                <w:sz w:val="22"/>
                <w:szCs w:val="22"/>
              </w:rPr>
              <w:t>n</w:t>
            </w:r>
            <w:r w:rsidRPr="00693FC1">
              <w:rPr>
                <w:rFonts w:cs="Arial"/>
                <w:sz w:val="22"/>
                <w:szCs w:val="22"/>
              </w:rPr>
              <w:t xml:space="preserve">theserate von der Lichtintensität bei Licht- und Schattenpflanzen </w:t>
            </w:r>
          </w:p>
        </w:tc>
        <w:tc>
          <w:tcPr>
            <w:tcW w:w="3969" w:type="dxa"/>
            <w:shd w:val="clear" w:color="auto" w:fill="auto"/>
          </w:tcPr>
          <w:p w14:paraId="2A358FFD" w14:textId="603ECE32" w:rsidR="008D7610" w:rsidRDefault="00BB25C2" w:rsidP="008D7610">
            <w:pPr>
              <w:spacing w:before="60" w:after="60"/>
              <w:jc w:val="left"/>
              <w:rPr>
                <w:rFonts w:cs="Arial"/>
                <w:sz w:val="22"/>
                <w:szCs w:val="22"/>
              </w:rPr>
            </w:pPr>
            <w:r>
              <w:rPr>
                <w:rFonts w:cs="Arial"/>
                <w:sz w:val="22"/>
                <w:szCs w:val="22"/>
              </w:rPr>
              <w:t>An dieser Stelle wird auf Abbildungen von mikroskopischen Schnitten z</w:t>
            </w:r>
            <w:r>
              <w:rPr>
                <w:rFonts w:cs="Arial"/>
                <w:sz w:val="22"/>
                <w:szCs w:val="22"/>
              </w:rPr>
              <w:t>u</w:t>
            </w:r>
            <w:r>
              <w:rPr>
                <w:rFonts w:cs="Arial"/>
                <w:sz w:val="22"/>
                <w:szCs w:val="22"/>
              </w:rPr>
              <w:t>rückgegriffen.</w:t>
            </w:r>
          </w:p>
          <w:p w14:paraId="21BAFA03" w14:textId="7962C40D" w:rsidR="008D7610" w:rsidRPr="0062665E" w:rsidRDefault="008D7610" w:rsidP="002B68F5">
            <w:pPr>
              <w:spacing w:before="60" w:after="60"/>
              <w:jc w:val="left"/>
              <w:rPr>
                <w:rFonts w:cs="Arial"/>
                <w:sz w:val="22"/>
                <w:szCs w:val="22"/>
              </w:rPr>
            </w:pPr>
            <w:r>
              <w:rPr>
                <w:rFonts w:cs="Arial"/>
                <w:sz w:val="22"/>
                <w:szCs w:val="22"/>
              </w:rPr>
              <w:t xml:space="preserve">Die </w:t>
            </w:r>
            <w:proofErr w:type="spellStart"/>
            <w:r>
              <w:rPr>
                <w:rFonts w:cs="Arial"/>
                <w:sz w:val="22"/>
                <w:szCs w:val="22"/>
              </w:rPr>
              <w:t>SuS</w:t>
            </w:r>
            <w:proofErr w:type="spellEnd"/>
            <w:r>
              <w:rPr>
                <w:rFonts w:cs="Arial"/>
                <w:sz w:val="22"/>
                <w:szCs w:val="22"/>
              </w:rPr>
              <w:t xml:space="preserve"> erstellen auf dieser Grundl</w:t>
            </w:r>
            <w:r>
              <w:rPr>
                <w:rFonts w:cs="Arial"/>
                <w:sz w:val="22"/>
                <w:szCs w:val="22"/>
              </w:rPr>
              <w:t>a</w:t>
            </w:r>
            <w:r>
              <w:rPr>
                <w:rFonts w:cs="Arial"/>
                <w:sz w:val="22"/>
                <w:szCs w:val="22"/>
              </w:rPr>
              <w:t xml:space="preserve">ge </w:t>
            </w:r>
            <w:r w:rsidRPr="00270F36">
              <w:rPr>
                <w:rFonts w:cs="Arial"/>
                <w:sz w:val="22"/>
                <w:szCs w:val="22"/>
              </w:rPr>
              <w:t>ei</w:t>
            </w:r>
            <w:r>
              <w:rPr>
                <w:rFonts w:cs="Arial"/>
                <w:sz w:val="22"/>
                <w:szCs w:val="22"/>
              </w:rPr>
              <w:t>ne</w:t>
            </w:r>
            <w:r w:rsidR="002B68F5">
              <w:rPr>
                <w:rFonts w:cs="Arial"/>
                <w:sz w:val="22"/>
                <w:szCs w:val="22"/>
              </w:rPr>
              <w:t xml:space="preserve"> </w:t>
            </w:r>
            <w:r w:rsidRPr="00270F36">
              <w:rPr>
                <w:rFonts w:cs="Arial"/>
                <w:sz w:val="22"/>
                <w:szCs w:val="22"/>
              </w:rPr>
              <w:t>Tabelle</w:t>
            </w:r>
            <w:r>
              <w:rPr>
                <w:rFonts w:cs="Arial"/>
                <w:sz w:val="22"/>
                <w:szCs w:val="22"/>
              </w:rPr>
              <w:t xml:space="preserve"> </w:t>
            </w:r>
            <w:r w:rsidR="002B68F5">
              <w:rPr>
                <w:rFonts w:cs="Arial"/>
                <w:sz w:val="22"/>
                <w:szCs w:val="22"/>
              </w:rPr>
              <w:t xml:space="preserve">für einen </w:t>
            </w:r>
            <w:proofErr w:type="spellStart"/>
            <w:r w:rsidR="002B68F5">
              <w:rPr>
                <w:rFonts w:cs="Arial"/>
                <w:sz w:val="22"/>
                <w:szCs w:val="22"/>
              </w:rPr>
              <w:t>kriterieng</w:t>
            </w:r>
            <w:r w:rsidR="002B68F5">
              <w:rPr>
                <w:rFonts w:cs="Arial"/>
                <w:sz w:val="22"/>
                <w:szCs w:val="22"/>
              </w:rPr>
              <w:t>e</w:t>
            </w:r>
            <w:r w:rsidR="002B68F5">
              <w:rPr>
                <w:rFonts w:cs="Arial"/>
                <w:sz w:val="22"/>
                <w:szCs w:val="22"/>
              </w:rPr>
              <w:t>leiteten</w:t>
            </w:r>
            <w:proofErr w:type="spellEnd"/>
            <w:r w:rsidR="002B68F5">
              <w:rPr>
                <w:rFonts w:cs="Arial"/>
                <w:sz w:val="22"/>
                <w:szCs w:val="22"/>
              </w:rPr>
              <w:t xml:space="preserve"> </w:t>
            </w:r>
            <w:r>
              <w:rPr>
                <w:rFonts w:cs="Arial"/>
                <w:sz w:val="22"/>
                <w:szCs w:val="22"/>
              </w:rPr>
              <w:t>Vergleich von Licht- und Schattenpflanze</w:t>
            </w:r>
            <w:r w:rsidR="002B68F5">
              <w:rPr>
                <w:rFonts w:cs="Arial"/>
                <w:sz w:val="22"/>
                <w:szCs w:val="22"/>
              </w:rPr>
              <w:t xml:space="preserve"> (Aspekte: u. a. Blat</w:t>
            </w:r>
            <w:r w:rsidR="002B68F5">
              <w:rPr>
                <w:rFonts w:cs="Arial"/>
                <w:sz w:val="22"/>
                <w:szCs w:val="22"/>
              </w:rPr>
              <w:t>t</w:t>
            </w:r>
            <w:r w:rsidR="002B68F5">
              <w:rPr>
                <w:rFonts w:cs="Arial"/>
                <w:sz w:val="22"/>
                <w:szCs w:val="22"/>
              </w:rPr>
              <w:t>dicke und -größe, Blattmasse, Farbe, unterschiedliche Blattgewebe).</w:t>
            </w:r>
          </w:p>
        </w:tc>
      </w:tr>
      <w:tr w:rsidR="00BB25C2" w:rsidRPr="0062665E" w14:paraId="6562D88A" w14:textId="77777777" w:rsidTr="00BB25C2">
        <w:tc>
          <w:tcPr>
            <w:tcW w:w="3652" w:type="dxa"/>
            <w:shd w:val="clear" w:color="auto" w:fill="auto"/>
          </w:tcPr>
          <w:p w14:paraId="5F198CCC" w14:textId="77777777" w:rsidR="00BB25C2" w:rsidRPr="00DB0473" w:rsidRDefault="00BB25C2" w:rsidP="008D7610">
            <w:pPr>
              <w:spacing w:before="60" w:after="120"/>
              <w:jc w:val="left"/>
              <w:rPr>
                <w:rFonts w:cs="Arial"/>
                <w:i/>
                <w:sz w:val="22"/>
                <w:szCs w:val="22"/>
              </w:rPr>
            </w:pPr>
            <w:r w:rsidRPr="008D7610">
              <w:rPr>
                <w:rFonts w:cs="Arial"/>
                <w:sz w:val="22"/>
                <w:szCs w:val="22"/>
              </w:rPr>
              <w:t>Chloroplasten als Orte der Fot</w:t>
            </w:r>
            <w:r w:rsidRPr="008D7610">
              <w:rPr>
                <w:rFonts w:cs="Arial"/>
                <w:sz w:val="22"/>
                <w:szCs w:val="22"/>
              </w:rPr>
              <w:t>o</w:t>
            </w:r>
            <w:r w:rsidRPr="008D7610">
              <w:rPr>
                <w:rFonts w:cs="Arial"/>
                <w:sz w:val="22"/>
                <w:szCs w:val="22"/>
              </w:rPr>
              <w:t>synthese</w:t>
            </w:r>
            <w:r w:rsidRPr="00DB0473">
              <w:rPr>
                <w:rFonts w:cs="Arial"/>
                <w:i/>
                <w:sz w:val="22"/>
                <w:szCs w:val="22"/>
              </w:rPr>
              <w:t xml:space="preserve"> – Welche Rolle spielt die </w:t>
            </w:r>
            <w:proofErr w:type="spellStart"/>
            <w:r w:rsidRPr="00DB0473">
              <w:rPr>
                <w:rFonts w:cs="Arial"/>
                <w:i/>
                <w:sz w:val="22"/>
                <w:szCs w:val="22"/>
              </w:rPr>
              <w:t>Kompartimentierung</w:t>
            </w:r>
            <w:proofErr w:type="spellEnd"/>
            <w:r w:rsidRPr="00DB0473">
              <w:rPr>
                <w:rFonts w:cs="Arial"/>
                <w:i/>
                <w:sz w:val="22"/>
                <w:szCs w:val="22"/>
              </w:rPr>
              <w:t>?</w:t>
            </w:r>
          </w:p>
          <w:p w14:paraId="2D01B47B" w14:textId="617EC4AF" w:rsidR="008D7610" w:rsidRDefault="008D7610" w:rsidP="008D7610">
            <w:pPr>
              <w:pStyle w:val="Listenabsatz"/>
              <w:numPr>
                <w:ilvl w:val="0"/>
                <w:numId w:val="41"/>
              </w:numPr>
              <w:spacing w:after="120"/>
              <w:jc w:val="left"/>
              <w:rPr>
                <w:rFonts w:cs="Arial"/>
                <w:sz w:val="22"/>
                <w:szCs w:val="22"/>
              </w:rPr>
            </w:pPr>
            <w:r>
              <w:rPr>
                <w:rFonts w:cs="Arial"/>
                <w:sz w:val="22"/>
                <w:szCs w:val="22"/>
              </w:rPr>
              <w:t>Z</w:t>
            </w:r>
            <w:r w:rsidR="00BB25C2" w:rsidRPr="008D7610">
              <w:rPr>
                <w:rFonts w:cs="Arial"/>
                <w:sz w:val="22"/>
                <w:szCs w:val="22"/>
              </w:rPr>
              <w:t>weigeteil</w:t>
            </w:r>
            <w:r>
              <w:rPr>
                <w:rFonts w:cs="Arial"/>
                <w:sz w:val="22"/>
                <w:szCs w:val="22"/>
              </w:rPr>
              <w:t xml:space="preserve">te </w:t>
            </w:r>
            <w:r w:rsidR="00BB25C2" w:rsidRPr="008D7610">
              <w:rPr>
                <w:rFonts w:cs="Arial"/>
                <w:sz w:val="22"/>
                <w:szCs w:val="22"/>
              </w:rPr>
              <w:t xml:space="preserve">Fotosynthese </w:t>
            </w:r>
          </w:p>
          <w:p w14:paraId="7EEF7C45" w14:textId="77777777" w:rsidR="008D7610" w:rsidRDefault="008D7610" w:rsidP="008D7610">
            <w:pPr>
              <w:pStyle w:val="Listenabsatz"/>
              <w:spacing w:after="120"/>
              <w:ind w:left="360"/>
              <w:jc w:val="left"/>
              <w:rPr>
                <w:rFonts w:cs="Arial"/>
                <w:sz w:val="22"/>
                <w:szCs w:val="22"/>
              </w:rPr>
            </w:pPr>
          </w:p>
          <w:p w14:paraId="70E78D95" w14:textId="3575B00C" w:rsidR="00BB25C2" w:rsidRPr="008D7610" w:rsidRDefault="00BB25C2" w:rsidP="008D7610">
            <w:pPr>
              <w:pStyle w:val="Listenabsatz"/>
              <w:numPr>
                <w:ilvl w:val="0"/>
                <w:numId w:val="41"/>
              </w:numPr>
              <w:spacing w:after="120"/>
              <w:jc w:val="left"/>
              <w:rPr>
                <w:rFonts w:cs="Arial"/>
                <w:sz w:val="22"/>
                <w:szCs w:val="22"/>
              </w:rPr>
            </w:pPr>
            <w:proofErr w:type="spellStart"/>
            <w:r w:rsidRPr="008D7610">
              <w:rPr>
                <w:rFonts w:cs="Arial"/>
                <w:sz w:val="22"/>
                <w:szCs w:val="22"/>
              </w:rPr>
              <w:t>Kompartimentierung</w:t>
            </w:r>
            <w:proofErr w:type="spellEnd"/>
          </w:p>
        </w:tc>
        <w:tc>
          <w:tcPr>
            <w:tcW w:w="3685" w:type="dxa"/>
            <w:shd w:val="clear" w:color="auto" w:fill="auto"/>
          </w:tcPr>
          <w:p w14:paraId="7E2F907A" w14:textId="1252445B" w:rsidR="00BB25C2" w:rsidRPr="0062665E" w:rsidRDefault="00BB25C2" w:rsidP="008D7610">
            <w:pPr>
              <w:spacing w:before="60" w:after="60"/>
              <w:jc w:val="left"/>
              <w:rPr>
                <w:rFonts w:cs="Arial"/>
                <w:sz w:val="22"/>
                <w:szCs w:val="22"/>
              </w:rPr>
            </w:pPr>
            <w:r w:rsidRPr="00B53354">
              <w:rPr>
                <w:rFonts w:cs="Arial"/>
                <w:sz w:val="22"/>
                <w:szCs w:val="22"/>
              </w:rPr>
              <w:t>leiten aus Forschungsexperime</w:t>
            </w:r>
            <w:r w:rsidRPr="00B53354">
              <w:rPr>
                <w:rFonts w:cs="Arial"/>
                <w:sz w:val="22"/>
                <w:szCs w:val="22"/>
              </w:rPr>
              <w:t>n</w:t>
            </w:r>
            <w:r w:rsidRPr="00B53354">
              <w:rPr>
                <w:rFonts w:cs="Arial"/>
                <w:sz w:val="22"/>
                <w:szCs w:val="22"/>
              </w:rPr>
              <w:t>ten zur Aufklärung der Fotosynth</w:t>
            </w:r>
            <w:r w:rsidRPr="00B53354">
              <w:rPr>
                <w:rFonts w:cs="Arial"/>
                <w:sz w:val="22"/>
                <w:szCs w:val="22"/>
              </w:rPr>
              <w:t>e</w:t>
            </w:r>
            <w:r w:rsidRPr="00B53354">
              <w:rPr>
                <w:rFonts w:cs="Arial"/>
                <w:sz w:val="22"/>
                <w:szCs w:val="22"/>
              </w:rPr>
              <w:t>se zu Grunde liegende Frageste</w:t>
            </w:r>
            <w:r w:rsidRPr="00B53354">
              <w:rPr>
                <w:rFonts w:cs="Arial"/>
                <w:sz w:val="22"/>
                <w:szCs w:val="22"/>
              </w:rPr>
              <w:t>l</w:t>
            </w:r>
            <w:r>
              <w:rPr>
                <w:rFonts w:cs="Arial"/>
                <w:sz w:val="22"/>
                <w:szCs w:val="22"/>
              </w:rPr>
              <w:t xml:space="preserve">lungen und Hypothesen ab </w:t>
            </w:r>
            <w:r w:rsidRPr="00B53354">
              <w:rPr>
                <w:rFonts w:cs="Arial"/>
                <w:sz w:val="22"/>
                <w:szCs w:val="22"/>
              </w:rPr>
              <w:t>(E1, E3, UF2, UF4)</w:t>
            </w:r>
            <w:r>
              <w:rPr>
                <w:rFonts w:cs="Arial"/>
                <w:sz w:val="22"/>
                <w:szCs w:val="22"/>
              </w:rPr>
              <w:t>.</w:t>
            </w:r>
          </w:p>
        </w:tc>
        <w:tc>
          <w:tcPr>
            <w:tcW w:w="3827" w:type="dxa"/>
            <w:shd w:val="clear" w:color="auto" w:fill="auto"/>
          </w:tcPr>
          <w:p w14:paraId="79151180" w14:textId="68A32639" w:rsidR="00BB25C2" w:rsidRPr="00B53354" w:rsidRDefault="00BB25C2" w:rsidP="008D7610">
            <w:pPr>
              <w:spacing w:before="60"/>
              <w:jc w:val="left"/>
              <w:rPr>
                <w:rFonts w:cs="Arial"/>
                <w:sz w:val="22"/>
                <w:szCs w:val="22"/>
              </w:rPr>
            </w:pPr>
            <w:r w:rsidRPr="006D7F2F">
              <w:rPr>
                <w:rFonts w:cs="Arial"/>
                <w:b/>
                <w:sz w:val="22"/>
                <w:szCs w:val="22"/>
              </w:rPr>
              <w:t>Arbeitsblatt</w:t>
            </w:r>
            <w:r>
              <w:rPr>
                <w:rFonts w:cs="Arial"/>
                <w:sz w:val="22"/>
                <w:szCs w:val="22"/>
              </w:rPr>
              <w:t xml:space="preserve"> zu den experimentellen </w:t>
            </w:r>
            <w:r w:rsidRPr="00B53354">
              <w:rPr>
                <w:rFonts w:cs="Arial"/>
                <w:sz w:val="22"/>
                <w:szCs w:val="22"/>
              </w:rPr>
              <w:t>Ergebnisse</w:t>
            </w:r>
            <w:r>
              <w:rPr>
                <w:rFonts w:cs="Arial"/>
                <w:sz w:val="22"/>
                <w:szCs w:val="22"/>
              </w:rPr>
              <w:t>n</w:t>
            </w:r>
            <w:r w:rsidRPr="00B53354">
              <w:rPr>
                <w:rFonts w:cs="Arial"/>
                <w:sz w:val="22"/>
                <w:szCs w:val="22"/>
              </w:rPr>
              <w:t xml:space="preserve"> von </w:t>
            </w:r>
            <w:proofErr w:type="spellStart"/>
            <w:r w:rsidRPr="008D7610">
              <w:rPr>
                <w:rFonts w:cs="Arial"/>
                <w:smallCaps/>
                <w:sz w:val="22"/>
                <w:szCs w:val="22"/>
              </w:rPr>
              <w:t>Arnon</w:t>
            </w:r>
            <w:proofErr w:type="spellEnd"/>
            <w:r w:rsidRPr="00B53354">
              <w:rPr>
                <w:rFonts w:cs="Arial"/>
                <w:sz w:val="22"/>
                <w:szCs w:val="22"/>
              </w:rPr>
              <w:t xml:space="preserve">, </w:t>
            </w:r>
            <w:proofErr w:type="spellStart"/>
            <w:r w:rsidRPr="008D7610">
              <w:rPr>
                <w:rFonts w:cs="Arial"/>
                <w:smallCaps/>
                <w:sz w:val="22"/>
                <w:szCs w:val="22"/>
              </w:rPr>
              <w:t>Tsujimoto</w:t>
            </w:r>
            <w:proofErr w:type="spellEnd"/>
            <w:r w:rsidRPr="00B53354">
              <w:rPr>
                <w:rFonts w:cs="Arial"/>
                <w:sz w:val="22"/>
                <w:szCs w:val="22"/>
              </w:rPr>
              <w:t xml:space="preserve"> und </w:t>
            </w:r>
            <w:proofErr w:type="spellStart"/>
            <w:r w:rsidRPr="008D7610">
              <w:rPr>
                <w:rFonts w:cs="Arial"/>
                <w:smallCaps/>
                <w:sz w:val="22"/>
                <w:szCs w:val="22"/>
              </w:rPr>
              <w:t>Trebst</w:t>
            </w:r>
            <w:proofErr w:type="spellEnd"/>
            <w:r w:rsidR="00EF1A81">
              <w:rPr>
                <w:rFonts w:cs="Arial"/>
                <w:sz w:val="22"/>
                <w:szCs w:val="22"/>
              </w:rPr>
              <w:t xml:space="preserve"> (siehe</w:t>
            </w:r>
            <w:r w:rsidRPr="00B53354">
              <w:rPr>
                <w:rFonts w:cs="Arial"/>
                <w:sz w:val="22"/>
                <w:szCs w:val="22"/>
              </w:rPr>
              <w:t xml:space="preserve"> Materialien zur Fotosynthese von </w:t>
            </w:r>
            <w:proofErr w:type="spellStart"/>
            <w:r w:rsidRPr="00B53354">
              <w:rPr>
                <w:rFonts w:cs="Arial"/>
                <w:sz w:val="22"/>
                <w:szCs w:val="22"/>
              </w:rPr>
              <w:t>Jagemann</w:t>
            </w:r>
            <w:proofErr w:type="spellEnd"/>
            <w:r>
              <w:rPr>
                <w:rFonts w:cs="Arial"/>
                <w:sz w:val="22"/>
                <w:szCs w:val="22"/>
              </w:rPr>
              <w:t xml:space="preserve"> und verschiedene Schulbücher</w:t>
            </w:r>
            <w:r w:rsidRPr="00B53354">
              <w:rPr>
                <w:rFonts w:cs="Arial"/>
                <w:sz w:val="22"/>
                <w:szCs w:val="22"/>
              </w:rPr>
              <w:t>)</w:t>
            </w:r>
            <w:r>
              <w:rPr>
                <w:rFonts w:cs="Arial"/>
                <w:sz w:val="22"/>
                <w:szCs w:val="22"/>
              </w:rPr>
              <w:t>.</w:t>
            </w:r>
          </w:p>
          <w:p w14:paraId="0408A8C4" w14:textId="77777777" w:rsidR="00BB25C2" w:rsidRDefault="002F16CB" w:rsidP="008D7610">
            <w:pPr>
              <w:spacing w:after="60"/>
              <w:jc w:val="left"/>
              <w:rPr>
                <w:rFonts w:cs="Arial"/>
                <w:sz w:val="22"/>
                <w:szCs w:val="22"/>
              </w:rPr>
            </w:pPr>
            <w:hyperlink r:id="rId19" w:history="1">
              <w:r w:rsidR="005F0C99" w:rsidRPr="005F0C99">
                <w:rPr>
                  <w:rStyle w:val="Hyperlink"/>
                  <w:rFonts w:cs="Arial"/>
                  <w:sz w:val="22"/>
                  <w:szCs w:val="22"/>
                </w:rPr>
                <w:t>http://www.jagemann-net.de/biologie/bio12/fotosynthese/fotosynthese.php</w:t>
              </w:r>
            </w:hyperlink>
          </w:p>
          <w:p w14:paraId="70D7F8E7" w14:textId="77777777" w:rsidR="005F0C99" w:rsidRDefault="00EF1A81" w:rsidP="008D7610">
            <w:pPr>
              <w:spacing w:after="60"/>
              <w:jc w:val="left"/>
              <w:rPr>
                <w:rFonts w:cs="Arial"/>
                <w:sz w:val="18"/>
                <w:szCs w:val="18"/>
              </w:rPr>
            </w:pPr>
            <w:r w:rsidRPr="00B674AD">
              <w:rPr>
                <w:rFonts w:cs="Arial"/>
                <w:sz w:val="18"/>
                <w:szCs w:val="18"/>
              </w:rPr>
              <w:t>(letzter Zugriff: 11</w:t>
            </w:r>
            <w:r w:rsidR="005F0C99" w:rsidRPr="00B674AD">
              <w:rPr>
                <w:rFonts w:cs="Arial"/>
                <w:sz w:val="18"/>
                <w:szCs w:val="18"/>
              </w:rPr>
              <w:t>.01.2016)</w:t>
            </w:r>
          </w:p>
          <w:p w14:paraId="01C68233" w14:textId="21BA54FB" w:rsidR="00780315" w:rsidRPr="00B674AD" w:rsidRDefault="00780315" w:rsidP="008D7610">
            <w:pPr>
              <w:spacing w:after="60"/>
              <w:jc w:val="left"/>
              <w:rPr>
                <w:rFonts w:cs="Arial"/>
                <w:sz w:val="18"/>
                <w:szCs w:val="18"/>
              </w:rPr>
            </w:pPr>
          </w:p>
        </w:tc>
        <w:tc>
          <w:tcPr>
            <w:tcW w:w="3969" w:type="dxa"/>
            <w:shd w:val="clear" w:color="auto" w:fill="auto"/>
          </w:tcPr>
          <w:p w14:paraId="377D84F7" w14:textId="4A4ADA49" w:rsidR="00BB25C2" w:rsidRPr="0062665E" w:rsidRDefault="00BB25C2" w:rsidP="008D7610">
            <w:pPr>
              <w:spacing w:before="60"/>
              <w:jc w:val="left"/>
              <w:rPr>
                <w:rFonts w:cs="Arial"/>
                <w:sz w:val="22"/>
                <w:szCs w:val="22"/>
              </w:rPr>
            </w:pPr>
            <w:r w:rsidRPr="00B53354">
              <w:rPr>
                <w:rFonts w:cs="Arial"/>
                <w:sz w:val="22"/>
                <w:szCs w:val="22"/>
              </w:rPr>
              <w:t xml:space="preserve">Es </w:t>
            </w:r>
            <w:r>
              <w:rPr>
                <w:rFonts w:cs="Arial"/>
                <w:sz w:val="22"/>
                <w:szCs w:val="22"/>
              </w:rPr>
              <w:t>wird empfohlen</w:t>
            </w:r>
            <w:r w:rsidRPr="00B53354">
              <w:rPr>
                <w:rFonts w:cs="Arial"/>
                <w:sz w:val="22"/>
                <w:szCs w:val="22"/>
              </w:rPr>
              <w:t xml:space="preserve">, die Ergebnisse der Versuche von </w:t>
            </w:r>
            <w:proofErr w:type="spellStart"/>
            <w:r w:rsidRPr="00EF1A81">
              <w:rPr>
                <w:rFonts w:cs="Arial"/>
                <w:smallCaps/>
                <w:sz w:val="22"/>
                <w:szCs w:val="22"/>
              </w:rPr>
              <w:t>Arnon</w:t>
            </w:r>
            <w:proofErr w:type="spellEnd"/>
            <w:r w:rsidRPr="00B53354">
              <w:rPr>
                <w:rFonts w:cs="Arial"/>
                <w:sz w:val="22"/>
                <w:szCs w:val="22"/>
              </w:rPr>
              <w:t xml:space="preserve"> in Tabelle</w:t>
            </w:r>
            <w:r w:rsidRPr="00B53354">
              <w:rPr>
                <w:rFonts w:cs="Arial"/>
                <w:sz w:val="22"/>
                <w:szCs w:val="22"/>
              </w:rPr>
              <w:t>n</w:t>
            </w:r>
            <w:r w:rsidRPr="00B53354">
              <w:rPr>
                <w:rFonts w:cs="Arial"/>
                <w:sz w:val="22"/>
                <w:szCs w:val="22"/>
              </w:rPr>
              <w:t xml:space="preserve">form </w:t>
            </w:r>
            <w:r>
              <w:rPr>
                <w:rFonts w:cs="Arial"/>
                <w:sz w:val="22"/>
                <w:szCs w:val="22"/>
              </w:rPr>
              <w:t xml:space="preserve">zu interpretieren </w:t>
            </w:r>
            <w:r w:rsidRPr="00B53354">
              <w:rPr>
                <w:rFonts w:cs="Arial"/>
                <w:sz w:val="22"/>
                <w:szCs w:val="22"/>
              </w:rPr>
              <w:t>und die daz</w:t>
            </w:r>
            <w:r w:rsidRPr="00B53354">
              <w:rPr>
                <w:rFonts w:cs="Arial"/>
                <w:sz w:val="22"/>
                <w:szCs w:val="22"/>
              </w:rPr>
              <w:t>u</w:t>
            </w:r>
            <w:r w:rsidR="00EF1A81">
              <w:rPr>
                <w:rFonts w:cs="Arial"/>
                <w:sz w:val="22"/>
                <w:szCs w:val="22"/>
              </w:rPr>
              <w:t xml:space="preserve">gehörige Fragestellung </w:t>
            </w:r>
            <w:r w:rsidRPr="00B53354">
              <w:rPr>
                <w:rFonts w:cs="Arial"/>
                <w:sz w:val="22"/>
                <w:szCs w:val="22"/>
              </w:rPr>
              <w:t>zur Bedeut</w:t>
            </w:r>
            <w:r w:rsidR="00EF1A81">
              <w:rPr>
                <w:rFonts w:cs="Arial"/>
                <w:sz w:val="22"/>
                <w:szCs w:val="22"/>
              </w:rPr>
              <w:t xml:space="preserve">ung von </w:t>
            </w:r>
            <w:proofErr w:type="spellStart"/>
            <w:r w:rsidR="00EF1A81">
              <w:rPr>
                <w:rFonts w:cs="Arial"/>
                <w:sz w:val="22"/>
                <w:szCs w:val="22"/>
              </w:rPr>
              <w:t>Thylakoiden</w:t>
            </w:r>
            <w:proofErr w:type="spellEnd"/>
            <w:r w:rsidR="00EF1A81">
              <w:rPr>
                <w:rFonts w:cs="Arial"/>
                <w:sz w:val="22"/>
                <w:szCs w:val="22"/>
              </w:rPr>
              <w:t xml:space="preserve"> und Stroma</w:t>
            </w:r>
            <w:r w:rsidRPr="00B53354">
              <w:rPr>
                <w:rFonts w:cs="Arial"/>
                <w:sz w:val="22"/>
                <w:szCs w:val="22"/>
              </w:rPr>
              <w:t xml:space="preserve"> he</w:t>
            </w:r>
            <w:r>
              <w:rPr>
                <w:rFonts w:cs="Arial"/>
                <w:sz w:val="22"/>
                <w:szCs w:val="22"/>
              </w:rPr>
              <w:t>rzule</w:t>
            </w:r>
            <w:r>
              <w:rPr>
                <w:rFonts w:cs="Arial"/>
                <w:sz w:val="22"/>
                <w:szCs w:val="22"/>
              </w:rPr>
              <w:t>i</w:t>
            </w:r>
            <w:r>
              <w:rPr>
                <w:rFonts w:cs="Arial"/>
                <w:sz w:val="22"/>
                <w:szCs w:val="22"/>
              </w:rPr>
              <w:t>ten.</w:t>
            </w:r>
          </w:p>
        </w:tc>
      </w:tr>
      <w:tr w:rsidR="00BB25C2" w:rsidRPr="0062665E" w14:paraId="3C507024" w14:textId="77777777" w:rsidTr="00BB25C2">
        <w:tc>
          <w:tcPr>
            <w:tcW w:w="3652" w:type="dxa"/>
            <w:shd w:val="clear" w:color="auto" w:fill="auto"/>
          </w:tcPr>
          <w:p w14:paraId="1EE1137B" w14:textId="77777777" w:rsidR="0014702A" w:rsidRDefault="00BB25C2" w:rsidP="0090259D">
            <w:pPr>
              <w:spacing w:before="60"/>
              <w:jc w:val="left"/>
              <w:rPr>
                <w:rFonts w:cs="Arial"/>
                <w:i/>
                <w:sz w:val="22"/>
                <w:szCs w:val="22"/>
              </w:rPr>
            </w:pPr>
            <w:r w:rsidRPr="00EF1A81">
              <w:rPr>
                <w:rFonts w:cs="Arial"/>
                <w:sz w:val="22"/>
                <w:szCs w:val="22"/>
              </w:rPr>
              <w:lastRenderedPageBreak/>
              <w:t xml:space="preserve">Fotosysteme </w:t>
            </w:r>
            <w:r w:rsidR="00447887">
              <w:rPr>
                <w:rFonts w:cs="Arial"/>
                <w:i/>
                <w:sz w:val="22"/>
                <w:szCs w:val="22"/>
              </w:rPr>
              <w:t xml:space="preserve">– </w:t>
            </w:r>
          </w:p>
          <w:p w14:paraId="74EAE553" w14:textId="3BB522C9" w:rsidR="00BB25C2" w:rsidRPr="00DB0473" w:rsidRDefault="00447887" w:rsidP="0090259D">
            <w:pPr>
              <w:spacing w:before="60"/>
              <w:jc w:val="left"/>
              <w:rPr>
                <w:rFonts w:cs="Arial"/>
                <w:i/>
                <w:sz w:val="22"/>
                <w:szCs w:val="22"/>
              </w:rPr>
            </w:pPr>
            <w:r>
              <w:rPr>
                <w:rFonts w:cs="Arial"/>
                <w:i/>
                <w:sz w:val="22"/>
                <w:szCs w:val="22"/>
              </w:rPr>
              <w:t>Welche Bedeutung haben</w:t>
            </w:r>
            <w:r w:rsidR="00BB25C2" w:rsidRPr="00DB0473">
              <w:rPr>
                <w:rFonts w:cs="Arial"/>
                <w:i/>
                <w:sz w:val="22"/>
                <w:szCs w:val="22"/>
              </w:rPr>
              <w:t xml:space="preserve"> die ve</w:t>
            </w:r>
            <w:r w:rsidR="00BB25C2" w:rsidRPr="00DB0473">
              <w:rPr>
                <w:rFonts w:cs="Arial"/>
                <w:i/>
                <w:sz w:val="22"/>
                <w:szCs w:val="22"/>
              </w:rPr>
              <w:t>r</w:t>
            </w:r>
            <w:r w:rsidR="00BB25C2" w:rsidRPr="00DB0473">
              <w:rPr>
                <w:rFonts w:cs="Arial"/>
                <w:i/>
                <w:sz w:val="22"/>
                <w:szCs w:val="22"/>
              </w:rPr>
              <w:t>schiedenen Pigmente für die Lich</w:t>
            </w:r>
            <w:r w:rsidR="00BB25C2" w:rsidRPr="00DB0473">
              <w:rPr>
                <w:rFonts w:cs="Arial"/>
                <w:i/>
                <w:sz w:val="22"/>
                <w:szCs w:val="22"/>
              </w:rPr>
              <w:t>t</w:t>
            </w:r>
            <w:r w:rsidR="00BB25C2" w:rsidRPr="00DB0473">
              <w:rPr>
                <w:rFonts w:cs="Arial"/>
                <w:i/>
                <w:sz w:val="22"/>
                <w:szCs w:val="22"/>
              </w:rPr>
              <w:t>reaktion?</w:t>
            </w:r>
          </w:p>
          <w:p w14:paraId="6EE1B3CF" w14:textId="77777777" w:rsidR="00056D4F" w:rsidRPr="00197A85" w:rsidRDefault="00056D4F" w:rsidP="0090259D">
            <w:pPr>
              <w:jc w:val="left"/>
              <w:rPr>
                <w:rFonts w:cs="Arial"/>
                <w:sz w:val="22"/>
                <w:szCs w:val="22"/>
              </w:rPr>
            </w:pPr>
          </w:p>
          <w:p w14:paraId="49CDB061" w14:textId="553F25DE" w:rsidR="00BB25C2" w:rsidRDefault="00BB25C2" w:rsidP="0090259D">
            <w:pPr>
              <w:pStyle w:val="Listenabsatz"/>
              <w:numPr>
                <w:ilvl w:val="0"/>
                <w:numId w:val="36"/>
              </w:numPr>
              <w:spacing w:after="120"/>
              <w:jc w:val="left"/>
              <w:rPr>
                <w:rFonts w:cs="Arial"/>
                <w:sz w:val="22"/>
                <w:szCs w:val="22"/>
              </w:rPr>
            </w:pPr>
            <w:r w:rsidRPr="00D3251E">
              <w:rPr>
                <w:rFonts w:cs="Arial"/>
                <w:sz w:val="22"/>
                <w:szCs w:val="22"/>
              </w:rPr>
              <w:t>Chlorophyll</w:t>
            </w:r>
          </w:p>
          <w:p w14:paraId="66D7A0C3" w14:textId="77777777" w:rsidR="00B2588E" w:rsidRPr="00D3251E" w:rsidRDefault="00B2588E" w:rsidP="00B2588E">
            <w:pPr>
              <w:pStyle w:val="Listenabsatz"/>
              <w:spacing w:after="120"/>
              <w:ind w:left="360"/>
              <w:jc w:val="left"/>
              <w:rPr>
                <w:rFonts w:cs="Arial"/>
                <w:sz w:val="22"/>
                <w:szCs w:val="22"/>
              </w:rPr>
            </w:pPr>
          </w:p>
          <w:p w14:paraId="72F4644F" w14:textId="77777777" w:rsidR="00BB25C2" w:rsidRDefault="00BB25C2" w:rsidP="0090259D">
            <w:pPr>
              <w:pStyle w:val="Listenabsatz"/>
              <w:numPr>
                <w:ilvl w:val="0"/>
                <w:numId w:val="36"/>
              </w:numPr>
              <w:spacing w:after="120"/>
              <w:jc w:val="left"/>
              <w:rPr>
                <w:rFonts w:cs="Arial"/>
                <w:sz w:val="22"/>
                <w:szCs w:val="22"/>
              </w:rPr>
            </w:pPr>
            <w:r w:rsidRPr="00D3251E">
              <w:rPr>
                <w:rFonts w:cs="Arial"/>
                <w:sz w:val="22"/>
                <w:szCs w:val="22"/>
              </w:rPr>
              <w:t xml:space="preserve">Chromatographie </w:t>
            </w:r>
          </w:p>
          <w:p w14:paraId="09121425" w14:textId="77777777" w:rsidR="00B2588E" w:rsidRDefault="00B2588E" w:rsidP="00B2588E">
            <w:pPr>
              <w:pStyle w:val="Listenabsatz"/>
              <w:ind w:left="360"/>
              <w:jc w:val="left"/>
              <w:rPr>
                <w:rFonts w:cs="Arial"/>
                <w:sz w:val="22"/>
                <w:szCs w:val="22"/>
              </w:rPr>
            </w:pPr>
          </w:p>
          <w:p w14:paraId="24B91A32" w14:textId="77777777" w:rsidR="00BB25C2" w:rsidRDefault="00BB25C2" w:rsidP="0090259D">
            <w:pPr>
              <w:pStyle w:val="Listenabsatz"/>
              <w:numPr>
                <w:ilvl w:val="0"/>
                <w:numId w:val="36"/>
              </w:numPr>
              <w:jc w:val="left"/>
              <w:rPr>
                <w:rFonts w:cs="Arial"/>
                <w:sz w:val="22"/>
                <w:szCs w:val="22"/>
              </w:rPr>
            </w:pPr>
            <w:r w:rsidRPr="001B405B">
              <w:rPr>
                <w:rFonts w:cs="Arial"/>
                <w:smallCaps/>
                <w:sz w:val="22"/>
                <w:szCs w:val="22"/>
              </w:rPr>
              <w:t>Emerson</w:t>
            </w:r>
            <w:r w:rsidRPr="00D3251E">
              <w:rPr>
                <w:rFonts w:cs="Arial"/>
                <w:sz w:val="22"/>
                <w:szCs w:val="22"/>
              </w:rPr>
              <w:t>-Effekt</w:t>
            </w:r>
          </w:p>
          <w:p w14:paraId="159B7489" w14:textId="77777777" w:rsidR="00B2588E" w:rsidRPr="00D3251E" w:rsidRDefault="00B2588E" w:rsidP="00B2588E">
            <w:pPr>
              <w:pStyle w:val="Listenabsatz"/>
              <w:ind w:left="360"/>
              <w:jc w:val="left"/>
              <w:rPr>
                <w:rFonts w:cs="Arial"/>
                <w:sz w:val="22"/>
                <w:szCs w:val="22"/>
              </w:rPr>
            </w:pPr>
          </w:p>
          <w:p w14:paraId="79CAE53A" w14:textId="57CCF865" w:rsidR="00BB25C2" w:rsidRPr="00D3251E" w:rsidRDefault="00BB25C2" w:rsidP="0090259D">
            <w:pPr>
              <w:pStyle w:val="Listenabsatz"/>
              <w:numPr>
                <w:ilvl w:val="0"/>
                <w:numId w:val="36"/>
              </w:numPr>
              <w:spacing w:after="120"/>
              <w:jc w:val="left"/>
              <w:rPr>
                <w:rFonts w:cs="Arial"/>
                <w:sz w:val="22"/>
                <w:szCs w:val="22"/>
              </w:rPr>
            </w:pPr>
            <w:r w:rsidRPr="00D3251E">
              <w:rPr>
                <w:rFonts w:cs="Arial"/>
                <w:sz w:val="22"/>
                <w:szCs w:val="22"/>
              </w:rPr>
              <w:t>Absorption</w:t>
            </w:r>
            <w:r w:rsidR="00B90719">
              <w:rPr>
                <w:rFonts w:cs="Arial"/>
                <w:sz w:val="22"/>
                <w:szCs w:val="22"/>
              </w:rPr>
              <w:t>s</w:t>
            </w:r>
            <w:r w:rsidRPr="00D3251E">
              <w:rPr>
                <w:rFonts w:cs="Arial"/>
                <w:sz w:val="22"/>
                <w:szCs w:val="22"/>
              </w:rPr>
              <w:t>spektren verschi</w:t>
            </w:r>
            <w:r w:rsidRPr="00D3251E">
              <w:rPr>
                <w:rFonts w:cs="Arial"/>
                <w:sz w:val="22"/>
                <w:szCs w:val="22"/>
              </w:rPr>
              <w:t>e</w:t>
            </w:r>
            <w:r w:rsidRPr="00D3251E">
              <w:rPr>
                <w:rFonts w:cs="Arial"/>
                <w:sz w:val="22"/>
                <w:szCs w:val="22"/>
              </w:rPr>
              <w:t>dener Blattfarbstoffe</w:t>
            </w:r>
          </w:p>
        </w:tc>
        <w:tc>
          <w:tcPr>
            <w:tcW w:w="3685" w:type="dxa"/>
            <w:shd w:val="clear" w:color="auto" w:fill="auto"/>
          </w:tcPr>
          <w:p w14:paraId="77C8D049" w14:textId="55E689A0" w:rsidR="00BB25C2" w:rsidRPr="00B53354" w:rsidRDefault="00BB25C2" w:rsidP="0090259D">
            <w:pPr>
              <w:spacing w:before="60" w:after="60"/>
              <w:jc w:val="left"/>
              <w:rPr>
                <w:rFonts w:cs="Arial"/>
                <w:sz w:val="22"/>
                <w:szCs w:val="22"/>
              </w:rPr>
            </w:pPr>
            <w:r w:rsidRPr="00197A85">
              <w:rPr>
                <w:rFonts w:cs="Arial"/>
                <w:sz w:val="22"/>
                <w:szCs w:val="22"/>
              </w:rPr>
              <w:t xml:space="preserve">erläutern den Zusammenhang </w:t>
            </w:r>
            <w:proofErr w:type="spellStart"/>
            <w:r w:rsidRPr="00197A85">
              <w:rPr>
                <w:rFonts w:cs="Arial"/>
                <w:sz w:val="22"/>
                <w:szCs w:val="22"/>
              </w:rPr>
              <w:t>zwi-schen</w:t>
            </w:r>
            <w:proofErr w:type="spellEnd"/>
            <w:r w:rsidRPr="00197A85">
              <w:rPr>
                <w:rFonts w:cs="Arial"/>
                <w:sz w:val="22"/>
                <w:szCs w:val="22"/>
              </w:rPr>
              <w:t xml:space="preserve"> Fotoreaktion und </w:t>
            </w:r>
            <w:proofErr w:type="spellStart"/>
            <w:r w:rsidRPr="00197A85">
              <w:rPr>
                <w:rFonts w:cs="Arial"/>
                <w:sz w:val="22"/>
                <w:szCs w:val="22"/>
              </w:rPr>
              <w:t>Synthe-sereaktion</w:t>
            </w:r>
            <w:proofErr w:type="spellEnd"/>
            <w:r w:rsidRPr="00197A85">
              <w:rPr>
                <w:rFonts w:cs="Arial"/>
                <w:sz w:val="22"/>
                <w:szCs w:val="22"/>
              </w:rPr>
              <w:t xml:space="preserve"> und ordnen die </w:t>
            </w:r>
            <w:proofErr w:type="spellStart"/>
            <w:r w:rsidRPr="00197A85">
              <w:rPr>
                <w:rFonts w:cs="Arial"/>
                <w:sz w:val="22"/>
                <w:szCs w:val="22"/>
              </w:rPr>
              <w:t>Reaktio-nen</w:t>
            </w:r>
            <w:proofErr w:type="spellEnd"/>
            <w:r w:rsidRPr="00197A85">
              <w:rPr>
                <w:rFonts w:cs="Arial"/>
                <w:sz w:val="22"/>
                <w:szCs w:val="22"/>
              </w:rPr>
              <w:t xml:space="preserve"> den unterschiedlichen Ko</w:t>
            </w:r>
            <w:r w:rsidRPr="00197A85">
              <w:rPr>
                <w:rFonts w:cs="Arial"/>
                <w:sz w:val="22"/>
                <w:szCs w:val="22"/>
              </w:rPr>
              <w:t>m</w:t>
            </w:r>
            <w:r w:rsidRPr="00197A85">
              <w:rPr>
                <w:rFonts w:cs="Arial"/>
                <w:sz w:val="22"/>
                <w:szCs w:val="22"/>
              </w:rPr>
              <w:t xml:space="preserve">partimenten </w:t>
            </w:r>
            <w:proofErr w:type="gramStart"/>
            <w:r w:rsidRPr="00197A85">
              <w:rPr>
                <w:rFonts w:cs="Arial"/>
                <w:sz w:val="22"/>
                <w:szCs w:val="22"/>
              </w:rPr>
              <w:t>des Chlor</w:t>
            </w:r>
            <w:r>
              <w:rPr>
                <w:rFonts w:cs="Arial"/>
                <w:sz w:val="22"/>
                <w:szCs w:val="22"/>
              </w:rPr>
              <w:t>oplasten</w:t>
            </w:r>
            <w:proofErr w:type="gramEnd"/>
            <w:r>
              <w:rPr>
                <w:rFonts w:cs="Arial"/>
                <w:sz w:val="22"/>
                <w:szCs w:val="22"/>
              </w:rPr>
              <w:t xml:space="preserve"> zu</w:t>
            </w:r>
            <w:r w:rsidRPr="00197A85">
              <w:rPr>
                <w:rFonts w:cs="Arial"/>
                <w:sz w:val="22"/>
                <w:szCs w:val="22"/>
              </w:rPr>
              <w:t xml:space="preserve"> (UF1, UF3)</w:t>
            </w:r>
            <w:r>
              <w:rPr>
                <w:rFonts w:cs="Arial"/>
                <w:sz w:val="22"/>
                <w:szCs w:val="22"/>
              </w:rPr>
              <w:t>.</w:t>
            </w:r>
          </w:p>
        </w:tc>
        <w:tc>
          <w:tcPr>
            <w:tcW w:w="3827" w:type="dxa"/>
            <w:shd w:val="clear" w:color="auto" w:fill="auto"/>
          </w:tcPr>
          <w:p w14:paraId="218A38E2" w14:textId="09AD0EEC" w:rsidR="005F0C99" w:rsidRDefault="00340B36" w:rsidP="00056D4F">
            <w:pPr>
              <w:spacing w:before="60" w:after="120"/>
              <w:jc w:val="left"/>
              <w:rPr>
                <w:rFonts w:cs="Arial"/>
                <w:sz w:val="22"/>
                <w:szCs w:val="22"/>
              </w:rPr>
            </w:pPr>
            <w:r>
              <w:rPr>
                <w:rFonts w:cs="Arial"/>
                <w:b/>
                <w:sz w:val="22"/>
                <w:szCs w:val="22"/>
              </w:rPr>
              <w:t>Anleitung</w:t>
            </w:r>
            <w:r w:rsidR="00BB25C2" w:rsidRPr="00197A85">
              <w:rPr>
                <w:rFonts w:cs="Arial"/>
                <w:sz w:val="22"/>
                <w:szCs w:val="22"/>
              </w:rPr>
              <w:t xml:space="preserve"> </w:t>
            </w:r>
            <w:r w:rsidR="00BB25C2">
              <w:rPr>
                <w:rFonts w:cs="Arial"/>
                <w:sz w:val="22"/>
                <w:szCs w:val="22"/>
              </w:rPr>
              <w:t xml:space="preserve">zur </w:t>
            </w:r>
            <w:r w:rsidR="00BB25C2" w:rsidRPr="00197A85">
              <w:rPr>
                <w:rFonts w:cs="Arial"/>
                <w:sz w:val="22"/>
                <w:szCs w:val="22"/>
              </w:rPr>
              <w:t>Herstell</w:t>
            </w:r>
            <w:r w:rsidR="00EF1A81">
              <w:rPr>
                <w:rFonts w:cs="Arial"/>
                <w:sz w:val="22"/>
                <w:szCs w:val="22"/>
              </w:rPr>
              <w:t>ung einer Rohchlorophyll-Lösung:</w:t>
            </w:r>
          </w:p>
          <w:p w14:paraId="4E07AB00" w14:textId="74710C0B" w:rsidR="00BB25C2" w:rsidRPr="00197A85" w:rsidRDefault="002F16CB" w:rsidP="00056D4F">
            <w:pPr>
              <w:spacing w:before="60" w:after="120"/>
              <w:jc w:val="left"/>
              <w:rPr>
                <w:rFonts w:cs="Arial"/>
                <w:sz w:val="22"/>
                <w:szCs w:val="22"/>
              </w:rPr>
            </w:pPr>
            <w:hyperlink r:id="rId20" w:history="1">
              <w:r w:rsidR="00BB25C2" w:rsidRPr="00197A85">
                <w:rPr>
                  <w:rStyle w:val="Hyperlink"/>
                  <w:rFonts w:cs="Arial"/>
                  <w:color w:val="auto"/>
                  <w:sz w:val="22"/>
                  <w:szCs w:val="22"/>
                </w:rPr>
                <w:t>http://www.ph-ooe.at/fileadmin/old_fileadmin/fileadmin/user_upload/fdznawi/downloadbe</w:t>
              </w:r>
              <w:r w:rsidR="00BB25C2" w:rsidRPr="00197A85">
                <w:rPr>
                  <w:rStyle w:val="Hyperlink"/>
                  <w:rFonts w:cs="Arial"/>
                  <w:color w:val="auto"/>
                  <w:sz w:val="22"/>
                  <w:szCs w:val="22"/>
                </w:rPr>
                <w:t>r</w:t>
              </w:r>
              <w:r w:rsidR="00BB25C2" w:rsidRPr="00197A85">
                <w:rPr>
                  <w:rStyle w:val="Hyperlink"/>
                  <w:rFonts w:cs="Arial"/>
                  <w:color w:val="auto"/>
                  <w:sz w:val="22"/>
                  <w:szCs w:val="22"/>
                </w:rPr>
                <w:t>eich/Workshop__Kompetenzorientiertes_Experimentieren_/KLEx_Chlorophyll.pdf</w:t>
              </w:r>
            </w:hyperlink>
            <w:r w:rsidR="00BB25C2" w:rsidRPr="00197A85">
              <w:rPr>
                <w:rFonts w:cs="Arial"/>
                <w:sz w:val="22"/>
                <w:szCs w:val="22"/>
              </w:rPr>
              <w:t>)</w:t>
            </w:r>
          </w:p>
          <w:p w14:paraId="3DE1C3E8" w14:textId="4EB99639" w:rsidR="00D3251E" w:rsidRPr="00B674AD" w:rsidRDefault="00EF1A81" w:rsidP="0090259D">
            <w:pPr>
              <w:spacing w:before="60"/>
              <w:jc w:val="left"/>
              <w:rPr>
                <w:rFonts w:cs="Arial"/>
                <w:sz w:val="18"/>
                <w:szCs w:val="18"/>
              </w:rPr>
            </w:pPr>
            <w:r w:rsidRPr="00B674AD">
              <w:rPr>
                <w:rFonts w:cs="Arial"/>
                <w:sz w:val="18"/>
                <w:szCs w:val="18"/>
              </w:rPr>
              <w:t>(letzter Zugriff: 11</w:t>
            </w:r>
            <w:r w:rsidR="00B2588E" w:rsidRPr="00B674AD">
              <w:rPr>
                <w:rFonts w:cs="Arial"/>
                <w:sz w:val="18"/>
                <w:szCs w:val="18"/>
              </w:rPr>
              <w:t>.01.2016)</w:t>
            </w:r>
          </w:p>
          <w:p w14:paraId="6BD18505" w14:textId="77777777" w:rsidR="00447887" w:rsidRDefault="00447887" w:rsidP="0090259D">
            <w:pPr>
              <w:spacing w:before="60"/>
              <w:jc w:val="left"/>
              <w:rPr>
                <w:rFonts w:cs="Arial"/>
                <w:b/>
                <w:sz w:val="22"/>
                <w:szCs w:val="22"/>
              </w:rPr>
            </w:pPr>
          </w:p>
          <w:p w14:paraId="173808BA" w14:textId="77777777" w:rsidR="00BB25C2" w:rsidRDefault="00BB25C2" w:rsidP="0090259D">
            <w:pPr>
              <w:spacing w:before="60"/>
              <w:jc w:val="left"/>
              <w:rPr>
                <w:rFonts w:cs="Arial"/>
                <w:sz w:val="22"/>
                <w:szCs w:val="22"/>
              </w:rPr>
            </w:pPr>
            <w:r w:rsidRPr="00B879C9">
              <w:rPr>
                <w:rFonts w:cs="Arial"/>
                <w:b/>
                <w:sz w:val="22"/>
                <w:szCs w:val="22"/>
              </w:rPr>
              <w:t>Experiment</w:t>
            </w:r>
            <w:r>
              <w:rPr>
                <w:rFonts w:cs="Arial"/>
                <w:sz w:val="22"/>
                <w:szCs w:val="22"/>
              </w:rPr>
              <w:t xml:space="preserve"> zur </w:t>
            </w:r>
            <w:proofErr w:type="spellStart"/>
            <w:r>
              <w:rPr>
                <w:rFonts w:cs="Arial"/>
                <w:sz w:val="22"/>
                <w:szCs w:val="22"/>
              </w:rPr>
              <w:t>c</w:t>
            </w:r>
            <w:r w:rsidRPr="00197A85">
              <w:rPr>
                <w:rFonts w:cs="Arial"/>
                <w:sz w:val="22"/>
                <w:szCs w:val="22"/>
              </w:rPr>
              <w:t>hromatograph</w:t>
            </w:r>
            <w:r w:rsidRPr="00197A85">
              <w:rPr>
                <w:rFonts w:cs="Arial"/>
                <w:sz w:val="22"/>
                <w:szCs w:val="22"/>
              </w:rPr>
              <w:t>i</w:t>
            </w:r>
            <w:r w:rsidRPr="00197A85">
              <w:rPr>
                <w:rFonts w:cs="Arial"/>
                <w:sz w:val="22"/>
                <w:szCs w:val="22"/>
              </w:rPr>
              <w:t>sche</w:t>
            </w:r>
            <w:r>
              <w:rPr>
                <w:rFonts w:cs="Arial"/>
                <w:sz w:val="22"/>
                <w:szCs w:val="22"/>
              </w:rPr>
              <w:t>n</w:t>
            </w:r>
            <w:proofErr w:type="spellEnd"/>
            <w:r w:rsidRPr="00197A85">
              <w:rPr>
                <w:rFonts w:cs="Arial"/>
                <w:sz w:val="22"/>
                <w:szCs w:val="22"/>
              </w:rPr>
              <w:t xml:space="preserve"> Trennung des isolierten Bla</w:t>
            </w:r>
            <w:r w:rsidRPr="00197A85">
              <w:rPr>
                <w:rFonts w:cs="Arial"/>
                <w:sz w:val="22"/>
                <w:szCs w:val="22"/>
              </w:rPr>
              <w:t>t</w:t>
            </w:r>
            <w:r w:rsidRPr="00197A85">
              <w:rPr>
                <w:rFonts w:cs="Arial"/>
                <w:sz w:val="22"/>
                <w:szCs w:val="22"/>
              </w:rPr>
              <w:t>textraktes mit Tafelkreide</w:t>
            </w:r>
          </w:p>
          <w:p w14:paraId="72AFD36C" w14:textId="77777777" w:rsidR="00D3251E" w:rsidRPr="00197A85" w:rsidRDefault="00D3251E" w:rsidP="0090259D">
            <w:pPr>
              <w:spacing w:before="60"/>
              <w:jc w:val="left"/>
              <w:rPr>
                <w:rFonts w:cs="Arial"/>
                <w:sz w:val="22"/>
                <w:szCs w:val="22"/>
              </w:rPr>
            </w:pPr>
          </w:p>
          <w:p w14:paraId="5BB3865C" w14:textId="77777777" w:rsidR="00BB25C2" w:rsidRDefault="00BB25C2" w:rsidP="0090259D">
            <w:pPr>
              <w:jc w:val="left"/>
              <w:rPr>
                <w:rFonts w:cs="Arial"/>
                <w:sz w:val="22"/>
                <w:szCs w:val="22"/>
              </w:rPr>
            </w:pPr>
            <w:r w:rsidRPr="00204814">
              <w:rPr>
                <w:rFonts w:cs="Arial"/>
                <w:b/>
                <w:sz w:val="22"/>
                <w:szCs w:val="22"/>
              </w:rPr>
              <w:t>Grafische Darstellung</w:t>
            </w:r>
            <w:r>
              <w:rPr>
                <w:rFonts w:cs="Arial"/>
                <w:sz w:val="22"/>
                <w:szCs w:val="22"/>
              </w:rPr>
              <w:t xml:space="preserve"> zu</w:t>
            </w:r>
            <w:r w:rsidRPr="00197A85">
              <w:rPr>
                <w:rFonts w:cs="Arial"/>
                <w:sz w:val="22"/>
                <w:szCs w:val="22"/>
              </w:rPr>
              <w:t xml:space="preserve"> Absorpt</w:t>
            </w:r>
            <w:r w:rsidRPr="00197A85">
              <w:rPr>
                <w:rFonts w:cs="Arial"/>
                <w:sz w:val="22"/>
                <w:szCs w:val="22"/>
              </w:rPr>
              <w:t>i</w:t>
            </w:r>
            <w:r w:rsidRPr="00197A85">
              <w:rPr>
                <w:rFonts w:cs="Arial"/>
                <w:sz w:val="22"/>
                <w:szCs w:val="22"/>
              </w:rPr>
              <w:t>onsspektren von Chlorophyll a, Chl</w:t>
            </w:r>
            <w:r w:rsidRPr="00197A85">
              <w:rPr>
                <w:rFonts w:cs="Arial"/>
                <w:sz w:val="22"/>
                <w:szCs w:val="22"/>
              </w:rPr>
              <w:t>o</w:t>
            </w:r>
            <w:r w:rsidRPr="00197A85">
              <w:rPr>
                <w:rFonts w:cs="Arial"/>
                <w:sz w:val="22"/>
                <w:szCs w:val="22"/>
              </w:rPr>
              <w:t>rophyll b und Carotinoiden</w:t>
            </w:r>
          </w:p>
          <w:p w14:paraId="492A72E1" w14:textId="77777777" w:rsidR="00780315" w:rsidRDefault="00780315" w:rsidP="0090259D">
            <w:pPr>
              <w:jc w:val="left"/>
              <w:rPr>
                <w:rFonts w:cs="Arial"/>
                <w:sz w:val="22"/>
                <w:szCs w:val="22"/>
              </w:rPr>
            </w:pPr>
          </w:p>
          <w:p w14:paraId="11365982" w14:textId="33D6C062" w:rsidR="00BB25C2" w:rsidRPr="00197A85" w:rsidRDefault="0090259D" w:rsidP="0090259D">
            <w:pPr>
              <w:jc w:val="left"/>
              <w:rPr>
                <w:rFonts w:cs="Arial"/>
                <w:sz w:val="22"/>
                <w:szCs w:val="22"/>
              </w:rPr>
            </w:pPr>
            <w:r w:rsidRPr="00447887">
              <w:rPr>
                <w:rFonts w:cs="Arial"/>
                <w:b/>
                <w:sz w:val="22"/>
                <w:szCs w:val="22"/>
              </w:rPr>
              <w:t>Google</w:t>
            </w:r>
            <w:r w:rsidR="00447887">
              <w:rPr>
                <w:rFonts w:cs="Arial"/>
                <w:b/>
                <w:sz w:val="22"/>
                <w:szCs w:val="22"/>
              </w:rPr>
              <w:t xml:space="preserve">, </w:t>
            </w:r>
            <w:r w:rsidR="00447887" w:rsidRPr="00447887">
              <w:rPr>
                <w:rFonts w:cs="Arial"/>
                <w:sz w:val="22"/>
                <w:szCs w:val="22"/>
              </w:rPr>
              <w:t>Stichworte:</w:t>
            </w:r>
            <w:r w:rsidR="00447887">
              <w:rPr>
                <w:rFonts w:cs="Arial"/>
                <w:b/>
                <w:sz w:val="22"/>
                <w:szCs w:val="22"/>
              </w:rPr>
              <w:t xml:space="preserve"> </w:t>
            </w:r>
            <w:r w:rsidR="00BB25C2" w:rsidRPr="00197A85">
              <w:rPr>
                <w:rFonts w:cs="Arial"/>
                <w:sz w:val="22"/>
                <w:szCs w:val="22"/>
              </w:rPr>
              <w:t>Absorption</w:t>
            </w:r>
            <w:r w:rsidR="00BB25C2" w:rsidRPr="00197A85">
              <w:rPr>
                <w:rFonts w:cs="Arial"/>
                <w:sz w:val="22"/>
                <w:szCs w:val="22"/>
              </w:rPr>
              <w:t>s</w:t>
            </w:r>
            <w:r w:rsidR="0095331D">
              <w:rPr>
                <w:rFonts w:cs="Arial"/>
                <w:sz w:val="22"/>
                <w:szCs w:val="22"/>
              </w:rPr>
              <w:t>spektrum Chlorophyll</w:t>
            </w:r>
          </w:p>
          <w:p w14:paraId="735E05DB" w14:textId="77777777" w:rsidR="00BB25C2" w:rsidRDefault="00BB25C2" w:rsidP="0090259D">
            <w:pPr>
              <w:jc w:val="left"/>
              <w:rPr>
                <w:rFonts w:cs="Arial"/>
                <w:sz w:val="22"/>
                <w:szCs w:val="22"/>
              </w:rPr>
            </w:pPr>
          </w:p>
          <w:p w14:paraId="79138DA1" w14:textId="11193C00" w:rsidR="00BB25C2" w:rsidRPr="00197A85" w:rsidRDefault="00BB25C2" w:rsidP="0090259D">
            <w:pPr>
              <w:jc w:val="left"/>
              <w:rPr>
                <w:rFonts w:cs="Arial"/>
                <w:sz w:val="22"/>
                <w:szCs w:val="22"/>
              </w:rPr>
            </w:pPr>
            <w:r w:rsidRPr="00D718A8">
              <w:rPr>
                <w:rFonts w:cs="Arial"/>
                <w:b/>
                <w:sz w:val="22"/>
                <w:szCs w:val="22"/>
              </w:rPr>
              <w:t>Arbeitsblatt</w:t>
            </w:r>
            <w:r>
              <w:rPr>
                <w:rFonts w:cs="Arial"/>
                <w:sz w:val="22"/>
                <w:szCs w:val="22"/>
              </w:rPr>
              <w:t xml:space="preserve"> mit </w:t>
            </w:r>
            <w:r w:rsidRPr="00197A85">
              <w:rPr>
                <w:rFonts w:cs="Arial"/>
                <w:sz w:val="22"/>
                <w:szCs w:val="22"/>
              </w:rPr>
              <w:t>Ergebnisse</w:t>
            </w:r>
            <w:r>
              <w:rPr>
                <w:rFonts w:cs="Arial"/>
                <w:sz w:val="22"/>
                <w:szCs w:val="22"/>
              </w:rPr>
              <w:t>n zum</w:t>
            </w:r>
            <w:r w:rsidRPr="00197A85">
              <w:rPr>
                <w:rFonts w:cs="Arial"/>
                <w:sz w:val="22"/>
                <w:szCs w:val="22"/>
              </w:rPr>
              <w:t xml:space="preserve"> </w:t>
            </w:r>
            <w:r w:rsidRPr="001B405B">
              <w:rPr>
                <w:rFonts w:cs="Arial"/>
                <w:smallCaps/>
                <w:sz w:val="22"/>
                <w:szCs w:val="22"/>
              </w:rPr>
              <w:t>Emerson</w:t>
            </w:r>
            <w:r>
              <w:rPr>
                <w:rFonts w:cs="Arial"/>
                <w:sz w:val="22"/>
                <w:szCs w:val="22"/>
              </w:rPr>
              <w:t>-Effekt</w:t>
            </w:r>
            <w:r w:rsidRPr="00197A85">
              <w:rPr>
                <w:rFonts w:cs="Arial"/>
                <w:sz w:val="22"/>
                <w:szCs w:val="22"/>
              </w:rPr>
              <w:t xml:space="preserve"> </w:t>
            </w:r>
            <w:r>
              <w:rPr>
                <w:rFonts w:cs="Arial"/>
                <w:sz w:val="22"/>
                <w:szCs w:val="22"/>
              </w:rPr>
              <w:t xml:space="preserve">in Abhängigkeit </w:t>
            </w:r>
            <w:r w:rsidR="00EF1A81">
              <w:rPr>
                <w:rFonts w:cs="Arial"/>
                <w:sz w:val="22"/>
                <w:szCs w:val="22"/>
              </w:rPr>
              <w:t xml:space="preserve">von </w:t>
            </w:r>
            <w:r>
              <w:rPr>
                <w:rFonts w:cs="Arial"/>
                <w:sz w:val="22"/>
                <w:szCs w:val="22"/>
              </w:rPr>
              <w:t>der Art der Lichtbestrahlung</w:t>
            </w:r>
          </w:p>
          <w:p w14:paraId="5FE91045" w14:textId="71DC4335" w:rsidR="00447887" w:rsidRPr="00807BB0" w:rsidRDefault="00BA7DD2" w:rsidP="00807BB0">
            <w:pPr>
              <w:spacing w:after="120"/>
              <w:jc w:val="left"/>
              <w:rPr>
                <w:rFonts w:cs="Arial"/>
                <w:color w:val="FF0000"/>
                <w:sz w:val="22"/>
                <w:szCs w:val="22"/>
              </w:rPr>
            </w:pPr>
            <w:r w:rsidRPr="001B405B">
              <w:rPr>
                <w:rFonts w:cs="Arial"/>
                <w:b/>
                <w:sz w:val="22"/>
                <w:szCs w:val="22"/>
              </w:rPr>
              <w:t>Abbildung</w:t>
            </w:r>
            <w:r>
              <w:rPr>
                <w:rFonts w:cs="Arial"/>
                <w:sz w:val="22"/>
                <w:szCs w:val="22"/>
              </w:rPr>
              <w:t xml:space="preserve"> zum </w:t>
            </w:r>
            <w:r w:rsidR="00BB25C2" w:rsidRPr="001B405B">
              <w:rPr>
                <w:rFonts w:cs="Arial"/>
                <w:smallCaps/>
                <w:sz w:val="22"/>
                <w:szCs w:val="22"/>
              </w:rPr>
              <w:t>Emerson</w:t>
            </w:r>
            <w:r w:rsidR="00BB25C2" w:rsidRPr="00197A85">
              <w:rPr>
                <w:rFonts w:cs="Arial"/>
                <w:sz w:val="22"/>
                <w:szCs w:val="22"/>
              </w:rPr>
              <w:t>-Effekt</w:t>
            </w:r>
            <w:r>
              <w:rPr>
                <w:rFonts w:cs="Arial"/>
                <w:sz w:val="22"/>
                <w:szCs w:val="22"/>
              </w:rPr>
              <w:t xml:space="preserve">: </w:t>
            </w:r>
          </w:p>
          <w:p w14:paraId="0B21FFDC" w14:textId="282A17B5" w:rsidR="00447887" w:rsidRPr="00E02B81" w:rsidRDefault="002F16CB" w:rsidP="00E45498">
            <w:pPr>
              <w:spacing w:after="60"/>
              <w:jc w:val="left"/>
              <w:rPr>
                <w:rFonts w:cs="Arial"/>
                <w:sz w:val="22"/>
                <w:szCs w:val="22"/>
              </w:rPr>
            </w:pPr>
            <w:hyperlink r:id="rId21" w:history="1">
              <w:r w:rsidR="002B68F5" w:rsidRPr="00E02B81">
                <w:rPr>
                  <w:rStyle w:val="Hyperlink"/>
                  <w:rFonts w:cs="Arial"/>
                  <w:sz w:val="22"/>
                  <w:szCs w:val="22"/>
                </w:rPr>
                <w:t>http://plantphys.info/plant_physiology/images/emersonenhancement.gif</w:t>
              </w:r>
            </w:hyperlink>
            <w:r w:rsidR="001B405B">
              <w:rPr>
                <w:rStyle w:val="Hyperlink"/>
                <w:rFonts w:cs="Arial"/>
                <w:sz w:val="22"/>
                <w:szCs w:val="22"/>
              </w:rPr>
              <w:t xml:space="preserve"> </w:t>
            </w:r>
          </w:p>
          <w:p w14:paraId="61F55CBB" w14:textId="06667DD6" w:rsidR="00807BB0" w:rsidRPr="00B674AD" w:rsidRDefault="00807BB0" w:rsidP="00807BB0">
            <w:pPr>
              <w:spacing w:before="60"/>
              <w:jc w:val="left"/>
              <w:rPr>
                <w:rFonts w:cs="Arial"/>
                <w:sz w:val="18"/>
                <w:szCs w:val="18"/>
              </w:rPr>
            </w:pPr>
            <w:r>
              <w:rPr>
                <w:rFonts w:cs="Arial"/>
                <w:sz w:val="18"/>
                <w:szCs w:val="18"/>
              </w:rPr>
              <w:t>(letzter Zugriff: 28</w:t>
            </w:r>
            <w:r w:rsidRPr="00B674AD">
              <w:rPr>
                <w:rFonts w:cs="Arial"/>
                <w:sz w:val="18"/>
                <w:szCs w:val="18"/>
              </w:rPr>
              <w:t>.01.2016)</w:t>
            </w:r>
          </w:p>
          <w:p w14:paraId="2A0B3AE5" w14:textId="77777777" w:rsidR="001B405B" w:rsidRPr="00397706" w:rsidRDefault="001B405B" w:rsidP="00E45498">
            <w:pPr>
              <w:spacing w:after="60"/>
              <w:jc w:val="left"/>
              <w:rPr>
                <w:rFonts w:cs="Arial"/>
                <w:b/>
                <w:sz w:val="22"/>
                <w:szCs w:val="22"/>
              </w:rPr>
            </w:pPr>
          </w:p>
          <w:p w14:paraId="4EE41802" w14:textId="77777777" w:rsidR="000E6899" w:rsidRDefault="000E6899" w:rsidP="00E45498">
            <w:pPr>
              <w:spacing w:after="60"/>
              <w:jc w:val="left"/>
              <w:rPr>
                <w:rFonts w:cs="Arial"/>
                <w:b/>
                <w:sz w:val="22"/>
                <w:szCs w:val="22"/>
              </w:rPr>
            </w:pPr>
          </w:p>
          <w:p w14:paraId="23BB5897" w14:textId="253B3D3D" w:rsidR="008E2C02" w:rsidRPr="009826BB" w:rsidRDefault="00BB25C2" w:rsidP="00E45498">
            <w:pPr>
              <w:spacing w:after="60"/>
              <w:jc w:val="left"/>
              <w:rPr>
                <w:rFonts w:cs="Arial"/>
                <w:b/>
                <w:sz w:val="22"/>
                <w:szCs w:val="22"/>
                <w:lang w:val="en-US"/>
              </w:rPr>
            </w:pPr>
            <w:r w:rsidRPr="009826BB">
              <w:rPr>
                <w:rFonts w:cs="Arial"/>
                <w:b/>
                <w:sz w:val="22"/>
                <w:szCs w:val="22"/>
                <w:lang w:val="en-US"/>
              </w:rPr>
              <w:t>Material:</w:t>
            </w:r>
            <w:r w:rsidRPr="009826BB">
              <w:rPr>
                <w:b/>
                <w:lang w:val="en-US"/>
              </w:rPr>
              <w:t xml:space="preserve"> </w:t>
            </w:r>
            <w:r w:rsidRPr="009826BB">
              <w:rPr>
                <w:rFonts w:cs="Arial"/>
                <w:b/>
                <w:sz w:val="22"/>
                <w:szCs w:val="22"/>
                <w:lang w:val="en-US"/>
              </w:rPr>
              <w:t>Flash-Animation</w:t>
            </w:r>
            <w:r w:rsidR="00F85F7E" w:rsidRPr="009826BB">
              <w:rPr>
                <w:rFonts w:cs="Arial"/>
                <w:b/>
                <w:sz w:val="22"/>
                <w:szCs w:val="22"/>
                <w:lang w:val="en-US"/>
              </w:rPr>
              <w:t xml:space="preserve"> </w:t>
            </w:r>
            <w:hyperlink r:id="rId22" w:history="1">
              <w:r w:rsidR="00E45498" w:rsidRPr="009826BB">
                <w:rPr>
                  <w:rStyle w:val="Hyperlink"/>
                  <w:rFonts w:cs="Arial"/>
                  <w:sz w:val="22"/>
                  <w:szCs w:val="22"/>
                  <w:lang w:val="en-US"/>
                </w:rPr>
                <w:t>http://www.chemiedidaktik.uni-wuppertal.de/chemie-inte</w:t>
              </w:r>
              <w:r w:rsidR="00E45498" w:rsidRPr="009826BB">
                <w:rPr>
                  <w:rStyle w:val="Hyperlink"/>
                  <w:rFonts w:cs="Arial"/>
                  <w:sz w:val="22"/>
                  <w:szCs w:val="22"/>
                  <w:lang w:val="en-US"/>
                </w:rPr>
                <w:t>r</w:t>
              </w:r>
              <w:r w:rsidR="00E45498" w:rsidRPr="009826BB">
                <w:rPr>
                  <w:rStyle w:val="Hyperlink"/>
                  <w:rFonts w:cs="Arial"/>
                  <w:sz w:val="22"/>
                  <w:szCs w:val="22"/>
                  <w:lang w:val="en-US"/>
                </w:rPr>
                <w:t>a</w:t>
              </w:r>
              <w:r w:rsidR="00E45498" w:rsidRPr="009826BB">
                <w:rPr>
                  <w:rStyle w:val="Hyperlink"/>
                  <w:rFonts w:cs="Arial"/>
                  <w:sz w:val="22"/>
                  <w:szCs w:val="22"/>
                  <w:lang w:val="en-US"/>
                </w:rPr>
                <w:t>k</w:t>
              </w:r>
              <w:r w:rsidR="00E45498" w:rsidRPr="009826BB">
                <w:rPr>
                  <w:rStyle w:val="Hyperlink"/>
                  <w:rFonts w:cs="Arial"/>
                  <w:sz w:val="22"/>
                  <w:szCs w:val="22"/>
                  <w:lang w:val="en-US"/>
                </w:rPr>
                <w:t>tiv/ein_fall_fuer_zwei/effz_ein_fall_fuer_zwei.swf</w:t>
              </w:r>
            </w:hyperlink>
          </w:p>
          <w:p w14:paraId="6DEB8836" w14:textId="0BDF3996" w:rsidR="006642CF" w:rsidRPr="00B674AD" w:rsidRDefault="00F85F7E" w:rsidP="00E45498">
            <w:pPr>
              <w:spacing w:after="60"/>
              <w:jc w:val="left"/>
              <w:rPr>
                <w:rFonts w:cs="Arial"/>
                <w:sz w:val="18"/>
                <w:szCs w:val="18"/>
              </w:rPr>
            </w:pPr>
            <w:r w:rsidRPr="00B674AD">
              <w:rPr>
                <w:rFonts w:cs="Arial"/>
                <w:sz w:val="18"/>
                <w:szCs w:val="18"/>
              </w:rPr>
              <w:t>(letzter Zugriff: 14.01.2016)</w:t>
            </w:r>
          </w:p>
        </w:tc>
        <w:tc>
          <w:tcPr>
            <w:tcW w:w="3969" w:type="dxa"/>
            <w:shd w:val="clear" w:color="auto" w:fill="auto"/>
          </w:tcPr>
          <w:p w14:paraId="4F5BAAB3" w14:textId="5D081CBC" w:rsidR="00BB25C2" w:rsidRDefault="00BB25C2" w:rsidP="002135B6">
            <w:pPr>
              <w:spacing w:before="60" w:after="120"/>
              <w:jc w:val="left"/>
              <w:rPr>
                <w:rFonts w:cs="Arial"/>
                <w:sz w:val="22"/>
                <w:szCs w:val="22"/>
              </w:rPr>
            </w:pPr>
            <w:r w:rsidRPr="00606F94">
              <w:rPr>
                <w:rFonts w:cs="Arial"/>
                <w:sz w:val="22"/>
                <w:szCs w:val="22"/>
              </w:rPr>
              <w:lastRenderedPageBreak/>
              <w:t xml:space="preserve">Es </w:t>
            </w:r>
            <w:r>
              <w:rPr>
                <w:rFonts w:cs="Arial"/>
                <w:sz w:val="22"/>
                <w:szCs w:val="22"/>
              </w:rPr>
              <w:t xml:space="preserve">wird empfohlen, dass die </w:t>
            </w:r>
            <w:proofErr w:type="spellStart"/>
            <w:r>
              <w:rPr>
                <w:rFonts w:cs="Arial"/>
                <w:sz w:val="22"/>
                <w:szCs w:val="22"/>
              </w:rPr>
              <w:t>SuS</w:t>
            </w:r>
            <w:proofErr w:type="spellEnd"/>
            <w:r w:rsidRPr="00606F94">
              <w:rPr>
                <w:rFonts w:cs="Arial"/>
                <w:sz w:val="22"/>
                <w:szCs w:val="22"/>
              </w:rPr>
              <w:t xml:space="preserve"> </w:t>
            </w:r>
            <w:r>
              <w:rPr>
                <w:rFonts w:cs="Arial"/>
                <w:sz w:val="22"/>
                <w:szCs w:val="22"/>
              </w:rPr>
              <w:t>die</w:t>
            </w:r>
            <w:r w:rsidRPr="00606F94">
              <w:rPr>
                <w:rFonts w:cs="Arial"/>
                <w:sz w:val="22"/>
                <w:szCs w:val="22"/>
              </w:rPr>
              <w:t xml:space="preserve"> Versuchsanleitung</w:t>
            </w:r>
            <w:r w:rsidRPr="00197A85">
              <w:rPr>
                <w:rFonts w:cs="Arial"/>
                <w:sz w:val="22"/>
                <w:szCs w:val="22"/>
              </w:rPr>
              <w:t xml:space="preserve"> zur Herstellung einer Rohchlorophyll-Lösung </w:t>
            </w:r>
            <w:r>
              <w:rPr>
                <w:rFonts w:cs="Arial"/>
                <w:sz w:val="22"/>
                <w:szCs w:val="22"/>
              </w:rPr>
              <w:t xml:space="preserve">selbst entwickeln und das Experiment </w:t>
            </w:r>
            <w:r w:rsidRPr="00197A85">
              <w:rPr>
                <w:rFonts w:cs="Arial"/>
                <w:sz w:val="22"/>
                <w:szCs w:val="22"/>
              </w:rPr>
              <w:t>mithi</w:t>
            </w:r>
            <w:r w:rsidRPr="00197A85">
              <w:rPr>
                <w:rFonts w:cs="Arial"/>
                <w:sz w:val="22"/>
                <w:szCs w:val="22"/>
              </w:rPr>
              <w:t>l</w:t>
            </w:r>
            <w:r w:rsidRPr="00197A85">
              <w:rPr>
                <w:rFonts w:cs="Arial"/>
                <w:sz w:val="22"/>
                <w:szCs w:val="22"/>
              </w:rPr>
              <w:t>fe der angegebenen Materialien und unter Einhaltung der Sicherheitshi</w:t>
            </w:r>
            <w:r w:rsidRPr="00197A85">
              <w:rPr>
                <w:rFonts w:cs="Arial"/>
                <w:sz w:val="22"/>
                <w:szCs w:val="22"/>
              </w:rPr>
              <w:t>n</w:t>
            </w:r>
            <w:r w:rsidRPr="00197A85">
              <w:rPr>
                <w:rFonts w:cs="Arial"/>
                <w:sz w:val="22"/>
                <w:szCs w:val="22"/>
              </w:rPr>
              <w:t>weise</w:t>
            </w:r>
            <w:r w:rsidR="00EF1A81">
              <w:rPr>
                <w:rFonts w:cs="Arial"/>
                <w:sz w:val="22"/>
                <w:szCs w:val="22"/>
              </w:rPr>
              <w:t xml:space="preserve"> </w:t>
            </w:r>
            <w:r>
              <w:rPr>
                <w:rFonts w:cs="Arial"/>
                <w:sz w:val="22"/>
                <w:szCs w:val="22"/>
              </w:rPr>
              <w:t xml:space="preserve">durchführen. </w:t>
            </w:r>
          </w:p>
          <w:p w14:paraId="665BB519" w14:textId="77777777" w:rsidR="00EE2AB1" w:rsidRDefault="00EE2AB1" w:rsidP="0090259D">
            <w:pPr>
              <w:spacing w:after="120"/>
              <w:jc w:val="left"/>
              <w:rPr>
                <w:rFonts w:cs="Arial"/>
                <w:sz w:val="22"/>
                <w:szCs w:val="22"/>
              </w:rPr>
            </w:pPr>
          </w:p>
          <w:p w14:paraId="673F5E44" w14:textId="77777777" w:rsidR="00EE2AB1" w:rsidRDefault="00EE2AB1" w:rsidP="0090259D">
            <w:pPr>
              <w:spacing w:after="120"/>
              <w:jc w:val="left"/>
              <w:rPr>
                <w:rFonts w:cs="Arial"/>
                <w:sz w:val="22"/>
                <w:szCs w:val="22"/>
              </w:rPr>
            </w:pPr>
          </w:p>
          <w:p w14:paraId="05103CE9" w14:textId="77777777" w:rsidR="00EE2AB1" w:rsidRDefault="00EE2AB1" w:rsidP="0090259D">
            <w:pPr>
              <w:spacing w:after="120"/>
              <w:jc w:val="left"/>
              <w:rPr>
                <w:rFonts w:cs="Arial"/>
                <w:sz w:val="22"/>
                <w:szCs w:val="22"/>
              </w:rPr>
            </w:pPr>
          </w:p>
          <w:p w14:paraId="226F8F4F" w14:textId="77777777" w:rsidR="00EE2AB1" w:rsidRPr="00197A85" w:rsidRDefault="00EE2AB1" w:rsidP="00EE2AB1">
            <w:pPr>
              <w:spacing w:before="60" w:after="120"/>
              <w:jc w:val="left"/>
              <w:rPr>
                <w:rFonts w:cs="Arial"/>
                <w:sz w:val="22"/>
                <w:szCs w:val="22"/>
              </w:rPr>
            </w:pPr>
            <w:r w:rsidRPr="00197A85">
              <w:rPr>
                <w:rFonts w:cs="Arial"/>
                <w:sz w:val="22"/>
                <w:szCs w:val="22"/>
              </w:rPr>
              <w:t>Die Trennung der verschiedenen Blattfarbstoffe kann mithilfe von g</w:t>
            </w:r>
            <w:r w:rsidRPr="00197A85">
              <w:rPr>
                <w:rFonts w:cs="Arial"/>
                <w:sz w:val="22"/>
                <w:szCs w:val="22"/>
              </w:rPr>
              <w:t>e</w:t>
            </w:r>
            <w:r w:rsidRPr="00197A85">
              <w:rPr>
                <w:rFonts w:cs="Arial"/>
                <w:sz w:val="22"/>
                <w:szCs w:val="22"/>
              </w:rPr>
              <w:t>trockneter Tafelkreide oder P</w:t>
            </w:r>
            <w:r w:rsidRPr="00197A85">
              <w:rPr>
                <w:rFonts w:cs="Arial"/>
                <w:sz w:val="22"/>
                <w:szCs w:val="22"/>
              </w:rPr>
              <w:t>a</w:t>
            </w:r>
            <w:r w:rsidRPr="00197A85">
              <w:rPr>
                <w:rFonts w:cs="Arial"/>
                <w:sz w:val="22"/>
                <w:szCs w:val="22"/>
              </w:rPr>
              <w:t>pierchromatographie erfolgen.</w:t>
            </w:r>
          </w:p>
          <w:p w14:paraId="5AFD60D4" w14:textId="77777777" w:rsidR="00EE2AB1" w:rsidRDefault="00EE2AB1" w:rsidP="0090259D">
            <w:pPr>
              <w:spacing w:after="120"/>
              <w:jc w:val="left"/>
              <w:rPr>
                <w:rFonts w:cs="Arial"/>
                <w:sz w:val="22"/>
                <w:szCs w:val="22"/>
              </w:rPr>
            </w:pPr>
          </w:p>
          <w:p w14:paraId="457888F8" w14:textId="77777777" w:rsidR="00EE2AB1" w:rsidRDefault="00EE2AB1" w:rsidP="0090259D">
            <w:pPr>
              <w:spacing w:after="120"/>
              <w:jc w:val="left"/>
              <w:rPr>
                <w:rFonts w:cs="Arial"/>
                <w:sz w:val="22"/>
                <w:szCs w:val="22"/>
              </w:rPr>
            </w:pPr>
          </w:p>
          <w:p w14:paraId="3C2B77C6" w14:textId="77777777" w:rsidR="00EE2AB1" w:rsidRPr="00197A85" w:rsidRDefault="00EE2AB1" w:rsidP="0090259D">
            <w:pPr>
              <w:spacing w:after="120"/>
              <w:jc w:val="left"/>
              <w:rPr>
                <w:rFonts w:cs="Arial"/>
                <w:sz w:val="22"/>
                <w:szCs w:val="22"/>
              </w:rPr>
            </w:pPr>
          </w:p>
          <w:p w14:paraId="2F61B07C" w14:textId="77777777" w:rsidR="00EE2AB1" w:rsidRDefault="00EE2AB1" w:rsidP="0090259D">
            <w:pPr>
              <w:jc w:val="left"/>
              <w:rPr>
                <w:rFonts w:cs="Arial"/>
                <w:sz w:val="22"/>
                <w:szCs w:val="22"/>
              </w:rPr>
            </w:pPr>
          </w:p>
          <w:p w14:paraId="51BC5AFD" w14:textId="77777777" w:rsidR="00EE2AB1" w:rsidRDefault="00EE2AB1" w:rsidP="0090259D">
            <w:pPr>
              <w:jc w:val="left"/>
              <w:rPr>
                <w:rFonts w:cs="Arial"/>
                <w:sz w:val="22"/>
                <w:szCs w:val="22"/>
              </w:rPr>
            </w:pPr>
          </w:p>
          <w:p w14:paraId="41FB82DD" w14:textId="77777777" w:rsidR="00EE2AB1" w:rsidRDefault="00EE2AB1" w:rsidP="0090259D">
            <w:pPr>
              <w:jc w:val="left"/>
              <w:rPr>
                <w:rFonts w:cs="Arial"/>
                <w:sz w:val="22"/>
                <w:szCs w:val="22"/>
              </w:rPr>
            </w:pPr>
          </w:p>
          <w:p w14:paraId="68D821CA" w14:textId="77777777" w:rsidR="00EE2AB1" w:rsidRDefault="00EE2AB1" w:rsidP="0090259D">
            <w:pPr>
              <w:jc w:val="left"/>
              <w:rPr>
                <w:rFonts w:cs="Arial"/>
                <w:sz w:val="22"/>
                <w:szCs w:val="22"/>
              </w:rPr>
            </w:pPr>
          </w:p>
          <w:p w14:paraId="4695237D" w14:textId="77777777" w:rsidR="00EE2AB1" w:rsidRDefault="00EE2AB1" w:rsidP="0090259D">
            <w:pPr>
              <w:jc w:val="left"/>
              <w:rPr>
                <w:rFonts w:cs="Arial"/>
                <w:sz w:val="22"/>
                <w:szCs w:val="22"/>
              </w:rPr>
            </w:pPr>
          </w:p>
          <w:p w14:paraId="627F5BD5" w14:textId="77777777" w:rsidR="00EE2AB1" w:rsidRDefault="00EE2AB1" w:rsidP="0090259D">
            <w:pPr>
              <w:jc w:val="left"/>
              <w:rPr>
                <w:rFonts w:cs="Arial"/>
                <w:sz w:val="22"/>
                <w:szCs w:val="22"/>
              </w:rPr>
            </w:pPr>
          </w:p>
          <w:p w14:paraId="4AF2EA06" w14:textId="77777777" w:rsidR="00EE2AB1" w:rsidRDefault="00EE2AB1" w:rsidP="0090259D">
            <w:pPr>
              <w:jc w:val="left"/>
              <w:rPr>
                <w:rFonts w:cs="Arial"/>
                <w:sz w:val="22"/>
                <w:szCs w:val="22"/>
              </w:rPr>
            </w:pPr>
          </w:p>
          <w:p w14:paraId="6408B461" w14:textId="77777777" w:rsidR="00EE2AB1" w:rsidRDefault="00EE2AB1" w:rsidP="0090259D">
            <w:pPr>
              <w:jc w:val="left"/>
              <w:rPr>
                <w:rFonts w:cs="Arial"/>
                <w:sz w:val="22"/>
                <w:szCs w:val="22"/>
              </w:rPr>
            </w:pPr>
          </w:p>
          <w:p w14:paraId="3CFCE307" w14:textId="77777777" w:rsidR="00EE2AB1" w:rsidRDefault="00EE2AB1" w:rsidP="0090259D">
            <w:pPr>
              <w:jc w:val="left"/>
              <w:rPr>
                <w:rFonts w:cs="Arial"/>
                <w:sz w:val="22"/>
                <w:szCs w:val="22"/>
              </w:rPr>
            </w:pPr>
          </w:p>
          <w:p w14:paraId="6FCAE8CB" w14:textId="77777777" w:rsidR="00EE2AB1" w:rsidRDefault="00EE2AB1" w:rsidP="0090259D">
            <w:pPr>
              <w:jc w:val="left"/>
              <w:rPr>
                <w:rFonts w:cs="Arial"/>
                <w:sz w:val="22"/>
                <w:szCs w:val="22"/>
              </w:rPr>
            </w:pPr>
          </w:p>
          <w:p w14:paraId="56519A9F" w14:textId="77777777" w:rsidR="00EE2AB1" w:rsidRPr="007B1460" w:rsidRDefault="00EE2AB1" w:rsidP="0090259D">
            <w:pPr>
              <w:jc w:val="left"/>
              <w:rPr>
                <w:rFonts w:cs="Arial"/>
                <w:sz w:val="18"/>
                <w:szCs w:val="18"/>
              </w:rPr>
            </w:pPr>
          </w:p>
          <w:p w14:paraId="13A5AEBD" w14:textId="77777777" w:rsidR="00EE2AB1" w:rsidRPr="007B1460" w:rsidRDefault="00EE2AB1" w:rsidP="0090259D">
            <w:pPr>
              <w:jc w:val="left"/>
              <w:rPr>
                <w:rFonts w:cs="Arial"/>
                <w:sz w:val="20"/>
              </w:rPr>
            </w:pPr>
          </w:p>
          <w:p w14:paraId="1F79E277" w14:textId="77777777" w:rsidR="000E6899" w:rsidRDefault="000E6899" w:rsidP="0090259D">
            <w:pPr>
              <w:jc w:val="left"/>
              <w:rPr>
                <w:rFonts w:cs="Arial"/>
                <w:sz w:val="22"/>
                <w:szCs w:val="22"/>
              </w:rPr>
            </w:pPr>
          </w:p>
          <w:p w14:paraId="28749809" w14:textId="77777777" w:rsidR="00780315" w:rsidRDefault="00BB25C2" w:rsidP="0090259D">
            <w:pPr>
              <w:jc w:val="left"/>
              <w:rPr>
                <w:rFonts w:cs="Arial"/>
                <w:sz w:val="22"/>
                <w:szCs w:val="22"/>
              </w:rPr>
            </w:pPr>
            <w:r>
              <w:rPr>
                <w:rFonts w:cs="Arial"/>
                <w:sz w:val="22"/>
                <w:szCs w:val="22"/>
              </w:rPr>
              <w:t xml:space="preserve">Voraussetzung für die Animation sind Grundkenntnisse zum Photometer und zur Farbentstehung. </w:t>
            </w:r>
          </w:p>
          <w:p w14:paraId="7FD57E05" w14:textId="1BF961D2" w:rsidR="00BB25C2" w:rsidRPr="00B53354" w:rsidRDefault="00447887" w:rsidP="0090259D">
            <w:pPr>
              <w:jc w:val="left"/>
              <w:rPr>
                <w:rFonts w:cs="Arial"/>
                <w:sz w:val="22"/>
                <w:szCs w:val="22"/>
              </w:rPr>
            </w:pPr>
            <w:r>
              <w:rPr>
                <w:rFonts w:cs="Arial"/>
                <w:sz w:val="22"/>
                <w:szCs w:val="22"/>
              </w:rPr>
              <w:br/>
            </w:r>
            <w:r w:rsidR="00BB25C2">
              <w:rPr>
                <w:rFonts w:cs="Arial"/>
                <w:sz w:val="22"/>
                <w:szCs w:val="22"/>
              </w:rPr>
              <w:t xml:space="preserve">Die </w:t>
            </w:r>
            <w:proofErr w:type="spellStart"/>
            <w:r w:rsidR="00BB25C2">
              <w:rPr>
                <w:rFonts w:cs="Arial"/>
                <w:sz w:val="22"/>
                <w:szCs w:val="22"/>
              </w:rPr>
              <w:t>SuS</w:t>
            </w:r>
            <w:proofErr w:type="spellEnd"/>
            <w:r w:rsidR="00BB25C2">
              <w:rPr>
                <w:rFonts w:cs="Arial"/>
                <w:sz w:val="22"/>
                <w:szCs w:val="22"/>
              </w:rPr>
              <w:t xml:space="preserve"> können an dieser Stelle den </w:t>
            </w:r>
            <w:r w:rsidR="00BB25C2" w:rsidRPr="00EF1A81">
              <w:rPr>
                <w:rFonts w:cs="Arial"/>
                <w:smallCaps/>
                <w:sz w:val="22"/>
                <w:szCs w:val="22"/>
              </w:rPr>
              <w:t>Engelmann</w:t>
            </w:r>
            <w:r w:rsidR="00BB25C2">
              <w:rPr>
                <w:rFonts w:cs="Arial"/>
                <w:sz w:val="22"/>
                <w:szCs w:val="22"/>
              </w:rPr>
              <w:t>-Versuch und die Chlor</w:t>
            </w:r>
            <w:r w:rsidR="00BB25C2">
              <w:rPr>
                <w:rFonts w:cs="Arial"/>
                <w:sz w:val="22"/>
                <w:szCs w:val="22"/>
              </w:rPr>
              <w:t>o</w:t>
            </w:r>
            <w:r w:rsidR="00BB25C2">
              <w:rPr>
                <w:rFonts w:cs="Arial"/>
                <w:sz w:val="22"/>
                <w:szCs w:val="22"/>
              </w:rPr>
              <w:t>phyll-Fluoreszenz erarbeiten.</w:t>
            </w:r>
          </w:p>
        </w:tc>
      </w:tr>
      <w:tr w:rsidR="00BB25C2" w:rsidRPr="0062665E" w14:paraId="787A4D27" w14:textId="77777777" w:rsidTr="00BB25C2">
        <w:tc>
          <w:tcPr>
            <w:tcW w:w="3652" w:type="dxa"/>
            <w:shd w:val="clear" w:color="auto" w:fill="auto"/>
          </w:tcPr>
          <w:p w14:paraId="06EED1C0" w14:textId="31C8D70D" w:rsidR="00BB25C2" w:rsidRPr="00DB0473" w:rsidRDefault="00BB25C2" w:rsidP="008E2C02">
            <w:pPr>
              <w:spacing w:before="60" w:after="120"/>
              <w:jc w:val="left"/>
              <w:rPr>
                <w:rFonts w:cs="Arial"/>
                <w:i/>
                <w:sz w:val="22"/>
                <w:szCs w:val="22"/>
              </w:rPr>
            </w:pPr>
            <w:r w:rsidRPr="00060D6E">
              <w:rPr>
                <w:rFonts w:cs="Arial"/>
                <w:sz w:val="22"/>
                <w:szCs w:val="22"/>
              </w:rPr>
              <w:lastRenderedPageBreak/>
              <w:t>Die Energie liegt im Gradienten –</w:t>
            </w:r>
            <w:r w:rsidRPr="00DB0473">
              <w:rPr>
                <w:rFonts w:cs="Arial"/>
                <w:i/>
                <w:sz w:val="22"/>
                <w:szCs w:val="22"/>
              </w:rPr>
              <w:t xml:space="preserve"> Welche Bedeutung besitzt der Pr</w:t>
            </w:r>
            <w:r w:rsidRPr="00DB0473">
              <w:rPr>
                <w:rFonts w:cs="Arial"/>
                <w:i/>
                <w:sz w:val="22"/>
                <w:szCs w:val="22"/>
              </w:rPr>
              <w:t>o</w:t>
            </w:r>
            <w:r w:rsidRPr="00DB0473">
              <w:rPr>
                <w:rFonts w:cs="Arial"/>
                <w:i/>
                <w:sz w:val="22"/>
                <w:szCs w:val="22"/>
              </w:rPr>
              <w:t>tonengradient für die ATP-Synthese?</w:t>
            </w:r>
          </w:p>
          <w:p w14:paraId="13523C39" w14:textId="77777777" w:rsidR="00056D4F" w:rsidRDefault="00056D4F" w:rsidP="00056D4F">
            <w:pPr>
              <w:spacing w:before="60" w:after="120"/>
              <w:ind w:left="284"/>
              <w:jc w:val="left"/>
              <w:rPr>
                <w:rFonts w:cs="Arial"/>
                <w:sz w:val="22"/>
                <w:szCs w:val="22"/>
              </w:rPr>
            </w:pPr>
          </w:p>
          <w:p w14:paraId="12F15A8A" w14:textId="2BF18EB9" w:rsidR="00BB25C2" w:rsidRDefault="00BB25C2" w:rsidP="00056D4F">
            <w:pPr>
              <w:pStyle w:val="Listenabsatz"/>
              <w:numPr>
                <w:ilvl w:val="0"/>
                <w:numId w:val="38"/>
              </w:numPr>
              <w:spacing w:before="60" w:after="120"/>
              <w:jc w:val="left"/>
              <w:rPr>
                <w:rFonts w:cs="Arial"/>
                <w:sz w:val="22"/>
                <w:szCs w:val="22"/>
              </w:rPr>
            </w:pPr>
            <w:r w:rsidRPr="00056D4F">
              <w:rPr>
                <w:rFonts w:cs="Arial"/>
                <w:sz w:val="22"/>
                <w:szCs w:val="22"/>
              </w:rPr>
              <w:t xml:space="preserve">ATP-Bildung </w:t>
            </w:r>
          </w:p>
          <w:p w14:paraId="7B5A3AA3" w14:textId="77777777" w:rsidR="008E2C02" w:rsidRPr="00056D4F" w:rsidRDefault="008E2C02" w:rsidP="008E2C02">
            <w:pPr>
              <w:pStyle w:val="Listenabsatz"/>
              <w:spacing w:before="60" w:after="120"/>
              <w:ind w:left="360"/>
              <w:jc w:val="left"/>
              <w:rPr>
                <w:rFonts w:cs="Arial"/>
                <w:sz w:val="22"/>
                <w:szCs w:val="22"/>
              </w:rPr>
            </w:pPr>
          </w:p>
          <w:p w14:paraId="502B24EB" w14:textId="20062A5B" w:rsidR="00BB25C2" w:rsidRPr="00056D4F" w:rsidRDefault="00F85F7E" w:rsidP="00056D4F">
            <w:pPr>
              <w:pStyle w:val="Listenabsatz"/>
              <w:numPr>
                <w:ilvl w:val="0"/>
                <w:numId w:val="38"/>
              </w:numPr>
              <w:spacing w:after="120"/>
              <w:jc w:val="left"/>
              <w:rPr>
                <w:rFonts w:cs="Arial"/>
                <w:sz w:val="22"/>
                <w:szCs w:val="22"/>
              </w:rPr>
            </w:pPr>
            <w:r>
              <w:rPr>
                <w:rFonts w:cs="Arial"/>
                <w:sz w:val="22"/>
                <w:szCs w:val="22"/>
              </w:rPr>
              <w:t>Fotoreaktion</w:t>
            </w:r>
          </w:p>
          <w:p w14:paraId="5C87F486" w14:textId="77777777" w:rsidR="00BB25C2" w:rsidRPr="00197A85" w:rsidRDefault="00BB25C2" w:rsidP="00056D4F">
            <w:pPr>
              <w:jc w:val="left"/>
              <w:rPr>
                <w:rFonts w:cs="Arial"/>
                <w:sz w:val="22"/>
                <w:szCs w:val="22"/>
              </w:rPr>
            </w:pPr>
          </w:p>
        </w:tc>
        <w:tc>
          <w:tcPr>
            <w:tcW w:w="3685" w:type="dxa"/>
            <w:shd w:val="clear" w:color="auto" w:fill="auto"/>
          </w:tcPr>
          <w:p w14:paraId="440EAB1A" w14:textId="77777777" w:rsidR="00BB25C2" w:rsidRDefault="00BB25C2" w:rsidP="00056D4F">
            <w:pPr>
              <w:spacing w:before="60" w:after="120"/>
              <w:jc w:val="left"/>
              <w:rPr>
                <w:rFonts w:cs="Arial"/>
                <w:sz w:val="22"/>
                <w:szCs w:val="22"/>
              </w:rPr>
            </w:pPr>
            <w:r w:rsidRPr="00215318">
              <w:rPr>
                <w:rFonts w:cs="Arial"/>
                <w:sz w:val="22"/>
                <w:szCs w:val="22"/>
              </w:rPr>
              <w:t>erläutern mithilfe einfacher Sch</w:t>
            </w:r>
            <w:r w:rsidRPr="00215318">
              <w:rPr>
                <w:rFonts w:cs="Arial"/>
                <w:sz w:val="22"/>
                <w:szCs w:val="22"/>
              </w:rPr>
              <w:t>e</w:t>
            </w:r>
            <w:r w:rsidRPr="00215318">
              <w:rPr>
                <w:rFonts w:cs="Arial"/>
                <w:sz w:val="22"/>
                <w:szCs w:val="22"/>
              </w:rPr>
              <w:t>mata das Grundprinzip der Ene</w:t>
            </w:r>
            <w:r w:rsidRPr="00215318">
              <w:rPr>
                <w:rFonts w:cs="Arial"/>
                <w:sz w:val="22"/>
                <w:szCs w:val="22"/>
              </w:rPr>
              <w:t>r</w:t>
            </w:r>
            <w:r w:rsidRPr="00215318">
              <w:rPr>
                <w:rFonts w:cs="Arial"/>
                <w:sz w:val="22"/>
                <w:szCs w:val="22"/>
              </w:rPr>
              <w:t>gieumwandlung in den Fotosyst</w:t>
            </w:r>
            <w:r w:rsidRPr="00215318">
              <w:rPr>
                <w:rFonts w:cs="Arial"/>
                <w:sz w:val="22"/>
                <w:szCs w:val="22"/>
              </w:rPr>
              <w:t>e</w:t>
            </w:r>
            <w:r w:rsidRPr="00215318">
              <w:rPr>
                <w:rFonts w:cs="Arial"/>
                <w:sz w:val="22"/>
                <w:szCs w:val="22"/>
              </w:rPr>
              <w:t>men und den Mechanismus der ATP-Synthese (K3, UF1).</w:t>
            </w:r>
          </w:p>
          <w:p w14:paraId="649E9A3A" w14:textId="77777777" w:rsidR="008E2C02" w:rsidRPr="00215318" w:rsidRDefault="008E2C02" w:rsidP="00056D4F">
            <w:pPr>
              <w:spacing w:before="60" w:after="120"/>
              <w:jc w:val="left"/>
              <w:rPr>
                <w:rFonts w:cs="Arial"/>
                <w:sz w:val="22"/>
                <w:szCs w:val="22"/>
              </w:rPr>
            </w:pPr>
          </w:p>
          <w:p w14:paraId="66BC9165" w14:textId="01C6DC7D" w:rsidR="00BB25C2" w:rsidRPr="00197A85" w:rsidRDefault="00BB25C2" w:rsidP="00056D4F">
            <w:pPr>
              <w:spacing w:before="60" w:after="60"/>
              <w:jc w:val="left"/>
              <w:rPr>
                <w:rFonts w:cs="Arial"/>
                <w:sz w:val="22"/>
                <w:szCs w:val="22"/>
              </w:rPr>
            </w:pPr>
            <w:r w:rsidRPr="00215318">
              <w:rPr>
                <w:rFonts w:cs="Arial"/>
                <w:sz w:val="22"/>
                <w:szCs w:val="22"/>
              </w:rPr>
              <w:t>leiten aus Forschungsexperime</w:t>
            </w:r>
            <w:r w:rsidRPr="00215318">
              <w:rPr>
                <w:rFonts w:cs="Arial"/>
                <w:sz w:val="22"/>
                <w:szCs w:val="22"/>
              </w:rPr>
              <w:t>n</w:t>
            </w:r>
            <w:r w:rsidRPr="00215318">
              <w:rPr>
                <w:rFonts w:cs="Arial"/>
                <w:sz w:val="22"/>
                <w:szCs w:val="22"/>
              </w:rPr>
              <w:t>ten zur Aufklärung der Fotosynth</w:t>
            </w:r>
            <w:r w:rsidRPr="00215318">
              <w:rPr>
                <w:rFonts w:cs="Arial"/>
                <w:sz w:val="22"/>
                <w:szCs w:val="22"/>
              </w:rPr>
              <w:t>e</w:t>
            </w:r>
            <w:r w:rsidRPr="00215318">
              <w:rPr>
                <w:rFonts w:cs="Arial"/>
                <w:sz w:val="22"/>
                <w:szCs w:val="22"/>
              </w:rPr>
              <w:t>se zu Grunde liegende Frageste</w:t>
            </w:r>
            <w:r w:rsidRPr="00215318">
              <w:rPr>
                <w:rFonts w:cs="Arial"/>
                <w:sz w:val="22"/>
                <w:szCs w:val="22"/>
              </w:rPr>
              <w:t>l</w:t>
            </w:r>
            <w:r w:rsidRPr="00215318">
              <w:rPr>
                <w:rFonts w:cs="Arial"/>
                <w:sz w:val="22"/>
                <w:szCs w:val="22"/>
              </w:rPr>
              <w:t>lungen und Hypothesen ab (E1, E3, UF2, UF4).</w:t>
            </w:r>
          </w:p>
        </w:tc>
        <w:tc>
          <w:tcPr>
            <w:tcW w:w="3827" w:type="dxa"/>
            <w:shd w:val="clear" w:color="auto" w:fill="auto"/>
          </w:tcPr>
          <w:p w14:paraId="45056B4C" w14:textId="62043EE5" w:rsidR="00BB25C2" w:rsidRPr="00215318" w:rsidRDefault="00BB25C2" w:rsidP="00056D4F">
            <w:pPr>
              <w:spacing w:before="60" w:after="120"/>
              <w:jc w:val="left"/>
              <w:rPr>
                <w:rFonts w:cs="Arial"/>
                <w:sz w:val="22"/>
                <w:szCs w:val="22"/>
              </w:rPr>
            </w:pPr>
            <w:r>
              <w:rPr>
                <w:rFonts w:cs="Arial"/>
                <w:b/>
                <w:sz w:val="22"/>
                <w:szCs w:val="22"/>
              </w:rPr>
              <w:t xml:space="preserve">Material </w:t>
            </w:r>
            <w:r>
              <w:rPr>
                <w:rFonts w:cs="Arial"/>
                <w:sz w:val="22"/>
                <w:szCs w:val="22"/>
              </w:rPr>
              <w:t xml:space="preserve">zu </w:t>
            </w:r>
            <w:r w:rsidRPr="00364272">
              <w:rPr>
                <w:rFonts w:cs="Arial"/>
                <w:sz w:val="22"/>
                <w:szCs w:val="22"/>
              </w:rPr>
              <w:t>Experimente</w:t>
            </w:r>
            <w:r>
              <w:rPr>
                <w:rFonts w:cs="Arial"/>
                <w:sz w:val="22"/>
                <w:szCs w:val="22"/>
              </w:rPr>
              <w:t>n</w:t>
            </w:r>
            <w:r w:rsidRPr="00215318">
              <w:rPr>
                <w:rFonts w:cs="Arial"/>
                <w:sz w:val="22"/>
                <w:szCs w:val="22"/>
              </w:rPr>
              <w:t xml:space="preserve"> von </w:t>
            </w:r>
            <w:r w:rsidR="00F85F7E">
              <w:rPr>
                <w:rFonts w:cs="Arial"/>
                <w:sz w:val="22"/>
                <w:szCs w:val="22"/>
              </w:rPr>
              <w:br/>
            </w:r>
            <w:r w:rsidR="005C14B7">
              <w:rPr>
                <w:rFonts w:cs="Arial"/>
                <w:smallCaps/>
                <w:sz w:val="22"/>
                <w:szCs w:val="22"/>
              </w:rPr>
              <w:t>Jag</w:t>
            </w:r>
            <w:r w:rsidRPr="00F85F7E">
              <w:rPr>
                <w:rFonts w:cs="Arial"/>
                <w:smallCaps/>
                <w:sz w:val="22"/>
                <w:szCs w:val="22"/>
              </w:rPr>
              <w:t xml:space="preserve">endorf </w:t>
            </w:r>
            <w:r>
              <w:rPr>
                <w:rFonts w:cs="Arial"/>
                <w:sz w:val="22"/>
                <w:szCs w:val="22"/>
              </w:rPr>
              <w:t>zur ATP-Bildung in A</w:t>
            </w:r>
            <w:r>
              <w:rPr>
                <w:rFonts w:cs="Arial"/>
                <w:sz w:val="22"/>
                <w:szCs w:val="22"/>
              </w:rPr>
              <w:t>b</w:t>
            </w:r>
            <w:r>
              <w:rPr>
                <w:rFonts w:cs="Arial"/>
                <w:sz w:val="22"/>
                <w:szCs w:val="22"/>
              </w:rPr>
              <w:t>hängigkeit des pH-Wertes</w:t>
            </w:r>
          </w:p>
          <w:p w14:paraId="0FBC2D2A" w14:textId="77777777" w:rsidR="00BB25C2" w:rsidRDefault="00BB25C2" w:rsidP="00056D4F">
            <w:pPr>
              <w:jc w:val="left"/>
              <w:rPr>
                <w:rFonts w:cs="Arial"/>
                <w:sz w:val="22"/>
                <w:szCs w:val="22"/>
              </w:rPr>
            </w:pPr>
          </w:p>
          <w:p w14:paraId="411D6ED0" w14:textId="355E2F35" w:rsidR="00BB25C2" w:rsidRDefault="00BB25C2" w:rsidP="00056D4F">
            <w:pPr>
              <w:jc w:val="left"/>
              <w:rPr>
                <w:rFonts w:cs="Arial"/>
                <w:sz w:val="22"/>
                <w:szCs w:val="22"/>
              </w:rPr>
            </w:pPr>
            <w:r w:rsidRPr="00364272">
              <w:rPr>
                <w:rFonts w:cs="Arial"/>
                <w:b/>
                <w:sz w:val="22"/>
                <w:szCs w:val="22"/>
              </w:rPr>
              <w:t>Informationstext</w:t>
            </w:r>
            <w:r>
              <w:rPr>
                <w:rFonts w:cs="Arial"/>
                <w:sz w:val="22"/>
                <w:szCs w:val="22"/>
              </w:rPr>
              <w:t xml:space="preserve"> zur </w:t>
            </w:r>
            <w:r w:rsidRPr="00215318">
              <w:rPr>
                <w:rFonts w:cs="Arial"/>
                <w:sz w:val="22"/>
                <w:szCs w:val="22"/>
              </w:rPr>
              <w:t xml:space="preserve">Erstellung eines </w:t>
            </w:r>
            <w:r w:rsidRPr="00946677">
              <w:rPr>
                <w:rFonts w:cs="Arial"/>
                <w:sz w:val="22"/>
                <w:szCs w:val="22"/>
              </w:rPr>
              <w:t>Storyboards</w:t>
            </w:r>
            <w:r w:rsidRPr="00215318">
              <w:rPr>
                <w:rFonts w:cs="Arial"/>
                <w:sz w:val="22"/>
                <w:szCs w:val="22"/>
              </w:rPr>
              <w:t xml:space="preserve"> </w:t>
            </w:r>
            <w:r>
              <w:rPr>
                <w:rFonts w:cs="Arial"/>
                <w:sz w:val="22"/>
                <w:szCs w:val="22"/>
              </w:rPr>
              <w:t>für die</w:t>
            </w:r>
            <w:r w:rsidRPr="00215318">
              <w:rPr>
                <w:rFonts w:cs="Arial"/>
                <w:sz w:val="22"/>
                <w:szCs w:val="22"/>
              </w:rPr>
              <w:t xml:space="preserve"> Simulation des</w:t>
            </w:r>
            <w:r w:rsidR="00F85F7E">
              <w:rPr>
                <w:rFonts w:cs="Arial"/>
                <w:sz w:val="22"/>
                <w:szCs w:val="22"/>
              </w:rPr>
              <w:t xml:space="preserve"> Elektronentransports bei der Fotoreaktion</w:t>
            </w:r>
            <w:r>
              <w:rPr>
                <w:rFonts w:cs="Arial"/>
                <w:sz w:val="22"/>
                <w:szCs w:val="22"/>
              </w:rPr>
              <w:t xml:space="preserve"> (als Hausaufgabe mö</w:t>
            </w:r>
            <w:r>
              <w:rPr>
                <w:rFonts w:cs="Arial"/>
                <w:sz w:val="22"/>
                <w:szCs w:val="22"/>
              </w:rPr>
              <w:t>g</w:t>
            </w:r>
            <w:r>
              <w:rPr>
                <w:rFonts w:cs="Arial"/>
                <w:sz w:val="22"/>
                <w:szCs w:val="22"/>
              </w:rPr>
              <w:t>lich)</w:t>
            </w:r>
          </w:p>
          <w:p w14:paraId="299D925C" w14:textId="77777777" w:rsidR="006642CF" w:rsidRPr="00215318" w:rsidRDefault="006642CF" w:rsidP="00056D4F">
            <w:pPr>
              <w:jc w:val="left"/>
              <w:rPr>
                <w:rFonts w:cs="Arial"/>
                <w:sz w:val="22"/>
                <w:szCs w:val="22"/>
              </w:rPr>
            </w:pPr>
          </w:p>
          <w:p w14:paraId="28142BD1" w14:textId="77777777" w:rsidR="006642CF" w:rsidRDefault="00BB25C2" w:rsidP="00056D4F">
            <w:pPr>
              <w:spacing w:before="120" w:after="120"/>
              <w:jc w:val="left"/>
              <w:rPr>
                <w:rFonts w:cs="Arial"/>
                <w:sz w:val="22"/>
                <w:szCs w:val="22"/>
              </w:rPr>
            </w:pPr>
            <w:r w:rsidRPr="00946677">
              <w:rPr>
                <w:rFonts w:cs="Arial"/>
                <w:b/>
                <w:sz w:val="22"/>
                <w:szCs w:val="22"/>
              </w:rPr>
              <w:t>Modell</w:t>
            </w:r>
            <w:r w:rsidR="00DB0473">
              <w:rPr>
                <w:rFonts w:cs="Arial"/>
                <w:sz w:val="22"/>
                <w:szCs w:val="22"/>
              </w:rPr>
              <w:t xml:space="preserve"> für den </w:t>
            </w:r>
            <w:proofErr w:type="spellStart"/>
            <w:r w:rsidR="00DB0473">
              <w:rPr>
                <w:rFonts w:cs="Arial"/>
                <w:sz w:val="22"/>
                <w:szCs w:val="22"/>
              </w:rPr>
              <w:t>Stop</w:t>
            </w:r>
            <w:proofErr w:type="spellEnd"/>
            <w:r>
              <w:rPr>
                <w:rFonts w:cs="Arial"/>
                <w:sz w:val="22"/>
                <w:szCs w:val="22"/>
              </w:rPr>
              <w:t xml:space="preserve">-Motion Film </w:t>
            </w:r>
          </w:p>
          <w:p w14:paraId="0E4954D2" w14:textId="1B43356F" w:rsidR="00B73947" w:rsidRDefault="00BB25C2" w:rsidP="00056D4F">
            <w:pPr>
              <w:spacing w:before="120" w:after="120"/>
              <w:jc w:val="left"/>
              <w:rPr>
                <w:rFonts w:cs="Arial"/>
                <w:sz w:val="22"/>
                <w:szCs w:val="22"/>
              </w:rPr>
            </w:pPr>
            <w:r w:rsidRPr="00946677">
              <w:rPr>
                <w:rFonts w:cs="Arial"/>
                <w:b/>
                <w:sz w:val="22"/>
                <w:szCs w:val="22"/>
              </w:rPr>
              <w:t>App</w:t>
            </w:r>
            <w:r w:rsidRPr="00215318">
              <w:rPr>
                <w:rFonts w:cs="Arial"/>
                <w:sz w:val="22"/>
                <w:szCs w:val="22"/>
              </w:rPr>
              <w:t xml:space="preserve"> </w:t>
            </w:r>
            <w:r>
              <w:rPr>
                <w:rFonts w:cs="Arial"/>
                <w:sz w:val="22"/>
                <w:szCs w:val="22"/>
              </w:rPr>
              <w:t>zur Ers</w:t>
            </w:r>
            <w:r w:rsidR="001838D4">
              <w:rPr>
                <w:rFonts w:cs="Arial"/>
                <w:sz w:val="22"/>
                <w:szCs w:val="22"/>
              </w:rPr>
              <w:t xml:space="preserve">tellung des </w:t>
            </w:r>
            <w:proofErr w:type="spellStart"/>
            <w:r w:rsidR="001838D4">
              <w:rPr>
                <w:rFonts w:cs="Arial"/>
                <w:sz w:val="22"/>
                <w:szCs w:val="22"/>
              </w:rPr>
              <w:t>Stop</w:t>
            </w:r>
            <w:proofErr w:type="spellEnd"/>
            <w:r w:rsidR="001838D4">
              <w:rPr>
                <w:rFonts w:cs="Arial"/>
                <w:sz w:val="22"/>
                <w:szCs w:val="22"/>
              </w:rPr>
              <w:t xml:space="preserve">-Motion-Films, </w:t>
            </w:r>
            <w:r>
              <w:rPr>
                <w:rFonts w:cs="Arial"/>
                <w:sz w:val="22"/>
                <w:szCs w:val="22"/>
              </w:rPr>
              <w:t xml:space="preserve">z. B. </w:t>
            </w:r>
            <w:proofErr w:type="spellStart"/>
            <w:r>
              <w:rPr>
                <w:rFonts w:cs="Arial"/>
                <w:sz w:val="22"/>
                <w:szCs w:val="22"/>
              </w:rPr>
              <w:t>Pic</w:t>
            </w:r>
            <w:r w:rsidRPr="00215318">
              <w:rPr>
                <w:rFonts w:cs="Arial"/>
                <w:sz w:val="22"/>
                <w:szCs w:val="22"/>
              </w:rPr>
              <w:t>Pac</w:t>
            </w:r>
            <w:proofErr w:type="spellEnd"/>
            <w:r w:rsidR="001838D4">
              <w:rPr>
                <w:rFonts w:cs="Arial"/>
                <w:sz w:val="22"/>
                <w:szCs w:val="22"/>
              </w:rPr>
              <w:t>:</w:t>
            </w:r>
            <w:r w:rsidR="001838D4">
              <w:rPr>
                <w:rFonts w:cs="Arial"/>
                <w:sz w:val="22"/>
                <w:szCs w:val="22"/>
              </w:rPr>
              <w:br/>
            </w:r>
            <w:hyperlink r:id="rId23" w:history="1">
              <w:r w:rsidR="001838D4" w:rsidRPr="001838D4">
                <w:rPr>
                  <w:rStyle w:val="Hyperlink"/>
                  <w:rFonts w:cs="Arial"/>
                  <w:sz w:val="22"/>
                  <w:szCs w:val="22"/>
                </w:rPr>
                <w:t>https://play.google.com/store/apps/details?id=tv.picpac&amp;hl=de</w:t>
              </w:r>
            </w:hyperlink>
            <w:r w:rsidR="00B73947">
              <w:rPr>
                <w:rFonts w:cs="Arial"/>
                <w:sz w:val="22"/>
                <w:szCs w:val="22"/>
              </w:rPr>
              <w:br/>
            </w:r>
            <w:r w:rsidR="00B73947" w:rsidRPr="00B674AD">
              <w:rPr>
                <w:rFonts w:cs="Arial"/>
                <w:sz w:val="18"/>
                <w:szCs w:val="18"/>
              </w:rPr>
              <w:t>(letzter Zugriff:14.01.2016)</w:t>
            </w:r>
          </w:p>
          <w:p w14:paraId="21F1ABA0" w14:textId="77777777" w:rsidR="006642CF" w:rsidRDefault="00BB25C2" w:rsidP="00F85F7E">
            <w:pPr>
              <w:spacing w:after="120"/>
              <w:jc w:val="left"/>
              <w:rPr>
                <w:rFonts w:cs="Arial"/>
                <w:sz w:val="22"/>
                <w:szCs w:val="22"/>
              </w:rPr>
            </w:pPr>
            <w:r w:rsidRPr="00946677">
              <w:rPr>
                <w:rFonts w:cs="Arial"/>
                <w:b/>
                <w:sz w:val="22"/>
                <w:szCs w:val="22"/>
              </w:rPr>
              <w:t xml:space="preserve">Material: Flash-Animation </w:t>
            </w:r>
            <w:r>
              <w:rPr>
                <w:rFonts w:cs="Arial"/>
                <w:sz w:val="22"/>
                <w:szCs w:val="22"/>
              </w:rPr>
              <w:t xml:space="preserve">zur </w:t>
            </w:r>
            <w:r w:rsidR="00F85F7E">
              <w:rPr>
                <w:rFonts w:cs="Arial"/>
                <w:sz w:val="22"/>
                <w:szCs w:val="22"/>
              </w:rPr>
              <w:t>F</w:t>
            </w:r>
            <w:r w:rsidR="00F85F7E">
              <w:rPr>
                <w:rFonts w:cs="Arial"/>
                <w:sz w:val="22"/>
                <w:szCs w:val="22"/>
              </w:rPr>
              <w:t>o</w:t>
            </w:r>
            <w:r w:rsidR="00F85F7E">
              <w:rPr>
                <w:rFonts w:cs="Arial"/>
                <w:sz w:val="22"/>
                <w:szCs w:val="22"/>
              </w:rPr>
              <w:t xml:space="preserve">toreaktion </w:t>
            </w:r>
            <w:r>
              <w:rPr>
                <w:rFonts w:cs="Arial"/>
                <w:sz w:val="22"/>
                <w:szCs w:val="22"/>
              </w:rPr>
              <w:t>(</w:t>
            </w:r>
            <w:r w:rsidRPr="00C91B95">
              <w:rPr>
                <w:rFonts w:cs="Arial"/>
                <w:sz w:val="22"/>
                <w:szCs w:val="22"/>
              </w:rPr>
              <w:t>Universität Wuppertal, Ein Fall für zwei</w:t>
            </w:r>
            <w:r w:rsidR="00F85F7E">
              <w:rPr>
                <w:rFonts w:cs="Arial"/>
                <w:sz w:val="22"/>
                <w:szCs w:val="22"/>
              </w:rPr>
              <w:t>, Link siehe oben</w:t>
            </w:r>
            <w:r>
              <w:rPr>
                <w:rFonts w:cs="Arial"/>
                <w:sz w:val="22"/>
                <w:szCs w:val="22"/>
              </w:rPr>
              <w:t>)</w:t>
            </w:r>
          </w:p>
          <w:p w14:paraId="6B22ABED" w14:textId="51DFA4F5" w:rsidR="000E6899" w:rsidRPr="00B879C9" w:rsidRDefault="000E6899" w:rsidP="00F85F7E">
            <w:pPr>
              <w:spacing w:after="120"/>
              <w:jc w:val="left"/>
              <w:rPr>
                <w:rFonts w:cs="Arial"/>
                <w:b/>
                <w:sz w:val="22"/>
                <w:szCs w:val="22"/>
              </w:rPr>
            </w:pPr>
          </w:p>
        </w:tc>
        <w:tc>
          <w:tcPr>
            <w:tcW w:w="3969" w:type="dxa"/>
            <w:shd w:val="clear" w:color="auto" w:fill="auto"/>
          </w:tcPr>
          <w:p w14:paraId="200F50BA" w14:textId="0FF2BCD7" w:rsidR="00BB25C2" w:rsidRDefault="00BB25C2" w:rsidP="00056D4F">
            <w:pPr>
              <w:spacing w:before="60"/>
              <w:jc w:val="left"/>
              <w:rPr>
                <w:rFonts w:cs="Arial"/>
                <w:sz w:val="22"/>
                <w:szCs w:val="22"/>
              </w:rPr>
            </w:pPr>
            <w:r>
              <w:rPr>
                <w:rFonts w:cs="Arial"/>
                <w:b/>
                <w:sz w:val="22"/>
                <w:szCs w:val="22"/>
              </w:rPr>
              <w:t>A</w:t>
            </w:r>
            <w:r w:rsidRPr="00AB3E03">
              <w:rPr>
                <w:rFonts w:cs="Arial"/>
                <w:b/>
                <w:sz w:val="22"/>
                <w:szCs w:val="22"/>
              </w:rPr>
              <w:t>lternative</w:t>
            </w:r>
            <w:r>
              <w:rPr>
                <w:rFonts w:cs="Arial"/>
                <w:sz w:val="22"/>
                <w:szCs w:val="22"/>
              </w:rPr>
              <w:t>: Schülerv</w:t>
            </w:r>
            <w:r w:rsidRPr="00215318">
              <w:rPr>
                <w:rFonts w:cs="Arial"/>
                <w:sz w:val="22"/>
                <w:szCs w:val="22"/>
              </w:rPr>
              <w:t>ortrag zum M</w:t>
            </w:r>
            <w:r w:rsidRPr="00215318">
              <w:rPr>
                <w:rFonts w:cs="Arial"/>
                <w:sz w:val="22"/>
                <w:szCs w:val="22"/>
              </w:rPr>
              <w:t>e</w:t>
            </w:r>
            <w:r w:rsidRPr="00215318">
              <w:rPr>
                <w:rFonts w:cs="Arial"/>
                <w:sz w:val="22"/>
                <w:szCs w:val="22"/>
              </w:rPr>
              <w:t>chanismus der ATP-Synthese</w:t>
            </w:r>
            <w:r w:rsidR="00F85F7E">
              <w:rPr>
                <w:rFonts w:cs="Arial"/>
                <w:sz w:val="22"/>
                <w:szCs w:val="22"/>
              </w:rPr>
              <w:t xml:space="preserve"> Fotor</w:t>
            </w:r>
            <w:r w:rsidR="00F85F7E">
              <w:rPr>
                <w:rFonts w:cs="Arial"/>
                <w:sz w:val="22"/>
                <w:szCs w:val="22"/>
              </w:rPr>
              <w:t>e</w:t>
            </w:r>
            <w:r w:rsidR="00F85F7E">
              <w:rPr>
                <w:rFonts w:cs="Arial"/>
                <w:sz w:val="22"/>
                <w:szCs w:val="22"/>
              </w:rPr>
              <w:t xml:space="preserve">aktion in der </w:t>
            </w:r>
            <w:proofErr w:type="spellStart"/>
            <w:r w:rsidR="00F85F7E">
              <w:rPr>
                <w:rFonts w:cs="Arial"/>
                <w:sz w:val="22"/>
                <w:szCs w:val="22"/>
              </w:rPr>
              <w:t>Thy</w:t>
            </w:r>
            <w:r w:rsidR="004F69DD">
              <w:rPr>
                <w:rFonts w:cs="Arial"/>
                <w:sz w:val="22"/>
                <w:szCs w:val="22"/>
              </w:rPr>
              <w:t>l</w:t>
            </w:r>
            <w:r>
              <w:rPr>
                <w:rFonts w:cs="Arial"/>
                <w:sz w:val="22"/>
                <w:szCs w:val="22"/>
              </w:rPr>
              <w:t>akoidmembran</w:t>
            </w:r>
            <w:proofErr w:type="spellEnd"/>
          </w:p>
          <w:p w14:paraId="0698B0D6" w14:textId="77777777" w:rsidR="00BB25C2" w:rsidRDefault="00BB25C2" w:rsidP="00056D4F">
            <w:pPr>
              <w:jc w:val="left"/>
              <w:rPr>
                <w:rFonts w:cs="Arial"/>
                <w:sz w:val="22"/>
                <w:szCs w:val="22"/>
              </w:rPr>
            </w:pPr>
          </w:p>
          <w:p w14:paraId="2AC4BD3D" w14:textId="77777777" w:rsidR="00BB25C2" w:rsidRDefault="00BB25C2" w:rsidP="00056D4F">
            <w:pPr>
              <w:spacing w:after="120"/>
              <w:jc w:val="left"/>
              <w:rPr>
                <w:rFonts w:cs="Arial"/>
                <w:sz w:val="22"/>
                <w:szCs w:val="22"/>
              </w:rPr>
            </w:pPr>
            <w:r>
              <w:rPr>
                <w:rFonts w:cs="Arial"/>
                <w:sz w:val="22"/>
                <w:szCs w:val="22"/>
              </w:rPr>
              <w:t>Es werden einheitliche Kriterien zum Schülervortrag und zur Bewertung eines Schülervortrags vereinbart.</w:t>
            </w:r>
          </w:p>
          <w:p w14:paraId="06BFF8C0" w14:textId="77777777" w:rsidR="0090259D" w:rsidRDefault="0090259D" w:rsidP="00056D4F">
            <w:pPr>
              <w:spacing w:after="120"/>
              <w:jc w:val="left"/>
              <w:rPr>
                <w:rFonts w:cs="Arial"/>
                <w:sz w:val="22"/>
                <w:szCs w:val="22"/>
              </w:rPr>
            </w:pPr>
          </w:p>
          <w:p w14:paraId="2C2A93F1" w14:textId="26C70C8D" w:rsidR="00BB25C2" w:rsidRPr="00197A85" w:rsidRDefault="00BB25C2" w:rsidP="00F85F7E">
            <w:pPr>
              <w:jc w:val="left"/>
              <w:rPr>
                <w:rFonts w:cs="Arial"/>
                <w:b/>
                <w:sz w:val="22"/>
                <w:szCs w:val="22"/>
              </w:rPr>
            </w:pPr>
            <w:r>
              <w:rPr>
                <w:rFonts w:cs="Arial"/>
                <w:sz w:val="22"/>
                <w:szCs w:val="22"/>
              </w:rPr>
              <w:t xml:space="preserve">Die </w:t>
            </w:r>
            <w:proofErr w:type="spellStart"/>
            <w:r>
              <w:rPr>
                <w:rFonts w:cs="Arial"/>
                <w:sz w:val="22"/>
                <w:szCs w:val="22"/>
              </w:rPr>
              <w:t>S</w:t>
            </w:r>
            <w:r w:rsidR="00F85F7E">
              <w:rPr>
                <w:rFonts w:cs="Arial"/>
                <w:sz w:val="22"/>
                <w:szCs w:val="22"/>
              </w:rPr>
              <w:t>uS</w:t>
            </w:r>
            <w:proofErr w:type="spellEnd"/>
            <w:r w:rsidR="00F85F7E">
              <w:rPr>
                <w:rFonts w:cs="Arial"/>
                <w:sz w:val="22"/>
                <w:szCs w:val="22"/>
              </w:rPr>
              <w:t xml:space="preserve"> können die Informationen zur Fotoreaktion </w:t>
            </w:r>
            <w:r>
              <w:rPr>
                <w:rFonts w:cs="Arial"/>
                <w:sz w:val="22"/>
                <w:szCs w:val="22"/>
              </w:rPr>
              <w:t>anstelle des Informat</w:t>
            </w:r>
            <w:r>
              <w:rPr>
                <w:rFonts w:cs="Arial"/>
                <w:sz w:val="22"/>
                <w:szCs w:val="22"/>
              </w:rPr>
              <w:t>i</w:t>
            </w:r>
            <w:r>
              <w:rPr>
                <w:rFonts w:cs="Arial"/>
                <w:sz w:val="22"/>
                <w:szCs w:val="22"/>
              </w:rPr>
              <w:t>onstextes auch mit Hilfe des Schulb</w:t>
            </w:r>
            <w:r>
              <w:rPr>
                <w:rFonts w:cs="Arial"/>
                <w:sz w:val="22"/>
                <w:szCs w:val="22"/>
              </w:rPr>
              <w:t>u</w:t>
            </w:r>
            <w:r>
              <w:rPr>
                <w:rFonts w:cs="Arial"/>
                <w:sz w:val="22"/>
                <w:szCs w:val="22"/>
              </w:rPr>
              <w:t>ches und weiterer Literaturquellen erarbeiten.</w:t>
            </w:r>
          </w:p>
        </w:tc>
      </w:tr>
      <w:tr w:rsidR="00BB25C2" w:rsidRPr="0062665E" w14:paraId="65FAAC4C" w14:textId="098FBB42" w:rsidTr="00BB25C2">
        <w:tc>
          <w:tcPr>
            <w:tcW w:w="3652" w:type="dxa"/>
            <w:shd w:val="clear" w:color="auto" w:fill="auto"/>
          </w:tcPr>
          <w:p w14:paraId="6EC4E1E2" w14:textId="654DC6FB" w:rsidR="009D7828" w:rsidRDefault="00BB25C2" w:rsidP="009D7828">
            <w:pPr>
              <w:spacing w:before="60" w:after="120"/>
              <w:jc w:val="left"/>
              <w:rPr>
                <w:rFonts w:cs="Arial"/>
                <w:i/>
                <w:sz w:val="22"/>
                <w:szCs w:val="22"/>
              </w:rPr>
            </w:pPr>
            <w:r w:rsidRPr="00F85F7E">
              <w:rPr>
                <w:rFonts w:cs="Arial"/>
                <w:sz w:val="22"/>
                <w:szCs w:val="22"/>
              </w:rPr>
              <w:lastRenderedPageBreak/>
              <w:t xml:space="preserve">Glucose </w:t>
            </w:r>
            <w:r w:rsidRPr="00DB0473">
              <w:rPr>
                <w:rFonts w:cs="Arial"/>
                <w:i/>
                <w:sz w:val="22"/>
                <w:szCs w:val="22"/>
              </w:rPr>
              <w:t>– Wie wird aus Kohle</w:t>
            </w:r>
            <w:r w:rsidRPr="00DB0473">
              <w:rPr>
                <w:rFonts w:cs="Arial"/>
                <w:i/>
                <w:sz w:val="22"/>
                <w:szCs w:val="22"/>
              </w:rPr>
              <w:t>n</w:t>
            </w:r>
            <w:r w:rsidRPr="00DB0473">
              <w:rPr>
                <w:rFonts w:cs="Arial"/>
                <w:i/>
                <w:sz w:val="22"/>
                <w:szCs w:val="22"/>
              </w:rPr>
              <w:t>stoffdioxid ein C6-Körper synthet</w:t>
            </w:r>
            <w:r w:rsidRPr="00DB0473">
              <w:rPr>
                <w:rFonts w:cs="Arial"/>
                <w:i/>
                <w:sz w:val="22"/>
                <w:szCs w:val="22"/>
              </w:rPr>
              <w:t>i</w:t>
            </w:r>
            <w:r w:rsidRPr="00DB0473">
              <w:rPr>
                <w:rFonts w:cs="Arial"/>
                <w:i/>
                <w:sz w:val="22"/>
                <w:szCs w:val="22"/>
              </w:rPr>
              <w:t>siert?</w:t>
            </w:r>
          </w:p>
          <w:p w14:paraId="7528808E" w14:textId="7C65B4B1" w:rsidR="009D7828" w:rsidRPr="006642CF" w:rsidRDefault="00BB25C2" w:rsidP="00444C6F">
            <w:pPr>
              <w:numPr>
                <w:ilvl w:val="0"/>
                <w:numId w:val="9"/>
              </w:numPr>
              <w:spacing w:after="120"/>
              <w:ind w:left="284" w:hanging="284"/>
              <w:rPr>
                <w:rFonts w:cs="Arial"/>
                <w:i/>
                <w:sz w:val="22"/>
                <w:szCs w:val="22"/>
              </w:rPr>
            </w:pPr>
            <w:r w:rsidRPr="009D7828">
              <w:rPr>
                <w:rFonts w:cs="Arial"/>
                <w:sz w:val="22"/>
                <w:szCs w:val="22"/>
              </w:rPr>
              <w:t xml:space="preserve">Experimente von </w:t>
            </w:r>
            <w:r w:rsidRPr="00807BB0">
              <w:rPr>
                <w:rFonts w:cs="Arial"/>
                <w:smallCaps/>
                <w:sz w:val="22"/>
                <w:szCs w:val="22"/>
              </w:rPr>
              <w:t>Hill</w:t>
            </w:r>
          </w:p>
          <w:p w14:paraId="038F79A5" w14:textId="4E3E8170" w:rsidR="00BB25C2" w:rsidRPr="009D7828" w:rsidRDefault="00BB25C2" w:rsidP="00444C6F">
            <w:pPr>
              <w:numPr>
                <w:ilvl w:val="0"/>
                <w:numId w:val="9"/>
              </w:numPr>
              <w:spacing w:after="120"/>
              <w:ind w:left="284" w:hanging="284"/>
              <w:rPr>
                <w:rFonts w:cs="Arial"/>
                <w:sz w:val="22"/>
                <w:szCs w:val="22"/>
              </w:rPr>
            </w:pPr>
            <w:r w:rsidRPr="009D7828">
              <w:rPr>
                <w:rFonts w:cs="Arial"/>
                <w:sz w:val="22"/>
                <w:szCs w:val="22"/>
              </w:rPr>
              <w:t>Calvin-Zyklus</w:t>
            </w:r>
          </w:p>
        </w:tc>
        <w:tc>
          <w:tcPr>
            <w:tcW w:w="3685" w:type="dxa"/>
            <w:shd w:val="clear" w:color="auto" w:fill="auto"/>
          </w:tcPr>
          <w:p w14:paraId="7566CA2F" w14:textId="33B1CF05" w:rsidR="001838D4" w:rsidRDefault="00BB25C2" w:rsidP="00A73499">
            <w:pPr>
              <w:spacing w:before="60" w:after="120"/>
              <w:jc w:val="left"/>
              <w:rPr>
                <w:rFonts w:cs="Arial"/>
                <w:sz w:val="22"/>
                <w:szCs w:val="22"/>
              </w:rPr>
            </w:pPr>
            <w:r w:rsidRPr="00DC0EFE">
              <w:rPr>
                <w:rFonts w:cs="Arial"/>
                <w:sz w:val="22"/>
                <w:szCs w:val="22"/>
              </w:rPr>
              <w:t>erläutern den Zusammenhang zw</w:t>
            </w:r>
            <w:r w:rsidRPr="00DC0EFE">
              <w:rPr>
                <w:rFonts w:cs="Arial"/>
                <w:sz w:val="22"/>
                <w:szCs w:val="22"/>
              </w:rPr>
              <w:t>i</w:t>
            </w:r>
            <w:r w:rsidRPr="00DC0EFE">
              <w:rPr>
                <w:rFonts w:cs="Arial"/>
                <w:sz w:val="22"/>
                <w:szCs w:val="22"/>
              </w:rPr>
              <w:t>schen Fotoreaktion und Synth</w:t>
            </w:r>
            <w:r w:rsidRPr="00DC0EFE">
              <w:rPr>
                <w:rFonts w:cs="Arial"/>
                <w:sz w:val="22"/>
                <w:szCs w:val="22"/>
              </w:rPr>
              <w:t>e</w:t>
            </w:r>
            <w:r w:rsidRPr="00DC0EFE">
              <w:rPr>
                <w:rFonts w:cs="Arial"/>
                <w:sz w:val="22"/>
                <w:szCs w:val="22"/>
              </w:rPr>
              <w:t>sereaktion und ordnen die Reakt</w:t>
            </w:r>
            <w:r w:rsidRPr="00DC0EFE">
              <w:rPr>
                <w:rFonts w:cs="Arial"/>
                <w:sz w:val="22"/>
                <w:szCs w:val="22"/>
              </w:rPr>
              <w:t>i</w:t>
            </w:r>
            <w:r w:rsidRPr="00DC0EFE">
              <w:rPr>
                <w:rFonts w:cs="Arial"/>
                <w:sz w:val="22"/>
                <w:szCs w:val="22"/>
              </w:rPr>
              <w:t>onen den unterschiedlichen Ko</w:t>
            </w:r>
            <w:r w:rsidRPr="00DC0EFE">
              <w:rPr>
                <w:rFonts w:cs="Arial"/>
                <w:sz w:val="22"/>
                <w:szCs w:val="22"/>
              </w:rPr>
              <w:t>m</w:t>
            </w:r>
            <w:r>
              <w:rPr>
                <w:rFonts w:cs="Arial"/>
                <w:sz w:val="22"/>
                <w:szCs w:val="22"/>
              </w:rPr>
              <w:t xml:space="preserve">partimenten </w:t>
            </w:r>
            <w:proofErr w:type="gramStart"/>
            <w:r>
              <w:rPr>
                <w:rFonts w:cs="Arial"/>
                <w:sz w:val="22"/>
                <w:szCs w:val="22"/>
              </w:rPr>
              <w:t>des Chloroplasten</w:t>
            </w:r>
            <w:proofErr w:type="gramEnd"/>
            <w:r>
              <w:rPr>
                <w:rFonts w:cs="Arial"/>
                <w:sz w:val="22"/>
                <w:szCs w:val="22"/>
              </w:rPr>
              <w:t xml:space="preserve"> zu</w:t>
            </w:r>
            <w:r w:rsidRPr="00DC0EFE">
              <w:rPr>
                <w:rFonts w:cs="Arial"/>
                <w:sz w:val="22"/>
                <w:szCs w:val="22"/>
              </w:rPr>
              <w:t xml:space="preserve"> (UF1, UF3)</w:t>
            </w:r>
            <w:r w:rsidR="00A73499">
              <w:rPr>
                <w:rFonts w:cs="Arial"/>
                <w:sz w:val="22"/>
                <w:szCs w:val="22"/>
              </w:rPr>
              <w:t>.</w:t>
            </w:r>
          </w:p>
          <w:p w14:paraId="03675E12" w14:textId="475FB44E" w:rsidR="001838D4" w:rsidRPr="00DC0EFE" w:rsidRDefault="001838D4" w:rsidP="00056D4F">
            <w:pPr>
              <w:spacing w:after="120"/>
              <w:jc w:val="left"/>
              <w:rPr>
                <w:rFonts w:cs="Arial"/>
                <w:sz w:val="22"/>
                <w:szCs w:val="22"/>
              </w:rPr>
            </w:pPr>
          </w:p>
          <w:p w14:paraId="323A72E7" w14:textId="4A8C33B9" w:rsidR="00BB25C2" w:rsidRPr="00215318" w:rsidRDefault="00BB25C2" w:rsidP="00056D4F">
            <w:pPr>
              <w:spacing w:after="120"/>
              <w:jc w:val="left"/>
              <w:rPr>
                <w:rFonts w:cs="Arial"/>
                <w:sz w:val="22"/>
                <w:szCs w:val="22"/>
              </w:rPr>
            </w:pPr>
            <w:r w:rsidRPr="00DC0EFE">
              <w:rPr>
                <w:rFonts w:cs="Arial"/>
                <w:sz w:val="22"/>
                <w:szCs w:val="22"/>
              </w:rPr>
              <w:t>leiten aus Forschungsexperime</w:t>
            </w:r>
            <w:r w:rsidRPr="00DC0EFE">
              <w:rPr>
                <w:rFonts w:cs="Arial"/>
                <w:sz w:val="22"/>
                <w:szCs w:val="22"/>
              </w:rPr>
              <w:t>n</w:t>
            </w:r>
            <w:r w:rsidRPr="00DC0EFE">
              <w:rPr>
                <w:rFonts w:cs="Arial"/>
                <w:sz w:val="22"/>
                <w:szCs w:val="22"/>
              </w:rPr>
              <w:t>ten zur Aufklärung der Fotosynth</w:t>
            </w:r>
            <w:r w:rsidRPr="00DC0EFE">
              <w:rPr>
                <w:rFonts w:cs="Arial"/>
                <w:sz w:val="22"/>
                <w:szCs w:val="22"/>
              </w:rPr>
              <w:t>e</w:t>
            </w:r>
            <w:r w:rsidRPr="00DC0EFE">
              <w:rPr>
                <w:rFonts w:cs="Arial"/>
                <w:sz w:val="22"/>
                <w:szCs w:val="22"/>
              </w:rPr>
              <w:t>se zu Grunde liegende Frageste</w:t>
            </w:r>
            <w:r w:rsidRPr="00DC0EFE">
              <w:rPr>
                <w:rFonts w:cs="Arial"/>
                <w:sz w:val="22"/>
                <w:szCs w:val="22"/>
              </w:rPr>
              <w:t>l</w:t>
            </w:r>
            <w:r>
              <w:rPr>
                <w:rFonts w:cs="Arial"/>
                <w:sz w:val="22"/>
                <w:szCs w:val="22"/>
              </w:rPr>
              <w:t>lungen und Hypothesen ab</w:t>
            </w:r>
            <w:r w:rsidRPr="00DC0EFE">
              <w:rPr>
                <w:rFonts w:cs="Arial"/>
                <w:sz w:val="22"/>
                <w:szCs w:val="22"/>
              </w:rPr>
              <w:t xml:space="preserve"> (E1, E3, UF2, UF4)</w:t>
            </w:r>
            <w:r>
              <w:rPr>
                <w:rFonts w:cs="Arial"/>
                <w:sz w:val="22"/>
                <w:szCs w:val="22"/>
              </w:rPr>
              <w:t>.</w:t>
            </w:r>
          </w:p>
        </w:tc>
        <w:tc>
          <w:tcPr>
            <w:tcW w:w="3827" w:type="dxa"/>
            <w:shd w:val="clear" w:color="auto" w:fill="auto"/>
          </w:tcPr>
          <w:p w14:paraId="14A2FCBB" w14:textId="62100120" w:rsidR="009D7828" w:rsidRPr="00A73499" w:rsidRDefault="00BB25C2" w:rsidP="00A73499">
            <w:pPr>
              <w:spacing w:before="60" w:after="120"/>
              <w:jc w:val="left"/>
              <w:rPr>
                <w:rFonts w:cs="Arial"/>
                <w:sz w:val="22"/>
                <w:szCs w:val="22"/>
              </w:rPr>
            </w:pPr>
            <w:r w:rsidRPr="00C20B13">
              <w:rPr>
                <w:rFonts w:cs="Arial"/>
                <w:b/>
                <w:sz w:val="22"/>
                <w:szCs w:val="22"/>
              </w:rPr>
              <w:t>Arbeitsblatt</w:t>
            </w:r>
            <w:r w:rsidR="00A73499">
              <w:rPr>
                <w:rFonts w:cs="Arial"/>
                <w:sz w:val="22"/>
                <w:szCs w:val="22"/>
              </w:rPr>
              <w:t xml:space="preserve"> zu den</w:t>
            </w:r>
            <w:r w:rsidRPr="00DC0EFE">
              <w:rPr>
                <w:rFonts w:cs="Arial"/>
                <w:sz w:val="22"/>
                <w:szCs w:val="22"/>
              </w:rPr>
              <w:t xml:space="preserve"> Experiment</w:t>
            </w:r>
            <w:r w:rsidR="00A73499">
              <w:rPr>
                <w:rFonts w:cs="Arial"/>
                <w:sz w:val="22"/>
                <w:szCs w:val="22"/>
              </w:rPr>
              <w:t>en</w:t>
            </w:r>
            <w:r w:rsidRPr="00DC0EFE">
              <w:rPr>
                <w:rFonts w:cs="Arial"/>
                <w:sz w:val="22"/>
                <w:szCs w:val="22"/>
              </w:rPr>
              <w:t xml:space="preserve"> von </w:t>
            </w:r>
            <w:r w:rsidRPr="001838D4">
              <w:rPr>
                <w:rFonts w:cs="Arial"/>
                <w:smallCaps/>
                <w:sz w:val="22"/>
                <w:szCs w:val="22"/>
              </w:rPr>
              <w:t>Hill</w:t>
            </w:r>
          </w:p>
          <w:p w14:paraId="19CA76C7" w14:textId="0B8C12F1" w:rsidR="00A73499" w:rsidRPr="00A73499" w:rsidRDefault="00BB25C2" w:rsidP="0095331D">
            <w:pPr>
              <w:spacing w:after="120"/>
              <w:jc w:val="left"/>
              <w:rPr>
                <w:rFonts w:cs="Arial"/>
                <w:sz w:val="22"/>
                <w:szCs w:val="22"/>
              </w:rPr>
            </w:pPr>
            <w:r w:rsidRPr="00C20B13">
              <w:rPr>
                <w:rFonts w:cs="Arial"/>
                <w:b/>
                <w:sz w:val="22"/>
                <w:szCs w:val="22"/>
              </w:rPr>
              <w:t>Informationstext</w:t>
            </w:r>
            <w:r>
              <w:rPr>
                <w:rFonts w:cs="Arial"/>
                <w:sz w:val="22"/>
                <w:szCs w:val="22"/>
              </w:rPr>
              <w:t xml:space="preserve"> zur Erstellung eines</w:t>
            </w:r>
            <w:r w:rsidRPr="00DC0EFE">
              <w:rPr>
                <w:rFonts w:cs="Arial"/>
                <w:sz w:val="22"/>
                <w:szCs w:val="22"/>
              </w:rPr>
              <w:t xml:space="preserve"> </w:t>
            </w:r>
            <w:r w:rsidRPr="00C20B13">
              <w:rPr>
                <w:rFonts w:cs="Arial"/>
                <w:sz w:val="22"/>
                <w:szCs w:val="22"/>
              </w:rPr>
              <w:t>Storyboards</w:t>
            </w:r>
            <w:r w:rsidRPr="00DC0EFE">
              <w:rPr>
                <w:rFonts w:cs="Arial"/>
                <w:sz w:val="22"/>
                <w:szCs w:val="22"/>
              </w:rPr>
              <w:t xml:space="preserve"> </w:t>
            </w:r>
            <w:r>
              <w:rPr>
                <w:rFonts w:cs="Arial"/>
                <w:sz w:val="22"/>
                <w:szCs w:val="22"/>
              </w:rPr>
              <w:t>für die</w:t>
            </w:r>
            <w:r w:rsidRPr="00DC0EFE">
              <w:rPr>
                <w:rFonts w:cs="Arial"/>
                <w:sz w:val="22"/>
                <w:szCs w:val="22"/>
              </w:rPr>
              <w:t xml:space="preserve"> Simulation des </w:t>
            </w:r>
            <w:r>
              <w:rPr>
                <w:rFonts w:cs="Arial"/>
                <w:sz w:val="22"/>
                <w:szCs w:val="22"/>
              </w:rPr>
              <w:t>Calvin-Zyklus</w:t>
            </w:r>
            <w:r w:rsidRPr="00DC0EFE">
              <w:rPr>
                <w:rFonts w:cs="Arial"/>
                <w:sz w:val="22"/>
                <w:szCs w:val="22"/>
              </w:rPr>
              <w:t xml:space="preserve"> </w:t>
            </w:r>
            <w:r>
              <w:rPr>
                <w:rFonts w:cs="Arial"/>
                <w:sz w:val="22"/>
                <w:szCs w:val="22"/>
              </w:rPr>
              <w:t>in</w:t>
            </w:r>
            <w:r w:rsidRPr="00DC0EFE">
              <w:rPr>
                <w:rFonts w:cs="Arial"/>
                <w:sz w:val="22"/>
                <w:szCs w:val="22"/>
              </w:rPr>
              <w:t xml:space="preserve"> der </w:t>
            </w:r>
            <w:r>
              <w:rPr>
                <w:rFonts w:cs="Arial"/>
                <w:sz w:val="22"/>
                <w:szCs w:val="22"/>
              </w:rPr>
              <w:t>Synth</w:t>
            </w:r>
            <w:r>
              <w:rPr>
                <w:rFonts w:cs="Arial"/>
                <w:sz w:val="22"/>
                <w:szCs w:val="22"/>
              </w:rPr>
              <w:t>e</w:t>
            </w:r>
            <w:r>
              <w:rPr>
                <w:rFonts w:cs="Arial"/>
                <w:sz w:val="22"/>
                <w:szCs w:val="22"/>
              </w:rPr>
              <w:t>ser</w:t>
            </w:r>
            <w:r w:rsidRPr="00DC0EFE">
              <w:rPr>
                <w:rFonts w:cs="Arial"/>
                <w:sz w:val="22"/>
                <w:szCs w:val="22"/>
              </w:rPr>
              <w:t xml:space="preserve">eaktion </w:t>
            </w:r>
            <w:r>
              <w:rPr>
                <w:rFonts w:cs="Arial"/>
                <w:sz w:val="22"/>
                <w:szCs w:val="22"/>
              </w:rPr>
              <w:t>(als Hausaufgabe mö</w:t>
            </w:r>
            <w:r>
              <w:rPr>
                <w:rFonts w:cs="Arial"/>
                <w:sz w:val="22"/>
                <w:szCs w:val="22"/>
              </w:rPr>
              <w:t>g</w:t>
            </w:r>
            <w:r>
              <w:rPr>
                <w:rFonts w:cs="Arial"/>
                <w:sz w:val="22"/>
                <w:szCs w:val="22"/>
              </w:rPr>
              <w:t>lich)</w:t>
            </w:r>
          </w:p>
          <w:p w14:paraId="78BC8EEB" w14:textId="77777777" w:rsidR="006642CF" w:rsidRDefault="00BB25C2" w:rsidP="009D7828">
            <w:pPr>
              <w:spacing w:after="120"/>
              <w:jc w:val="left"/>
              <w:rPr>
                <w:rFonts w:cs="Arial"/>
                <w:sz w:val="22"/>
                <w:szCs w:val="22"/>
              </w:rPr>
            </w:pPr>
            <w:r w:rsidRPr="00C20B13">
              <w:rPr>
                <w:rFonts w:cs="Arial"/>
                <w:b/>
                <w:sz w:val="22"/>
                <w:szCs w:val="22"/>
              </w:rPr>
              <w:t>Modell</w:t>
            </w:r>
            <w:r w:rsidR="00DB0473">
              <w:rPr>
                <w:rFonts w:cs="Arial"/>
                <w:sz w:val="22"/>
                <w:szCs w:val="22"/>
              </w:rPr>
              <w:t xml:space="preserve"> für den </w:t>
            </w:r>
            <w:proofErr w:type="spellStart"/>
            <w:r w:rsidR="00DB0473">
              <w:rPr>
                <w:rFonts w:cs="Arial"/>
                <w:sz w:val="22"/>
                <w:szCs w:val="22"/>
              </w:rPr>
              <w:t>Stop</w:t>
            </w:r>
            <w:proofErr w:type="spellEnd"/>
            <w:r w:rsidRPr="00C20B13">
              <w:rPr>
                <w:rFonts w:cs="Arial"/>
                <w:sz w:val="22"/>
                <w:szCs w:val="22"/>
              </w:rPr>
              <w:t xml:space="preserve">-Motion Film </w:t>
            </w:r>
          </w:p>
          <w:p w14:paraId="24FA04B9" w14:textId="64D1F48B" w:rsidR="00A73499" w:rsidRPr="00AA6EAC" w:rsidRDefault="00BB25C2" w:rsidP="009D7828">
            <w:pPr>
              <w:spacing w:after="120"/>
              <w:jc w:val="left"/>
              <w:rPr>
                <w:rFonts w:cs="Arial"/>
                <w:sz w:val="22"/>
                <w:szCs w:val="22"/>
              </w:rPr>
            </w:pPr>
            <w:r w:rsidRPr="00C20B13">
              <w:rPr>
                <w:rFonts w:cs="Arial"/>
                <w:b/>
                <w:sz w:val="22"/>
                <w:szCs w:val="22"/>
              </w:rPr>
              <w:t>App</w:t>
            </w:r>
            <w:r w:rsidRPr="00C20B13">
              <w:rPr>
                <w:rFonts w:cs="Arial"/>
                <w:sz w:val="22"/>
                <w:szCs w:val="22"/>
              </w:rPr>
              <w:t xml:space="preserve"> zur Erstellung des </w:t>
            </w:r>
            <w:proofErr w:type="spellStart"/>
            <w:r w:rsidRPr="00C20B13">
              <w:rPr>
                <w:rFonts w:cs="Arial"/>
                <w:sz w:val="22"/>
                <w:szCs w:val="22"/>
              </w:rPr>
              <w:t>Stop</w:t>
            </w:r>
            <w:proofErr w:type="spellEnd"/>
            <w:r w:rsidRPr="00C20B13">
              <w:rPr>
                <w:rFonts w:cs="Arial"/>
                <w:sz w:val="22"/>
                <w:szCs w:val="22"/>
              </w:rPr>
              <w:t xml:space="preserve">-Motion-Films (z. B. </w:t>
            </w:r>
            <w:proofErr w:type="spellStart"/>
            <w:r w:rsidRPr="00C20B13">
              <w:rPr>
                <w:rFonts w:cs="Arial"/>
                <w:sz w:val="22"/>
                <w:szCs w:val="22"/>
              </w:rPr>
              <w:t>PicPac</w:t>
            </w:r>
            <w:proofErr w:type="spellEnd"/>
            <w:r w:rsidRPr="00C20B13">
              <w:rPr>
                <w:rFonts w:cs="Arial"/>
                <w:sz w:val="22"/>
                <w:szCs w:val="22"/>
              </w:rPr>
              <w:t>)</w:t>
            </w:r>
          </w:p>
          <w:p w14:paraId="09941BB8" w14:textId="1284D281" w:rsidR="009D7828" w:rsidRDefault="00BB25C2" w:rsidP="009D7828">
            <w:pPr>
              <w:spacing w:after="120"/>
              <w:jc w:val="left"/>
              <w:rPr>
                <w:rFonts w:cs="Arial"/>
                <w:sz w:val="22"/>
                <w:szCs w:val="22"/>
              </w:rPr>
            </w:pPr>
            <w:r w:rsidRPr="00C20B13">
              <w:rPr>
                <w:rFonts w:cs="Arial"/>
                <w:b/>
                <w:sz w:val="22"/>
                <w:szCs w:val="22"/>
              </w:rPr>
              <w:t>Material: Flash-Animation</w:t>
            </w:r>
            <w:r>
              <w:rPr>
                <w:rFonts w:cs="Arial"/>
                <w:sz w:val="22"/>
                <w:szCs w:val="22"/>
              </w:rPr>
              <w:t xml:space="preserve"> zur </w:t>
            </w:r>
            <w:r w:rsidR="001838D4">
              <w:rPr>
                <w:rFonts w:cs="Arial"/>
                <w:sz w:val="22"/>
                <w:szCs w:val="22"/>
              </w:rPr>
              <w:t>Sy</w:t>
            </w:r>
            <w:r w:rsidR="001838D4">
              <w:rPr>
                <w:rFonts w:cs="Arial"/>
                <w:sz w:val="22"/>
                <w:szCs w:val="22"/>
              </w:rPr>
              <w:t>n</w:t>
            </w:r>
            <w:r w:rsidR="001838D4">
              <w:rPr>
                <w:rFonts w:cs="Arial"/>
                <w:sz w:val="22"/>
                <w:szCs w:val="22"/>
              </w:rPr>
              <w:t xml:space="preserve">thesereaktion </w:t>
            </w:r>
            <w:r w:rsidRPr="00DC0EFE">
              <w:rPr>
                <w:rFonts w:cs="Arial"/>
                <w:sz w:val="22"/>
                <w:szCs w:val="22"/>
              </w:rPr>
              <w:t>(Universität Wuppe</w:t>
            </w:r>
            <w:r w:rsidRPr="00DC0EFE">
              <w:rPr>
                <w:rFonts w:cs="Arial"/>
                <w:sz w:val="22"/>
                <w:szCs w:val="22"/>
              </w:rPr>
              <w:t>r</w:t>
            </w:r>
            <w:r w:rsidRPr="00DC0EFE">
              <w:rPr>
                <w:rFonts w:cs="Arial"/>
                <w:sz w:val="22"/>
                <w:szCs w:val="22"/>
              </w:rPr>
              <w:t>tal, Ein Fall für zwei</w:t>
            </w:r>
            <w:r w:rsidR="00E71708">
              <w:rPr>
                <w:rFonts w:cs="Arial"/>
                <w:sz w:val="22"/>
                <w:szCs w:val="22"/>
              </w:rPr>
              <w:t>, Link siehe oben</w:t>
            </w:r>
            <w:r w:rsidRPr="00DC0EFE">
              <w:rPr>
                <w:rFonts w:cs="Arial"/>
                <w:sz w:val="22"/>
                <w:szCs w:val="22"/>
              </w:rPr>
              <w:t>)</w:t>
            </w:r>
          </w:p>
          <w:p w14:paraId="0756D818" w14:textId="0BC824C6" w:rsidR="00BB25C2" w:rsidRPr="00A73499" w:rsidRDefault="00BB25C2" w:rsidP="00056D4F">
            <w:pPr>
              <w:spacing w:after="120"/>
              <w:jc w:val="left"/>
              <w:rPr>
                <w:rFonts w:cs="Arial"/>
                <w:sz w:val="22"/>
                <w:szCs w:val="22"/>
              </w:rPr>
            </w:pPr>
            <w:r w:rsidRPr="00C20B13">
              <w:rPr>
                <w:rFonts w:cs="Arial"/>
                <w:b/>
                <w:sz w:val="22"/>
                <w:szCs w:val="22"/>
              </w:rPr>
              <w:t>Arbeitsblatt</w:t>
            </w:r>
            <w:r>
              <w:rPr>
                <w:rFonts w:cs="Arial"/>
                <w:sz w:val="22"/>
                <w:szCs w:val="22"/>
              </w:rPr>
              <w:t xml:space="preserve"> </w:t>
            </w:r>
            <w:r>
              <w:rPr>
                <w:rStyle w:val="Fett"/>
                <w:b w:val="0"/>
              </w:rPr>
              <w:t>zum</w:t>
            </w:r>
            <w:r w:rsidRPr="00DC0EFE">
              <w:rPr>
                <w:rFonts w:cs="Arial"/>
                <w:sz w:val="22"/>
                <w:szCs w:val="22"/>
              </w:rPr>
              <w:t xml:space="preserve"> Experiment: </w:t>
            </w:r>
            <w:r w:rsidR="00A73499">
              <w:rPr>
                <w:rFonts w:cs="Arial"/>
                <w:sz w:val="22"/>
                <w:szCs w:val="22"/>
              </w:rPr>
              <w:br/>
            </w:r>
            <w:r w:rsidRPr="00DC0EFE">
              <w:rPr>
                <w:rFonts w:cs="Arial"/>
                <w:sz w:val="22"/>
                <w:szCs w:val="22"/>
              </w:rPr>
              <w:t>Zusammenwirken verschiedener Komponenten</w:t>
            </w:r>
            <w:r>
              <w:rPr>
                <w:rFonts w:cs="Arial"/>
                <w:sz w:val="22"/>
                <w:szCs w:val="22"/>
              </w:rPr>
              <w:t xml:space="preserve"> (u. a. </w:t>
            </w:r>
            <w:proofErr w:type="spellStart"/>
            <w:r>
              <w:rPr>
                <w:rFonts w:cs="Arial"/>
                <w:sz w:val="22"/>
                <w:szCs w:val="22"/>
              </w:rPr>
              <w:t>Thylakoi</w:t>
            </w:r>
            <w:r>
              <w:rPr>
                <w:rFonts w:cs="Arial"/>
                <w:sz w:val="22"/>
                <w:szCs w:val="22"/>
              </w:rPr>
              <w:t>d</w:t>
            </w:r>
            <w:r>
              <w:rPr>
                <w:rFonts w:cs="Arial"/>
                <w:sz w:val="22"/>
                <w:szCs w:val="22"/>
              </w:rPr>
              <w:t>membran</w:t>
            </w:r>
            <w:proofErr w:type="spellEnd"/>
            <w:r>
              <w:rPr>
                <w:rFonts w:cs="Arial"/>
                <w:sz w:val="22"/>
                <w:szCs w:val="22"/>
              </w:rPr>
              <w:t xml:space="preserve">, Stroma) </w:t>
            </w:r>
            <w:r w:rsidRPr="00DC0EFE">
              <w:rPr>
                <w:rFonts w:cs="Arial"/>
                <w:sz w:val="22"/>
                <w:szCs w:val="22"/>
              </w:rPr>
              <w:t>bei der Fotosy</w:t>
            </w:r>
            <w:r w:rsidRPr="00DC0EFE">
              <w:rPr>
                <w:rFonts w:cs="Arial"/>
                <w:sz w:val="22"/>
                <w:szCs w:val="22"/>
              </w:rPr>
              <w:t>n</w:t>
            </w:r>
            <w:r w:rsidRPr="00DC0EFE">
              <w:rPr>
                <w:rFonts w:cs="Arial"/>
                <w:sz w:val="22"/>
                <w:szCs w:val="22"/>
              </w:rPr>
              <w:t>these</w:t>
            </w:r>
            <w:r>
              <w:rPr>
                <w:rFonts w:cs="Arial"/>
                <w:sz w:val="22"/>
                <w:szCs w:val="22"/>
              </w:rPr>
              <w:t xml:space="preserve"> (vgl. Schulbücher</w:t>
            </w:r>
            <w:r w:rsidRPr="00DC0EFE">
              <w:rPr>
                <w:rFonts w:cs="Arial"/>
                <w:sz w:val="22"/>
                <w:szCs w:val="22"/>
              </w:rPr>
              <w:t>)</w:t>
            </w:r>
          </w:p>
        </w:tc>
        <w:tc>
          <w:tcPr>
            <w:tcW w:w="3969" w:type="dxa"/>
            <w:shd w:val="clear" w:color="auto" w:fill="auto"/>
          </w:tcPr>
          <w:p w14:paraId="158B5E91" w14:textId="1FD52473" w:rsidR="00BB25C2" w:rsidRPr="00DC0EFE" w:rsidRDefault="00BB25C2" w:rsidP="00056D4F">
            <w:pPr>
              <w:spacing w:before="60"/>
              <w:jc w:val="left"/>
              <w:rPr>
                <w:rFonts w:cs="Arial"/>
                <w:sz w:val="22"/>
                <w:szCs w:val="22"/>
              </w:rPr>
            </w:pPr>
            <w:r w:rsidRPr="00DC0EFE">
              <w:rPr>
                <w:rFonts w:cs="Arial"/>
                <w:sz w:val="22"/>
                <w:szCs w:val="22"/>
              </w:rPr>
              <w:t xml:space="preserve">Die Begriffswendung </w:t>
            </w:r>
            <w:r w:rsidR="001838D4">
              <w:rPr>
                <w:rFonts w:cs="Arial"/>
                <w:sz w:val="22"/>
                <w:szCs w:val="22"/>
              </w:rPr>
              <w:t>„</w:t>
            </w:r>
            <w:r w:rsidRPr="00DC0EFE">
              <w:rPr>
                <w:rFonts w:cs="Arial"/>
                <w:sz w:val="22"/>
                <w:szCs w:val="22"/>
              </w:rPr>
              <w:t>lichtunabhäng</w:t>
            </w:r>
            <w:r w:rsidRPr="00DC0EFE">
              <w:rPr>
                <w:rFonts w:cs="Arial"/>
                <w:sz w:val="22"/>
                <w:szCs w:val="22"/>
              </w:rPr>
              <w:t>i</w:t>
            </w:r>
            <w:r w:rsidRPr="00DC0EFE">
              <w:rPr>
                <w:rFonts w:cs="Arial"/>
                <w:sz w:val="22"/>
                <w:szCs w:val="22"/>
              </w:rPr>
              <w:t>ge Reaktion</w:t>
            </w:r>
            <w:r w:rsidR="001838D4">
              <w:rPr>
                <w:rFonts w:cs="Arial"/>
                <w:sz w:val="22"/>
                <w:szCs w:val="22"/>
              </w:rPr>
              <w:t>“</w:t>
            </w:r>
            <w:r w:rsidRPr="00DC0EFE">
              <w:rPr>
                <w:rFonts w:cs="Arial"/>
                <w:sz w:val="22"/>
                <w:szCs w:val="22"/>
              </w:rPr>
              <w:t xml:space="preserve"> ist nicht zutreffend, da auch die Synthesereaktion </w:t>
            </w:r>
            <w:r w:rsidR="000E6899">
              <w:rPr>
                <w:rFonts w:cs="Arial"/>
                <w:sz w:val="22"/>
                <w:szCs w:val="22"/>
              </w:rPr>
              <w:t xml:space="preserve">von Licht </w:t>
            </w:r>
            <w:r w:rsidRPr="00DC0EFE">
              <w:rPr>
                <w:rFonts w:cs="Arial"/>
                <w:sz w:val="22"/>
                <w:szCs w:val="22"/>
              </w:rPr>
              <w:t>abhän</w:t>
            </w:r>
            <w:r w:rsidR="000E6899">
              <w:rPr>
                <w:rFonts w:cs="Arial"/>
                <w:sz w:val="22"/>
                <w:szCs w:val="22"/>
              </w:rPr>
              <w:t xml:space="preserve">gig von </w:t>
            </w:r>
            <w:r w:rsidRPr="00DC0EFE">
              <w:rPr>
                <w:rFonts w:cs="Arial"/>
                <w:sz w:val="22"/>
                <w:szCs w:val="22"/>
              </w:rPr>
              <w:t xml:space="preserve">ist. </w:t>
            </w:r>
          </w:p>
          <w:p w14:paraId="1EB7A3BD" w14:textId="7EB2E35F" w:rsidR="00BB25C2" w:rsidRDefault="00BB25C2" w:rsidP="00056D4F">
            <w:pPr>
              <w:jc w:val="left"/>
              <w:rPr>
                <w:rFonts w:cs="Arial"/>
                <w:sz w:val="22"/>
                <w:szCs w:val="22"/>
              </w:rPr>
            </w:pPr>
          </w:p>
          <w:p w14:paraId="061152F2" w14:textId="432E776B" w:rsidR="00BB25C2" w:rsidRPr="00DC0EFE" w:rsidRDefault="009D7828" w:rsidP="00056D4F">
            <w:pPr>
              <w:jc w:val="left"/>
              <w:rPr>
                <w:rFonts w:cs="Arial"/>
                <w:sz w:val="22"/>
                <w:szCs w:val="22"/>
              </w:rPr>
            </w:pPr>
            <w:r>
              <w:rPr>
                <w:rFonts w:cs="Arial"/>
                <w:sz w:val="22"/>
                <w:szCs w:val="22"/>
              </w:rPr>
              <w:t xml:space="preserve">Als Alternative zum </w:t>
            </w:r>
            <w:r w:rsidR="00BB25C2">
              <w:rPr>
                <w:rFonts w:cs="Arial"/>
                <w:sz w:val="22"/>
                <w:szCs w:val="22"/>
              </w:rPr>
              <w:t xml:space="preserve">Storyboard </w:t>
            </w:r>
            <w:r>
              <w:rPr>
                <w:rFonts w:cs="Arial"/>
                <w:sz w:val="22"/>
                <w:szCs w:val="22"/>
              </w:rPr>
              <w:t>bere</w:t>
            </w:r>
            <w:r>
              <w:rPr>
                <w:rFonts w:cs="Arial"/>
                <w:sz w:val="22"/>
                <w:szCs w:val="22"/>
              </w:rPr>
              <w:t>i</w:t>
            </w:r>
            <w:r>
              <w:rPr>
                <w:rFonts w:cs="Arial"/>
                <w:sz w:val="22"/>
                <w:szCs w:val="22"/>
              </w:rPr>
              <w:t xml:space="preserve">ten </w:t>
            </w:r>
            <w:r w:rsidR="00BB25C2">
              <w:rPr>
                <w:rFonts w:cs="Arial"/>
                <w:sz w:val="22"/>
                <w:szCs w:val="22"/>
              </w:rPr>
              <w:t xml:space="preserve">die </w:t>
            </w:r>
            <w:proofErr w:type="spellStart"/>
            <w:r w:rsidR="00BB25C2">
              <w:rPr>
                <w:rFonts w:cs="Arial"/>
                <w:sz w:val="22"/>
                <w:szCs w:val="22"/>
              </w:rPr>
              <w:t>SuS</w:t>
            </w:r>
            <w:proofErr w:type="spellEnd"/>
            <w:r w:rsidR="00BB25C2">
              <w:rPr>
                <w:rFonts w:cs="Arial"/>
                <w:sz w:val="22"/>
                <w:szCs w:val="22"/>
              </w:rPr>
              <w:t xml:space="preserve"> einen Schülervortrag mit einer selbstständig erstellten Inform</w:t>
            </w:r>
            <w:r w:rsidR="00BB25C2">
              <w:rPr>
                <w:rFonts w:cs="Arial"/>
                <w:sz w:val="22"/>
                <w:szCs w:val="22"/>
              </w:rPr>
              <w:t>a</w:t>
            </w:r>
            <w:r w:rsidR="00BB25C2">
              <w:rPr>
                <w:rFonts w:cs="Arial"/>
                <w:sz w:val="22"/>
                <w:szCs w:val="22"/>
              </w:rPr>
              <w:t>tionsseite zum Calvin-Zyklus vor.</w:t>
            </w:r>
          </w:p>
          <w:p w14:paraId="61A7B3C0" w14:textId="68A82A39" w:rsidR="00BB25C2" w:rsidRDefault="00BB25C2" w:rsidP="00056D4F">
            <w:pPr>
              <w:jc w:val="left"/>
              <w:rPr>
                <w:rFonts w:cs="Arial"/>
                <w:sz w:val="22"/>
                <w:szCs w:val="22"/>
              </w:rPr>
            </w:pPr>
          </w:p>
          <w:p w14:paraId="29ACD1D5" w14:textId="59360CA3" w:rsidR="00BB25C2" w:rsidRDefault="00BB25C2" w:rsidP="00056D4F">
            <w:pPr>
              <w:jc w:val="left"/>
              <w:rPr>
                <w:rFonts w:cs="Arial"/>
                <w:b/>
                <w:sz w:val="22"/>
                <w:szCs w:val="22"/>
              </w:rPr>
            </w:pPr>
            <w:r w:rsidRPr="00DC0EFE">
              <w:rPr>
                <w:rFonts w:cs="Arial"/>
                <w:sz w:val="22"/>
                <w:szCs w:val="22"/>
              </w:rPr>
              <w:t>Es ist möglich</w:t>
            </w:r>
            <w:r w:rsidR="001838D4">
              <w:rPr>
                <w:rFonts w:cs="Arial"/>
                <w:sz w:val="22"/>
                <w:szCs w:val="22"/>
              </w:rPr>
              <w:t>,</w:t>
            </w:r>
            <w:r w:rsidRPr="00DC0EFE">
              <w:rPr>
                <w:rFonts w:cs="Arial"/>
                <w:sz w:val="22"/>
                <w:szCs w:val="22"/>
              </w:rPr>
              <w:t xml:space="preserve"> die Versuchsanor</w:t>
            </w:r>
            <w:r w:rsidRPr="00DC0EFE">
              <w:rPr>
                <w:rFonts w:cs="Arial"/>
                <w:sz w:val="22"/>
                <w:szCs w:val="22"/>
              </w:rPr>
              <w:t>d</w:t>
            </w:r>
            <w:r w:rsidRPr="00DC0EFE">
              <w:rPr>
                <w:rFonts w:cs="Arial"/>
                <w:sz w:val="22"/>
                <w:szCs w:val="22"/>
              </w:rPr>
              <w:t>nung dieses Experiments vorzugeben und die Hypothesen über die Ve</w:t>
            </w:r>
            <w:r w:rsidRPr="00DC0EFE">
              <w:rPr>
                <w:rFonts w:cs="Arial"/>
                <w:sz w:val="22"/>
                <w:szCs w:val="22"/>
              </w:rPr>
              <w:t>r</w:t>
            </w:r>
            <w:r w:rsidRPr="00DC0EFE">
              <w:rPr>
                <w:rFonts w:cs="Arial"/>
                <w:sz w:val="22"/>
                <w:szCs w:val="22"/>
              </w:rPr>
              <w:t>suchsergebnisse begründet formuli</w:t>
            </w:r>
            <w:r w:rsidRPr="00DC0EFE">
              <w:rPr>
                <w:rFonts w:cs="Arial"/>
                <w:sz w:val="22"/>
                <w:szCs w:val="22"/>
              </w:rPr>
              <w:t>e</w:t>
            </w:r>
            <w:r w:rsidRPr="00DC0EFE">
              <w:rPr>
                <w:rFonts w:cs="Arial"/>
                <w:sz w:val="22"/>
                <w:szCs w:val="22"/>
              </w:rPr>
              <w:t>ren zu lassen</w:t>
            </w:r>
            <w:r>
              <w:rPr>
                <w:rFonts w:cs="Arial"/>
                <w:sz w:val="22"/>
                <w:szCs w:val="22"/>
              </w:rPr>
              <w:t>.</w:t>
            </w:r>
          </w:p>
        </w:tc>
      </w:tr>
    </w:tbl>
    <w:p w14:paraId="1C90B240" w14:textId="77777777" w:rsidR="00F17815" w:rsidRDefault="00F17815" w:rsidP="00900320">
      <w:pPr>
        <w:jc w:val="left"/>
        <w:rPr>
          <w:rFonts w:cs="Arial"/>
          <w:sz w:val="22"/>
          <w:szCs w:val="22"/>
        </w:rPr>
      </w:pPr>
    </w:p>
    <w:p w14:paraId="68BEF976" w14:textId="21C598A9" w:rsidR="00A73499" w:rsidRDefault="00A73499">
      <w:pPr>
        <w:jc w:val="left"/>
        <w:rPr>
          <w:rFonts w:cs="Arial"/>
          <w:sz w:val="22"/>
          <w:szCs w:val="22"/>
        </w:rPr>
      </w:pPr>
      <w:r>
        <w:rPr>
          <w:rFonts w:cs="Arial"/>
          <w:sz w:val="22"/>
          <w:szCs w:val="22"/>
        </w:rPr>
        <w:br w:type="page"/>
      </w:r>
    </w:p>
    <w:p w14:paraId="347E57AC" w14:textId="77777777" w:rsidR="00F17815" w:rsidRDefault="00F17815" w:rsidP="00900320">
      <w:pPr>
        <w:jc w:val="left"/>
        <w:rPr>
          <w:rFonts w:cs="Arial"/>
          <w:sz w:val="22"/>
          <w:szCs w:val="22"/>
        </w:rPr>
      </w:pPr>
    </w:p>
    <w:p w14:paraId="01750CD9" w14:textId="77777777" w:rsidR="00F17815" w:rsidRDefault="00F17815" w:rsidP="00900320">
      <w:pPr>
        <w:jc w:val="left"/>
        <w:rPr>
          <w:rFonts w:cs="Arial"/>
          <w:sz w:val="22"/>
          <w:szCs w:val="22"/>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8"/>
      </w:tblGrid>
      <w:tr w:rsidR="0048504B" w:rsidRPr="0062665E" w14:paraId="499F264B" w14:textId="77777777" w:rsidTr="008341C0">
        <w:tc>
          <w:tcPr>
            <w:tcW w:w="14708" w:type="dxa"/>
            <w:shd w:val="clear" w:color="auto" w:fill="auto"/>
          </w:tcPr>
          <w:p w14:paraId="23750A57" w14:textId="2D107894" w:rsidR="0048504B" w:rsidRDefault="0048504B" w:rsidP="008341C0">
            <w:pPr>
              <w:spacing w:before="60"/>
              <w:jc w:val="left"/>
              <w:rPr>
                <w:rFonts w:cs="Arial"/>
                <w:sz w:val="22"/>
                <w:szCs w:val="22"/>
                <w:u w:val="single"/>
                <w:lang w:eastAsia="en-US"/>
              </w:rPr>
            </w:pPr>
            <w:r>
              <w:rPr>
                <w:rFonts w:cs="Arial"/>
                <w:sz w:val="22"/>
                <w:szCs w:val="22"/>
                <w:u w:val="single"/>
                <w:lang w:eastAsia="en-US"/>
              </w:rPr>
              <w:t>Diagnose von Schülerkonzepten und Kompetenzen:</w:t>
            </w:r>
          </w:p>
          <w:p w14:paraId="5C1A6F30" w14:textId="77777777" w:rsidR="0048504B" w:rsidRDefault="0048504B" w:rsidP="008341C0">
            <w:pPr>
              <w:spacing w:before="60"/>
              <w:jc w:val="left"/>
              <w:rPr>
                <w:rFonts w:cs="Arial"/>
                <w:sz w:val="22"/>
                <w:szCs w:val="22"/>
                <w:u w:val="single"/>
                <w:lang w:eastAsia="en-US"/>
              </w:rPr>
            </w:pPr>
          </w:p>
          <w:p w14:paraId="6452422D" w14:textId="77777777" w:rsidR="0048504B" w:rsidRDefault="0048504B" w:rsidP="0048504B">
            <w:pPr>
              <w:numPr>
                <w:ilvl w:val="0"/>
                <w:numId w:val="32"/>
              </w:numPr>
              <w:ind w:left="284" w:hanging="284"/>
              <w:rPr>
                <w:rFonts w:cs="Arial"/>
                <w:sz w:val="22"/>
                <w:szCs w:val="22"/>
                <w:lang w:eastAsia="en-US"/>
              </w:rPr>
            </w:pPr>
            <w:r w:rsidRPr="006A09F9">
              <w:rPr>
                <w:rFonts w:cs="Arial"/>
                <w:b/>
                <w:sz w:val="22"/>
                <w:szCs w:val="22"/>
                <w:lang w:eastAsia="en-US"/>
              </w:rPr>
              <w:t>Versuchsprotokoll</w:t>
            </w:r>
            <w:r>
              <w:rPr>
                <w:rFonts w:cs="Arial"/>
                <w:sz w:val="22"/>
                <w:szCs w:val="22"/>
                <w:lang w:eastAsia="en-US"/>
              </w:rPr>
              <w:t xml:space="preserve"> zur Fehleranalyse</w:t>
            </w:r>
          </w:p>
          <w:p w14:paraId="42C19855" w14:textId="7149A3BF" w:rsidR="0048504B" w:rsidRPr="006A09F9" w:rsidRDefault="0048504B" w:rsidP="0048504B">
            <w:pPr>
              <w:numPr>
                <w:ilvl w:val="0"/>
                <w:numId w:val="32"/>
              </w:numPr>
              <w:ind w:left="284" w:hanging="284"/>
              <w:rPr>
                <w:rFonts w:cs="Arial"/>
                <w:b/>
                <w:sz w:val="22"/>
                <w:szCs w:val="22"/>
                <w:lang w:eastAsia="en-US"/>
              </w:rPr>
            </w:pPr>
            <w:r w:rsidRPr="006A09F9">
              <w:rPr>
                <w:rFonts w:cs="Arial"/>
                <w:b/>
                <w:sz w:val="22"/>
                <w:szCs w:val="22"/>
                <w:lang w:eastAsia="en-US"/>
              </w:rPr>
              <w:t>Datenanalyse</w:t>
            </w:r>
          </w:p>
          <w:p w14:paraId="10527B14" w14:textId="77777777" w:rsidR="0048504B" w:rsidRDefault="0048504B" w:rsidP="0048504B">
            <w:pPr>
              <w:numPr>
                <w:ilvl w:val="0"/>
                <w:numId w:val="32"/>
              </w:numPr>
              <w:ind w:left="284" w:hanging="284"/>
              <w:rPr>
                <w:rFonts w:cs="Arial"/>
                <w:sz w:val="22"/>
                <w:szCs w:val="22"/>
                <w:lang w:eastAsia="en-US"/>
              </w:rPr>
            </w:pPr>
            <w:proofErr w:type="spellStart"/>
            <w:r w:rsidRPr="006A09F9">
              <w:rPr>
                <w:rFonts w:cs="Arial"/>
                <w:b/>
                <w:sz w:val="22"/>
                <w:szCs w:val="22"/>
                <w:lang w:eastAsia="en-US"/>
              </w:rPr>
              <w:t>Stop</w:t>
            </w:r>
            <w:proofErr w:type="spellEnd"/>
            <w:r w:rsidRPr="006A09F9">
              <w:rPr>
                <w:rFonts w:cs="Arial"/>
                <w:b/>
                <w:sz w:val="22"/>
                <w:szCs w:val="22"/>
                <w:lang w:eastAsia="en-US"/>
              </w:rPr>
              <w:t>-Motion-Film</w:t>
            </w:r>
            <w:r w:rsidRPr="00D73C73">
              <w:rPr>
                <w:rFonts w:cs="Arial"/>
                <w:sz w:val="22"/>
                <w:szCs w:val="22"/>
                <w:lang w:eastAsia="en-US"/>
              </w:rPr>
              <w:t xml:space="preserve"> zur Fehleranalyse</w:t>
            </w:r>
          </w:p>
          <w:p w14:paraId="17FDC282" w14:textId="77777777" w:rsidR="0048504B" w:rsidRDefault="0048504B" w:rsidP="008341C0">
            <w:pPr>
              <w:spacing w:before="60"/>
              <w:jc w:val="left"/>
              <w:rPr>
                <w:rFonts w:cs="Arial"/>
                <w:sz w:val="22"/>
                <w:szCs w:val="22"/>
                <w:u w:val="single"/>
                <w:lang w:eastAsia="en-US"/>
              </w:rPr>
            </w:pPr>
          </w:p>
          <w:p w14:paraId="2A2C472B" w14:textId="77777777" w:rsidR="0048504B" w:rsidRDefault="0048504B" w:rsidP="008341C0">
            <w:pPr>
              <w:jc w:val="left"/>
              <w:rPr>
                <w:rFonts w:cs="Arial"/>
                <w:sz w:val="22"/>
                <w:szCs w:val="22"/>
                <w:u w:val="single"/>
                <w:lang w:eastAsia="en-US"/>
              </w:rPr>
            </w:pPr>
            <w:r w:rsidRPr="0062665E">
              <w:rPr>
                <w:rFonts w:cs="Arial"/>
                <w:sz w:val="22"/>
                <w:szCs w:val="22"/>
                <w:u w:val="single"/>
                <w:lang w:eastAsia="en-US"/>
              </w:rPr>
              <w:t>Leistungsbewertung:</w:t>
            </w:r>
          </w:p>
          <w:p w14:paraId="7FB2F424" w14:textId="77777777" w:rsidR="0048504B" w:rsidRDefault="0048504B" w:rsidP="008341C0">
            <w:pPr>
              <w:jc w:val="left"/>
              <w:rPr>
                <w:rFonts w:cs="Arial"/>
                <w:sz w:val="22"/>
                <w:szCs w:val="22"/>
                <w:u w:val="single"/>
                <w:lang w:eastAsia="en-US"/>
              </w:rPr>
            </w:pPr>
          </w:p>
          <w:p w14:paraId="1716DB9A" w14:textId="77777777" w:rsidR="0048504B" w:rsidRDefault="0048504B" w:rsidP="0048504B">
            <w:pPr>
              <w:numPr>
                <w:ilvl w:val="0"/>
                <w:numId w:val="11"/>
              </w:numPr>
              <w:ind w:left="284" w:hanging="284"/>
              <w:rPr>
                <w:rFonts w:cs="Arial"/>
                <w:sz w:val="22"/>
                <w:szCs w:val="22"/>
              </w:rPr>
            </w:pPr>
            <w:r>
              <w:rPr>
                <w:rFonts w:cs="Arial"/>
                <w:sz w:val="22"/>
                <w:szCs w:val="22"/>
              </w:rPr>
              <w:t xml:space="preserve">Bewertung von </w:t>
            </w:r>
            <w:r w:rsidRPr="006A09F9">
              <w:rPr>
                <w:rFonts w:cs="Arial"/>
                <w:b/>
                <w:sz w:val="22"/>
                <w:szCs w:val="22"/>
              </w:rPr>
              <w:t>Versuchsprotokollen</w:t>
            </w:r>
          </w:p>
          <w:p w14:paraId="47486E67" w14:textId="2609FA97" w:rsidR="0048504B" w:rsidRDefault="0048504B" w:rsidP="0048504B">
            <w:pPr>
              <w:numPr>
                <w:ilvl w:val="0"/>
                <w:numId w:val="11"/>
              </w:numPr>
              <w:ind w:left="284" w:hanging="284"/>
              <w:rPr>
                <w:rFonts w:cs="Arial"/>
                <w:sz w:val="22"/>
                <w:szCs w:val="22"/>
              </w:rPr>
            </w:pPr>
            <w:proofErr w:type="spellStart"/>
            <w:r w:rsidRPr="006A09F9">
              <w:rPr>
                <w:rFonts w:cs="Arial"/>
                <w:b/>
                <w:sz w:val="22"/>
                <w:szCs w:val="22"/>
              </w:rPr>
              <w:t>Stop</w:t>
            </w:r>
            <w:proofErr w:type="spellEnd"/>
            <w:r w:rsidRPr="006A09F9">
              <w:rPr>
                <w:rFonts w:cs="Arial"/>
                <w:b/>
                <w:sz w:val="22"/>
                <w:szCs w:val="22"/>
              </w:rPr>
              <w:t>-Motion-Film</w:t>
            </w:r>
            <w:r>
              <w:rPr>
                <w:rFonts w:cs="Arial"/>
                <w:sz w:val="22"/>
                <w:szCs w:val="22"/>
              </w:rPr>
              <w:t xml:space="preserve"> nach vorgegebenen </w:t>
            </w:r>
            <w:r w:rsidR="00E71708">
              <w:rPr>
                <w:rFonts w:cs="Arial"/>
                <w:sz w:val="22"/>
                <w:szCs w:val="22"/>
              </w:rPr>
              <w:t>Krit</w:t>
            </w:r>
            <w:r>
              <w:rPr>
                <w:rFonts w:cs="Arial"/>
                <w:sz w:val="22"/>
                <w:szCs w:val="22"/>
              </w:rPr>
              <w:t>erien</w:t>
            </w:r>
          </w:p>
          <w:p w14:paraId="746CD8A0" w14:textId="77777777" w:rsidR="00AC4869" w:rsidRDefault="0048504B" w:rsidP="00AC4869">
            <w:pPr>
              <w:numPr>
                <w:ilvl w:val="0"/>
                <w:numId w:val="11"/>
              </w:numPr>
              <w:ind w:left="284" w:hanging="284"/>
              <w:rPr>
                <w:rFonts w:cs="Arial"/>
                <w:sz w:val="22"/>
                <w:szCs w:val="22"/>
              </w:rPr>
            </w:pPr>
            <w:r w:rsidRPr="006A09F9">
              <w:rPr>
                <w:rFonts w:cs="Arial"/>
                <w:b/>
                <w:sz w:val="22"/>
                <w:szCs w:val="22"/>
              </w:rPr>
              <w:t xml:space="preserve">Storyboard </w:t>
            </w:r>
            <w:r>
              <w:rPr>
                <w:rFonts w:cs="Arial"/>
                <w:sz w:val="22"/>
                <w:szCs w:val="22"/>
              </w:rPr>
              <w:t>nach vorgegebenen Kriterien</w:t>
            </w:r>
          </w:p>
          <w:p w14:paraId="7A8760CD" w14:textId="77777777" w:rsidR="00185D63" w:rsidRPr="00185D63" w:rsidRDefault="0048504B" w:rsidP="00AC4869">
            <w:pPr>
              <w:numPr>
                <w:ilvl w:val="0"/>
                <w:numId w:val="11"/>
              </w:numPr>
              <w:ind w:left="284" w:hanging="284"/>
              <w:rPr>
                <w:rFonts w:cs="Arial"/>
                <w:sz w:val="22"/>
                <w:szCs w:val="22"/>
              </w:rPr>
            </w:pPr>
            <w:r w:rsidRPr="00AC4869">
              <w:rPr>
                <w:rFonts w:cs="Arial"/>
                <w:sz w:val="22"/>
                <w:szCs w:val="22"/>
              </w:rPr>
              <w:t xml:space="preserve">ggf. </w:t>
            </w:r>
            <w:r w:rsidRPr="00AC4869">
              <w:rPr>
                <w:rFonts w:cs="Arial"/>
                <w:b/>
                <w:sz w:val="22"/>
                <w:szCs w:val="22"/>
              </w:rPr>
              <w:t>Schülervorträge</w:t>
            </w:r>
            <w:r w:rsidR="00AC4869" w:rsidRPr="00185D63">
              <w:rPr>
                <w:rFonts w:cs="Arial"/>
                <w:sz w:val="22"/>
                <w:szCs w:val="22"/>
              </w:rPr>
              <w:t xml:space="preserve">, </w:t>
            </w:r>
          </w:p>
          <w:p w14:paraId="08B1CEF5" w14:textId="38A424BB" w:rsidR="00AC4869" w:rsidRDefault="00185D63" w:rsidP="00185D63">
            <w:pPr>
              <w:ind w:left="284"/>
              <w:rPr>
                <w:rFonts w:cs="Arial"/>
                <w:sz w:val="22"/>
                <w:szCs w:val="22"/>
              </w:rPr>
            </w:pPr>
            <w:r>
              <w:rPr>
                <w:rFonts w:cs="Arial"/>
                <w:sz w:val="22"/>
                <w:szCs w:val="22"/>
              </w:rPr>
              <w:t xml:space="preserve">mögliche </w:t>
            </w:r>
            <w:r w:rsidR="00AC4869" w:rsidRPr="00AC4869">
              <w:rPr>
                <w:rFonts w:cs="Arial"/>
                <w:sz w:val="22"/>
                <w:szCs w:val="22"/>
              </w:rPr>
              <w:t xml:space="preserve">Checkliste zur Beurteilung: </w:t>
            </w:r>
          </w:p>
          <w:p w14:paraId="6AE29578" w14:textId="77777777" w:rsidR="00AC4869" w:rsidRDefault="002F16CB" w:rsidP="00AC4869">
            <w:pPr>
              <w:ind w:left="284"/>
              <w:rPr>
                <w:rFonts w:cs="Arial"/>
                <w:sz w:val="22"/>
                <w:szCs w:val="22"/>
              </w:rPr>
            </w:pPr>
            <w:hyperlink r:id="rId24" w:history="1">
              <w:r w:rsidR="00AC4869" w:rsidRPr="00AC4869">
                <w:rPr>
                  <w:rStyle w:val="Hyperlink"/>
                  <w:rFonts w:cs="Arial"/>
                  <w:sz w:val="22"/>
                  <w:szCs w:val="22"/>
                </w:rPr>
                <w:t>http://www.schulentwicklung.nrw.de/materialdatenbank/nutzersicht/materialeintrag.php?matId=5003&amp;marker=Referate</w:t>
              </w:r>
            </w:hyperlink>
          </w:p>
          <w:p w14:paraId="5342E73B" w14:textId="77777777" w:rsidR="00185D63" w:rsidRDefault="00185D63" w:rsidP="00185D63">
            <w:pPr>
              <w:pStyle w:val="Listenabsatz"/>
              <w:ind w:left="1004"/>
              <w:rPr>
                <w:rFonts w:cs="Arial"/>
                <w:sz w:val="22"/>
                <w:szCs w:val="22"/>
              </w:rPr>
            </w:pPr>
          </w:p>
          <w:p w14:paraId="62F35F09" w14:textId="118CFA1B" w:rsidR="0048504B" w:rsidRPr="00185D63" w:rsidRDefault="0048504B" w:rsidP="007B1460">
            <w:pPr>
              <w:numPr>
                <w:ilvl w:val="0"/>
                <w:numId w:val="11"/>
              </w:numPr>
              <w:ind w:left="284" w:hanging="284"/>
              <w:rPr>
                <w:rFonts w:cs="Arial"/>
                <w:sz w:val="22"/>
                <w:szCs w:val="22"/>
              </w:rPr>
            </w:pPr>
            <w:r w:rsidRPr="00185D63">
              <w:rPr>
                <w:rFonts w:cs="Arial"/>
                <w:sz w:val="22"/>
                <w:szCs w:val="22"/>
              </w:rPr>
              <w:t xml:space="preserve">ggf. </w:t>
            </w:r>
            <w:r w:rsidRPr="00185D63">
              <w:rPr>
                <w:rFonts w:cs="Arial"/>
                <w:b/>
                <w:sz w:val="22"/>
                <w:szCs w:val="22"/>
              </w:rPr>
              <w:t>Klausur</w:t>
            </w:r>
          </w:p>
          <w:p w14:paraId="4DE6B519" w14:textId="24093733" w:rsidR="0048504B" w:rsidRPr="0048504B" w:rsidRDefault="0048504B" w:rsidP="0048504B">
            <w:pPr>
              <w:numPr>
                <w:ilvl w:val="0"/>
                <w:numId w:val="11"/>
              </w:numPr>
              <w:ind w:left="284" w:hanging="284"/>
              <w:rPr>
                <w:rFonts w:cs="Arial"/>
                <w:sz w:val="22"/>
                <w:szCs w:val="22"/>
              </w:rPr>
            </w:pPr>
            <w:r>
              <w:rPr>
                <w:rFonts w:cs="Arial"/>
                <w:sz w:val="22"/>
                <w:szCs w:val="22"/>
              </w:rPr>
              <w:t>g</w:t>
            </w:r>
            <w:r w:rsidRPr="00D73C73">
              <w:rPr>
                <w:rFonts w:cs="Arial"/>
                <w:sz w:val="22"/>
                <w:szCs w:val="22"/>
              </w:rPr>
              <w:t xml:space="preserve">gf. </w:t>
            </w:r>
            <w:r w:rsidRPr="006A09F9">
              <w:rPr>
                <w:rFonts w:cs="Arial"/>
                <w:b/>
                <w:sz w:val="22"/>
                <w:szCs w:val="22"/>
              </w:rPr>
              <w:t>Facharbeit</w:t>
            </w:r>
            <w:r w:rsidRPr="00D73C73">
              <w:rPr>
                <w:rFonts w:cs="Arial"/>
                <w:sz w:val="22"/>
                <w:szCs w:val="22"/>
              </w:rPr>
              <w:t xml:space="preserve"> </w:t>
            </w:r>
            <w:r w:rsidRPr="0048504B">
              <w:rPr>
                <w:rFonts w:cs="Arial"/>
                <w:sz w:val="22"/>
                <w:szCs w:val="22"/>
              </w:rPr>
              <w:t xml:space="preserve"> </w:t>
            </w:r>
          </w:p>
          <w:p w14:paraId="4C3C8AA1" w14:textId="77777777" w:rsidR="0048504B" w:rsidRPr="00662557" w:rsidRDefault="0048504B" w:rsidP="0048504B">
            <w:pPr>
              <w:pStyle w:val="Listenabsatz"/>
              <w:ind w:left="567"/>
              <w:jc w:val="left"/>
              <w:rPr>
                <w:rFonts w:cs="Arial"/>
                <w:sz w:val="22"/>
                <w:szCs w:val="22"/>
              </w:rPr>
            </w:pPr>
          </w:p>
        </w:tc>
      </w:tr>
    </w:tbl>
    <w:p w14:paraId="655754C9" w14:textId="52FD2B62" w:rsidR="00656ACC" w:rsidRPr="0062665E" w:rsidRDefault="00900320" w:rsidP="00900320">
      <w:pPr>
        <w:jc w:val="left"/>
        <w:rPr>
          <w:rFonts w:cs="Arial"/>
          <w:sz w:val="22"/>
          <w:szCs w:val="22"/>
        </w:rPr>
      </w:pPr>
      <w:r>
        <w:rPr>
          <w:rFonts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7023"/>
      </w:tblGrid>
      <w:tr w:rsidR="00073CB5" w:rsidRPr="0062665E" w14:paraId="19C94E08" w14:textId="77777777" w:rsidTr="004B4AA0">
        <w:tc>
          <w:tcPr>
            <w:tcW w:w="14502" w:type="dxa"/>
            <w:gridSpan w:val="2"/>
            <w:shd w:val="clear" w:color="auto" w:fill="D9D9D9" w:themeFill="background1" w:themeFillShade="D9"/>
          </w:tcPr>
          <w:p w14:paraId="119EF08E" w14:textId="45DF242A" w:rsidR="00633C38" w:rsidRDefault="00043DDD" w:rsidP="0019573B">
            <w:pPr>
              <w:spacing w:before="120"/>
              <w:jc w:val="left"/>
              <w:rPr>
                <w:rFonts w:cs="Arial"/>
                <w:b/>
                <w:szCs w:val="24"/>
              </w:rPr>
            </w:pPr>
            <w:r w:rsidRPr="00444C6F">
              <w:rPr>
                <w:rFonts w:cs="Arial"/>
                <w:b/>
                <w:szCs w:val="24"/>
              </w:rPr>
              <w:lastRenderedPageBreak/>
              <w:t>Unterrichtsvorhaben</w:t>
            </w:r>
            <w:r w:rsidR="001F4D9E" w:rsidRPr="00444C6F">
              <w:rPr>
                <w:rFonts w:cs="Arial"/>
                <w:b/>
                <w:szCs w:val="24"/>
              </w:rPr>
              <w:t xml:space="preserve"> V</w:t>
            </w:r>
          </w:p>
          <w:p w14:paraId="423523B7" w14:textId="77777777" w:rsidR="0019573B" w:rsidRPr="00444C6F" w:rsidRDefault="0019573B" w:rsidP="00CE1336">
            <w:pPr>
              <w:jc w:val="left"/>
              <w:rPr>
                <w:rFonts w:cs="Arial"/>
                <w:b/>
                <w:szCs w:val="24"/>
              </w:rPr>
            </w:pPr>
          </w:p>
          <w:p w14:paraId="501391B3" w14:textId="659F5747" w:rsidR="00633C38" w:rsidRPr="0062665E" w:rsidRDefault="00633C38" w:rsidP="0019573B">
            <w:pPr>
              <w:spacing w:after="120"/>
              <w:jc w:val="left"/>
              <w:rPr>
                <w:rFonts w:cs="Arial"/>
                <w:b/>
                <w:sz w:val="22"/>
                <w:szCs w:val="22"/>
              </w:rPr>
            </w:pPr>
            <w:r w:rsidRPr="00444C6F">
              <w:rPr>
                <w:rFonts w:cs="Arial"/>
                <w:b/>
                <w:szCs w:val="24"/>
              </w:rPr>
              <w:t>Thema / Kontext:</w:t>
            </w:r>
            <w:r w:rsidR="00073CB5" w:rsidRPr="00444C6F">
              <w:rPr>
                <w:rFonts w:cs="Arial"/>
                <w:szCs w:val="24"/>
              </w:rPr>
              <w:t xml:space="preserve"> </w:t>
            </w:r>
            <w:r w:rsidR="001F4D9E" w:rsidRPr="00444C6F">
              <w:rPr>
                <w:rFonts w:cs="Arial"/>
                <w:szCs w:val="24"/>
              </w:rPr>
              <w:t xml:space="preserve">Synökologie I – </w:t>
            </w:r>
            <w:r w:rsidR="001F4D9E" w:rsidRPr="00444C6F">
              <w:rPr>
                <w:rFonts w:cs="Arial"/>
                <w:i/>
                <w:szCs w:val="24"/>
              </w:rPr>
              <w:t>Welchen Einfluss haben inter- und intraspezifische Beziehungen auf Populationen?</w:t>
            </w:r>
          </w:p>
        </w:tc>
      </w:tr>
      <w:tr w:rsidR="00073CB5" w:rsidRPr="0062665E" w14:paraId="0F71A775" w14:textId="77777777" w:rsidTr="004B4AA0">
        <w:tc>
          <w:tcPr>
            <w:tcW w:w="14502" w:type="dxa"/>
            <w:gridSpan w:val="2"/>
            <w:shd w:val="clear" w:color="auto" w:fill="D9D9D9" w:themeFill="background1" w:themeFillShade="D9"/>
          </w:tcPr>
          <w:p w14:paraId="5AC33FC1" w14:textId="3BD32DED" w:rsidR="00073CB5" w:rsidRPr="0062665E" w:rsidRDefault="00073CB5" w:rsidP="0019573B">
            <w:pPr>
              <w:spacing w:before="60" w:after="60"/>
              <w:jc w:val="left"/>
              <w:rPr>
                <w:rFonts w:cs="Arial"/>
                <w:sz w:val="22"/>
                <w:szCs w:val="22"/>
              </w:rPr>
            </w:pPr>
            <w:r w:rsidRPr="0062665E">
              <w:rPr>
                <w:rFonts w:cs="Arial"/>
                <w:b/>
                <w:sz w:val="22"/>
                <w:szCs w:val="22"/>
              </w:rPr>
              <w:t>Inhaltsfeld</w:t>
            </w:r>
            <w:r w:rsidR="001F4D9E">
              <w:rPr>
                <w:rFonts w:cs="Arial"/>
                <w:b/>
                <w:sz w:val="22"/>
                <w:szCs w:val="22"/>
              </w:rPr>
              <w:t xml:space="preserve"> 5</w:t>
            </w:r>
            <w:r w:rsidRPr="0062665E">
              <w:rPr>
                <w:rFonts w:cs="Arial"/>
                <w:b/>
                <w:sz w:val="22"/>
                <w:szCs w:val="22"/>
              </w:rPr>
              <w:t xml:space="preserve">: </w:t>
            </w:r>
            <w:r w:rsidR="001F4D9E">
              <w:rPr>
                <w:rFonts w:cs="Arial"/>
                <w:sz w:val="22"/>
                <w:szCs w:val="22"/>
              </w:rPr>
              <w:t>Ökologie</w:t>
            </w:r>
          </w:p>
        </w:tc>
      </w:tr>
      <w:tr w:rsidR="00073CB5" w:rsidRPr="0062665E" w14:paraId="79B2E1EF" w14:textId="77777777" w:rsidTr="00B85A7F">
        <w:tc>
          <w:tcPr>
            <w:tcW w:w="7479" w:type="dxa"/>
            <w:tcBorders>
              <w:bottom w:val="single" w:sz="4" w:space="0" w:color="auto"/>
            </w:tcBorders>
            <w:shd w:val="clear" w:color="auto" w:fill="auto"/>
          </w:tcPr>
          <w:p w14:paraId="1631ECE7" w14:textId="77777777" w:rsidR="00633C38" w:rsidRDefault="00633C38" w:rsidP="00CE1336">
            <w:pPr>
              <w:jc w:val="left"/>
              <w:rPr>
                <w:rFonts w:cs="Arial"/>
                <w:b/>
                <w:sz w:val="22"/>
                <w:szCs w:val="22"/>
              </w:rPr>
            </w:pPr>
          </w:p>
          <w:p w14:paraId="145A12A4" w14:textId="09DBAF70" w:rsidR="00073CB5" w:rsidRDefault="00073CB5" w:rsidP="00CE1336">
            <w:pPr>
              <w:jc w:val="left"/>
              <w:rPr>
                <w:rFonts w:cs="Arial"/>
                <w:b/>
                <w:sz w:val="22"/>
                <w:szCs w:val="22"/>
              </w:rPr>
            </w:pPr>
            <w:r w:rsidRPr="0062665E">
              <w:rPr>
                <w:rFonts w:cs="Arial"/>
                <w:b/>
                <w:sz w:val="22"/>
                <w:szCs w:val="22"/>
              </w:rPr>
              <w:t>Inhaltliche</w:t>
            </w:r>
            <w:r w:rsidR="001F4D9E">
              <w:rPr>
                <w:rFonts w:cs="Arial"/>
                <w:b/>
                <w:sz w:val="22"/>
                <w:szCs w:val="22"/>
              </w:rPr>
              <w:t>r Schwerpunkt</w:t>
            </w:r>
            <w:r w:rsidRPr="0062665E">
              <w:rPr>
                <w:rFonts w:cs="Arial"/>
                <w:b/>
                <w:sz w:val="22"/>
                <w:szCs w:val="22"/>
              </w:rPr>
              <w:t>:</w:t>
            </w:r>
            <w:r w:rsidR="00FA6D7A" w:rsidRPr="0062665E">
              <w:rPr>
                <w:rFonts w:cs="Arial"/>
                <w:b/>
                <w:sz w:val="22"/>
                <w:szCs w:val="22"/>
              </w:rPr>
              <w:t xml:space="preserve"> </w:t>
            </w:r>
          </w:p>
          <w:p w14:paraId="5E89E44F" w14:textId="77777777" w:rsidR="00633C38" w:rsidRPr="0062665E" w:rsidRDefault="00633C38" w:rsidP="00CE1336">
            <w:pPr>
              <w:jc w:val="left"/>
              <w:rPr>
                <w:rFonts w:cs="Arial"/>
                <w:sz w:val="22"/>
                <w:szCs w:val="22"/>
              </w:rPr>
            </w:pPr>
          </w:p>
          <w:p w14:paraId="6B089685" w14:textId="503E6B5B" w:rsidR="00BD5B69" w:rsidRDefault="001F4D9E" w:rsidP="000008F1">
            <w:pPr>
              <w:numPr>
                <w:ilvl w:val="0"/>
                <w:numId w:val="7"/>
              </w:numPr>
              <w:jc w:val="left"/>
              <w:rPr>
                <w:rFonts w:cs="Arial"/>
                <w:sz w:val="22"/>
                <w:szCs w:val="22"/>
              </w:rPr>
            </w:pPr>
            <w:r>
              <w:rPr>
                <w:rFonts w:cs="Arial"/>
                <w:sz w:val="22"/>
                <w:szCs w:val="22"/>
              </w:rPr>
              <w:t>Dynamik von Populationen</w:t>
            </w:r>
          </w:p>
          <w:p w14:paraId="2057C523" w14:textId="66A6705B" w:rsidR="00BD5B69" w:rsidRPr="0062665E" w:rsidRDefault="00BD5B69" w:rsidP="001F4D9E">
            <w:pPr>
              <w:ind w:left="720"/>
              <w:jc w:val="left"/>
              <w:rPr>
                <w:rFonts w:cs="Arial"/>
                <w:sz w:val="22"/>
                <w:szCs w:val="22"/>
              </w:rPr>
            </w:pPr>
          </w:p>
          <w:p w14:paraId="623292B3" w14:textId="77777777" w:rsidR="00073CB5" w:rsidRPr="0062665E" w:rsidRDefault="00073CB5" w:rsidP="00CE1336">
            <w:pPr>
              <w:jc w:val="left"/>
              <w:rPr>
                <w:rFonts w:cs="Arial"/>
                <w:b/>
                <w:sz w:val="22"/>
                <w:szCs w:val="22"/>
              </w:rPr>
            </w:pPr>
          </w:p>
          <w:p w14:paraId="4932C5B4" w14:textId="77777777" w:rsidR="00A6510D" w:rsidRDefault="00A6510D" w:rsidP="00CE1336">
            <w:pPr>
              <w:jc w:val="left"/>
              <w:rPr>
                <w:rFonts w:cs="Arial"/>
                <w:b/>
                <w:sz w:val="22"/>
                <w:szCs w:val="22"/>
              </w:rPr>
            </w:pPr>
          </w:p>
          <w:p w14:paraId="3BD75AB7" w14:textId="2CE43661" w:rsidR="00073CB5" w:rsidRPr="0062665E" w:rsidRDefault="00073CB5" w:rsidP="00CE1336">
            <w:pPr>
              <w:jc w:val="left"/>
              <w:rPr>
                <w:rFonts w:cs="Arial"/>
                <w:b/>
                <w:sz w:val="22"/>
                <w:szCs w:val="22"/>
              </w:rPr>
            </w:pPr>
            <w:r w:rsidRPr="0062665E">
              <w:rPr>
                <w:rFonts w:cs="Arial"/>
                <w:b/>
                <w:sz w:val="22"/>
                <w:szCs w:val="22"/>
              </w:rPr>
              <w:t>Zeitbedarf</w:t>
            </w:r>
            <w:r w:rsidRPr="0062665E">
              <w:rPr>
                <w:rFonts w:cs="Arial"/>
                <w:sz w:val="22"/>
                <w:szCs w:val="22"/>
              </w:rPr>
              <w:t xml:space="preserve">: </w:t>
            </w:r>
            <w:r w:rsidR="000008F1">
              <w:rPr>
                <w:rFonts w:cs="Arial"/>
                <w:sz w:val="22"/>
                <w:szCs w:val="22"/>
              </w:rPr>
              <w:t>ca. 14</w:t>
            </w:r>
            <w:r w:rsidR="00633C38">
              <w:rPr>
                <w:rFonts w:cs="Arial"/>
                <w:sz w:val="22"/>
                <w:szCs w:val="22"/>
              </w:rPr>
              <w:t xml:space="preserve"> Std. à</w:t>
            </w:r>
            <w:r w:rsidRPr="0062665E">
              <w:rPr>
                <w:rFonts w:cs="Arial"/>
                <w:sz w:val="22"/>
                <w:szCs w:val="22"/>
              </w:rPr>
              <w:t xml:space="preserve"> 45 Minuten</w:t>
            </w:r>
          </w:p>
        </w:tc>
        <w:tc>
          <w:tcPr>
            <w:tcW w:w="7023" w:type="dxa"/>
            <w:tcBorders>
              <w:bottom w:val="single" w:sz="4" w:space="0" w:color="auto"/>
            </w:tcBorders>
            <w:shd w:val="clear" w:color="auto" w:fill="auto"/>
          </w:tcPr>
          <w:p w14:paraId="4FBFED87" w14:textId="77777777" w:rsidR="00633C38" w:rsidRDefault="00633C38" w:rsidP="00CE1336">
            <w:pPr>
              <w:jc w:val="left"/>
              <w:rPr>
                <w:rFonts w:cs="Arial"/>
                <w:b/>
                <w:sz w:val="22"/>
                <w:szCs w:val="22"/>
              </w:rPr>
            </w:pPr>
          </w:p>
          <w:p w14:paraId="11084616" w14:textId="77777777" w:rsidR="00073CB5" w:rsidRDefault="00073CB5" w:rsidP="00CE1336">
            <w:pPr>
              <w:jc w:val="left"/>
              <w:rPr>
                <w:rFonts w:cs="Arial"/>
                <w:b/>
                <w:sz w:val="22"/>
                <w:szCs w:val="22"/>
              </w:rPr>
            </w:pPr>
            <w:r w:rsidRPr="0062665E">
              <w:rPr>
                <w:rFonts w:cs="Arial"/>
                <w:b/>
                <w:sz w:val="22"/>
                <w:szCs w:val="22"/>
              </w:rPr>
              <w:t>Schwerpunkte</w:t>
            </w:r>
            <w:r w:rsidRPr="0062665E">
              <w:rPr>
                <w:rFonts w:cs="Arial"/>
                <w:sz w:val="22"/>
                <w:szCs w:val="22"/>
              </w:rPr>
              <w:t xml:space="preserve"> </w:t>
            </w:r>
            <w:r w:rsidRPr="0062665E">
              <w:rPr>
                <w:rFonts w:cs="Arial"/>
                <w:b/>
                <w:sz w:val="22"/>
                <w:szCs w:val="22"/>
              </w:rPr>
              <w:t>übergeordneter Kompetenzerwartungen:</w:t>
            </w:r>
          </w:p>
          <w:p w14:paraId="05757F01" w14:textId="77777777" w:rsidR="00633C38" w:rsidRDefault="00633C38" w:rsidP="00CE1336">
            <w:pPr>
              <w:jc w:val="left"/>
              <w:rPr>
                <w:rFonts w:cs="Arial"/>
                <w:b/>
                <w:sz w:val="22"/>
                <w:szCs w:val="22"/>
              </w:rPr>
            </w:pPr>
          </w:p>
          <w:p w14:paraId="07960802" w14:textId="77777777" w:rsidR="00633C38" w:rsidRPr="00444C6F" w:rsidRDefault="00633C38" w:rsidP="00CE1336">
            <w:pPr>
              <w:jc w:val="left"/>
              <w:rPr>
                <w:rFonts w:cs="Arial"/>
                <w:sz w:val="22"/>
                <w:szCs w:val="22"/>
              </w:rPr>
            </w:pPr>
            <w:r w:rsidRPr="00444C6F">
              <w:rPr>
                <w:rFonts w:cs="Arial"/>
                <w:sz w:val="22"/>
                <w:szCs w:val="22"/>
              </w:rPr>
              <w:t>Die Schülerinnen und Schüler können…</w:t>
            </w:r>
          </w:p>
          <w:p w14:paraId="21BDE283" w14:textId="77777777" w:rsidR="00633C38" w:rsidRPr="0062665E" w:rsidRDefault="00633C38" w:rsidP="00CE1336">
            <w:pPr>
              <w:jc w:val="left"/>
              <w:rPr>
                <w:rFonts w:cs="Arial"/>
                <w:b/>
                <w:sz w:val="22"/>
                <w:szCs w:val="22"/>
              </w:rPr>
            </w:pPr>
          </w:p>
          <w:p w14:paraId="1D5601D8" w14:textId="2CFD1A13" w:rsidR="001F4D9E" w:rsidRPr="0019573B" w:rsidRDefault="0089240B" w:rsidP="00444C6F">
            <w:pPr>
              <w:pStyle w:val="Listenabsatz"/>
              <w:numPr>
                <w:ilvl w:val="0"/>
                <w:numId w:val="12"/>
              </w:numPr>
              <w:spacing w:after="60"/>
              <w:jc w:val="left"/>
              <w:rPr>
                <w:rFonts w:cs="Arial"/>
                <w:b/>
                <w:sz w:val="22"/>
                <w:szCs w:val="22"/>
              </w:rPr>
            </w:pPr>
            <w:r>
              <w:rPr>
                <w:rFonts w:cs="Arial"/>
                <w:b/>
                <w:sz w:val="22"/>
                <w:szCs w:val="22"/>
              </w:rPr>
              <w:t>UF1</w:t>
            </w:r>
            <w:r w:rsidR="00F02DA2">
              <w:rPr>
                <w:rFonts w:cs="Arial"/>
                <w:sz w:val="22"/>
                <w:szCs w:val="22"/>
              </w:rPr>
              <w:t xml:space="preserve"> biologische Phänomene und Sachverhalte beschreiben und erläutern.</w:t>
            </w:r>
          </w:p>
          <w:p w14:paraId="12BB622A" w14:textId="0EB8FC4E" w:rsidR="0089240B" w:rsidRPr="0019573B" w:rsidRDefault="0089240B" w:rsidP="00444C6F">
            <w:pPr>
              <w:pStyle w:val="Listenabsatz"/>
              <w:numPr>
                <w:ilvl w:val="0"/>
                <w:numId w:val="12"/>
              </w:numPr>
              <w:spacing w:after="60"/>
              <w:jc w:val="left"/>
              <w:rPr>
                <w:rFonts w:cs="Arial"/>
                <w:b/>
                <w:sz w:val="22"/>
                <w:szCs w:val="22"/>
              </w:rPr>
            </w:pPr>
            <w:r>
              <w:rPr>
                <w:rFonts w:cs="Arial"/>
                <w:b/>
                <w:sz w:val="22"/>
                <w:szCs w:val="22"/>
              </w:rPr>
              <w:t>E5</w:t>
            </w:r>
            <w:r w:rsidR="00F02DA2">
              <w:rPr>
                <w:rFonts w:cs="Arial"/>
                <w:sz w:val="22"/>
                <w:szCs w:val="22"/>
              </w:rPr>
              <w:t xml:space="preserve"> Daten und Messwerte qualitativ und quantitativ im Hinblick auf Zusammenhänge, Regeln oder Gesetzmäßigkeiten analysieren und Ergebnisse verallgemeinern.</w:t>
            </w:r>
          </w:p>
          <w:p w14:paraId="2CE5747E" w14:textId="0AD89877" w:rsidR="0089240B" w:rsidRPr="00B85A7F" w:rsidRDefault="0089240B" w:rsidP="00444C6F">
            <w:pPr>
              <w:pStyle w:val="Listenabsatz"/>
              <w:numPr>
                <w:ilvl w:val="0"/>
                <w:numId w:val="12"/>
              </w:numPr>
              <w:spacing w:after="60"/>
              <w:jc w:val="left"/>
              <w:rPr>
                <w:rFonts w:cs="Arial"/>
                <w:b/>
                <w:sz w:val="22"/>
                <w:szCs w:val="22"/>
              </w:rPr>
            </w:pPr>
            <w:r>
              <w:rPr>
                <w:rFonts w:cs="Arial"/>
                <w:b/>
                <w:sz w:val="22"/>
                <w:szCs w:val="22"/>
              </w:rPr>
              <w:t>E6</w:t>
            </w:r>
            <w:r w:rsidR="00F02DA2">
              <w:rPr>
                <w:rFonts w:cs="Arial"/>
                <w:sz w:val="22"/>
                <w:szCs w:val="22"/>
              </w:rPr>
              <w:t xml:space="preserve"> Anschauungsmodelle entwickeln sowie mithilfe von theoret</w:t>
            </w:r>
            <w:r w:rsidR="00F02DA2">
              <w:rPr>
                <w:rFonts w:cs="Arial"/>
                <w:sz w:val="22"/>
                <w:szCs w:val="22"/>
              </w:rPr>
              <w:t>i</w:t>
            </w:r>
            <w:r w:rsidR="00F02DA2">
              <w:rPr>
                <w:rFonts w:cs="Arial"/>
                <w:sz w:val="22"/>
                <w:szCs w:val="22"/>
              </w:rPr>
              <w:t>schen Modellen, mathematischen Modellierungen und Simulati</w:t>
            </w:r>
            <w:r w:rsidR="00F02DA2">
              <w:rPr>
                <w:rFonts w:cs="Arial"/>
                <w:sz w:val="22"/>
                <w:szCs w:val="22"/>
              </w:rPr>
              <w:t>o</w:t>
            </w:r>
            <w:r w:rsidR="00F02DA2">
              <w:rPr>
                <w:rFonts w:cs="Arial"/>
                <w:sz w:val="22"/>
                <w:szCs w:val="22"/>
              </w:rPr>
              <w:t>nen biologische sowie biotechnische Prozesse erklären oder v</w:t>
            </w:r>
            <w:r w:rsidR="00F02DA2">
              <w:rPr>
                <w:rFonts w:cs="Arial"/>
                <w:sz w:val="22"/>
                <w:szCs w:val="22"/>
              </w:rPr>
              <w:t>o</w:t>
            </w:r>
            <w:r w:rsidR="00F02DA2">
              <w:rPr>
                <w:rFonts w:cs="Arial"/>
                <w:sz w:val="22"/>
                <w:szCs w:val="22"/>
              </w:rPr>
              <w:t>raussagen.</w:t>
            </w:r>
          </w:p>
        </w:tc>
      </w:tr>
    </w:tbl>
    <w:p w14:paraId="5E9277B2" w14:textId="12243F24" w:rsidR="0019573B" w:rsidRDefault="0019573B" w:rsidP="00CE1336">
      <w:pPr>
        <w:tabs>
          <w:tab w:val="left" w:pos="3793"/>
          <w:tab w:val="left" w:pos="7479"/>
          <w:tab w:val="left" w:pos="10739"/>
        </w:tabs>
        <w:jc w:val="left"/>
        <w:rPr>
          <w:rFonts w:cs="Arial"/>
          <w:b/>
          <w:sz w:val="22"/>
          <w:szCs w:val="22"/>
        </w:rPr>
      </w:pPr>
    </w:p>
    <w:p w14:paraId="0590AFA9" w14:textId="22378885" w:rsidR="00B85A7F" w:rsidRDefault="0019573B" w:rsidP="0019573B">
      <w:pPr>
        <w:jc w:val="left"/>
        <w:rPr>
          <w:rFonts w:cs="Arial"/>
          <w:b/>
          <w:sz w:val="22"/>
          <w:szCs w:val="22"/>
        </w:rPr>
      </w:pPr>
      <w:r>
        <w:rPr>
          <w:rFonts w:cs="Arial"/>
          <w:b/>
          <w:sz w:val="22"/>
          <w:szCs w:val="22"/>
        </w:rPr>
        <w:br w:type="page"/>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5"/>
        <w:gridCol w:w="3828"/>
        <w:gridCol w:w="3968"/>
      </w:tblGrid>
      <w:tr w:rsidR="00EA3E9E" w:rsidRPr="0062665E" w14:paraId="26885EA9" w14:textId="77777777" w:rsidTr="00FD448C">
        <w:trPr>
          <w:tblHeader/>
        </w:trPr>
        <w:tc>
          <w:tcPr>
            <w:tcW w:w="3652" w:type="dxa"/>
            <w:shd w:val="clear" w:color="auto" w:fill="D9D9D9" w:themeFill="background1" w:themeFillShade="D9"/>
          </w:tcPr>
          <w:p w14:paraId="38672BFF" w14:textId="6CBEA743" w:rsidR="00EA3E9E" w:rsidRPr="0062665E" w:rsidRDefault="00B85A7F" w:rsidP="00444C6F">
            <w:pPr>
              <w:spacing w:before="60" w:after="120"/>
              <w:jc w:val="left"/>
              <w:rPr>
                <w:rFonts w:cs="Arial"/>
                <w:b/>
                <w:sz w:val="22"/>
                <w:szCs w:val="22"/>
              </w:rPr>
            </w:pPr>
            <w:r>
              <w:rPr>
                <w:rFonts w:cs="Arial"/>
                <w:b/>
                <w:sz w:val="22"/>
                <w:szCs w:val="22"/>
              </w:rPr>
              <w:lastRenderedPageBreak/>
              <w:br w:type="page"/>
            </w:r>
            <w:r w:rsidR="00EA3E9E" w:rsidRPr="00444C6F">
              <w:rPr>
                <w:rFonts w:cs="Arial"/>
                <w:b/>
                <w:sz w:val="22"/>
                <w:szCs w:val="22"/>
              </w:rPr>
              <w:t xml:space="preserve">Mögliche </w:t>
            </w:r>
            <w:r w:rsidR="00EA3E9E" w:rsidRPr="00D264B0">
              <w:rPr>
                <w:rFonts w:cs="Arial"/>
                <w:b/>
                <w:i/>
                <w:sz w:val="22"/>
                <w:szCs w:val="22"/>
              </w:rPr>
              <w:t>didaktische Leitfragen</w:t>
            </w:r>
            <w:r w:rsidR="00EA3E9E" w:rsidRPr="00444C6F">
              <w:rPr>
                <w:rFonts w:cs="Arial"/>
                <w:b/>
                <w:sz w:val="22"/>
                <w:szCs w:val="22"/>
              </w:rPr>
              <w:t>/</w:t>
            </w:r>
            <w:r w:rsidR="005305CE">
              <w:rPr>
                <w:rFonts w:cs="Arial"/>
                <w:b/>
                <w:sz w:val="22"/>
                <w:szCs w:val="22"/>
              </w:rPr>
              <w:t xml:space="preserve"> </w:t>
            </w:r>
            <w:r w:rsidR="00EA3E9E" w:rsidRPr="0062665E">
              <w:rPr>
                <w:rFonts w:cs="Arial"/>
                <w:b/>
                <w:sz w:val="22"/>
                <w:szCs w:val="22"/>
              </w:rPr>
              <w:t xml:space="preserve">Sequenzierung inhaltlicher </w:t>
            </w:r>
            <w:r w:rsidR="00EA3E9E">
              <w:rPr>
                <w:rFonts w:cs="Arial"/>
                <w:b/>
                <w:sz w:val="22"/>
                <w:szCs w:val="22"/>
              </w:rPr>
              <w:t xml:space="preserve">        </w:t>
            </w:r>
            <w:r w:rsidR="00EA3E9E" w:rsidRPr="0062665E">
              <w:rPr>
                <w:rFonts w:cs="Arial"/>
                <w:b/>
                <w:sz w:val="22"/>
                <w:szCs w:val="22"/>
              </w:rPr>
              <w:t>Aspekte</w:t>
            </w:r>
          </w:p>
        </w:tc>
        <w:tc>
          <w:tcPr>
            <w:tcW w:w="3685" w:type="dxa"/>
            <w:shd w:val="clear" w:color="auto" w:fill="D9D9D9" w:themeFill="background1" w:themeFillShade="D9"/>
          </w:tcPr>
          <w:p w14:paraId="690FB638" w14:textId="69239672" w:rsidR="00EA3E9E" w:rsidRPr="00444C6F" w:rsidRDefault="00EA3E9E" w:rsidP="00444C6F">
            <w:pPr>
              <w:spacing w:before="60" w:after="120"/>
              <w:jc w:val="left"/>
              <w:rPr>
                <w:rFonts w:cs="Arial"/>
                <w:sz w:val="22"/>
                <w:szCs w:val="22"/>
              </w:rPr>
            </w:pPr>
            <w:r w:rsidRPr="0062665E">
              <w:rPr>
                <w:rFonts w:cs="Arial"/>
                <w:b/>
                <w:sz w:val="22"/>
                <w:szCs w:val="22"/>
              </w:rPr>
              <w:t>Konkretisierte Kompetenz</w:t>
            </w:r>
            <w:r w:rsidR="00B74EBC">
              <w:rPr>
                <w:rFonts w:cs="Arial"/>
                <w:b/>
                <w:sz w:val="22"/>
                <w:szCs w:val="22"/>
              </w:rPr>
              <w:t>-</w:t>
            </w:r>
            <w:r w:rsidRPr="0062665E">
              <w:rPr>
                <w:rFonts w:cs="Arial"/>
                <w:b/>
                <w:sz w:val="22"/>
                <w:szCs w:val="22"/>
              </w:rPr>
              <w:t>erwartungen des Kernlehrplans</w:t>
            </w:r>
          </w:p>
          <w:p w14:paraId="1ACE615B" w14:textId="6AF49AB1" w:rsidR="00EA3E9E" w:rsidRPr="001C5576" w:rsidRDefault="001F4D9E" w:rsidP="00662557">
            <w:pPr>
              <w:spacing w:after="60"/>
              <w:jc w:val="left"/>
              <w:rPr>
                <w:rFonts w:cs="Arial"/>
                <w:sz w:val="22"/>
                <w:szCs w:val="22"/>
              </w:rPr>
            </w:pPr>
            <w:r>
              <w:rPr>
                <w:rFonts w:cs="Arial"/>
                <w:sz w:val="22"/>
                <w:szCs w:val="22"/>
              </w:rPr>
              <w:t xml:space="preserve">Die Schülerinnen </w:t>
            </w:r>
            <w:r w:rsidR="00EA3E9E" w:rsidRPr="001C5576">
              <w:rPr>
                <w:rFonts w:cs="Arial"/>
                <w:sz w:val="22"/>
                <w:szCs w:val="22"/>
              </w:rPr>
              <w:t>und Schüler</w:t>
            </w:r>
            <w:r w:rsidR="00EA3E9E">
              <w:rPr>
                <w:rFonts w:cs="Arial"/>
                <w:sz w:val="22"/>
                <w:szCs w:val="22"/>
              </w:rPr>
              <w:t>…</w:t>
            </w:r>
          </w:p>
        </w:tc>
        <w:tc>
          <w:tcPr>
            <w:tcW w:w="3828" w:type="dxa"/>
            <w:shd w:val="clear" w:color="auto" w:fill="D9D9D9" w:themeFill="background1" w:themeFillShade="D9"/>
          </w:tcPr>
          <w:p w14:paraId="7A799FD2" w14:textId="77777777" w:rsidR="00EA3E9E" w:rsidRPr="0062665E" w:rsidRDefault="00EA3E9E" w:rsidP="00444C6F">
            <w:pPr>
              <w:spacing w:before="60" w:after="120"/>
              <w:jc w:val="left"/>
              <w:rPr>
                <w:rFonts w:cs="Arial"/>
                <w:b/>
                <w:sz w:val="22"/>
                <w:szCs w:val="22"/>
              </w:rPr>
            </w:pPr>
            <w:r>
              <w:rPr>
                <w:rFonts w:cs="Arial"/>
                <w:b/>
                <w:sz w:val="22"/>
                <w:szCs w:val="22"/>
              </w:rPr>
              <w:t xml:space="preserve">Empfohlene </w:t>
            </w:r>
            <w:r w:rsidRPr="0062665E">
              <w:rPr>
                <w:rFonts w:cs="Arial"/>
                <w:b/>
                <w:sz w:val="22"/>
                <w:szCs w:val="22"/>
              </w:rPr>
              <w:t>Lehrmittel</w:t>
            </w:r>
            <w:r>
              <w:rPr>
                <w:rFonts w:cs="Arial"/>
                <w:b/>
                <w:sz w:val="22"/>
                <w:szCs w:val="22"/>
              </w:rPr>
              <w:t xml:space="preserve"> </w:t>
            </w:r>
            <w:r w:rsidRPr="0062665E">
              <w:rPr>
                <w:rFonts w:cs="Arial"/>
                <w:b/>
                <w:sz w:val="22"/>
                <w:szCs w:val="22"/>
              </w:rPr>
              <w:t xml:space="preserve">/ </w:t>
            </w:r>
            <w:r>
              <w:rPr>
                <w:rFonts w:cs="Arial"/>
                <w:b/>
                <w:sz w:val="22"/>
                <w:szCs w:val="22"/>
              </w:rPr>
              <w:t xml:space="preserve">        </w:t>
            </w:r>
            <w:r w:rsidR="00457C7E">
              <w:rPr>
                <w:rFonts w:cs="Arial"/>
                <w:b/>
                <w:sz w:val="22"/>
                <w:szCs w:val="22"/>
              </w:rPr>
              <w:br/>
            </w:r>
            <w:r w:rsidRPr="0062665E">
              <w:rPr>
                <w:rFonts w:cs="Arial"/>
                <w:b/>
                <w:sz w:val="22"/>
                <w:szCs w:val="22"/>
              </w:rPr>
              <w:t>Materialien</w:t>
            </w:r>
            <w:r>
              <w:rPr>
                <w:rFonts w:cs="Arial"/>
                <w:b/>
                <w:sz w:val="22"/>
                <w:szCs w:val="22"/>
              </w:rPr>
              <w:t xml:space="preserve"> / </w:t>
            </w:r>
            <w:r w:rsidRPr="0062665E">
              <w:rPr>
                <w:rFonts w:cs="Arial"/>
                <w:b/>
                <w:sz w:val="22"/>
                <w:szCs w:val="22"/>
              </w:rPr>
              <w:t>Methoden</w:t>
            </w:r>
          </w:p>
        </w:tc>
        <w:tc>
          <w:tcPr>
            <w:tcW w:w="3968" w:type="dxa"/>
            <w:shd w:val="clear" w:color="auto" w:fill="D9D9D9" w:themeFill="background1" w:themeFillShade="D9"/>
          </w:tcPr>
          <w:p w14:paraId="26F52B3C" w14:textId="77777777" w:rsidR="00EA3E9E" w:rsidRPr="0062665E" w:rsidRDefault="00EA3E9E" w:rsidP="00EA3E9E">
            <w:pPr>
              <w:spacing w:before="60" w:after="60"/>
              <w:jc w:val="left"/>
              <w:rPr>
                <w:rFonts w:cs="Arial"/>
                <w:b/>
                <w:sz w:val="22"/>
                <w:szCs w:val="22"/>
              </w:rPr>
            </w:pPr>
            <w:r w:rsidRPr="0062665E">
              <w:rPr>
                <w:rFonts w:cs="Arial"/>
                <w:b/>
                <w:sz w:val="22"/>
                <w:szCs w:val="22"/>
              </w:rPr>
              <w:t>Didaktisch-methodische Anme</w:t>
            </w:r>
            <w:r w:rsidRPr="0062665E">
              <w:rPr>
                <w:rFonts w:cs="Arial"/>
                <w:b/>
                <w:sz w:val="22"/>
                <w:szCs w:val="22"/>
              </w:rPr>
              <w:t>r</w:t>
            </w:r>
            <w:r w:rsidRPr="0062665E">
              <w:rPr>
                <w:rFonts w:cs="Arial"/>
                <w:b/>
                <w:sz w:val="22"/>
                <w:szCs w:val="22"/>
              </w:rPr>
              <w:t xml:space="preserve">kungen </w:t>
            </w:r>
            <w:r>
              <w:rPr>
                <w:rFonts w:cs="Arial"/>
                <w:b/>
                <w:sz w:val="22"/>
                <w:szCs w:val="22"/>
              </w:rPr>
              <w:t xml:space="preserve">und Empfehlungen sowie </w:t>
            </w:r>
            <w:r w:rsidR="009E0C36">
              <w:rPr>
                <w:rFonts w:cs="Arial"/>
                <w:b/>
                <w:sz w:val="22"/>
                <w:szCs w:val="22"/>
              </w:rPr>
              <w:br/>
            </w:r>
            <w:r>
              <w:rPr>
                <w:rFonts w:cs="Arial"/>
                <w:b/>
                <w:sz w:val="22"/>
                <w:szCs w:val="22"/>
              </w:rPr>
              <w:t xml:space="preserve">Darstellung der verbindlichen </w:t>
            </w:r>
            <w:r>
              <w:rPr>
                <w:rFonts w:cs="Arial"/>
                <w:b/>
                <w:sz w:val="22"/>
                <w:szCs w:val="22"/>
              </w:rPr>
              <w:br/>
              <w:t>Absprachen der Fachkonferenz</w:t>
            </w:r>
          </w:p>
        </w:tc>
      </w:tr>
      <w:tr w:rsidR="000008F1" w:rsidRPr="0062665E" w14:paraId="608FFA74" w14:textId="77777777" w:rsidTr="00FD448C">
        <w:tc>
          <w:tcPr>
            <w:tcW w:w="3652" w:type="dxa"/>
            <w:shd w:val="clear" w:color="auto" w:fill="auto"/>
          </w:tcPr>
          <w:p w14:paraId="0A0E988D" w14:textId="77777777" w:rsidR="009B224F" w:rsidRDefault="000008F1" w:rsidP="0090259D">
            <w:pPr>
              <w:spacing w:before="60" w:after="120"/>
              <w:jc w:val="left"/>
              <w:rPr>
                <w:rFonts w:cs="Arial"/>
                <w:i/>
                <w:sz w:val="22"/>
                <w:szCs w:val="22"/>
              </w:rPr>
            </w:pPr>
            <w:r w:rsidRPr="00AA6EAC">
              <w:rPr>
                <w:rFonts w:cs="Arial"/>
                <w:sz w:val="22"/>
                <w:szCs w:val="22"/>
              </w:rPr>
              <w:t>Nebeneinander und doch ve</w:t>
            </w:r>
            <w:r w:rsidRPr="00AA6EAC">
              <w:rPr>
                <w:rFonts w:cs="Arial"/>
                <w:sz w:val="22"/>
                <w:szCs w:val="22"/>
              </w:rPr>
              <w:t>r</w:t>
            </w:r>
            <w:r w:rsidRPr="00AA6EAC">
              <w:rPr>
                <w:rFonts w:cs="Arial"/>
                <w:sz w:val="22"/>
                <w:szCs w:val="22"/>
              </w:rPr>
              <w:t>schiedene Nischen</w:t>
            </w:r>
            <w:r w:rsidRPr="000008F1">
              <w:rPr>
                <w:rFonts w:cs="Arial"/>
                <w:i/>
                <w:sz w:val="22"/>
                <w:szCs w:val="22"/>
              </w:rPr>
              <w:t xml:space="preserve"> – </w:t>
            </w:r>
          </w:p>
          <w:p w14:paraId="32C4636B" w14:textId="6CFEFE03" w:rsidR="000008F1" w:rsidRPr="000008F1" w:rsidRDefault="000008F1" w:rsidP="0090259D">
            <w:pPr>
              <w:spacing w:before="60" w:after="120"/>
              <w:jc w:val="left"/>
              <w:rPr>
                <w:rFonts w:cs="Arial"/>
                <w:i/>
                <w:sz w:val="22"/>
                <w:szCs w:val="22"/>
              </w:rPr>
            </w:pPr>
            <w:r w:rsidRPr="000008F1">
              <w:rPr>
                <w:rFonts w:cs="Arial"/>
                <w:i/>
                <w:sz w:val="22"/>
                <w:szCs w:val="22"/>
              </w:rPr>
              <w:t>Wie entwi</w:t>
            </w:r>
            <w:r w:rsidR="002E032E">
              <w:rPr>
                <w:rFonts w:cs="Arial"/>
                <w:i/>
                <w:sz w:val="22"/>
                <w:szCs w:val="22"/>
              </w:rPr>
              <w:t xml:space="preserve">ckeln sich </w:t>
            </w:r>
            <w:r w:rsidRPr="000008F1">
              <w:rPr>
                <w:rFonts w:cs="Arial"/>
                <w:i/>
                <w:sz w:val="22"/>
                <w:szCs w:val="22"/>
              </w:rPr>
              <w:t>Konkurrenten in einem Lebensraum?</w:t>
            </w:r>
          </w:p>
          <w:p w14:paraId="4AF81F5A" w14:textId="2BD7ACA5" w:rsidR="00AA6EAC" w:rsidRDefault="00AA6EAC" w:rsidP="0090259D">
            <w:pPr>
              <w:numPr>
                <w:ilvl w:val="0"/>
                <w:numId w:val="24"/>
              </w:numPr>
              <w:spacing w:after="120"/>
              <w:ind w:left="284" w:hanging="284"/>
              <w:jc w:val="left"/>
              <w:rPr>
                <w:rFonts w:cs="Arial"/>
                <w:sz w:val="22"/>
                <w:szCs w:val="22"/>
              </w:rPr>
            </w:pPr>
            <w:r>
              <w:rPr>
                <w:rFonts w:cs="Arial"/>
                <w:sz w:val="22"/>
                <w:szCs w:val="22"/>
              </w:rPr>
              <w:t>Ökologische Nische</w:t>
            </w:r>
          </w:p>
          <w:p w14:paraId="7255E57D" w14:textId="77777777" w:rsidR="000008F1" w:rsidRDefault="000008F1" w:rsidP="0090259D">
            <w:pPr>
              <w:numPr>
                <w:ilvl w:val="0"/>
                <w:numId w:val="24"/>
              </w:numPr>
              <w:spacing w:after="120"/>
              <w:ind w:left="284" w:hanging="284"/>
              <w:jc w:val="left"/>
              <w:rPr>
                <w:rFonts w:cs="Arial"/>
                <w:sz w:val="22"/>
                <w:szCs w:val="22"/>
              </w:rPr>
            </w:pPr>
            <w:r>
              <w:rPr>
                <w:rFonts w:cs="Arial"/>
                <w:sz w:val="22"/>
                <w:szCs w:val="22"/>
              </w:rPr>
              <w:t>Interspezifische Beziehungen</w:t>
            </w:r>
          </w:p>
          <w:p w14:paraId="6451D9A7" w14:textId="77777777" w:rsidR="000008F1" w:rsidRDefault="000008F1" w:rsidP="0090259D">
            <w:pPr>
              <w:numPr>
                <w:ilvl w:val="0"/>
                <w:numId w:val="24"/>
              </w:numPr>
              <w:spacing w:after="120"/>
              <w:ind w:left="284" w:hanging="284"/>
              <w:jc w:val="left"/>
              <w:rPr>
                <w:rFonts w:cs="Arial"/>
                <w:sz w:val="22"/>
                <w:szCs w:val="22"/>
              </w:rPr>
            </w:pPr>
            <w:r w:rsidRPr="00FB1A50">
              <w:rPr>
                <w:rFonts w:cs="Arial"/>
                <w:sz w:val="22"/>
                <w:szCs w:val="22"/>
              </w:rPr>
              <w:t>Konkurrenzausschlussprinzip</w:t>
            </w:r>
          </w:p>
          <w:p w14:paraId="3317D56D" w14:textId="0C06ED77" w:rsidR="000008F1" w:rsidRPr="00FB1A50" w:rsidRDefault="000008F1" w:rsidP="0090259D">
            <w:pPr>
              <w:numPr>
                <w:ilvl w:val="0"/>
                <w:numId w:val="24"/>
              </w:numPr>
              <w:spacing w:after="120"/>
              <w:ind w:left="284" w:hanging="284"/>
              <w:jc w:val="left"/>
              <w:rPr>
                <w:rFonts w:cs="Arial"/>
                <w:sz w:val="22"/>
                <w:szCs w:val="22"/>
              </w:rPr>
            </w:pPr>
            <w:r>
              <w:rPr>
                <w:rFonts w:cs="Arial"/>
                <w:sz w:val="22"/>
                <w:szCs w:val="22"/>
              </w:rPr>
              <w:t>Konkurrenzvermeidung</w:t>
            </w:r>
            <w:r w:rsidR="00AA6EAC">
              <w:rPr>
                <w:rFonts w:cs="Arial"/>
                <w:sz w:val="22"/>
                <w:szCs w:val="22"/>
              </w:rPr>
              <w:t xml:space="preserve"> </w:t>
            </w:r>
            <w:r>
              <w:rPr>
                <w:rFonts w:cs="Arial"/>
                <w:sz w:val="22"/>
                <w:szCs w:val="22"/>
              </w:rPr>
              <w:t xml:space="preserve">/ </w:t>
            </w:r>
            <w:r w:rsidRPr="00FB1A50">
              <w:rPr>
                <w:rFonts w:cs="Arial"/>
                <w:sz w:val="22"/>
                <w:szCs w:val="22"/>
              </w:rPr>
              <w:t>Ko</w:t>
            </w:r>
            <w:r w:rsidRPr="00FB1A50">
              <w:rPr>
                <w:rFonts w:cs="Arial"/>
                <w:sz w:val="22"/>
                <w:szCs w:val="22"/>
              </w:rPr>
              <w:t>n</w:t>
            </w:r>
            <w:r w:rsidRPr="00FB1A50">
              <w:rPr>
                <w:rFonts w:cs="Arial"/>
                <w:sz w:val="22"/>
                <w:szCs w:val="22"/>
              </w:rPr>
              <w:t>kurrenzminderung</w:t>
            </w:r>
          </w:p>
          <w:p w14:paraId="346396CE" w14:textId="7DE572BA" w:rsidR="000008F1" w:rsidRDefault="00AA6EAC" w:rsidP="0090259D">
            <w:pPr>
              <w:numPr>
                <w:ilvl w:val="0"/>
                <w:numId w:val="24"/>
              </w:numPr>
              <w:spacing w:after="120"/>
              <w:ind w:left="284" w:hanging="284"/>
              <w:jc w:val="left"/>
              <w:rPr>
                <w:rFonts w:cs="Arial"/>
                <w:sz w:val="22"/>
                <w:szCs w:val="22"/>
              </w:rPr>
            </w:pPr>
            <w:r>
              <w:rPr>
                <w:rFonts w:cs="Arial"/>
                <w:sz w:val="22"/>
                <w:szCs w:val="22"/>
              </w:rPr>
              <w:t>Koexistenz</w:t>
            </w:r>
          </w:p>
          <w:p w14:paraId="6B9D3F5D" w14:textId="77777777" w:rsidR="000008F1" w:rsidRDefault="000008F1" w:rsidP="0090259D">
            <w:pPr>
              <w:numPr>
                <w:ilvl w:val="0"/>
                <w:numId w:val="24"/>
              </w:numPr>
              <w:spacing w:after="120"/>
              <w:ind w:left="284" w:hanging="284"/>
              <w:jc w:val="left"/>
              <w:rPr>
                <w:rFonts w:cs="Arial"/>
                <w:sz w:val="22"/>
                <w:szCs w:val="22"/>
              </w:rPr>
            </w:pPr>
            <w:r>
              <w:rPr>
                <w:rFonts w:cs="Arial"/>
                <w:sz w:val="22"/>
                <w:szCs w:val="22"/>
              </w:rPr>
              <w:t>Logistisches und exponentielles Wachstum</w:t>
            </w:r>
          </w:p>
          <w:p w14:paraId="3782887F" w14:textId="77777777" w:rsidR="00CA3DE5" w:rsidRDefault="000008F1" w:rsidP="0090259D">
            <w:pPr>
              <w:numPr>
                <w:ilvl w:val="0"/>
                <w:numId w:val="24"/>
              </w:numPr>
              <w:spacing w:after="120"/>
              <w:ind w:left="284" w:hanging="284"/>
              <w:jc w:val="left"/>
              <w:rPr>
                <w:rFonts w:cs="Arial"/>
                <w:sz w:val="22"/>
                <w:szCs w:val="22"/>
              </w:rPr>
            </w:pPr>
            <w:r>
              <w:rPr>
                <w:rFonts w:cs="Arial"/>
                <w:sz w:val="22"/>
                <w:szCs w:val="22"/>
              </w:rPr>
              <w:t>Dichteabhängige und dichteu</w:t>
            </w:r>
            <w:r>
              <w:rPr>
                <w:rFonts w:cs="Arial"/>
                <w:sz w:val="22"/>
                <w:szCs w:val="22"/>
              </w:rPr>
              <w:t>n</w:t>
            </w:r>
            <w:r>
              <w:rPr>
                <w:rFonts w:cs="Arial"/>
                <w:sz w:val="22"/>
                <w:szCs w:val="22"/>
              </w:rPr>
              <w:t>abhängige Faktoren</w:t>
            </w:r>
          </w:p>
          <w:p w14:paraId="785202D0" w14:textId="25BB46C1" w:rsidR="000008F1" w:rsidRPr="00CA3DE5" w:rsidRDefault="000008F1" w:rsidP="0090259D">
            <w:pPr>
              <w:numPr>
                <w:ilvl w:val="0"/>
                <w:numId w:val="24"/>
              </w:numPr>
              <w:spacing w:after="120"/>
              <w:ind w:left="284" w:hanging="284"/>
              <w:jc w:val="left"/>
              <w:rPr>
                <w:rFonts w:cs="Arial"/>
                <w:sz w:val="22"/>
                <w:szCs w:val="22"/>
              </w:rPr>
            </w:pPr>
            <w:r w:rsidRPr="00CA3DE5">
              <w:rPr>
                <w:rFonts w:cs="Arial"/>
                <w:sz w:val="22"/>
                <w:szCs w:val="22"/>
              </w:rPr>
              <w:t xml:space="preserve">Nahrungsnetz, </w:t>
            </w:r>
            <w:proofErr w:type="spellStart"/>
            <w:r w:rsidRPr="00CA3DE5">
              <w:rPr>
                <w:rFonts w:cs="Arial"/>
                <w:sz w:val="22"/>
                <w:szCs w:val="22"/>
              </w:rPr>
              <w:t>Trophieebene</w:t>
            </w:r>
            <w:proofErr w:type="spellEnd"/>
          </w:p>
        </w:tc>
        <w:tc>
          <w:tcPr>
            <w:tcW w:w="3685" w:type="dxa"/>
            <w:shd w:val="clear" w:color="auto" w:fill="auto"/>
          </w:tcPr>
          <w:p w14:paraId="21AF23BE" w14:textId="67DF2EB9" w:rsidR="000008F1" w:rsidRDefault="000008F1" w:rsidP="00E71708">
            <w:pPr>
              <w:spacing w:before="60" w:after="120"/>
              <w:jc w:val="left"/>
              <w:rPr>
                <w:rFonts w:cs="Arial"/>
                <w:sz w:val="22"/>
                <w:szCs w:val="22"/>
              </w:rPr>
            </w:pPr>
            <w:r w:rsidRPr="00FB1A50">
              <w:rPr>
                <w:rFonts w:cs="Arial"/>
                <w:sz w:val="22"/>
                <w:szCs w:val="22"/>
              </w:rPr>
              <w:t>erklären mit Hilfe des Modells der ökologischen Nische die Koexi</w:t>
            </w:r>
            <w:r w:rsidRPr="00FB1A50">
              <w:rPr>
                <w:rFonts w:cs="Arial"/>
                <w:sz w:val="22"/>
                <w:szCs w:val="22"/>
              </w:rPr>
              <w:t>s</w:t>
            </w:r>
            <w:r w:rsidRPr="00FB1A50">
              <w:rPr>
                <w:rFonts w:cs="Arial"/>
                <w:sz w:val="22"/>
                <w:szCs w:val="22"/>
              </w:rPr>
              <w:t>tenz von Arten (E6, UF1, UF2).</w:t>
            </w:r>
          </w:p>
          <w:p w14:paraId="56FAF063" w14:textId="77777777" w:rsidR="000008F1" w:rsidRPr="00C2377E" w:rsidRDefault="000008F1" w:rsidP="0090259D">
            <w:pPr>
              <w:spacing w:before="120" w:after="120"/>
              <w:jc w:val="left"/>
              <w:rPr>
                <w:rFonts w:cs="Arial"/>
                <w:sz w:val="22"/>
                <w:szCs w:val="22"/>
              </w:rPr>
            </w:pPr>
            <w:r w:rsidRPr="00C2377E">
              <w:rPr>
                <w:rFonts w:cs="Arial"/>
                <w:sz w:val="22"/>
                <w:szCs w:val="22"/>
              </w:rPr>
              <w:t>leiten aus Untersuchungsdaten zu intra- und interspezifischen Bezi</w:t>
            </w:r>
            <w:r w:rsidRPr="00C2377E">
              <w:rPr>
                <w:rFonts w:cs="Arial"/>
                <w:sz w:val="22"/>
                <w:szCs w:val="22"/>
              </w:rPr>
              <w:t>e</w:t>
            </w:r>
            <w:r w:rsidRPr="00C2377E">
              <w:rPr>
                <w:rFonts w:cs="Arial"/>
                <w:sz w:val="22"/>
                <w:szCs w:val="22"/>
              </w:rPr>
              <w:t xml:space="preserve">hungen (u. a. </w:t>
            </w:r>
            <w:r w:rsidRPr="009D2EA4">
              <w:rPr>
                <w:rFonts w:cs="Arial"/>
                <w:color w:val="BFBFBF"/>
                <w:sz w:val="22"/>
                <w:szCs w:val="22"/>
              </w:rPr>
              <w:t>Parasitismus, Sy</w:t>
            </w:r>
            <w:r w:rsidRPr="009D2EA4">
              <w:rPr>
                <w:rFonts w:cs="Arial"/>
                <w:color w:val="BFBFBF"/>
                <w:sz w:val="22"/>
                <w:szCs w:val="22"/>
              </w:rPr>
              <w:t>m</w:t>
            </w:r>
            <w:r w:rsidRPr="009D2EA4">
              <w:rPr>
                <w:rFonts w:cs="Arial"/>
                <w:color w:val="BFBFBF"/>
                <w:sz w:val="22"/>
                <w:szCs w:val="22"/>
              </w:rPr>
              <w:t>biose,</w:t>
            </w:r>
            <w:r w:rsidRPr="00C2377E">
              <w:rPr>
                <w:rFonts w:cs="Arial"/>
                <w:sz w:val="22"/>
                <w:szCs w:val="22"/>
              </w:rPr>
              <w:t xml:space="preserve"> Konkurrenz) mögliche Fo</w:t>
            </w:r>
            <w:r w:rsidRPr="00C2377E">
              <w:rPr>
                <w:rFonts w:cs="Arial"/>
                <w:sz w:val="22"/>
                <w:szCs w:val="22"/>
              </w:rPr>
              <w:t>l</w:t>
            </w:r>
            <w:r w:rsidRPr="00C2377E">
              <w:rPr>
                <w:rFonts w:cs="Arial"/>
                <w:sz w:val="22"/>
                <w:szCs w:val="22"/>
              </w:rPr>
              <w:t>gen für die jeweiligen Arten ab und präsentieren diese unter Verwe</w:t>
            </w:r>
            <w:r w:rsidRPr="00C2377E">
              <w:rPr>
                <w:rFonts w:cs="Arial"/>
                <w:sz w:val="22"/>
                <w:szCs w:val="22"/>
              </w:rPr>
              <w:t>n</w:t>
            </w:r>
            <w:r w:rsidRPr="00C2377E">
              <w:rPr>
                <w:rFonts w:cs="Arial"/>
                <w:sz w:val="22"/>
                <w:szCs w:val="22"/>
              </w:rPr>
              <w:t>dung angemessener Medien (E5, K3, UF1)</w:t>
            </w:r>
            <w:r>
              <w:rPr>
                <w:rFonts w:cs="Arial"/>
                <w:sz w:val="22"/>
                <w:szCs w:val="22"/>
              </w:rPr>
              <w:t>.</w:t>
            </w:r>
          </w:p>
          <w:p w14:paraId="73E4E0ED" w14:textId="77777777" w:rsidR="000008F1" w:rsidRDefault="000008F1" w:rsidP="0090259D">
            <w:pPr>
              <w:spacing w:after="120"/>
              <w:jc w:val="left"/>
              <w:rPr>
                <w:rFonts w:cs="Arial"/>
                <w:sz w:val="22"/>
                <w:szCs w:val="22"/>
              </w:rPr>
            </w:pPr>
            <w:r w:rsidRPr="00E11B4A">
              <w:rPr>
                <w:rFonts w:cs="Arial"/>
                <w:sz w:val="22"/>
                <w:szCs w:val="22"/>
              </w:rPr>
              <w:t xml:space="preserve">planen ausgehend von Hypothesen Experimente zur Überprüfung der ökologischen Potenz nach dem Prinzip der Variablenkontrolle, nehmen </w:t>
            </w:r>
            <w:proofErr w:type="spellStart"/>
            <w:r w:rsidRPr="00E11B4A">
              <w:rPr>
                <w:rFonts w:cs="Arial"/>
                <w:sz w:val="22"/>
                <w:szCs w:val="22"/>
              </w:rPr>
              <w:t>kriterienorientiert</w:t>
            </w:r>
            <w:proofErr w:type="spellEnd"/>
            <w:r w:rsidRPr="00E11B4A">
              <w:rPr>
                <w:rFonts w:cs="Arial"/>
                <w:sz w:val="22"/>
                <w:szCs w:val="22"/>
              </w:rPr>
              <w:t xml:space="preserve"> Beo</w:t>
            </w:r>
            <w:r>
              <w:rPr>
                <w:rFonts w:cs="Arial"/>
                <w:sz w:val="22"/>
                <w:szCs w:val="22"/>
              </w:rPr>
              <w:t>-</w:t>
            </w:r>
            <w:proofErr w:type="spellStart"/>
            <w:r w:rsidRPr="00E11B4A">
              <w:rPr>
                <w:rFonts w:cs="Arial"/>
                <w:sz w:val="22"/>
                <w:szCs w:val="22"/>
              </w:rPr>
              <w:t>bachtungen</w:t>
            </w:r>
            <w:proofErr w:type="spellEnd"/>
            <w:r w:rsidRPr="00E11B4A">
              <w:rPr>
                <w:rFonts w:cs="Arial"/>
                <w:sz w:val="22"/>
                <w:szCs w:val="22"/>
              </w:rPr>
              <w:t xml:space="preserve"> und Messungen vor und deuten die Ergebnisse (E2, E3, E4, E5, K4).</w:t>
            </w:r>
          </w:p>
          <w:p w14:paraId="06879C63" w14:textId="2E95D192" w:rsidR="000008F1" w:rsidRPr="0062665E" w:rsidRDefault="000008F1" w:rsidP="0090259D">
            <w:pPr>
              <w:spacing w:before="60" w:after="60"/>
              <w:jc w:val="left"/>
              <w:rPr>
                <w:rFonts w:cs="Arial"/>
                <w:sz w:val="22"/>
                <w:szCs w:val="22"/>
              </w:rPr>
            </w:pPr>
            <w:r w:rsidRPr="00F70C3D">
              <w:rPr>
                <w:rFonts w:cs="Arial"/>
                <w:sz w:val="22"/>
                <w:szCs w:val="22"/>
              </w:rPr>
              <w:t>beschreiben die Dynamik von P</w:t>
            </w:r>
            <w:r w:rsidRPr="00F70C3D">
              <w:rPr>
                <w:rFonts w:cs="Arial"/>
                <w:sz w:val="22"/>
                <w:szCs w:val="22"/>
              </w:rPr>
              <w:t>o</w:t>
            </w:r>
            <w:r w:rsidRPr="00F70C3D">
              <w:rPr>
                <w:rFonts w:cs="Arial"/>
                <w:sz w:val="22"/>
                <w:szCs w:val="22"/>
              </w:rPr>
              <w:t>pulationen in Abhängigkeit von dichteabhängigen und dichteuna</w:t>
            </w:r>
            <w:r w:rsidRPr="00F70C3D">
              <w:rPr>
                <w:rFonts w:cs="Arial"/>
                <w:sz w:val="22"/>
                <w:szCs w:val="22"/>
              </w:rPr>
              <w:t>b</w:t>
            </w:r>
            <w:r w:rsidRPr="00F70C3D">
              <w:rPr>
                <w:rFonts w:cs="Arial"/>
                <w:sz w:val="22"/>
                <w:szCs w:val="22"/>
              </w:rPr>
              <w:t>hängigen Faktoren (UF1)</w:t>
            </w:r>
            <w:r>
              <w:rPr>
                <w:rFonts w:cs="Arial"/>
                <w:sz w:val="22"/>
                <w:szCs w:val="22"/>
              </w:rPr>
              <w:t>.</w:t>
            </w:r>
          </w:p>
        </w:tc>
        <w:tc>
          <w:tcPr>
            <w:tcW w:w="3828" w:type="dxa"/>
            <w:shd w:val="clear" w:color="auto" w:fill="auto"/>
          </w:tcPr>
          <w:p w14:paraId="26D998BA" w14:textId="04C4DC95" w:rsidR="008E2C02" w:rsidRPr="00D264B0" w:rsidRDefault="008E2C02" w:rsidP="0090259D">
            <w:pPr>
              <w:spacing w:before="60" w:after="120"/>
              <w:jc w:val="left"/>
              <w:rPr>
                <w:rFonts w:cs="Arial"/>
                <w:i/>
                <w:sz w:val="22"/>
                <w:szCs w:val="22"/>
              </w:rPr>
            </w:pPr>
            <w:r w:rsidRPr="00D264B0">
              <w:rPr>
                <w:rFonts w:cs="Arial"/>
                <w:i/>
                <w:sz w:val="22"/>
                <w:szCs w:val="22"/>
              </w:rPr>
              <w:t>Letzter Zugriff auf die genannten Internetquellen: 07.01.2016</w:t>
            </w:r>
          </w:p>
          <w:p w14:paraId="4495900D" w14:textId="77777777" w:rsidR="000008F1" w:rsidRPr="00BE5AD0" w:rsidRDefault="000008F1" w:rsidP="0090259D">
            <w:pPr>
              <w:spacing w:before="60" w:after="120"/>
              <w:jc w:val="left"/>
              <w:rPr>
                <w:rFonts w:cs="Arial"/>
                <w:sz w:val="22"/>
                <w:szCs w:val="22"/>
              </w:rPr>
            </w:pPr>
            <w:r w:rsidRPr="00BE5AD0">
              <w:rPr>
                <w:rFonts w:cs="Arial"/>
                <w:b/>
                <w:sz w:val="22"/>
                <w:szCs w:val="22"/>
              </w:rPr>
              <w:t>Steckbriefe</w:t>
            </w:r>
            <w:r w:rsidRPr="00BE5AD0">
              <w:rPr>
                <w:rFonts w:cs="Arial"/>
                <w:sz w:val="22"/>
                <w:szCs w:val="22"/>
              </w:rPr>
              <w:t xml:space="preserve"> zu verschiedenen L</w:t>
            </w:r>
            <w:r w:rsidRPr="00BE5AD0">
              <w:rPr>
                <w:rFonts w:cs="Arial"/>
                <w:sz w:val="22"/>
                <w:szCs w:val="22"/>
              </w:rPr>
              <w:t>e</w:t>
            </w:r>
            <w:r w:rsidRPr="00BE5AD0">
              <w:rPr>
                <w:rFonts w:cs="Arial"/>
                <w:sz w:val="22"/>
                <w:szCs w:val="22"/>
              </w:rPr>
              <w:t>bewesen (Pflanzen und Tiere) des Waldes unter dem Aspekt der ökol</w:t>
            </w:r>
            <w:r w:rsidRPr="00BE5AD0">
              <w:rPr>
                <w:rFonts w:cs="Arial"/>
                <w:sz w:val="22"/>
                <w:szCs w:val="22"/>
              </w:rPr>
              <w:t>o</w:t>
            </w:r>
            <w:r w:rsidRPr="00BE5AD0">
              <w:rPr>
                <w:rFonts w:cs="Arial"/>
                <w:sz w:val="22"/>
                <w:szCs w:val="22"/>
              </w:rPr>
              <w:t xml:space="preserve">gischen Nische </w:t>
            </w:r>
          </w:p>
          <w:p w14:paraId="38C41D89" w14:textId="2D367C3D" w:rsidR="000008F1" w:rsidRPr="009E1896" w:rsidRDefault="000008F1" w:rsidP="0090259D">
            <w:pPr>
              <w:spacing w:after="120"/>
              <w:jc w:val="left"/>
              <w:rPr>
                <w:rFonts w:cs="Arial"/>
                <w:sz w:val="22"/>
                <w:szCs w:val="22"/>
              </w:rPr>
            </w:pPr>
            <w:r w:rsidRPr="00BE5AD0">
              <w:rPr>
                <w:rFonts w:cs="Arial"/>
                <w:b/>
                <w:sz w:val="22"/>
                <w:szCs w:val="22"/>
              </w:rPr>
              <w:t>Material</w:t>
            </w:r>
            <w:r w:rsidRPr="00BE5AD0">
              <w:rPr>
                <w:rFonts w:cs="Arial"/>
                <w:sz w:val="22"/>
                <w:szCs w:val="22"/>
              </w:rPr>
              <w:t xml:space="preserve"> zur Auswertung von Unte</w:t>
            </w:r>
            <w:r w:rsidRPr="006749C3">
              <w:rPr>
                <w:rFonts w:cs="Arial"/>
                <w:sz w:val="22"/>
                <w:szCs w:val="22"/>
              </w:rPr>
              <w:t>r</w:t>
            </w:r>
            <w:r w:rsidRPr="006749C3">
              <w:rPr>
                <w:rFonts w:cs="Arial"/>
                <w:sz w:val="22"/>
                <w:szCs w:val="22"/>
              </w:rPr>
              <w:t>suchungen zum</w:t>
            </w:r>
            <w:r w:rsidRPr="00FC54AD">
              <w:rPr>
                <w:rFonts w:cs="Arial"/>
                <w:sz w:val="22"/>
                <w:szCs w:val="22"/>
              </w:rPr>
              <w:t xml:space="preserve"> </w:t>
            </w:r>
            <w:r w:rsidRPr="00396CA1">
              <w:rPr>
                <w:rFonts w:cs="Arial"/>
                <w:sz w:val="22"/>
                <w:szCs w:val="22"/>
              </w:rPr>
              <w:t>Zusammenleben verschiedener Arten unter dem A</w:t>
            </w:r>
            <w:r w:rsidRPr="00396CA1">
              <w:rPr>
                <w:rFonts w:cs="Arial"/>
                <w:sz w:val="22"/>
                <w:szCs w:val="22"/>
              </w:rPr>
              <w:t>s</w:t>
            </w:r>
            <w:r w:rsidRPr="00396CA1">
              <w:rPr>
                <w:rFonts w:cs="Arial"/>
                <w:sz w:val="22"/>
                <w:szCs w:val="22"/>
              </w:rPr>
              <w:t>pekt der interspezifischen Beziehu</w:t>
            </w:r>
            <w:r w:rsidRPr="00396CA1">
              <w:rPr>
                <w:rFonts w:cs="Arial"/>
                <w:sz w:val="22"/>
                <w:szCs w:val="22"/>
              </w:rPr>
              <w:t>n</w:t>
            </w:r>
            <w:r w:rsidR="00AA6EAC" w:rsidRPr="00396CA1">
              <w:rPr>
                <w:rFonts w:cs="Arial"/>
                <w:sz w:val="22"/>
                <w:szCs w:val="22"/>
              </w:rPr>
              <w:t>gen (z. B.</w:t>
            </w:r>
            <w:r w:rsidRPr="00396CA1">
              <w:rPr>
                <w:rFonts w:cs="Arial"/>
                <w:sz w:val="22"/>
                <w:szCs w:val="22"/>
              </w:rPr>
              <w:t xml:space="preserve"> Experiment zu amerikan</w:t>
            </w:r>
            <w:r w:rsidRPr="00396CA1">
              <w:rPr>
                <w:rFonts w:cs="Arial"/>
                <w:sz w:val="22"/>
                <w:szCs w:val="22"/>
              </w:rPr>
              <w:t>i</w:t>
            </w:r>
            <w:r w:rsidRPr="00396CA1">
              <w:rPr>
                <w:rFonts w:cs="Arial"/>
                <w:sz w:val="22"/>
                <w:szCs w:val="22"/>
              </w:rPr>
              <w:t>schen und rotbraunen Reismehlk</w:t>
            </w:r>
            <w:r w:rsidRPr="00396CA1">
              <w:rPr>
                <w:rFonts w:cs="Arial"/>
                <w:sz w:val="22"/>
                <w:szCs w:val="22"/>
              </w:rPr>
              <w:t>ä</w:t>
            </w:r>
            <w:r w:rsidRPr="009E1896">
              <w:rPr>
                <w:rFonts w:cs="Arial"/>
                <w:sz w:val="22"/>
                <w:szCs w:val="22"/>
              </w:rPr>
              <w:t xml:space="preserve">fern in Abhängigkeit </w:t>
            </w:r>
            <w:r w:rsidR="00BA1201">
              <w:rPr>
                <w:rFonts w:cs="Arial"/>
                <w:sz w:val="22"/>
                <w:szCs w:val="22"/>
              </w:rPr>
              <w:t xml:space="preserve">von </w:t>
            </w:r>
            <w:r w:rsidRPr="009E1896">
              <w:rPr>
                <w:rFonts w:cs="Arial"/>
                <w:sz w:val="22"/>
                <w:szCs w:val="22"/>
              </w:rPr>
              <w:t>der Temp</w:t>
            </w:r>
            <w:r w:rsidRPr="009E1896">
              <w:rPr>
                <w:rFonts w:cs="Arial"/>
                <w:sz w:val="22"/>
                <w:szCs w:val="22"/>
              </w:rPr>
              <w:t>e</w:t>
            </w:r>
            <w:r w:rsidRPr="009E1896">
              <w:rPr>
                <w:rFonts w:cs="Arial"/>
                <w:sz w:val="22"/>
                <w:szCs w:val="22"/>
              </w:rPr>
              <w:t xml:space="preserve">ratur und </w:t>
            </w:r>
            <w:r w:rsidR="00BA1201">
              <w:rPr>
                <w:rFonts w:cs="Arial"/>
                <w:sz w:val="22"/>
                <w:szCs w:val="22"/>
              </w:rPr>
              <w:t xml:space="preserve">der </w:t>
            </w:r>
            <w:r w:rsidRPr="009E1896">
              <w:rPr>
                <w:rFonts w:cs="Arial"/>
                <w:sz w:val="22"/>
                <w:szCs w:val="22"/>
              </w:rPr>
              <w:t xml:space="preserve">Luftfeuchtigkeit) </w:t>
            </w:r>
          </w:p>
          <w:p w14:paraId="56ADF04D" w14:textId="77777777" w:rsidR="000008F1" w:rsidRPr="00D264B0" w:rsidRDefault="000008F1" w:rsidP="0090259D">
            <w:pPr>
              <w:spacing w:after="120"/>
              <w:jc w:val="left"/>
              <w:rPr>
                <w:rFonts w:cs="Arial"/>
                <w:sz w:val="22"/>
                <w:szCs w:val="22"/>
              </w:rPr>
            </w:pPr>
            <w:r w:rsidRPr="00D264B0">
              <w:rPr>
                <w:rFonts w:cs="Arial"/>
                <w:b/>
                <w:sz w:val="22"/>
                <w:szCs w:val="22"/>
              </w:rPr>
              <w:t>Arbeitsblatt</w:t>
            </w:r>
            <w:r w:rsidRPr="00D264B0">
              <w:rPr>
                <w:rFonts w:cs="Arial"/>
                <w:sz w:val="22"/>
                <w:szCs w:val="22"/>
              </w:rPr>
              <w:t xml:space="preserve"> zum Experiment zum Trockengewicht in Abhängigkeit des pH-Wertes bei Hederich und Acker-</w:t>
            </w:r>
            <w:proofErr w:type="spellStart"/>
            <w:r w:rsidRPr="00D264B0">
              <w:rPr>
                <w:rFonts w:cs="Arial"/>
                <w:sz w:val="22"/>
                <w:szCs w:val="22"/>
              </w:rPr>
              <w:t>Spergel</w:t>
            </w:r>
            <w:proofErr w:type="spellEnd"/>
          </w:p>
          <w:p w14:paraId="69E8AA83" w14:textId="2E052B00" w:rsidR="000008F1" w:rsidRPr="00D264B0" w:rsidRDefault="000008F1" w:rsidP="0090259D">
            <w:pPr>
              <w:jc w:val="left"/>
              <w:rPr>
                <w:rFonts w:cs="Arial"/>
                <w:sz w:val="22"/>
                <w:szCs w:val="22"/>
              </w:rPr>
            </w:pPr>
            <w:r w:rsidRPr="00D264B0">
              <w:rPr>
                <w:rFonts w:cs="Arial"/>
                <w:b/>
                <w:sz w:val="22"/>
                <w:szCs w:val="22"/>
              </w:rPr>
              <w:t>Räumliche Darstellung</w:t>
            </w:r>
            <w:r w:rsidRPr="00D264B0">
              <w:rPr>
                <w:rFonts w:cs="Arial"/>
                <w:sz w:val="22"/>
                <w:szCs w:val="22"/>
              </w:rPr>
              <w:t xml:space="preserve"> zur ökol</w:t>
            </w:r>
            <w:r w:rsidRPr="00D264B0">
              <w:rPr>
                <w:rFonts w:cs="Arial"/>
                <w:sz w:val="22"/>
                <w:szCs w:val="22"/>
              </w:rPr>
              <w:t>o</w:t>
            </w:r>
            <w:r w:rsidRPr="00D264B0">
              <w:rPr>
                <w:rFonts w:cs="Arial"/>
                <w:sz w:val="22"/>
                <w:szCs w:val="22"/>
              </w:rPr>
              <w:t>gischen Nische oder zu Ökogra</w:t>
            </w:r>
            <w:r w:rsidRPr="00D264B0">
              <w:rPr>
                <w:rFonts w:cs="Arial"/>
                <w:sz w:val="22"/>
                <w:szCs w:val="22"/>
              </w:rPr>
              <w:t>m</w:t>
            </w:r>
            <w:r w:rsidRPr="00D264B0">
              <w:rPr>
                <w:rFonts w:cs="Arial"/>
                <w:sz w:val="22"/>
                <w:szCs w:val="22"/>
              </w:rPr>
              <w:t>men (z. B. zur Rotbuche und Wal</w:t>
            </w:r>
            <w:r w:rsidRPr="00D264B0">
              <w:rPr>
                <w:rFonts w:cs="Arial"/>
                <w:sz w:val="22"/>
                <w:szCs w:val="22"/>
              </w:rPr>
              <w:t>d</w:t>
            </w:r>
            <w:r w:rsidRPr="00D264B0">
              <w:rPr>
                <w:rFonts w:cs="Arial"/>
                <w:sz w:val="22"/>
                <w:szCs w:val="22"/>
              </w:rPr>
              <w:t xml:space="preserve">kiefer, </w:t>
            </w:r>
            <w:r w:rsidR="00AA6EAC" w:rsidRPr="00D264B0">
              <w:rPr>
                <w:rFonts w:cs="Arial"/>
                <w:b/>
                <w:sz w:val="22"/>
                <w:szCs w:val="22"/>
              </w:rPr>
              <w:t>Google</w:t>
            </w:r>
            <w:r w:rsidR="00E71708" w:rsidRPr="00D264B0">
              <w:rPr>
                <w:rFonts w:cs="Arial"/>
                <w:sz w:val="22"/>
                <w:szCs w:val="22"/>
              </w:rPr>
              <w:t xml:space="preserve">, Stichworte: </w:t>
            </w:r>
            <w:r w:rsidRPr="00D264B0">
              <w:rPr>
                <w:rFonts w:cs="Arial"/>
                <w:sz w:val="22"/>
                <w:szCs w:val="22"/>
              </w:rPr>
              <w:t>Ök</w:t>
            </w:r>
            <w:r w:rsidRPr="00D264B0">
              <w:rPr>
                <w:rFonts w:cs="Arial"/>
                <w:sz w:val="22"/>
                <w:szCs w:val="22"/>
              </w:rPr>
              <w:t>o</w:t>
            </w:r>
            <w:r w:rsidRPr="00D264B0">
              <w:rPr>
                <w:rFonts w:cs="Arial"/>
                <w:sz w:val="22"/>
                <w:szCs w:val="22"/>
              </w:rPr>
              <w:t>gramme Wald)</w:t>
            </w:r>
          </w:p>
          <w:p w14:paraId="1DE25D0D" w14:textId="77777777" w:rsidR="000008F1" w:rsidRPr="00444C6F" w:rsidRDefault="000008F1" w:rsidP="0090259D">
            <w:pPr>
              <w:jc w:val="left"/>
              <w:rPr>
                <w:rFonts w:cs="Arial"/>
                <w:b/>
                <w:sz w:val="22"/>
                <w:szCs w:val="22"/>
              </w:rPr>
            </w:pPr>
          </w:p>
          <w:p w14:paraId="1018800F" w14:textId="77777777" w:rsidR="000008F1" w:rsidRPr="00BE5AD0" w:rsidRDefault="000008F1" w:rsidP="0090259D">
            <w:pPr>
              <w:jc w:val="left"/>
              <w:rPr>
                <w:rFonts w:cs="Arial"/>
                <w:sz w:val="22"/>
                <w:szCs w:val="22"/>
              </w:rPr>
            </w:pPr>
            <w:r w:rsidRPr="00D264B0">
              <w:rPr>
                <w:rFonts w:cs="Arial"/>
                <w:b/>
                <w:sz w:val="22"/>
                <w:szCs w:val="22"/>
              </w:rPr>
              <w:t>Arbeitsblatt</w:t>
            </w:r>
            <w:r w:rsidRPr="00BE5AD0">
              <w:rPr>
                <w:rFonts w:cs="Arial"/>
                <w:sz w:val="22"/>
                <w:szCs w:val="22"/>
              </w:rPr>
              <w:t xml:space="preserve"> zur Vermehrungsrate von </w:t>
            </w:r>
            <w:proofErr w:type="spellStart"/>
            <w:r w:rsidRPr="00BE5AD0">
              <w:rPr>
                <w:rFonts w:cs="Arial"/>
                <w:sz w:val="22"/>
                <w:szCs w:val="22"/>
              </w:rPr>
              <w:t>Paramecienarten</w:t>
            </w:r>
            <w:proofErr w:type="spellEnd"/>
            <w:r w:rsidRPr="00BE5AD0">
              <w:rPr>
                <w:rFonts w:cs="Arial"/>
                <w:sz w:val="22"/>
                <w:szCs w:val="22"/>
              </w:rPr>
              <w:t xml:space="preserve"> unter b</w:t>
            </w:r>
            <w:r w:rsidRPr="00BE5AD0">
              <w:rPr>
                <w:rFonts w:cs="Arial"/>
                <w:sz w:val="22"/>
                <w:szCs w:val="22"/>
              </w:rPr>
              <w:t>e</w:t>
            </w:r>
            <w:r w:rsidRPr="00BE5AD0">
              <w:rPr>
                <w:rFonts w:cs="Arial"/>
                <w:sz w:val="22"/>
                <w:szCs w:val="22"/>
              </w:rPr>
              <w:t xml:space="preserve">stimmten Bedingungen </w:t>
            </w:r>
          </w:p>
          <w:p w14:paraId="0F4EFEC6" w14:textId="77777777" w:rsidR="008E2C02" w:rsidRDefault="008E2C02" w:rsidP="0090259D">
            <w:pPr>
              <w:jc w:val="left"/>
              <w:rPr>
                <w:rFonts w:cs="Arial"/>
                <w:sz w:val="22"/>
                <w:szCs w:val="22"/>
              </w:rPr>
            </w:pPr>
          </w:p>
          <w:p w14:paraId="328C0638" w14:textId="77777777" w:rsidR="00BE5AD0" w:rsidRPr="00BE5AD0" w:rsidRDefault="00BE5AD0" w:rsidP="0090259D">
            <w:pPr>
              <w:jc w:val="left"/>
              <w:rPr>
                <w:rFonts w:cs="Arial"/>
                <w:sz w:val="22"/>
                <w:szCs w:val="22"/>
              </w:rPr>
            </w:pPr>
          </w:p>
          <w:p w14:paraId="5FD0200C" w14:textId="1A3146AD" w:rsidR="000008F1" w:rsidRPr="00444C6F" w:rsidRDefault="000008F1" w:rsidP="0090259D">
            <w:pPr>
              <w:spacing w:after="60"/>
              <w:jc w:val="left"/>
              <w:rPr>
                <w:rFonts w:cs="Arial"/>
                <w:sz w:val="22"/>
                <w:szCs w:val="22"/>
                <w:u w:val="single"/>
              </w:rPr>
            </w:pPr>
          </w:p>
        </w:tc>
        <w:tc>
          <w:tcPr>
            <w:tcW w:w="3968" w:type="dxa"/>
            <w:shd w:val="clear" w:color="auto" w:fill="auto"/>
          </w:tcPr>
          <w:p w14:paraId="16F58C1B" w14:textId="168F5B2B" w:rsidR="000008F1" w:rsidRPr="00FB1A50" w:rsidRDefault="00157A43" w:rsidP="0090259D">
            <w:pPr>
              <w:spacing w:before="60"/>
              <w:jc w:val="left"/>
              <w:rPr>
                <w:rFonts w:cs="Arial"/>
                <w:sz w:val="22"/>
                <w:szCs w:val="22"/>
              </w:rPr>
            </w:pPr>
            <w:r>
              <w:rPr>
                <w:rFonts w:cs="Arial"/>
                <w:sz w:val="22"/>
                <w:szCs w:val="22"/>
              </w:rPr>
              <w:t xml:space="preserve">Es wird empfohlen, die </w:t>
            </w:r>
            <w:proofErr w:type="spellStart"/>
            <w:r w:rsidR="00396CA1" w:rsidRPr="00444C6F">
              <w:rPr>
                <w:rFonts w:cs="Arial"/>
                <w:i/>
                <w:sz w:val="22"/>
                <w:szCs w:val="22"/>
              </w:rPr>
              <w:t>mind</w:t>
            </w:r>
            <w:proofErr w:type="spellEnd"/>
            <w:r w:rsidR="00396CA1" w:rsidRPr="00444C6F">
              <w:rPr>
                <w:rFonts w:cs="Arial"/>
                <w:i/>
                <w:sz w:val="22"/>
                <w:szCs w:val="22"/>
              </w:rPr>
              <w:t xml:space="preserve"> </w:t>
            </w:r>
            <w:proofErr w:type="spellStart"/>
            <w:r w:rsidR="00396CA1" w:rsidRPr="00444C6F">
              <w:rPr>
                <w:rFonts w:cs="Arial"/>
                <w:i/>
                <w:sz w:val="22"/>
                <w:szCs w:val="22"/>
              </w:rPr>
              <w:t>map</w:t>
            </w:r>
            <w:proofErr w:type="spellEnd"/>
            <w:r w:rsidR="000008F1">
              <w:rPr>
                <w:rFonts w:cs="Arial"/>
                <w:sz w:val="22"/>
                <w:szCs w:val="22"/>
              </w:rPr>
              <w:t xml:space="preserve"> zur Reaktivierung des SI-Wissens an di</w:t>
            </w:r>
            <w:r w:rsidR="000008F1">
              <w:rPr>
                <w:rFonts w:cs="Arial"/>
                <w:sz w:val="22"/>
                <w:szCs w:val="22"/>
              </w:rPr>
              <w:t>e</w:t>
            </w:r>
            <w:r w:rsidR="000008F1">
              <w:rPr>
                <w:rFonts w:cs="Arial"/>
                <w:sz w:val="22"/>
                <w:szCs w:val="22"/>
              </w:rPr>
              <w:t xml:space="preserve">ser Stelle als </w:t>
            </w:r>
            <w:r w:rsidR="000008F1" w:rsidRPr="00FB1A50">
              <w:rPr>
                <w:rFonts w:cs="Arial"/>
                <w:sz w:val="22"/>
                <w:szCs w:val="22"/>
              </w:rPr>
              <w:t>Überleitung zur ökolog</w:t>
            </w:r>
            <w:r w:rsidR="000008F1" w:rsidRPr="00FB1A50">
              <w:rPr>
                <w:rFonts w:cs="Arial"/>
                <w:sz w:val="22"/>
                <w:szCs w:val="22"/>
              </w:rPr>
              <w:t>i</w:t>
            </w:r>
            <w:r w:rsidR="000008F1" w:rsidRPr="00FB1A50">
              <w:rPr>
                <w:rFonts w:cs="Arial"/>
                <w:sz w:val="22"/>
                <w:szCs w:val="22"/>
              </w:rPr>
              <w:t xml:space="preserve">schen Nische </w:t>
            </w:r>
            <w:r w:rsidR="000008F1">
              <w:rPr>
                <w:rFonts w:cs="Arial"/>
                <w:sz w:val="22"/>
                <w:szCs w:val="22"/>
              </w:rPr>
              <w:t xml:space="preserve">und interspezifischen Beziehungen </w:t>
            </w:r>
            <w:r w:rsidR="000008F1" w:rsidRPr="00FB1A50">
              <w:rPr>
                <w:rFonts w:cs="Arial"/>
                <w:sz w:val="22"/>
                <w:szCs w:val="22"/>
              </w:rPr>
              <w:t>über das Artenvorko</w:t>
            </w:r>
            <w:r w:rsidR="000008F1" w:rsidRPr="00FB1A50">
              <w:rPr>
                <w:rFonts w:cs="Arial"/>
                <w:sz w:val="22"/>
                <w:szCs w:val="22"/>
              </w:rPr>
              <w:t>m</w:t>
            </w:r>
            <w:r w:rsidR="000008F1" w:rsidRPr="00FB1A50">
              <w:rPr>
                <w:rFonts w:cs="Arial"/>
                <w:sz w:val="22"/>
                <w:szCs w:val="22"/>
              </w:rPr>
              <w:t xml:space="preserve">men </w:t>
            </w:r>
            <w:r w:rsidR="000008F1">
              <w:rPr>
                <w:rFonts w:cs="Arial"/>
                <w:sz w:val="22"/>
                <w:szCs w:val="22"/>
              </w:rPr>
              <w:t>zu nutzen.</w:t>
            </w:r>
          </w:p>
          <w:p w14:paraId="650C9450" w14:textId="77777777" w:rsidR="000008F1" w:rsidRDefault="000008F1" w:rsidP="0090259D">
            <w:pPr>
              <w:jc w:val="left"/>
              <w:rPr>
                <w:rFonts w:cs="Arial"/>
                <w:sz w:val="22"/>
                <w:szCs w:val="22"/>
              </w:rPr>
            </w:pPr>
          </w:p>
          <w:p w14:paraId="2EA2BD38" w14:textId="77777777" w:rsidR="000008F1" w:rsidRPr="000008F1" w:rsidRDefault="000008F1" w:rsidP="0090259D">
            <w:pPr>
              <w:jc w:val="left"/>
              <w:rPr>
                <w:rFonts w:cs="Arial"/>
                <w:sz w:val="22"/>
                <w:szCs w:val="22"/>
              </w:rPr>
            </w:pPr>
            <w:r w:rsidRPr="000008F1">
              <w:rPr>
                <w:rFonts w:cs="Arial"/>
                <w:sz w:val="22"/>
                <w:szCs w:val="22"/>
              </w:rPr>
              <w:t>Zusammenarbeit mit dem Fach M</w:t>
            </w:r>
            <w:r w:rsidRPr="000008F1">
              <w:rPr>
                <w:rFonts w:cs="Arial"/>
                <w:sz w:val="22"/>
                <w:szCs w:val="22"/>
              </w:rPr>
              <w:t>a</w:t>
            </w:r>
            <w:r w:rsidRPr="000008F1">
              <w:rPr>
                <w:rFonts w:cs="Arial"/>
                <w:sz w:val="22"/>
                <w:szCs w:val="22"/>
              </w:rPr>
              <w:t>thematik in Bezug auf logistisches und exponentielles Wachstum.</w:t>
            </w:r>
          </w:p>
          <w:p w14:paraId="3441E65C" w14:textId="77777777" w:rsidR="000008F1" w:rsidRPr="00444C6F" w:rsidRDefault="000008F1" w:rsidP="0090259D">
            <w:pPr>
              <w:jc w:val="left"/>
              <w:rPr>
                <w:rFonts w:cs="Arial"/>
                <w:sz w:val="22"/>
                <w:szCs w:val="22"/>
              </w:rPr>
            </w:pPr>
          </w:p>
          <w:p w14:paraId="5F2F292B" w14:textId="77777777" w:rsidR="000008F1" w:rsidRPr="00444C6F" w:rsidRDefault="000008F1" w:rsidP="0090259D">
            <w:pPr>
              <w:jc w:val="left"/>
              <w:rPr>
                <w:rFonts w:cs="Arial"/>
                <w:sz w:val="22"/>
                <w:szCs w:val="22"/>
              </w:rPr>
            </w:pPr>
          </w:p>
          <w:p w14:paraId="2F4B36FB" w14:textId="77777777" w:rsidR="000008F1" w:rsidRPr="00444C6F" w:rsidRDefault="000008F1" w:rsidP="0090259D">
            <w:pPr>
              <w:jc w:val="left"/>
              <w:rPr>
                <w:rFonts w:cs="Arial"/>
                <w:sz w:val="22"/>
                <w:szCs w:val="22"/>
              </w:rPr>
            </w:pPr>
          </w:p>
          <w:p w14:paraId="78104E10" w14:textId="77777777" w:rsidR="00E71708" w:rsidRPr="00444C6F" w:rsidRDefault="00E71708" w:rsidP="0090259D">
            <w:pPr>
              <w:jc w:val="left"/>
              <w:rPr>
                <w:rFonts w:cs="Arial"/>
                <w:sz w:val="22"/>
                <w:szCs w:val="22"/>
              </w:rPr>
            </w:pPr>
          </w:p>
          <w:p w14:paraId="248FBA5E" w14:textId="77777777" w:rsidR="00E71708" w:rsidRPr="00444C6F" w:rsidRDefault="00E71708" w:rsidP="0090259D">
            <w:pPr>
              <w:jc w:val="left"/>
              <w:rPr>
                <w:rFonts w:cs="Arial"/>
                <w:sz w:val="22"/>
                <w:szCs w:val="22"/>
              </w:rPr>
            </w:pPr>
          </w:p>
          <w:p w14:paraId="38ED7A0C" w14:textId="77777777" w:rsidR="00E71708" w:rsidRPr="00444C6F" w:rsidRDefault="00E71708" w:rsidP="0090259D">
            <w:pPr>
              <w:jc w:val="left"/>
              <w:rPr>
                <w:rFonts w:cs="Arial"/>
                <w:sz w:val="22"/>
                <w:szCs w:val="22"/>
              </w:rPr>
            </w:pPr>
          </w:p>
          <w:p w14:paraId="096FE64B" w14:textId="77777777" w:rsidR="00E71708" w:rsidRPr="00444C6F" w:rsidRDefault="00E71708" w:rsidP="0090259D">
            <w:pPr>
              <w:jc w:val="left"/>
              <w:rPr>
                <w:rFonts w:cs="Arial"/>
                <w:sz w:val="22"/>
                <w:szCs w:val="22"/>
              </w:rPr>
            </w:pPr>
          </w:p>
          <w:p w14:paraId="24E28D1C" w14:textId="77777777" w:rsidR="00E71708" w:rsidRPr="00444C6F" w:rsidRDefault="00E71708" w:rsidP="0090259D">
            <w:pPr>
              <w:jc w:val="left"/>
              <w:rPr>
                <w:rFonts w:cs="Arial"/>
                <w:sz w:val="22"/>
                <w:szCs w:val="22"/>
              </w:rPr>
            </w:pPr>
          </w:p>
          <w:p w14:paraId="224C380D" w14:textId="77777777" w:rsidR="00E71708" w:rsidRPr="00444C6F" w:rsidRDefault="00E71708" w:rsidP="0090259D">
            <w:pPr>
              <w:jc w:val="left"/>
              <w:rPr>
                <w:rFonts w:cs="Arial"/>
                <w:sz w:val="22"/>
                <w:szCs w:val="22"/>
              </w:rPr>
            </w:pPr>
          </w:p>
          <w:p w14:paraId="610F0C22" w14:textId="77777777" w:rsidR="00E71708" w:rsidRPr="00444C6F" w:rsidRDefault="00E71708" w:rsidP="0090259D">
            <w:pPr>
              <w:jc w:val="left"/>
              <w:rPr>
                <w:rFonts w:cs="Arial"/>
                <w:sz w:val="22"/>
                <w:szCs w:val="22"/>
              </w:rPr>
            </w:pPr>
          </w:p>
          <w:p w14:paraId="19516426" w14:textId="77777777" w:rsidR="00E71708" w:rsidRPr="00444C6F" w:rsidRDefault="00E71708" w:rsidP="0090259D">
            <w:pPr>
              <w:jc w:val="left"/>
              <w:rPr>
                <w:rFonts w:cs="Arial"/>
                <w:sz w:val="22"/>
                <w:szCs w:val="22"/>
              </w:rPr>
            </w:pPr>
          </w:p>
          <w:p w14:paraId="627BB994" w14:textId="77777777" w:rsidR="00E71708" w:rsidRPr="00444C6F" w:rsidRDefault="00E71708" w:rsidP="0090259D">
            <w:pPr>
              <w:jc w:val="left"/>
              <w:rPr>
                <w:rFonts w:cs="Arial"/>
                <w:sz w:val="22"/>
                <w:szCs w:val="22"/>
              </w:rPr>
            </w:pPr>
          </w:p>
          <w:p w14:paraId="3F8B5050" w14:textId="77777777" w:rsidR="00E71708" w:rsidRPr="00444C6F" w:rsidRDefault="00E71708" w:rsidP="0090259D">
            <w:pPr>
              <w:jc w:val="left"/>
              <w:rPr>
                <w:rFonts w:cs="Arial"/>
                <w:sz w:val="22"/>
                <w:szCs w:val="22"/>
              </w:rPr>
            </w:pPr>
          </w:p>
          <w:p w14:paraId="5E94D5F7" w14:textId="77777777" w:rsidR="00E71708" w:rsidRPr="00444C6F" w:rsidRDefault="00E71708" w:rsidP="0090259D">
            <w:pPr>
              <w:jc w:val="left"/>
              <w:rPr>
                <w:rFonts w:cs="Arial"/>
                <w:sz w:val="22"/>
                <w:szCs w:val="22"/>
              </w:rPr>
            </w:pPr>
          </w:p>
          <w:p w14:paraId="73890549" w14:textId="77777777" w:rsidR="000008F1" w:rsidRDefault="000008F1" w:rsidP="0090259D">
            <w:pPr>
              <w:jc w:val="left"/>
              <w:rPr>
                <w:rFonts w:cs="Arial"/>
                <w:sz w:val="8"/>
                <w:szCs w:val="8"/>
              </w:rPr>
            </w:pPr>
          </w:p>
          <w:p w14:paraId="65F7E74B" w14:textId="77777777" w:rsidR="009E6AA2" w:rsidRDefault="009E6AA2" w:rsidP="0090259D">
            <w:pPr>
              <w:jc w:val="left"/>
              <w:rPr>
                <w:rFonts w:cs="Arial"/>
                <w:sz w:val="8"/>
                <w:szCs w:val="8"/>
              </w:rPr>
            </w:pPr>
          </w:p>
          <w:p w14:paraId="72712347" w14:textId="77777777" w:rsidR="009E6AA2" w:rsidRDefault="009E6AA2" w:rsidP="0090259D">
            <w:pPr>
              <w:jc w:val="left"/>
              <w:rPr>
                <w:rFonts w:cs="Arial"/>
                <w:sz w:val="8"/>
                <w:szCs w:val="8"/>
              </w:rPr>
            </w:pPr>
          </w:p>
          <w:p w14:paraId="79633E5F" w14:textId="77777777" w:rsidR="009E6AA2" w:rsidRDefault="009E6AA2" w:rsidP="0090259D">
            <w:pPr>
              <w:jc w:val="left"/>
              <w:rPr>
                <w:rFonts w:cs="Arial"/>
                <w:sz w:val="8"/>
                <w:szCs w:val="8"/>
              </w:rPr>
            </w:pPr>
          </w:p>
          <w:p w14:paraId="6F5CABC9" w14:textId="77777777" w:rsidR="009E6AA2" w:rsidRPr="00444C6F" w:rsidRDefault="009E6AA2" w:rsidP="0090259D">
            <w:pPr>
              <w:jc w:val="left"/>
              <w:rPr>
                <w:rFonts w:cs="Arial"/>
                <w:sz w:val="8"/>
                <w:szCs w:val="8"/>
              </w:rPr>
            </w:pPr>
          </w:p>
          <w:p w14:paraId="39467F57" w14:textId="6A9CB402" w:rsidR="000008F1" w:rsidRPr="0062665E" w:rsidRDefault="000008F1" w:rsidP="0090259D">
            <w:pPr>
              <w:jc w:val="left"/>
              <w:rPr>
                <w:rFonts w:cs="Arial"/>
                <w:sz w:val="22"/>
                <w:szCs w:val="22"/>
              </w:rPr>
            </w:pPr>
            <w:r>
              <w:rPr>
                <w:rFonts w:cs="Arial"/>
                <w:sz w:val="22"/>
                <w:szCs w:val="22"/>
              </w:rPr>
              <w:t xml:space="preserve">Die </w:t>
            </w:r>
            <w:proofErr w:type="spellStart"/>
            <w:r>
              <w:rPr>
                <w:rFonts w:cs="Arial"/>
                <w:sz w:val="22"/>
                <w:szCs w:val="22"/>
              </w:rPr>
              <w:t>SuS</w:t>
            </w:r>
            <w:proofErr w:type="spellEnd"/>
            <w:r>
              <w:rPr>
                <w:rFonts w:cs="Arial"/>
                <w:sz w:val="22"/>
                <w:szCs w:val="22"/>
              </w:rPr>
              <w:t xml:space="preserve"> leiten selbstständig eine D</w:t>
            </w:r>
            <w:r>
              <w:rPr>
                <w:rFonts w:cs="Arial"/>
                <w:sz w:val="22"/>
                <w:szCs w:val="22"/>
              </w:rPr>
              <w:t>e</w:t>
            </w:r>
            <w:r>
              <w:rPr>
                <w:rFonts w:cs="Arial"/>
                <w:sz w:val="22"/>
                <w:szCs w:val="22"/>
              </w:rPr>
              <w:t>finition zu</w:t>
            </w:r>
            <w:r w:rsidRPr="00FB1A50">
              <w:rPr>
                <w:rFonts w:cs="Arial"/>
                <w:sz w:val="22"/>
                <w:szCs w:val="22"/>
              </w:rPr>
              <w:t xml:space="preserve"> Konkurrenzvermeidung und </w:t>
            </w:r>
            <w:r>
              <w:rPr>
                <w:rFonts w:cs="Arial"/>
                <w:sz w:val="22"/>
                <w:szCs w:val="22"/>
              </w:rPr>
              <w:t xml:space="preserve">zum </w:t>
            </w:r>
            <w:r w:rsidRPr="00FB1A50">
              <w:rPr>
                <w:rFonts w:cs="Arial"/>
                <w:sz w:val="22"/>
                <w:szCs w:val="22"/>
              </w:rPr>
              <w:t>Konkurrenzausschlussprin</w:t>
            </w:r>
            <w:r>
              <w:rPr>
                <w:rFonts w:cs="Arial"/>
                <w:sz w:val="22"/>
                <w:szCs w:val="22"/>
              </w:rPr>
              <w:t>zip her.</w:t>
            </w:r>
          </w:p>
        </w:tc>
      </w:tr>
      <w:tr w:rsidR="000008F1" w:rsidRPr="0062665E" w14:paraId="37CF56FE" w14:textId="77777777" w:rsidTr="00FD448C">
        <w:tc>
          <w:tcPr>
            <w:tcW w:w="3652" w:type="dxa"/>
            <w:shd w:val="clear" w:color="auto" w:fill="auto"/>
          </w:tcPr>
          <w:p w14:paraId="18B29F8C" w14:textId="4A872021" w:rsidR="000008F1" w:rsidRPr="006C1A09" w:rsidRDefault="000008F1" w:rsidP="00C712BE">
            <w:pPr>
              <w:spacing w:before="60" w:after="120"/>
              <w:jc w:val="left"/>
              <w:rPr>
                <w:rFonts w:cs="Arial"/>
                <w:i/>
                <w:sz w:val="22"/>
                <w:szCs w:val="22"/>
              </w:rPr>
            </w:pPr>
            <w:r w:rsidRPr="006C1A09">
              <w:rPr>
                <w:rFonts w:cs="Arial"/>
                <w:i/>
                <w:sz w:val="22"/>
                <w:szCs w:val="22"/>
              </w:rPr>
              <w:lastRenderedPageBreak/>
              <w:t xml:space="preserve">Wie gelingt die </w:t>
            </w:r>
            <w:proofErr w:type="spellStart"/>
            <w:r w:rsidRPr="006C1A09">
              <w:rPr>
                <w:rFonts w:cs="Arial"/>
                <w:i/>
                <w:sz w:val="22"/>
                <w:szCs w:val="22"/>
              </w:rPr>
              <w:t>Einnischung</w:t>
            </w:r>
            <w:proofErr w:type="spellEnd"/>
            <w:r w:rsidRPr="006C1A09">
              <w:rPr>
                <w:rFonts w:cs="Arial"/>
                <w:i/>
                <w:sz w:val="22"/>
                <w:szCs w:val="22"/>
              </w:rPr>
              <w:t xml:space="preserve"> von Lebewesen in Abhängigkeit </w:t>
            </w:r>
            <w:r w:rsidR="00917BD3">
              <w:rPr>
                <w:rFonts w:cs="Arial"/>
                <w:i/>
                <w:sz w:val="22"/>
                <w:szCs w:val="22"/>
              </w:rPr>
              <w:t xml:space="preserve">von </w:t>
            </w:r>
            <w:r w:rsidRPr="006C1A09">
              <w:rPr>
                <w:rFonts w:cs="Arial"/>
                <w:i/>
                <w:sz w:val="22"/>
                <w:szCs w:val="22"/>
              </w:rPr>
              <w:t>abioti</w:t>
            </w:r>
            <w:r w:rsidR="00917BD3">
              <w:rPr>
                <w:rFonts w:cs="Arial"/>
                <w:i/>
                <w:sz w:val="22"/>
                <w:szCs w:val="22"/>
              </w:rPr>
              <w:t>schen</w:t>
            </w:r>
            <w:r w:rsidRPr="006C1A09">
              <w:rPr>
                <w:rFonts w:cs="Arial"/>
                <w:i/>
                <w:sz w:val="22"/>
                <w:szCs w:val="22"/>
              </w:rPr>
              <w:t xml:space="preserve"> Faktoren?</w:t>
            </w:r>
          </w:p>
          <w:p w14:paraId="179F8A24" w14:textId="77777777" w:rsidR="000008F1" w:rsidRDefault="000008F1" w:rsidP="00444C6F">
            <w:pPr>
              <w:numPr>
                <w:ilvl w:val="0"/>
                <w:numId w:val="26"/>
              </w:numPr>
              <w:spacing w:after="120"/>
              <w:ind w:left="284" w:hanging="284"/>
              <w:jc w:val="left"/>
              <w:rPr>
                <w:rFonts w:cs="Arial"/>
                <w:sz w:val="22"/>
                <w:szCs w:val="22"/>
              </w:rPr>
            </w:pPr>
            <w:r>
              <w:rPr>
                <w:rFonts w:cs="Arial"/>
                <w:sz w:val="22"/>
                <w:szCs w:val="22"/>
              </w:rPr>
              <w:t>Tiergeographische Regeln (Bergmann und Allen)</w:t>
            </w:r>
          </w:p>
          <w:p w14:paraId="75A29340" w14:textId="5E83371B" w:rsidR="000008F1" w:rsidRPr="00AA6EAC" w:rsidRDefault="000008F1" w:rsidP="00444C6F">
            <w:pPr>
              <w:numPr>
                <w:ilvl w:val="0"/>
                <w:numId w:val="26"/>
              </w:numPr>
              <w:spacing w:after="120"/>
              <w:ind w:left="284" w:hanging="284"/>
              <w:jc w:val="left"/>
              <w:rPr>
                <w:rFonts w:cs="Arial"/>
                <w:sz w:val="22"/>
                <w:szCs w:val="22"/>
              </w:rPr>
            </w:pPr>
            <w:r w:rsidRPr="00AA6EAC">
              <w:rPr>
                <w:rFonts w:cs="Arial"/>
                <w:sz w:val="22"/>
                <w:szCs w:val="22"/>
              </w:rPr>
              <w:t>Abiotischer Faktor Temperatur</w:t>
            </w:r>
          </w:p>
        </w:tc>
        <w:tc>
          <w:tcPr>
            <w:tcW w:w="3685" w:type="dxa"/>
            <w:shd w:val="clear" w:color="auto" w:fill="auto"/>
          </w:tcPr>
          <w:p w14:paraId="78F7E952" w14:textId="6AE5F134" w:rsidR="000008F1" w:rsidRDefault="000008F1" w:rsidP="0090259D">
            <w:pPr>
              <w:spacing w:before="60" w:after="60"/>
              <w:jc w:val="left"/>
              <w:rPr>
                <w:rFonts w:cs="Arial"/>
                <w:sz w:val="22"/>
                <w:szCs w:val="22"/>
              </w:rPr>
            </w:pPr>
            <w:r w:rsidRPr="009057AB">
              <w:rPr>
                <w:rFonts w:cs="Arial"/>
                <w:sz w:val="22"/>
                <w:szCs w:val="22"/>
              </w:rPr>
              <w:t>erläutern die Aussagekraft von biologischen Regeln (u.a. tierge</w:t>
            </w:r>
            <w:r w:rsidRPr="009057AB">
              <w:rPr>
                <w:rFonts w:cs="Arial"/>
                <w:sz w:val="22"/>
                <w:szCs w:val="22"/>
              </w:rPr>
              <w:t>o</w:t>
            </w:r>
            <w:r w:rsidRPr="009057AB">
              <w:rPr>
                <w:rFonts w:cs="Arial"/>
                <w:sz w:val="22"/>
                <w:szCs w:val="22"/>
              </w:rPr>
              <w:t>graphische Regeln) und grenzen diese von naturwissenschaftlichen Gesetzen ab (E7, K4).</w:t>
            </w:r>
          </w:p>
        </w:tc>
        <w:tc>
          <w:tcPr>
            <w:tcW w:w="3828" w:type="dxa"/>
            <w:shd w:val="clear" w:color="auto" w:fill="auto"/>
          </w:tcPr>
          <w:p w14:paraId="12635566" w14:textId="51371FCD" w:rsidR="000008F1" w:rsidRDefault="000008F1" w:rsidP="00C712BE">
            <w:pPr>
              <w:spacing w:before="60"/>
              <w:jc w:val="left"/>
              <w:rPr>
                <w:rFonts w:cs="Arial"/>
                <w:sz w:val="22"/>
                <w:szCs w:val="22"/>
              </w:rPr>
            </w:pPr>
            <w:r w:rsidRPr="00492E56">
              <w:rPr>
                <w:rFonts w:cs="Arial"/>
                <w:b/>
                <w:sz w:val="22"/>
                <w:szCs w:val="22"/>
              </w:rPr>
              <w:t>Experiment</w:t>
            </w:r>
            <w:r>
              <w:rPr>
                <w:rFonts w:cs="Arial"/>
                <w:sz w:val="22"/>
                <w:szCs w:val="22"/>
              </w:rPr>
              <w:t xml:space="preserve"> mit kleiner und großer Kartoffel zur Ermittlung des Temp</w:t>
            </w:r>
            <w:r>
              <w:rPr>
                <w:rFonts w:cs="Arial"/>
                <w:sz w:val="22"/>
                <w:szCs w:val="22"/>
              </w:rPr>
              <w:t>e</w:t>
            </w:r>
            <w:r>
              <w:rPr>
                <w:rFonts w:cs="Arial"/>
                <w:sz w:val="22"/>
                <w:szCs w:val="22"/>
              </w:rPr>
              <w:t xml:space="preserve">raturabfalls in Abhängigkeit </w:t>
            </w:r>
            <w:r w:rsidR="009E6AA2">
              <w:rPr>
                <w:rFonts w:cs="Arial"/>
                <w:sz w:val="22"/>
                <w:szCs w:val="22"/>
              </w:rPr>
              <w:t xml:space="preserve">von </w:t>
            </w:r>
            <w:r>
              <w:rPr>
                <w:rFonts w:cs="Arial"/>
                <w:sz w:val="22"/>
                <w:szCs w:val="22"/>
              </w:rPr>
              <w:t>der Zeit</w:t>
            </w:r>
          </w:p>
          <w:p w14:paraId="07CFE720" w14:textId="77777777" w:rsidR="000008F1" w:rsidRDefault="000008F1" w:rsidP="0090259D">
            <w:pPr>
              <w:jc w:val="left"/>
              <w:rPr>
                <w:rFonts w:cs="Arial"/>
                <w:sz w:val="22"/>
                <w:szCs w:val="22"/>
              </w:rPr>
            </w:pPr>
          </w:p>
          <w:p w14:paraId="4DE26B86" w14:textId="4038BAB3" w:rsidR="000008F1" w:rsidRDefault="000008F1" w:rsidP="0090259D">
            <w:pPr>
              <w:jc w:val="left"/>
              <w:rPr>
                <w:rFonts w:cs="Arial"/>
                <w:sz w:val="22"/>
                <w:szCs w:val="22"/>
              </w:rPr>
            </w:pPr>
            <w:r w:rsidRPr="00492E56">
              <w:rPr>
                <w:rFonts w:cs="Arial"/>
                <w:b/>
                <w:sz w:val="22"/>
                <w:szCs w:val="22"/>
              </w:rPr>
              <w:t>Arbeitsblätter</w:t>
            </w:r>
            <w:r w:rsidR="00AA6EAC">
              <w:rPr>
                <w:rFonts w:cs="Arial"/>
                <w:sz w:val="22"/>
                <w:szCs w:val="22"/>
              </w:rPr>
              <w:t xml:space="preserve"> zu tiergeograph</w:t>
            </w:r>
            <w:r>
              <w:rPr>
                <w:rFonts w:cs="Arial"/>
                <w:sz w:val="22"/>
                <w:szCs w:val="22"/>
              </w:rPr>
              <w:t>i</w:t>
            </w:r>
            <w:r>
              <w:rPr>
                <w:rFonts w:cs="Arial"/>
                <w:sz w:val="22"/>
                <w:szCs w:val="22"/>
              </w:rPr>
              <w:t>schen Regeln (z. B. Pinguin, Fuchs, Hase und Tiger)</w:t>
            </w:r>
          </w:p>
          <w:p w14:paraId="0243D6AA" w14:textId="77777777" w:rsidR="000008F1" w:rsidRDefault="000008F1" w:rsidP="0090259D">
            <w:pPr>
              <w:jc w:val="left"/>
              <w:rPr>
                <w:rFonts w:cs="Arial"/>
                <w:sz w:val="22"/>
                <w:szCs w:val="22"/>
              </w:rPr>
            </w:pPr>
          </w:p>
          <w:p w14:paraId="17632722" w14:textId="18376446" w:rsidR="000008F1" w:rsidRDefault="0095331D" w:rsidP="0095331D">
            <w:pPr>
              <w:jc w:val="left"/>
              <w:rPr>
                <w:rFonts w:cs="Arial"/>
                <w:b/>
                <w:sz w:val="22"/>
                <w:szCs w:val="22"/>
              </w:rPr>
            </w:pPr>
            <w:r w:rsidRPr="0095331D">
              <w:rPr>
                <w:rFonts w:cs="Arial"/>
                <w:b/>
                <w:sz w:val="22"/>
                <w:szCs w:val="22"/>
              </w:rPr>
              <w:t>A</w:t>
            </w:r>
            <w:r w:rsidR="000008F1" w:rsidRPr="0095331D">
              <w:rPr>
                <w:rFonts w:cs="Arial"/>
                <w:b/>
                <w:sz w:val="22"/>
                <w:szCs w:val="22"/>
              </w:rPr>
              <w:t>rbeitsteilige</w:t>
            </w:r>
            <w:r w:rsidR="000008F1">
              <w:rPr>
                <w:rFonts w:cs="Arial"/>
                <w:sz w:val="22"/>
                <w:szCs w:val="22"/>
              </w:rPr>
              <w:t xml:space="preserve"> </w:t>
            </w:r>
            <w:r w:rsidR="000008F1" w:rsidRPr="0095331D">
              <w:rPr>
                <w:rFonts w:cs="Arial"/>
                <w:b/>
                <w:sz w:val="22"/>
                <w:szCs w:val="22"/>
              </w:rPr>
              <w:t>Grup</w:t>
            </w:r>
            <w:r w:rsidRPr="0095331D">
              <w:rPr>
                <w:rFonts w:cs="Arial"/>
                <w:b/>
                <w:sz w:val="22"/>
                <w:szCs w:val="22"/>
              </w:rPr>
              <w:t>penarbei</w:t>
            </w:r>
            <w:r>
              <w:rPr>
                <w:rFonts w:cs="Arial"/>
                <w:b/>
                <w:sz w:val="22"/>
                <w:szCs w:val="22"/>
              </w:rPr>
              <w:t>t</w:t>
            </w:r>
            <w:r>
              <w:rPr>
                <w:rFonts w:cs="Arial"/>
                <w:sz w:val="22"/>
                <w:szCs w:val="22"/>
              </w:rPr>
              <w:t xml:space="preserve"> mit anschließender</w:t>
            </w:r>
            <w:r w:rsidRPr="004C76EA">
              <w:rPr>
                <w:rFonts w:cs="Arial"/>
                <w:b/>
                <w:sz w:val="22"/>
                <w:szCs w:val="22"/>
              </w:rPr>
              <w:t xml:space="preserve"> Präsentation</w:t>
            </w:r>
          </w:p>
          <w:p w14:paraId="59BEF549" w14:textId="5B133671" w:rsidR="009E6AA2" w:rsidRPr="00C34D6D" w:rsidRDefault="009E6AA2" w:rsidP="0095331D">
            <w:pPr>
              <w:jc w:val="left"/>
              <w:rPr>
                <w:rFonts w:cs="Arial"/>
                <w:color w:val="0000FF"/>
                <w:sz w:val="22"/>
                <w:szCs w:val="22"/>
                <w:u w:val="single"/>
              </w:rPr>
            </w:pPr>
          </w:p>
        </w:tc>
        <w:tc>
          <w:tcPr>
            <w:tcW w:w="3968" w:type="dxa"/>
            <w:shd w:val="clear" w:color="auto" w:fill="auto"/>
          </w:tcPr>
          <w:p w14:paraId="0DD4CD29" w14:textId="289591F7" w:rsidR="000008F1" w:rsidRPr="0062665E" w:rsidRDefault="000008F1" w:rsidP="00C712BE">
            <w:pPr>
              <w:spacing w:before="60"/>
              <w:jc w:val="left"/>
              <w:rPr>
                <w:rFonts w:cs="Arial"/>
                <w:sz w:val="22"/>
                <w:szCs w:val="22"/>
              </w:rPr>
            </w:pPr>
            <w:r>
              <w:rPr>
                <w:rFonts w:cs="Arial"/>
                <w:sz w:val="22"/>
                <w:szCs w:val="22"/>
              </w:rPr>
              <w:t xml:space="preserve">Die </w:t>
            </w:r>
            <w:proofErr w:type="spellStart"/>
            <w:r>
              <w:rPr>
                <w:rFonts w:cs="Arial"/>
                <w:sz w:val="22"/>
                <w:szCs w:val="22"/>
              </w:rPr>
              <w:t>SuS</w:t>
            </w:r>
            <w:proofErr w:type="spellEnd"/>
            <w:r>
              <w:rPr>
                <w:rFonts w:cs="Arial"/>
                <w:sz w:val="22"/>
                <w:szCs w:val="22"/>
              </w:rPr>
              <w:t xml:space="preserve"> erstellen auf der Grundlage des Experimentes selbstständig ein Kurvendiagramm unter Berücksicht</w:t>
            </w:r>
            <w:r>
              <w:rPr>
                <w:rFonts w:cs="Arial"/>
                <w:sz w:val="22"/>
                <w:szCs w:val="22"/>
              </w:rPr>
              <w:t>i</w:t>
            </w:r>
            <w:r>
              <w:rPr>
                <w:rFonts w:cs="Arial"/>
                <w:sz w:val="22"/>
                <w:szCs w:val="22"/>
              </w:rPr>
              <w:t>gung der Achsenzuordnung.</w:t>
            </w:r>
          </w:p>
        </w:tc>
      </w:tr>
      <w:tr w:rsidR="000008F1" w:rsidRPr="0062665E" w14:paraId="72D5C537" w14:textId="77777777" w:rsidTr="00FD448C">
        <w:tc>
          <w:tcPr>
            <w:tcW w:w="3652" w:type="dxa"/>
            <w:shd w:val="clear" w:color="auto" w:fill="auto"/>
          </w:tcPr>
          <w:p w14:paraId="0D0D76F1" w14:textId="77777777" w:rsidR="000008F1" w:rsidRPr="006749C3" w:rsidRDefault="000008F1" w:rsidP="008F61FA">
            <w:pPr>
              <w:spacing w:before="60" w:after="120"/>
              <w:jc w:val="left"/>
              <w:rPr>
                <w:rFonts w:cs="Arial"/>
                <w:i/>
                <w:sz w:val="22"/>
                <w:szCs w:val="22"/>
              </w:rPr>
            </w:pPr>
            <w:r w:rsidRPr="006749C3">
              <w:rPr>
                <w:rFonts w:cs="Arial"/>
                <w:i/>
                <w:sz w:val="22"/>
                <w:szCs w:val="22"/>
              </w:rPr>
              <w:t>Lässt sich die Veränderung von Populationsgrößen modellhaft quantitativ darstellen?</w:t>
            </w:r>
          </w:p>
          <w:p w14:paraId="5898B698" w14:textId="77777777" w:rsidR="000008F1" w:rsidRPr="00396CA1" w:rsidRDefault="000008F1" w:rsidP="0090259D">
            <w:pPr>
              <w:numPr>
                <w:ilvl w:val="0"/>
                <w:numId w:val="26"/>
              </w:numPr>
              <w:spacing w:after="120"/>
              <w:ind w:left="284" w:hanging="284"/>
              <w:jc w:val="left"/>
              <w:rPr>
                <w:rFonts w:cs="Arial"/>
                <w:sz w:val="22"/>
                <w:szCs w:val="22"/>
              </w:rPr>
            </w:pPr>
            <w:proofErr w:type="spellStart"/>
            <w:r w:rsidRPr="00396CA1">
              <w:rPr>
                <w:rFonts w:cs="Arial"/>
                <w:sz w:val="22"/>
                <w:szCs w:val="22"/>
              </w:rPr>
              <w:t>Lotka</w:t>
            </w:r>
            <w:proofErr w:type="spellEnd"/>
            <w:r w:rsidRPr="00396CA1">
              <w:rPr>
                <w:rFonts w:cs="Arial"/>
                <w:sz w:val="22"/>
                <w:szCs w:val="22"/>
              </w:rPr>
              <w:t>-</w:t>
            </w:r>
            <w:proofErr w:type="spellStart"/>
            <w:r w:rsidRPr="00396CA1">
              <w:rPr>
                <w:rFonts w:cs="Arial"/>
                <w:sz w:val="22"/>
                <w:szCs w:val="22"/>
              </w:rPr>
              <w:t>Volterra</w:t>
            </w:r>
            <w:proofErr w:type="spellEnd"/>
            <w:r w:rsidRPr="00396CA1">
              <w:rPr>
                <w:rFonts w:cs="Arial"/>
                <w:sz w:val="22"/>
                <w:szCs w:val="22"/>
              </w:rPr>
              <w:t xml:space="preserve">-Regeln </w:t>
            </w:r>
          </w:p>
          <w:p w14:paraId="76F626DF" w14:textId="5C3E33E5" w:rsidR="00AA6EAC" w:rsidRPr="009E1896" w:rsidRDefault="00AA6EAC" w:rsidP="0090259D">
            <w:pPr>
              <w:numPr>
                <w:ilvl w:val="0"/>
                <w:numId w:val="26"/>
              </w:numPr>
              <w:spacing w:after="120"/>
              <w:ind w:left="284" w:hanging="284"/>
              <w:jc w:val="left"/>
              <w:rPr>
                <w:rFonts w:cs="Arial"/>
                <w:sz w:val="22"/>
                <w:szCs w:val="22"/>
              </w:rPr>
            </w:pPr>
            <w:r w:rsidRPr="009E1896">
              <w:rPr>
                <w:rFonts w:cs="Arial"/>
                <w:sz w:val="22"/>
                <w:szCs w:val="22"/>
              </w:rPr>
              <w:t>Lebenszyklusstrategien (K- und r-Strategen)</w:t>
            </w:r>
          </w:p>
          <w:p w14:paraId="75A1C426" w14:textId="77777777" w:rsidR="000008F1" w:rsidRPr="006749C3" w:rsidRDefault="000008F1" w:rsidP="0090259D">
            <w:pPr>
              <w:numPr>
                <w:ilvl w:val="0"/>
                <w:numId w:val="26"/>
              </w:numPr>
              <w:spacing w:after="120"/>
              <w:ind w:left="284" w:hanging="284"/>
              <w:jc w:val="left"/>
              <w:rPr>
                <w:rFonts w:cs="Arial"/>
                <w:sz w:val="22"/>
                <w:szCs w:val="22"/>
              </w:rPr>
            </w:pPr>
            <w:r w:rsidRPr="006749C3">
              <w:rPr>
                <w:rFonts w:cs="Arial"/>
                <w:sz w:val="22"/>
                <w:szCs w:val="22"/>
              </w:rPr>
              <w:t>Schädlingsbekämpfung</w:t>
            </w:r>
          </w:p>
          <w:p w14:paraId="73E3FEAD" w14:textId="59EEEB53" w:rsidR="000008F1" w:rsidRPr="006749C3" w:rsidRDefault="000008F1" w:rsidP="00444C6F">
            <w:pPr>
              <w:numPr>
                <w:ilvl w:val="0"/>
                <w:numId w:val="26"/>
              </w:numPr>
              <w:spacing w:after="120"/>
              <w:ind w:left="284" w:hanging="284"/>
              <w:jc w:val="left"/>
              <w:rPr>
                <w:rFonts w:cs="Arial"/>
                <w:sz w:val="22"/>
                <w:szCs w:val="22"/>
              </w:rPr>
            </w:pPr>
            <w:proofErr w:type="spellStart"/>
            <w:r w:rsidRPr="006749C3">
              <w:rPr>
                <w:rFonts w:cs="Arial"/>
                <w:sz w:val="22"/>
                <w:szCs w:val="22"/>
              </w:rPr>
              <w:t>Insektizidresistenz</w:t>
            </w:r>
            <w:proofErr w:type="spellEnd"/>
          </w:p>
        </w:tc>
        <w:tc>
          <w:tcPr>
            <w:tcW w:w="3685" w:type="dxa"/>
            <w:shd w:val="clear" w:color="auto" w:fill="auto"/>
          </w:tcPr>
          <w:p w14:paraId="3DC6C337" w14:textId="6F0A8043" w:rsidR="000008F1" w:rsidRPr="006749C3" w:rsidRDefault="000008F1" w:rsidP="008F61FA">
            <w:pPr>
              <w:spacing w:before="60" w:after="120"/>
              <w:jc w:val="left"/>
              <w:rPr>
                <w:rFonts w:cs="Arial"/>
                <w:sz w:val="22"/>
                <w:szCs w:val="22"/>
              </w:rPr>
            </w:pPr>
            <w:r w:rsidRPr="006749C3">
              <w:rPr>
                <w:rFonts w:cs="Arial"/>
                <w:sz w:val="22"/>
                <w:szCs w:val="22"/>
              </w:rPr>
              <w:t xml:space="preserve">leiten aus Daten zu abiotischen und biotischen Faktoren </w:t>
            </w:r>
            <w:proofErr w:type="spellStart"/>
            <w:r w:rsidRPr="006749C3">
              <w:rPr>
                <w:rFonts w:cs="Arial"/>
                <w:sz w:val="22"/>
                <w:szCs w:val="22"/>
              </w:rPr>
              <w:t>Zusam-menhänge</w:t>
            </w:r>
            <w:proofErr w:type="spellEnd"/>
            <w:r w:rsidRPr="006749C3">
              <w:rPr>
                <w:rFonts w:cs="Arial"/>
                <w:sz w:val="22"/>
                <w:szCs w:val="22"/>
              </w:rPr>
              <w:t xml:space="preserve"> im Hinblick auf </w:t>
            </w:r>
            <w:proofErr w:type="spellStart"/>
            <w:r w:rsidRPr="006749C3">
              <w:rPr>
                <w:rFonts w:cs="Arial"/>
                <w:sz w:val="22"/>
                <w:szCs w:val="22"/>
              </w:rPr>
              <w:t>zykli-sche</w:t>
            </w:r>
            <w:proofErr w:type="spellEnd"/>
            <w:r w:rsidRPr="006749C3">
              <w:rPr>
                <w:rFonts w:cs="Arial"/>
                <w:sz w:val="22"/>
                <w:szCs w:val="22"/>
              </w:rPr>
              <w:t xml:space="preserve"> und sukzessive </w:t>
            </w:r>
            <w:proofErr w:type="spellStart"/>
            <w:r w:rsidRPr="006749C3">
              <w:rPr>
                <w:rFonts w:cs="Arial"/>
                <w:sz w:val="22"/>
                <w:szCs w:val="22"/>
              </w:rPr>
              <w:t>Veränderun</w:t>
            </w:r>
            <w:proofErr w:type="spellEnd"/>
            <w:r w:rsidRPr="006749C3">
              <w:rPr>
                <w:rFonts w:cs="Arial"/>
                <w:sz w:val="22"/>
                <w:szCs w:val="22"/>
              </w:rPr>
              <w:t>-gen (Abundanz und Dispersion von Arten) sowie K- und r-Lebenszyklusstrategien ab (E5, UF1, UF2, UF3, K4, UF4).</w:t>
            </w:r>
          </w:p>
          <w:p w14:paraId="0D3BFCAF" w14:textId="77777777" w:rsidR="000008F1" w:rsidRPr="006749C3" w:rsidRDefault="000008F1" w:rsidP="0090259D">
            <w:pPr>
              <w:spacing w:after="120"/>
              <w:jc w:val="left"/>
              <w:rPr>
                <w:rFonts w:cs="Arial"/>
                <w:sz w:val="22"/>
                <w:szCs w:val="22"/>
              </w:rPr>
            </w:pPr>
            <w:r w:rsidRPr="006749C3">
              <w:rPr>
                <w:rFonts w:cs="Arial"/>
                <w:sz w:val="22"/>
                <w:szCs w:val="22"/>
              </w:rPr>
              <w:t>untersuchen Veränderungen von Populationen mit Hilfe von Simul</w:t>
            </w:r>
            <w:r w:rsidRPr="006749C3">
              <w:rPr>
                <w:rFonts w:cs="Arial"/>
                <w:sz w:val="22"/>
                <w:szCs w:val="22"/>
              </w:rPr>
              <w:t>a</w:t>
            </w:r>
            <w:r w:rsidRPr="006749C3">
              <w:rPr>
                <w:rFonts w:cs="Arial"/>
                <w:sz w:val="22"/>
                <w:szCs w:val="22"/>
              </w:rPr>
              <w:t xml:space="preserve">tionen auf der Grundlage des </w:t>
            </w:r>
            <w:proofErr w:type="spellStart"/>
            <w:r w:rsidRPr="006749C3">
              <w:rPr>
                <w:rFonts w:cs="Arial"/>
                <w:sz w:val="22"/>
                <w:szCs w:val="22"/>
              </w:rPr>
              <w:t>Lo</w:t>
            </w:r>
            <w:r w:rsidRPr="006749C3">
              <w:rPr>
                <w:rFonts w:cs="Arial"/>
                <w:sz w:val="22"/>
                <w:szCs w:val="22"/>
              </w:rPr>
              <w:t>t</w:t>
            </w:r>
            <w:r w:rsidRPr="006749C3">
              <w:rPr>
                <w:rFonts w:cs="Arial"/>
                <w:sz w:val="22"/>
                <w:szCs w:val="22"/>
              </w:rPr>
              <w:t>ka</w:t>
            </w:r>
            <w:proofErr w:type="spellEnd"/>
            <w:r w:rsidRPr="006749C3">
              <w:rPr>
                <w:rFonts w:cs="Arial"/>
                <w:sz w:val="22"/>
                <w:szCs w:val="22"/>
              </w:rPr>
              <w:t>-</w:t>
            </w:r>
            <w:proofErr w:type="spellStart"/>
            <w:r w:rsidRPr="006749C3">
              <w:rPr>
                <w:rFonts w:cs="Arial"/>
                <w:sz w:val="22"/>
                <w:szCs w:val="22"/>
              </w:rPr>
              <w:t>Volterra</w:t>
            </w:r>
            <w:proofErr w:type="spellEnd"/>
            <w:r w:rsidRPr="006749C3">
              <w:rPr>
                <w:rFonts w:cs="Arial"/>
                <w:sz w:val="22"/>
                <w:szCs w:val="22"/>
              </w:rPr>
              <w:t>-Modells (E6).</w:t>
            </w:r>
          </w:p>
          <w:p w14:paraId="1536E410" w14:textId="77777777" w:rsidR="00093F3D" w:rsidRPr="006749C3" w:rsidRDefault="000008F1" w:rsidP="00093F3D">
            <w:pPr>
              <w:spacing w:after="120"/>
              <w:jc w:val="left"/>
              <w:rPr>
                <w:rFonts w:cs="Arial"/>
                <w:sz w:val="22"/>
                <w:szCs w:val="22"/>
              </w:rPr>
            </w:pPr>
            <w:r w:rsidRPr="006749C3">
              <w:rPr>
                <w:rFonts w:cs="Arial"/>
                <w:sz w:val="22"/>
                <w:szCs w:val="22"/>
              </w:rPr>
              <w:t xml:space="preserve">vergleichen das </w:t>
            </w:r>
            <w:proofErr w:type="spellStart"/>
            <w:r w:rsidRPr="006749C3">
              <w:rPr>
                <w:rFonts w:cs="Arial"/>
                <w:sz w:val="22"/>
                <w:szCs w:val="22"/>
              </w:rPr>
              <w:t>Lotka</w:t>
            </w:r>
            <w:proofErr w:type="spellEnd"/>
            <w:r w:rsidRPr="006749C3">
              <w:rPr>
                <w:rFonts w:cs="Arial"/>
                <w:sz w:val="22"/>
                <w:szCs w:val="22"/>
              </w:rPr>
              <w:t>-</w:t>
            </w:r>
            <w:proofErr w:type="spellStart"/>
            <w:r w:rsidRPr="006749C3">
              <w:rPr>
                <w:rFonts w:cs="Arial"/>
                <w:sz w:val="22"/>
                <w:szCs w:val="22"/>
              </w:rPr>
              <w:t>Volterra</w:t>
            </w:r>
            <w:proofErr w:type="spellEnd"/>
            <w:r w:rsidRPr="006749C3">
              <w:rPr>
                <w:rFonts w:cs="Arial"/>
                <w:sz w:val="22"/>
                <w:szCs w:val="22"/>
              </w:rPr>
              <w:t>-Modell mit veröffentlichten Daten aus Freilandmessungen und disk</w:t>
            </w:r>
            <w:r w:rsidRPr="006749C3">
              <w:rPr>
                <w:rFonts w:cs="Arial"/>
                <w:sz w:val="22"/>
                <w:szCs w:val="22"/>
              </w:rPr>
              <w:t>u</w:t>
            </w:r>
            <w:r w:rsidRPr="006749C3">
              <w:rPr>
                <w:rFonts w:cs="Arial"/>
                <w:sz w:val="22"/>
                <w:szCs w:val="22"/>
              </w:rPr>
              <w:t>tieren die Grenzen des Modells (E6).</w:t>
            </w:r>
          </w:p>
          <w:p w14:paraId="7B77165B" w14:textId="51E0F002" w:rsidR="00093F3D" w:rsidRPr="006749C3" w:rsidRDefault="00093F3D" w:rsidP="00093F3D">
            <w:pPr>
              <w:spacing w:after="120"/>
              <w:jc w:val="left"/>
              <w:rPr>
                <w:rFonts w:cs="Arial"/>
                <w:sz w:val="22"/>
                <w:szCs w:val="22"/>
              </w:rPr>
            </w:pPr>
          </w:p>
          <w:p w14:paraId="711B9C6F" w14:textId="77777777" w:rsidR="000E6899" w:rsidRDefault="000E6899" w:rsidP="00093F3D">
            <w:pPr>
              <w:spacing w:before="60" w:after="120"/>
              <w:jc w:val="left"/>
              <w:rPr>
                <w:rFonts w:cs="Arial"/>
                <w:sz w:val="22"/>
                <w:szCs w:val="22"/>
              </w:rPr>
            </w:pPr>
          </w:p>
          <w:p w14:paraId="66E3B0B9" w14:textId="75D80650" w:rsidR="000008F1" w:rsidRPr="006749C3" w:rsidRDefault="000008F1" w:rsidP="00093F3D">
            <w:pPr>
              <w:spacing w:before="60" w:after="120"/>
              <w:jc w:val="left"/>
              <w:rPr>
                <w:rFonts w:cs="Arial"/>
                <w:sz w:val="22"/>
                <w:szCs w:val="22"/>
              </w:rPr>
            </w:pPr>
            <w:r w:rsidRPr="006749C3">
              <w:rPr>
                <w:rFonts w:cs="Arial"/>
                <w:sz w:val="22"/>
                <w:szCs w:val="22"/>
              </w:rPr>
              <w:t>beschreiben die Dynamik von P</w:t>
            </w:r>
            <w:r w:rsidRPr="006749C3">
              <w:rPr>
                <w:rFonts w:cs="Arial"/>
                <w:sz w:val="22"/>
                <w:szCs w:val="22"/>
              </w:rPr>
              <w:t>o</w:t>
            </w:r>
            <w:r w:rsidRPr="006749C3">
              <w:rPr>
                <w:rFonts w:cs="Arial"/>
                <w:sz w:val="22"/>
                <w:szCs w:val="22"/>
              </w:rPr>
              <w:t>pulationen in Abhängigkeit von dichteabhängigen und dichteuna</w:t>
            </w:r>
            <w:r w:rsidRPr="006749C3">
              <w:rPr>
                <w:rFonts w:cs="Arial"/>
                <w:sz w:val="22"/>
                <w:szCs w:val="22"/>
              </w:rPr>
              <w:t>b</w:t>
            </w:r>
            <w:r w:rsidRPr="006749C3">
              <w:rPr>
                <w:rFonts w:cs="Arial"/>
                <w:sz w:val="22"/>
                <w:szCs w:val="22"/>
              </w:rPr>
              <w:t>hängigen Faktoren (UF1).</w:t>
            </w:r>
          </w:p>
        </w:tc>
        <w:tc>
          <w:tcPr>
            <w:tcW w:w="3828" w:type="dxa"/>
            <w:shd w:val="clear" w:color="auto" w:fill="auto"/>
          </w:tcPr>
          <w:p w14:paraId="7C28EB36" w14:textId="3D747F0E" w:rsidR="000008F1" w:rsidRDefault="000008F1" w:rsidP="008F61FA">
            <w:pPr>
              <w:spacing w:before="60"/>
              <w:jc w:val="left"/>
              <w:rPr>
                <w:rFonts w:cs="Arial"/>
                <w:sz w:val="22"/>
                <w:szCs w:val="22"/>
              </w:rPr>
            </w:pPr>
            <w:r w:rsidRPr="00E300E4">
              <w:rPr>
                <w:rFonts w:cs="Arial"/>
                <w:b/>
                <w:sz w:val="22"/>
                <w:szCs w:val="22"/>
              </w:rPr>
              <w:lastRenderedPageBreak/>
              <w:t>Arbeitsblatt</w:t>
            </w:r>
            <w:r>
              <w:rPr>
                <w:rFonts w:cs="Arial"/>
                <w:sz w:val="22"/>
                <w:szCs w:val="22"/>
              </w:rPr>
              <w:t xml:space="preserve"> zur Populationsentwic</w:t>
            </w:r>
            <w:r>
              <w:rPr>
                <w:rFonts w:cs="Arial"/>
                <w:sz w:val="22"/>
                <w:szCs w:val="22"/>
              </w:rPr>
              <w:t>k</w:t>
            </w:r>
            <w:r>
              <w:rPr>
                <w:rFonts w:cs="Arial"/>
                <w:sz w:val="22"/>
                <w:szCs w:val="22"/>
              </w:rPr>
              <w:t>lung von Marienkäfern und Wol</w:t>
            </w:r>
            <w:r>
              <w:rPr>
                <w:rFonts w:cs="Arial"/>
                <w:sz w:val="22"/>
                <w:szCs w:val="22"/>
              </w:rPr>
              <w:t>l</w:t>
            </w:r>
            <w:r>
              <w:rPr>
                <w:rFonts w:cs="Arial"/>
                <w:sz w:val="22"/>
                <w:szCs w:val="22"/>
              </w:rPr>
              <w:t>schildläusen unter Laborbedingu</w:t>
            </w:r>
            <w:r>
              <w:rPr>
                <w:rFonts w:cs="Arial"/>
                <w:sz w:val="22"/>
                <w:szCs w:val="22"/>
              </w:rPr>
              <w:t>n</w:t>
            </w:r>
            <w:r>
              <w:rPr>
                <w:rFonts w:cs="Arial"/>
                <w:sz w:val="22"/>
                <w:szCs w:val="22"/>
              </w:rPr>
              <w:t>gen und einer begrenzten Aussag</w:t>
            </w:r>
            <w:r>
              <w:rPr>
                <w:rFonts w:cs="Arial"/>
                <w:sz w:val="22"/>
                <w:szCs w:val="22"/>
              </w:rPr>
              <w:t>e</w:t>
            </w:r>
            <w:r w:rsidR="00917BD3">
              <w:rPr>
                <w:rFonts w:cs="Arial"/>
                <w:sz w:val="22"/>
                <w:szCs w:val="22"/>
              </w:rPr>
              <w:t xml:space="preserve">kraft von </w:t>
            </w:r>
            <w:proofErr w:type="spellStart"/>
            <w:r w:rsidR="00917BD3">
              <w:rPr>
                <w:rFonts w:cs="Arial"/>
                <w:sz w:val="22"/>
                <w:szCs w:val="22"/>
              </w:rPr>
              <w:t>Lotka-Volterra</w:t>
            </w:r>
            <w:proofErr w:type="spellEnd"/>
          </w:p>
          <w:p w14:paraId="48D4697B" w14:textId="77777777" w:rsidR="000008F1" w:rsidRPr="00CA3DE5" w:rsidRDefault="000008F1" w:rsidP="0090259D">
            <w:pPr>
              <w:jc w:val="left"/>
              <w:rPr>
                <w:rFonts w:cs="Arial"/>
                <w:sz w:val="22"/>
                <w:szCs w:val="22"/>
              </w:rPr>
            </w:pPr>
          </w:p>
          <w:p w14:paraId="17DF7F0F" w14:textId="04F2F508" w:rsidR="000008F1" w:rsidRPr="00CA3DE5" w:rsidRDefault="000008F1" w:rsidP="0090259D">
            <w:pPr>
              <w:jc w:val="left"/>
              <w:rPr>
                <w:rFonts w:cs="Arial"/>
                <w:sz w:val="22"/>
                <w:szCs w:val="22"/>
              </w:rPr>
            </w:pPr>
            <w:r w:rsidRPr="00CA3DE5">
              <w:rPr>
                <w:rFonts w:cs="Arial"/>
                <w:b/>
                <w:sz w:val="22"/>
                <w:szCs w:val="22"/>
              </w:rPr>
              <w:t>Vergleichende Tabelle</w:t>
            </w:r>
            <w:r w:rsidRPr="00CA3DE5">
              <w:rPr>
                <w:rFonts w:cs="Arial"/>
                <w:sz w:val="22"/>
                <w:szCs w:val="22"/>
              </w:rPr>
              <w:t xml:space="preserve"> zu K- und r-Strategen unter Berücksichtigung verschiedener Kriterien wie Leben</w:t>
            </w:r>
            <w:r w:rsidRPr="00CA3DE5">
              <w:rPr>
                <w:rFonts w:cs="Arial"/>
                <w:sz w:val="22"/>
                <w:szCs w:val="22"/>
              </w:rPr>
              <w:t>s</w:t>
            </w:r>
            <w:r w:rsidRPr="00CA3DE5">
              <w:rPr>
                <w:rFonts w:cs="Arial"/>
                <w:sz w:val="22"/>
                <w:szCs w:val="22"/>
              </w:rPr>
              <w:t>dauer, Populationsgröße, Fortpfla</w:t>
            </w:r>
            <w:r w:rsidRPr="00CA3DE5">
              <w:rPr>
                <w:rFonts w:cs="Arial"/>
                <w:sz w:val="22"/>
                <w:szCs w:val="22"/>
              </w:rPr>
              <w:t>n</w:t>
            </w:r>
            <w:r w:rsidRPr="00CA3DE5">
              <w:rPr>
                <w:rFonts w:cs="Arial"/>
                <w:sz w:val="22"/>
                <w:szCs w:val="22"/>
              </w:rPr>
              <w:t>zungshäufigkeit, Anzahl der Nac</w:t>
            </w:r>
            <w:r w:rsidRPr="00CA3DE5">
              <w:rPr>
                <w:rFonts w:cs="Arial"/>
                <w:sz w:val="22"/>
                <w:szCs w:val="22"/>
              </w:rPr>
              <w:t>h</w:t>
            </w:r>
            <w:r w:rsidRPr="00CA3DE5">
              <w:rPr>
                <w:rFonts w:cs="Arial"/>
                <w:sz w:val="22"/>
                <w:szCs w:val="22"/>
              </w:rPr>
              <w:t>kommen</w:t>
            </w:r>
            <w:r w:rsidR="008948A8">
              <w:rPr>
                <w:rFonts w:cs="Arial"/>
                <w:sz w:val="22"/>
                <w:szCs w:val="22"/>
              </w:rPr>
              <w:t xml:space="preserve"> und Habitat</w:t>
            </w:r>
            <w:r w:rsidRPr="00CA3DE5">
              <w:rPr>
                <w:rFonts w:cs="Arial"/>
                <w:sz w:val="22"/>
                <w:szCs w:val="22"/>
              </w:rPr>
              <w:t>.</w:t>
            </w:r>
          </w:p>
          <w:p w14:paraId="741A2116" w14:textId="77777777" w:rsidR="000008F1" w:rsidRDefault="000008F1" w:rsidP="0090259D">
            <w:pPr>
              <w:jc w:val="left"/>
              <w:rPr>
                <w:rFonts w:cs="Arial"/>
                <w:sz w:val="22"/>
                <w:szCs w:val="22"/>
              </w:rPr>
            </w:pPr>
          </w:p>
          <w:p w14:paraId="29744380" w14:textId="77777777" w:rsidR="000008F1" w:rsidRDefault="000008F1" w:rsidP="0090259D">
            <w:pPr>
              <w:jc w:val="left"/>
              <w:rPr>
                <w:rFonts w:cs="Arial"/>
                <w:sz w:val="22"/>
                <w:szCs w:val="22"/>
              </w:rPr>
            </w:pPr>
            <w:r w:rsidRPr="00CB7FBF">
              <w:rPr>
                <w:rFonts w:cs="Arial"/>
                <w:b/>
                <w:sz w:val="22"/>
                <w:szCs w:val="22"/>
              </w:rPr>
              <w:t>Arbeitsblatt</w:t>
            </w:r>
            <w:r>
              <w:rPr>
                <w:rFonts w:cs="Arial"/>
                <w:sz w:val="22"/>
                <w:szCs w:val="22"/>
              </w:rPr>
              <w:t xml:space="preserve"> zum Einsatz von DDT zur Bekämpfung der Wollschildlaus</w:t>
            </w:r>
          </w:p>
          <w:p w14:paraId="6C4E5EBD" w14:textId="77777777" w:rsidR="000008F1" w:rsidRDefault="000008F1" w:rsidP="0090259D">
            <w:pPr>
              <w:jc w:val="left"/>
              <w:rPr>
                <w:rFonts w:cs="Arial"/>
                <w:sz w:val="22"/>
                <w:szCs w:val="22"/>
              </w:rPr>
            </w:pPr>
          </w:p>
          <w:p w14:paraId="03D12131" w14:textId="15955F51" w:rsidR="000008F1" w:rsidRPr="0062665E" w:rsidRDefault="000008F1" w:rsidP="0090259D">
            <w:pPr>
              <w:spacing w:before="60" w:after="60"/>
              <w:jc w:val="left"/>
              <w:rPr>
                <w:rFonts w:cs="Arial"/>
                <w:sz w:val="22"/>
                <w:szCs w:val="22"/>
              </w:rPr>
            </w:pPr>
            <w:r w:rsidRPr="00847C16">
              <w:rPr>
                <w:rFonts w:cs="Arial"/>
                <w:b/>
                <w:sz w:val="22"/>
                <w:szCs w:val="22"/>
              </w:rPr>
              <w:t>Arbeitsblatt</w:t>
            </w:r>
            <w:r>
              <w:rPr>
                <w:rFonts w:cs="Arial"/>
                <w:sz w:val="22"/>
                <w:szCs w:val="22"/>
              </w:rPr>
              <w:t xml:space="preserve"> zur </w:t>
            </w:r>
            <w:proofErr w:type="spellStart"/>
            <w:r>
              <w:rPr>
                <w:rFonts w:cs="Arial"/>
                <w:sz w:val="22"/>
                <w:szCs w:val="22"/>
              </w:rPr>
              <w:t>Insektizidresistenz</w:t>
            </w:r>
            <w:proofErr w:type="spellEnd"/>
            <w:r>
              <w:rPr>
                <w:rFonts w:cs="Arial"/>
                <w:sz w:val="22"/>
                <w:szCs w:val="22"/>
              </w:rPr>
              <w:t xml:space="preserve"> bei Schädlingen</w:t>
            </w:r>
          </w:p>
        </w:tc>
        <w:tc>
          <w:tcPr>
            <w:tcW w:w="3968" w:type="dxa"/>
            <w:shd w:val="clear" w:color="auto" w:fill="auto"/>
          </w:tcPr>
          <w:p w14:paraId="3D153D19" w14:textId="1E76540F" w:rsidR="000008F1" w:rsidRPr="0062665E" w:rsidRDefault="000008F1" w:rsidP="0090259D">
            <w:pPr>
              <w:spacing w:before="60" w:after="60"/>
              <w:jc w:val="left"/>
              <w:rPr>
                <w:rFonts w:cs="Arial"/>
                <w:sz w:val="22"/>
                <w:szCs w:val="22"/>
              </w:rPr>
            </w:pPr>
            <w:r w:rsidRPr="005D21AF">
              <w:rPr>
                <w:rFonts w:cs="Arial"/>
                <w:sz w:val="22"/>
                <w:szCs w:val="22"/>
              </w:rPr>
              <w:t xml:space="preserve">Die </w:t>
            </w:r>
            <w:proofErr w:type="spellStart"/>
            <w:r w:rsidRPr="005D21AF">
              <w:rPr>
                <w:rFonts w:cs="Arial"/>
                <w:sz w:val="22"/>
                <w:szCs w:val="22"/>
              </w:rPr>
              <w:t>SuS</w:t>
            </w:r>
            <w:proofErr w:type="spellEnd"/>
            <w:r w:rsidRPr="005D21AF">
              <w:rPr>
                <w:rFonts w:cs="Arial"/>
                <w:sz w:val="22"/>
                <w:szCs w:val="22"/>
              </w:rPr>
              <w:t xml:space="preserve"> erfahren den Unterschied zwischen Regeln und Gesetzen über die Modellkritik an den </w:t>
            </w:r>
            <w:proofErr w:type="spellStart"/>
            <w:r w:rsidRPr="005D21AF">
              <w:rPr>
                <w:rFonts w:cs="Arial"/>
                <w:sz w:val="22"/>
                <w:szCs w:val="22"/>
              </w:rPr>
              <w:t>Lotka</w:t>
            </w:r>
            <w:proofErr w:type="spellEnd"/>
            <w:r w:rsidRPr="005D21AF">
              <w:rPr>
                <w:rFonts w:cs="Arial"/>
                <w:sz w:val="22"/>
                <w:szCs w:val="22"/>
              </w:rPr>
              <w:t>-</w:t>
            </w:r>
            <w:proofErr w:type="spellStart"/>
            <w:r w:rsidRPr="005D21AF">
              <w:rPr>
                <w:rFonts w:cs="Arial"/>
                <w:sz w:val="22"/>
                <w:szCs w:val="22"/>
              </w:rPr>
              <w:t>Volterra</w:t>
            </w:r>
            <w:proofErr w:type="spellEnd"/>
            <w:r w:rsidRPr="005D21AF">
              <w:rPr>
                <w:rFonts w:cs="Arial"/>
                <w:sz w:val="22"/>
                <w:szCs w:val="22"/>
              </w:rPr>
              <w:t>-Regeln.</w:t>
            </w:r>
          </w:p>
        </w:tc>
      </w:tr>
      <w:tr w:rsidR="000008F1" w:rsidRPr="0062665E" w14:paraId="652451ED" w14:textId="77777777" w:rsidTr="00FD448C">
        <w:tc>
          <w:tcPr>
            <w:tcW w:w="3652" w:type="dxa"/>
            <w:shd w:val="clear" w:color="auto" w:fill="auto"/>
          </w:tcPr>
          <w:p w14:paraId="3C838EAE" w14:textId="14A9500C" w:rsidR="000008F1" w:rsidRPr="006749C3" w:rsidRDefault="000008F1" w:rsidP="00A77D52">
            <w:pPr>
              <w:spacing w:before="60" w:after="120"/>
              <w:jc w:val="left"/>
              <w:rPr>
                <w:rFonts w:cs="Arial"/>
                <w:i/>
                <w:sz w:val="22"/>
                <w:szCs w:val="22"/>
              </w:rPr>
            </w:pPr>
            <w:r w:rsidRPr="006749C3">
              <w:rPr>
                <w:rFonts w:cs="Arial"/>
                <w:sz w:val="22"/>
                <w:szCs w:val="22"/>
              </w:rPr>
              <w:lastRenderedPageBreak/>
              <w:t xml:space="preserve">Schmarotzer </w:t>
            </w:r>
            <w:r w:rsidR="009E6AA2">
              <w:rPr>
                <w:rFonts w:cs="Arial"/>
                <w:sz w:val="22"/>
                <w:szCs w:val="22"/>
              </w:rPr>
              <w:t>–</w:t>
            </w:r>
            <w:r w:rsidRPr="006749C3">
              <w:rPr>
                <w:rFonts w:cs="Arial"/>
                <w:sz w:val="22"/>
                <w:szCs w:val="22"/>
              </w:rPr>
              <w:t xml:space="preserve"> Tricks im Wald</w:t>
            </w:r>
            <w:r w:rsidRPr="006749C3">
              <w:rPr>
                <w:rFonts w:cs="Arial"/>
                <w:i/>
                <w:sz w:val="22"/>
                <w:szCs w:val="22"/>
              </w:rPr>
              <w:t xml:space="preserve"> – Wie verschaffen sich Lebewesen Vorteile im Kampf ums Überleben?</w:t>
            </w:r>
          </w:p>
          <w:p w14:paraId="1E056AC7" w14:textId="77777777" w:rsidR="000008F1" w:rsidRPr="006749C3" w:rsidRDefault="000008F1" w:rsidP="00444C6F">
            <w:pPr>
              <w:numPr>
                <w:ilvl w:val="0"/>
                <w:numId w:val="29"/>
              </w:numPr>
              <w:spacing w:after="120"/>
              <w:ind w:left="284" w:hanging="284"/>
              <w:jc w:val="left"/>
              <w:rPr>
                <w:rFonts w:cs="Arial"/>
                <w:sz w:val="22"/>
                <w:szCs w:val="22"/>
              </w:rPr>
            </w:pPr>
            <w:r w:rsidRPr="006749C3">
              <w:rPr>
                <w:rFonts w:cs="Arial"/>
                <w:sz w:val="22"/>
                <w:szCs w:val="22"/>
              </w:rPr>
              <w:t>Parasiten</w:t>
            </w:r>
          </w:p>
          <w:p w14:paraId="50DE054C" w14:textId="77777777" w:rsidR="000008F1" w:rsidRPr="006749C3" w:rsidRDefault="000008F1" w:rsidP="00444C6F">
            <w:pPr>
              <w:numPr>
                <w:ilvl w:val="0"/>
                <w:numId w:val="29"/>
              </w:numPr>
              <w:spacing w:after="120"/>
              <w:ind w:left="284" w:hanging="284"/>
              <w:jc w:val="left"/>
              <w:rPr>
                <w:rFonts w:cs="Arial"/>
                <w:sz w:val="22"/>
                <w:szCs w:val="22"/>
              </w:rPr>
            </w:pPr>
            <w:r w:rsidRPr="006749C3">
              <w:rPr>
                <w:rFonts w:cs="Arial"/>
                <w:sz w:val="22"/>
                <w:szCs w:val="22"/>
              </w:rPr>
              <w:t>Halb- und Vollschmarotzer</w:t>
            </w:r>
          </w:p>
          <w:p w14:paraId="5C0D6B4F" w14:textId="77777777" w:rsidR="004F69DD" w:rsidRPr="006749C3" w:rsidRDefault="000008F1" w:rsidP="00444C6F">
            <w:pPr>
              <w:numPr>
                <w:ilvl w:val="0"/>
                <w:numId w:val="29"/>
              </w:numPr>
              <w:spacing w:after="120"/>
              <w:ind w:left="284" w:hanging="284"/>
              <w:jc w:val="left"/>
              <w:rPr>
                <w:rFonts w:cs="Arial"/>
                <w:sz w:val="22"/>
                <w:szCs w:val="22"/>
              </w:rPr>
            </w:pPr>
            <w:r w:rsidRPr="006749C3">
              <w:rPr>
                <w:rFonts w:cs="Arial"/>
                <w:sz w:val="22"/>
                <w:szCs w:val="22"/>
              </w:rPr>
              <w:t xml:space="preserve">Zwischen-, End und </w:t>
            </w:r>
            <w:proofErr w:type="spellStart"/>
            <w:r w:rsidRPr="006749C3">
              <w:rPr>
                <w:rFonts w:cs="Arial"/>
                <w:sz w:val="22"/>
                <w:szCs w:val="22"/>
              </w:rPr>
              <w:t>Fehlwirt</w:t>
            </w:r>
            <w:proofErr w:type="spellEnd"/>
          </w:p>
          <w:p w14:paraId="7026A98E" w14:textId="09DA9AEE" w:rsidR="000008F1" w:rsidRPr="00396CA1" w:rsidRDefault="000008F1" w:rsidP="00444C6F">
            <w:pPr>
              <w:numPr>
                <w:ilvl w:val="0"/>
                <w:numId w:val="29"/>
              </w:numPr>
              <w:spacing w:after="120"/>
              <w:ind w:left="284" w:hanging="284"/>
              <w:jc w:val="left"/>
              <w:rPr>
                <w:rFonts w:cs="Arial"/>
                <w:sz w:val="22"/>
                <w:szCs w:val="22"/>
              </w:rPr>
            </w:pPr>
            <w:r w:rsidRPr="006749C3">
              <w:rPr>
                <w:rFonts w:cs="Arial"/>
                <w:sz w:val="22"/>
                <w:szCs w:val="22"/>
              </w:rPr>
              <w:t>Invasi</w:t>
            </w:r>
            <w:r w:rsidRPr="00FC54AD">
              <w:rPr>
                <w:rFonts w:cs="Arial"/>
                <w:sz w:val="22"/>
                <w:szCs w:val="22"/>
              </w:rPr>
              <w:t>ve Arten</w:t>
            </w:r>
          </w:p>
        </w:tc>
        <w:tc>
          <w:tcPr>
            <w:tcW w:w="3685" w:type="dxa"/>
            <w:shd w:val="clear" w:color="auto" w:fill="auto"/>
          </w:tcPr>
          <w:p w14:paraId="171DF3C2" w14:textId="77777777" w:rsidR="000008F1" w:rsidRPr="00396CA1" w:rsidRDefault="000008F1" w:rsidP="00A77D52">
            <w:pPr>
              <w:spacing w:before="60" w:after="120"/>
              <w:jc w:val="left"/>
              <w:rPr>
                <w:rFonts w:cs="Arial"/>
                <w:sz w:val="22"/>
                <w:szCs w:val="22"/>
              </w:rPr>
            </w:pPr>
            <w:r w:rsidRPr="009E1896">
              <w:rPr>
                <w:rFonts w:cs="Arial"/>
                <w:sz w:val="22"/>
                <w:szCs w:val="22"/>
              </w:rPr>
              <w:t>leiten aus Untersuchungsdaten zu intra- und interspezifischen Bezi</w:t>
            </w:r>
            <w:r w:rsidRPr="00C42201">
              <w:rPr>
                <w:rFonts w:cs="Arial"/>
                <w:sz w:val="22"/>
                <w:szCs w:val="22"/>
              </w:rPr>
              <w:t>e</w:t>
            </w:r>
            <w:r w:rsidRPr="006749C3">
              <w:rPr>
                <w:rFonts w:cs="Arial"/>
                <w:sz w:val="22"/>
                <w:szCs w:val="22"/>
              </w:rPr>
              <w:t>hungen (u. a. Parasitismus, Sy</w:t>
            </w:r>
            <w:r w:rsidRPr="00444C6F">
              <w:rPr>
                <w:rFonts w:cs="Arial"/>
                <w:sz w:val="22"/>
                <w:szCs w:val="22"/>
              </w:rPr>
              <w:t>m</w:t>
            </w:r>
            <w:r w:rsidRPr="00444C6F">
              <w:rPr>
                <w:rFonts w:cs="Arial"/>
                <w:sz w:val="22"/>
                <w:szCs w:val="22"/>
              </w:rPr>
              <w:t>biose</w:t>
            </w:r>
            <w:r w:rsidRPr="006749C3">
              <w:rPr>
                <w:rFonts w:cs="Arial"/>
                <w:sz w:val="22"/>
                <w:szCs w:val="22"/>
              </w:rPr>
              <w:t xml:space="preserve">, </w:t>
            </w:r>
            <w:r w:rsidRPr="00444C6F">
              <w:rPr>
                <w:rFonts w:cs="Arial"/>
                <w:sz w:val="22"/>
                <w:szCs w:val="22"/>
              </w:rPr>
              <w:t>Konkurrenz</w:t>
            </w:r>
            <w:r w:rsidRPr="006749C3">
              <w:rPr>
                <w:rFonts w:cs="Arial"/>
                <w:sz w:val="22"/>
                <w:szCs w:val="22"/>
              </w:rPr>
              <w:t>) mögliche Fo</w:t>
            </w:r>
            <w:r w:rsidRPr="006749C3">
              <w:rPr>
                <w:rFonts w:cs="Arial"/>
                <w:sz w:val="22"/>
                <w:szCs w:val="22"/>
              </w:rPr>
              <w:t>l</w:t>
            </w:r>
            <w:r w:rsidRPr="006749C3">
              <w:rPr>
                <w:rFonts w:cs="Arial"/>
                <w:sz w:val="22"/>
                <w:szCs w:val="22"/>
              </w:rPr>
              <w:t>gen für die jeweiligen Arten ab und präsentieren diese unter Verwe</w:t>
            </w:r>
            <w:r w:rsidRPr="00FC54AD">
              <w:rPr>
                <w:rFonts w:cs="Arial"/>
                <w:sz w:val="22"/>
                <w:szCs w:val="22"/>
              </w:rPr>
              <w:t>n</w:t>
            </w:r>
            <w:r w:rsidRPr="00396CA1">
              <w:rPr>
                <w:rFonts w:cs="Arial"/>
                <w:sz w:val="22"/>
                <w:szCs w:val="22"/>
              </w:rPr>
              <w:t>dung angemessener Medien (E5, K3, UF1)</w:t>
            </w:r>
          </w:p>
          <w:p w14:paraId="4828AA9F" w14:textId="60C2748E" w:rsidR="000008F1" w:rsidRPr="009E1896" w:rsidRDefault="000008F1" w:rsidP="0090259D">
            <w:pPr>
              <w:spacing w:before="60" w:after="60"/>
              <w:jc w:val="left"/>
              <w:rPr>
                <w:rFonts w:cs="Arial"/>
                <w:sz w:val="22"/>
                <w:szCs w:val="22"/>
              </w:rPr>
            </w:pPr>
          </w:p>
        </w:tc>
        <w:tc>
          <w:tcPr>
            <w:tcW w:w="3828" w:type="dxa"/>
            <w:shd w:val="clear" w:color="auto" w:fill="auto"/>
          </w:tcPr>
          <w:p w14:paraId="022A234D" w14:textId="77777777" w:rsidR="00FF1D48" w:rsidRDefault="000008F1" w:rsidP="00A77D52">
            <w:pPr>
              <w:spacing w:before="60"/>
              <w:jc w:val="left"/>
              <w:rPr>
                <w:rFonts w:cs="Arial"/>
                <w:sz w:val="22"/>
                <w:szCs w:val="22"/>
              </w:rPr>
            </w:pPr>
            <w:r w:rsidRPr="00621999">
              <w:rPr>
                <w:rFonts w:cs="Arial"/>
                <w:b/>
                <w:sz w:val="22"/>
                <w:szCs w:val="22"/>
              </w:rPr>
              <w:t>Hausaufgabe</w:t>
            </w:r>
            <w:r w:rsidR="005D45B1">
              <w:rPr>
                <w:rFonts w:cs="Arial"/>
                <w:sz w:val="22"/>
                <w:szCs w:val="22"/>
              </w:rPr>
              <w:t xml:space="preserve">: Die </w:t>
            </w:r>
            <w:proofErr w:type="spellStart"/>
            <w:r w:rsidR="005D45B1">
              <w:rPr>
                <w:rFonts w:cs="Arial"/>
                <w:sz w:val="22"/>
                <w:szCs w:val="22"/>
              </w:rPr>
              <w:t>SuS</w:t>
            </w:r>
            <w:proofErr w:type="spellEnd"/>
            <w:r w:rsidRPr="00442AFC">
              <w:rPr>
                <w:rFonts w:cs="Arial"/>
                <w:sz w:val="22"/>
                <w:szCs w:val="22"/>
              </w:rPr>
              <w:t xml:space="preserve"> stellen einen Parasiten des Waldes mit Hilfe eines selbstständig erstellten Steckbriefes vor. </w:t>
            </w:r>
            <w:hyperlink r:id="rId25" w:history="1">
              <w:r w:rsidR="00FF1D48" w:rsidRPr="002A06FF">
                <w:rPr>
                  <w:rStyle w:val="Hyperlink"/>
                  <w:rFonts w:cs="Arial"/>
                  <w:sz w:val="22"/>
                  <w:szCs w:val="22"/>
                </w:rPr>
                <w:t>http://www.wsl.ch/dienstleistungen/publikationen/pdf/14298.pdf</w:t>
              </w:r>
            </w:hyperlink>
          </w:p>
          <w:p w14:paraId="731D265A" w14:textId="77C5A88E" w:rsidR="000008F1" w:rsidRDefault="000008F1" w:rsidP="0090259D">
            <w:pPr>
              <w:jc w:val="left"/>
              <w:rPr>
                <w:rFonts w:cs="Arial"/>
                <w:sz w:val="22"/>
                <w:szCs w:val="22"/>
              </w:rPr>
            </w:pPr>
          </w:p>
          <w:p w14:paraId="40553279" w14:textId="74E03689" w:rsidR="000008F1" w:rsidRPr="00442AFC" w:rsidRDefault="000008F1" w:rsidP="0090259D">
            <w:pPr>
              <w:jc w:val="left"/>
              <w:rPr>
                <w:rFonts w:cs="Arial"/>
                <w:sz w:val="22"/>
                <w:szCs w:val="22"/>
              </w:rPr>
            </w:pPr>
            <w:r w:rsidRPr="00621999">
              <w:rPr>
                <w:rFonts w:cs="Arial"/>
                <w:b/>
                <w:sz w:val="22"/>
                <w:szCs w:val="22"/>
              </w:rPr>
              <w:t>Internetrecherche</w:t>
            </w:r>
            <w:r w:rsidRPr="00442AFC">
              <w:rPr>
                <w:rFonts w:cs="Arial"/>
                <w:sz w:val="22"/>
                <w:szCs w:val="22"/>
              </w:rPr>
              <w:t xml:space="preserve"> zu Halb- und Vollschmarotzern und Anwendung auf die ökologische Nische am Be</w:t>
            </w:r>
            <w:r w:rsidRPr="00442AFC">
              <w:rPr>
                <w:rFonts w:cs="Arial"/>
                <w:sz w:val="22"/>
                <w:szCs w:val="22"/>
              </w:rPr>
              <w:t>i</w:t>
            </w:r>
            <w:r w:rsidRPr="00442AFC">
              <w:rPr>
                <w:rFonts w:cs="Arial"/>
                <w:sz w:val="22"/>
                <w:szCs w:val="22"/>
              </w:rPr>
              <w:t xml:space="preserve">spiel der Mistel und </w:t>
            </w:r>
            <w:r w:rsidR="005D45B1">
              <w:rPr>
                <w:rFonts w:cs="Arial"/>
                <w:sz w:val="22"/>
                <w:szCs w:val="22"/>
              </w:rPr>
              <w:t xml:space="preserve">des </w:t>
            </w:r>
            <w:r w:rsidRPr="00442AFC">
              <w:rPr>
                <w:rFonts w:cs="Arial"/>
                <w:sz w:val="22"/>
                <w:szCs w:val="22"/>
              </w:rPr>
              <w:t>Buche</w:t>
            </w:r>
            <w:r w:rsidRPr="00442AFC">
              <w:rPr>
                <w:rFonts w:cs="Arial"/>
                <w:sz w:val="22"/>
                <w:szCs w:val="22"/>
              </w:rPr>
              <w:t>n</w:t>
            </w:r>
            <w:r w:rsidRPr="00442AFC">
              <w:rPr>
                <w:rFonts w:cs="Arial"/>
                <w:sz w:val="22"/>
                <w:szCs w:val="22"/>
              </w:rPr>
              <w:t>spargel.</w:t>
            </w:r>
          </w:p>
          <w:p w14:paraId="1F7E1577" w14:textId="77777777" w:rsidR="000008F1" w:rsidRPr="00442AFC" w:rsidRDefault="000008F1" w:rsidP="0090259D">
            <w:pPr>
              <w:jc w:val="left"/>
              <w:rPr>
                <w:rFonts w:cs="Arial"/>
                <w:sz w:val="22"/>
                <w:szCs w:val="22"/>
              </w:rPr>
            </w:pPr>
          </w:p>
          <w:p w14:paraId="430A30F9" w14:textId="77777777" w:rsidR="000008F1" w:rsidRPr="00442AFC" w:rsidRDefault="000008F1" w:rsidP="0090259D">
            <w:pPr>
              <w:jc w:val="left"/>
              <w:rPr>
                <w:rFonts w:cs="Arial"/>
                <w:sz w:val="22"/>
                <w:szCs w:val="22"/>
              </w:rPr>
            </w:pPr>
            <w:r w:rsidRPr="00621999">
              <w:rPr>
                <w:rFonts w:cs="Arial"/>
                <w:b/>
                <w:sz w:val="22"/>
                <w:szCs w:val="22"/>
              </w:rPr>
              <w:t>Internetrecherche</w:t>
            </w:r>
            <w:r w:rsidRPr="00442AFC">
              <w:rPr>
                <w:rFonts w:cs="Arial"/>
                <w:sz w:val="22"/>
                <w:szCs w:val="22"/>
              </w:rPr>
              <w:t xml:space="preserve"> zu Neuroparas</w:t>
            </w:r>
            <w:r w:rsidRPr="00442AFC">
              <w:rPr>
                <w:rFonts w:cs="Arial"/>
                <w:sz w:val="22"/>
                <w:szCs w:val="22"/>
              </w:rPr>
              <w:t>i</w:t>
            </w:r>
            <w:r w:rsidRPr="00442AFC">
              <w:rPr>
                <w:rFonts w:cs="Arial"/>
                <w:sz w:val="22"/>
                <w:szCs w:val="22"/>
              </w:rPr>
              <w:t xml:space="preserve">ten und Zwischen-, End- und </w:t>
            </w:r>
            <w:proofErr w:type="spellStart"/>
            <w:r w:rsidRPr="00442AFC">
              <w:rPr>
                <w:rFonts w:cs="Arial"/>
                <w:sz w:val="22"/>
                <w:szCs w:val="22"/>
              </w:rPr>
              <w:t>Feh</w:t>
            </w:r>
            <w:r w:rsidRPr="00442AFC">
              <w:rPr>
                <w:rFonts w:cs="Arial"/>
                <w:sz w:val="22"/>
                <w:szCs w:val="22"/>
              </w:rPr>
              <w:t>l</w:t>
            </w:r>
            <w:r w:rsidRPr="00442AFC">
              <w:rPr>
                <w:rFonts w:cs="Arial"/>
                <w:sz w:val="22"/>
                <w:szCs w:val="22"/>
              </w:rPr>
              <w:t>wirt</w:t>
            </w:r>
            <w:proofErr w:type="spellEnd"/>
            <w:r>
              <w:rPr>
                <w:rFonts w:cs="Arial"/>
                <w:sz w:val="22"/>
                <w:szCs w:val="22"/>
              </w:rPr>
              <w:t>, z. B.</w:t>
            </w:r>
          </w:p>
          <w:p w14:paraId="7905A9E1" w14:textId="77777777" w:rsidR="000008F1" w:rsidRPr="00442AFC" w:rsidRDefault="000008F1" w:rsidP="0090259D">
            <w:pPr>
              <w:numPr>
                <w:ilvl w:val="0"/>
                <w:numId w:val="28"/>
              </w:numPr>
              <w:jc w:val="left"/>
              <w:rPr>
                <w:rFonts w:cs="Arial"/>
                <w:sz w:val="22"/>
                <w:szCs w:val="22"/>
              </w:rPr>
            </w:pPr>
            <w:r w:rsidRPr="00442AFC">
              <w:rPr>
                <w:rFonts w:cs="Arial"/>
                <w:sz w:val="22"/>
                <w:szCs w:val="22"/>
              </w:rPr>
              <w:t xml:space="preserve">Lebenszyklus des Saugwurms </w:t>
            </w:r>
            <w:proofErr w:type="spellStart"/>
            <w:r w:rsidRPr="00DF40EF">
              <w:rPr>
                <w:rFonts w:cs="Arial"/>
                <w:i/>
                <w:sz w:val="22"/>
                <w:szCs w:val="22"/>
              </w:rPr>
              <w:t>Euhaplorchis</w:t>
            </w:r>
            <w:proofErr w:type="spellEnd"/>
            <w:r w:rsidRPr="00DF40EF">
              <w:rPr>
                <w:rFonts w:cs="Arial"/>
                <w:i/>
                <w:sz w:val="22"/>
                <w:szCs w:val="22"/>
              </w:rPr>
              <w:t xml:space="preserve"> </w:t>
            </w:r>
            <w:proofErr w:type="spellStart"/>
            <w:r w:rsidRPr="00DF40EF">
              <w:rPr>
                <w:rFonts w:cs="Arial"/>
                <w:i/>
                <w:sz w:val="22"/>
                <w:szCs w:val="22"/>
              </w:rPr>
              <w:t>californiensis</w:t>
            </w:r>
            <w:proofErr w:type="spellEnd"/>
            <w:r w:rsidRPr="00442AFC">
              <w:rPr>
                <w:rFonts w:cs="Arial"/>
                <w:sz w:val="22"/>
                <w:szCs w:val="22"/>
              </w:rPr>
              <w:t xml:space="preserve"> und sein Einfluss auf den </w:t>
            </w:r>
            <w:proofErr w:type="spellStart"/>
            <w:r w:rsidRPr="00442AFC">
              <w:rPr>
                <w:rFonts w:cs="Arial"/>
                <w:sz w:val="22"/>
                <w:szCs w:val="22"/>
              </w:rPr>
              <w:t>Killifisch</w:t>
            </w:r>
            <w:proofErr w:type="spellEnd"/>
            <w:r w:rsidRPr="00442AFC">
              <w:rPr>
                <w:rFonts w:cs="Arial"/>
                <w:sz w:val="22"/>
                <w:szCs w:val="22"/>
              </w:rPr>
              <w:t xml:space="preserve"> </w:t>
            </w:r>
          </w:p>
          <w:p w14:paraId="69530C61" w14:textId="77777777" w:rsidR="000008F1" w:rsidRPr="00621999" w:rsidRDefault="000008F1" w:rsidP="0090259D">
            <w:pPr>
              <w:numPr>
                <w:ilvl w:val="0"/>
                <w:numId w:val="28"/>
              </w:numPr>
              <w:jc w:val="left"/>
              <w:rPr>
                <w:rFonts w:cs="Arial"/>
                <w:sz w:val="22"/>
                <w:szCs w:val="22"/>
              </w:rPr>
            </w:pPr>
            <w:r w:rsidRPr="00442AFC">
              <w:rPr>
                <w:rFonts w:cs="Arial"/>
                <w:sz w:val="22"/>
                <w:szCs w:val="22"/>
              </w:rPr>
              <w:t xml:space="preserve">Lebenszyklus des Fadenwurms </w:t>
            </w:r>
            <w:proofErr w:type="spellStart"/>
            <w:r w:rsidRPr="00442AFC">
              <w:rPr>
                <w:rFonts w:cs="Arial"/>
                <w:i/>
                <w:sz w:val="22"/>
                <w:szCs w:val="22"/>
              </w:rPr>
              <w:t>Myrmeconema</w:t>
            </w:r>
            <w:proofErr w:type="spellEnd"/>
            <w:r w:rsidRPr="00442AFC">
              <w:rPr>
                <w:rFonts w:cs="Arial"/>
                <w:sz w:val="22"/>
                <w:szCs w:val="22"/>
              </w:rPr>
              <w:t xml:space="preserve"> </w:t>
            </w:r>
            <w:proofErr w:type="spellStart"/>
            <w:r w:rsidRPr="00442AFC">
              <w:rPr>
                <w:rFonts w:cs="Arial"/>
                <w:i/>
                <w:sz w:val="22"/>
                <w:szCs w:val="22"/>
              </w:rPr>
              <w:t>neotropicum</w:t>
            </w:r>
            <w:proofErr w:type="spellEnd"/>
            <w:r w:rsidRPr="00442AFC">
              <w:rPr>
                <w:rFonts w:cs="Arial"/>
                <w:sz w:val="22"/>
                <w:szCs w:val="22"/>
              </w:rPr>
              <w:t xml:space="preserve"> und sein Einfluss auf die Ameisenart </w:t>
            </w:r>
            <w:proofErr w:type="spellStart"/>
            <w:r w:rsidRPr="00442AFC">
              <w:rPr>
                <w:rFonts w:cs="Arial"/>
                <w:i/>
                <w:sz w:val="22"/>
                <w:szCs w:val="22"/>
              </w:rPr>
              <w:t>Cephalotes</w:t>
            </w:r>
            <w:proofErr w:type="spellEnd"/>
            <w:r w:rsidRPr="00442AFC">
              <w:rPr>
                <w:rFonts w:cs="Arial"/>
                <w:i/>
                <w:sz w:val="22"/>
                <w:szCs w:val="22"/>
              </w:rPr>
              <w:t xml:space="preserve"> </w:t>
            </w:r>
            <w:proofErr w:type="spellStart"/>
            <w:r w:rsidRPr="00442AFC">
              <w:rPr>
                <w:rFonts w:cs="Arial"/>
                <w:i/>
                <w:sz w:val="22"/>
                <w:szCs w:val="22"/>
              </w:rPr>
              <w:t>atratus</w:t>
            </w:r>
            <w:proofErr w:type="spellEnd"/>
          </w:p>
          <w:p w14:paraId="320ED7CE" w14:textId="77777777" w:rsidR="000008F1" w:rsidRPr="00621999" w:rsidRDefault="000008F1" w:rsidP="0090259D">
            <w:pPr>
              <w:ind w:left="360"/>
              <w:jc w:val="left"/>
              <w:rPr>
                <w:rFonts w:cs="Arial"/>
                <w:sz w:val="22"/>
                <w:szCs w:val="22"/>
              </w:rPr>
            </w:pPr>
          </w:p>
          <w:p w14:paraId="71B72AE9" w14:textId="46BCF30B" w:rsidR="000008F1" w:rsidRPr="00DB0529" w:rsidRDefault="00FF1D48" w:rsidP="00093F3D">
            <w:pPr>
              <w:spacing w:before="60" w:after="60"/>
              <w:jc w:val="left"/>
              <w:rPr>
                <w:rFonts w:cs="Arial"/>
                <w:sz w:val="22"/>
                <w:szCs w:val="22"/>
              </w:rPr>
            </w:pPr>
            <w:r w:rsidRPr="002E032E">
              <w:rPr>
                <w:rFonts w:cs="Arial"/>
                <w:b/>
                <w:sz w:val="22"/>
                <w:szCs w:val="22"/>
              </w:rPr>
              <w:t>Arbeitsteilige</w:t>
            </w:r>
            <w:r w:rsidR="000008F1" w:rsidRPr="002E032E">
              <w:rPr>
                <w:rFonts w:cs="Arial"/>
                <w:b/>
                <w:sz w:val="22"/>
                <w:szCs w:val="22"/>
              </w:rPr>
              <w:t xml:space="preserve"> Gruppenarbeit</w:t>
            </w:r>
            <w:r>
              <w:rPr>
                <w:rFonts w:cs="Arial"/>
                <w:sz w:val="22"/>
                <w:szCs w:val="22"/>
              </w:rPr>
              <w:t xml:space="preserve"> mit anschließender</w:t>
            </w:r>
            <w:r w:rsidRPr="004A6E70">
              <w:rPr>
                <w:rFonts w:cs="Arial"/>
                <w:b/>
                <w:sz w:val="22"/>
                <w:szCs w:val="22"/>
              </w:rPr>
              <w:t xml:space="preserve"> Präsentation</w:t>
            </w:r>
          </w:p>
        </w:tc>
        <w:tc>
          <w:tcPr>
            <w:tcW w:w="3968" w:type="dxa"/>
            <w:shd w:val="clear" w:color="auto" w:fill="auto"/>
          </w:tcPr>
          <w:p w14:paraId="451C719E" w14:textId="77777777" w:rsidR="00C712BE" w:rsidRDefault="00C712BE" w:rsidP="0090259D">
            <w:pPr>
              <w:jc w:val="left"/>
              <w:rPr>
                <w:rFonts w:cs="Arial"/>
                <w:sz w:val="22"/>
                <w:szCs w:val="22"/>
              </w:rPr>
            </w:pPr>
          </w:p>
          <w:p w14:paraId="201F35D4" w14:textId="77777777" w:rsidR="002E032E" w:rsidRDefault="002E032E" w:rsidP="0090259D">
            <w:pPr>
              <w:jc w:val="left"/>
              <w:rPr>
                <w:rFonts w:cs="Arial"/>
                <w:sz w:val="22"/>
                <w:szCs w:val="22"/>
              </w:rPr>
            </w:pPr>
          </w:p>
          <w:p w14:paraId="6860CE05" w14:textId="77777777" w:rsidR="002E032E" w:rsidRDefault="002E032E" w:rsidP="0090259D">
            <w:pPr>
              <w:jc w:val="left"/>
              <w:rPr>
                <w:rFonts w:cs="Arial"/>
                <w:sz w:val="22"/>
                <w:szCs w:val="22"/>
              </w:rPr>
            </w:pPr>
          </w:p>
          <w:p w14:paraId="64CC8502" w14:textId="77777777" w:rsidR="002E032E" w:rsidRDefault="002E032E" w:rsidP="0090259D">
            <w:pPr>
              <w:jc w:val="left"/>
              <w:rPr>
                <w:rFonts w:cs="Arial"/>
                <w:sz w:val="22"/>
                <w:szCs w:val="22"/>
              </w:rPr>
            </w:pPr>
          </w:p>
          <w:p w14:paraId="212AD77F" w14:textId="0E9B9FF6" w:rsidR="000008F1" w:rsidRDefault="000008F1" w:rsidP="0090259D">
            <w:pPr>
              <w:jc w:val="left"/>
              <w:rPr>
                <w:rFonts w:cs="Arial"/>
                <w:sz w:val="22"/>
                <w:szCs w:val="22"/>
              </w:rPr>
            </w:pPr>
            <w:r>
              <w:rPr>
                <w:rFonts w:cs="Arial"/>
                <w:sz w:val="22"/>
                <w:szCs w:val="22"/>
              </w:rPr>
              <w:t>Es wird empfohlen, die Merkblät</w:t>
            </w:r>
            <w:r w:rsidR="008E2C02">
              <w:rPr>
                <w:rFonts w:cs="Arial"/>
                <w:sz w:val="22"/>
                <w:szCs w:val="22"/>
              </w:rPr>
              <w:t>ter für die Praxis der eidgenössischen</w:t>
            </w:r>
            <w:r>
              <w:rPr>
                <w:rFonts w:cs="Arial"/>
                <w:sz w:val="22"/>
                <w:szCs w:val="22"/>
              </w:rPr>
              <w:t xml:space="preserve"> Fo</w:t>
            </w:r>
            <w:r>
              <w:rPr>
                <w:rFonts w:cs="Arial"/>
                <w:sz w:val="22"/>
                <w:szCs w:val="22"/>
              </w:rPr>
              <w:t>r</w:t>
            </w:r>
            <w:r>
              <w:rPr>
                <w:rFonts w:cs="Arial"/>
                <w:sz w:val="22"/>
                <w:szCs w:val="22"/>
              </w:rPr>
              <w:t>schungsan</w:t>
            </w:r>
            <w:r w:rsidR="00781DBD">
              <w:rPr>
                <w:rFonts w:cs="Arial"/>
                <w:sz w:val="22"/>
                <w:szCs w:val="22"/>
              </w:rPr>
              <w:t xml:space="preserve">stalt WSL </w:t>
            </w:r>
            <w:r w:rsidR="002E032E">
              <w:rPr>
                <w:rFonts w:cs="Arial"/>
                <w:sz w:val="22"/>
                <w:szCs w:val="22"/>
              </w:rPr>
              <w:t>zu verwenden (z. B. zum invasiven Laubholz-Bockkäfer aus Asien).</w:t>
            </w:r>
          </w:p>
          <w:p w14:paraId="4517D9AA" w14:textId="77777777" w:rsidR="000008F1" w:rsidRPr="00442AFC" w:rsidRDefault="000008F1" w:rsidP="0090259D">
            <w:pPr>
              <w:jc w:val="left"/>
              <w:rPr>
                <w:rFonts w:cs="Arial"/>
                <w:sz w:val="22"/>
                <w:szCs w:val="22"/>
              </w:rPr>
            </w:pPr>
          </w:p>
          <w:p w14:paraId="04EF2327" w14:textId="31C7D00B" w:rsidR="000008F1" w:rsidRPr="0062665E" w:rsidRDefault="000008F1" w:rsidP="0090259D">
            <w:pPr>
              <w:spacing w:before="60" w:after="60"/>
              <w:jc w:val="left"/>
              <w:rPr>
                <w:rFonts w:cs="Arial"/>
                <w:sz w:val="22"/>
                <w:szCs w:val="22"/>
              </w:rPr>
            </w:pPr>
          </w:p>
        </w:tc>
      </w:tr>
      <w:tr w:rsidR="000008F1" w:rsidRPr="0062665E" w14:paraId="69C53F4C" w14:textId="77777777" w:rsidTr="00FD448C">
        <w:trPr>
          <w:trHeight w:val="1124"/>
        </w:trPr>
        <w:tc>
          <w:tcPr>
            <w:tcW w:w="3652" w:type="dxa"/>
            <w:shd w:val="clear" w:color="auto" w:fill="auto"/>
          </w:tcPr>
          <w:p w14:paraId="326BA766" w14:textId="77777777" w:rsidR="00416A10" w:rsidRDefault="000008F1" w:rsidP="00C712BE">
            <w:pPr>
              <w:spacing w:before="60" w:after="120"/>
              <w:jc w:val="left"/>
              <w:rPr>
                <w:rFonts w:cs="Arial"/>
                <w:i/>
                <w:sz w:val="22"/>
                <w:szCs w:val="22"/>
              </w:rPr>
            </w:pPr>
            <w:r w:rsidRPr="00DF40EF">
              <w:rPr>
                <w:rFonts w:cs="Arial"/>
                <w:sz w:val="22"/>
                <w:szCs w:val="22"/>
              </w:rPr>
              <w:lastRenderedPageBreak/>
              <w:t>Austausch im Dunkeln - Mykorrh</w:t>
            </w:r>
            <w:r w:rsidRPr="00DF40EF">
              <w:rPr>
                <w:rFonts w:cs="Arial"/>
                <w:sz w:val="22"/>
                <w:szCs w:val="22"/>
              </w:rPr>
              <w:t>i</w:t>
            </w:r>
            <w:r w:rsidRPr="00DF40EF">
              <w:rPr>
                <w:rFonts w:cs="Arial"/>
                <w:sz w:val="22"/>
                <w:szCs w:val="22"/>
              </w:rPr>
              <w:t>za</w:t>
            </w:r>
            <w:r w:rsidRPr="006C1A09">
              <w:rPr>
                <w:rFonts w:cs="Arial"/>
                <w:i/>
                <w:sz w:val="22"/>
                <w:szCs w:val="22"/>
              </w:rPr>
              <w:t xml:space="preserve"> – </w:t>
            </w:r>
          </w:p>
          <w:p w14:paraId="3F063389" w14:textId="6701B7A3" w:rsidR="000008F1" w:rsidRPr="006C1A09" w:rsidRDefault="000008F1" w:rsidP="00C712BE">
            <w:pPr>
              <w:spacing w:before="60" w:after="120"/>
              <w:jc w:val="left"/>
              <w:rPr>
                <w:rFonts w:cs="Arial"/>
                <w:i/>
                <w:sz w:val="22"/>
                <w:szCs w:val="22"/>
              </w:rPr>
            </w:pPr>
            <w:r w:rsidRPr="006C1A09">
              <w:rPr>
                <w:rFonts w:cs="Arial"/>
                <w:i/>
                <w:sz w:val="22"/>
                <w:szCs w:val="22"/>
              </w:rPr>
              <w:t>Welche Rolle spielen Symbionten für das Leben im Wald?</w:t>
            </w:r>
          </w:p>
          <w:p w14:paraId="6BF3F45F" w14:textId="77777777" w:rsidR="000008F1" w:rsidRDefault="000008F1" w:rsidP="0090259D">
            <w:pPr>
              <w:numPr>
                <w:ilvl w:val="0"/>
                <w:numId w:val="29"/>
              </w:numPr>
              <w:spacing w:after="120"/>
              <w:ind w:left="284" w:hanging="284"/>
              <w:jc w:val="left"/>
              <w:rPr>
                <w:rFonts w:cs="Arial"/>
                <w:sz w:val="22"/>
                <w:szCs w:val="22"/>
              </w:rPr>
            </w:pPr>
            <w:r w:rsidRPr="00826A9B">
              <w:rPr>
                <w:rFonts w:cs="Arial"/>
                <w:sz w:val="22"/>
                <w:szCs w:val="22"/>
              </w:rPr>
              <w:t>Symbiose</w:t>
            </w:r>
          </w:p>
          <w:p w14:paraId="08F2C60B" w14:textId="77777777" w:rsidR="000008F1" w:rsidRDefault="000008F1" w:rsidP="0090259D">
            <w:pPr>
              <w:numPr>
                <w:ilvl w:val="0"/>
                <w:numId w:val="29"/>
              </w:numPr>
              <w:spacing w:after="120"/>
              <w:ind w:left="284" w:hanging="284"/>
              <w:jc w:val="left"/>
              <w:rPr>
                <w:rFonts w:cs="Arial"/>
                <w:sz w:val="22"/>
                <w:szCs w:val="22"/>
              </w:rPr>
            </w:pPr>
            <w:r>
              <w:rPr>
                <w:rFonts w:cs="Arial"/>
                <w:sz w:val="22"/>
                <w:szCs w:val="22"/>
              </w:rPr>
              <w:t>Lebensgemeinschaften im Wald</w:t>
            </w:r>
          </w:p>
          <w:p w14:paraId="64A44C44" w14:textId="77777777" w:rsidR="000008F1" w:rsidRDefault="000008F1" w:rsidP="0090259D">
            <w:pPr>
              <w:numPr>
                <w:ilvl w:val="0"/>
                <w:numId w:val="29"/>
              </w:numPr>
              <w:spacing w:after="120"/>
              <w:ind w:left="284" w:hanging="284"/>
              <w:jc w:val="left"/>
              <w:rPr>
                <w:rFonts w:cs="Arial"/>
                <w:sz w:val="22"/>
                <w:szCs w:val="22"/>
              </w:rPr>
            </w:pPr>
            <w:r>
              <w:rPr>
                <w:rFonts w:cs="Arial"/>
                <w:sz w:val="22"/>
                <w:szCs w:val="22"/>
              </w:rPr>
              <w:t>Ökologische Folgen bei Störu</w:t>
            </w:r>
            <w:r>
              <w:rPr>
                <w:rFonts w:cs="Arial"/>
                <w:sz w:val="22"/>
                <w:szCs w:val="22"/>
              </w:rPr>
              <w:t>n</w:t>
            </w:r>
            <w:r>
              <w:rPr>
                <w:rFonts w:cs="Arial"/>
                <w:sz w:val="22"/>
                <w:szCs w:val="22"/>
              </w:rPr>
              <w:t>gen</w:t>
            </w:r>
          </w:p>
          <w:p w14:paraId="0E0EB65B" w14:textId="77777777" w:rsidR="000008F1" w:rsidRDefault="000008F1" w:rsidP="0090259D">
            <w:pPr>
              <w:numPr>
                <w:ilvl w:val="0"/>
                <w:numId w:val="29"/>
              </w:numPr>
              <w:spacing w:after="120"/>
              <w:ind w:left="284" w:hanging="284"/>
              <w:jc w:val="left"/>
              <w:rPr>
                <w:rFonts w:cs="Arial"/>
                <w:sz w:val="22"/>
                <w:szCs w:val="22"/>
              </w:rPr>
            </w:pPr>
            <w:r>
              <w:rPr>
                <w:rFonts w:cs="Arial"/>
                <w:sz w:val="22"/>
                <w:szCs w:val="22"/>
              </w:rPr>
              <w:t>Produzenten, Konsumenten, Destruenten</w:t>
            </w:r>
          </w:p>
          <w:p w14:paraId="657678E1" w14:textId="77777777" w:rsidR="000008F1" w:rsidRPr="00826A9B" w:rsidRDefault="000008F1" w:rsidP="0090259D">
            <w:pPr>
              <w:numPr>
                <w:ilvl w:val="0"/>
                <w:numId w:val="29"/>
              </w:numPr>
              <w:spacing w:after="120"/>
              <w:ind w:left="284" w:hanging="284"/>
              <w:jc w:val="left"/>
              <w:rPr>
                <w:rFonts w:cs="Arial"/>
                <w:sz w:val="22"/>
                <w:szCs w:val="22"/>
              </w:rPr>
            </w:pPr>
            <w:r>
              <w:rPr>
                <w:rFonts w:cs="Arial"/>
                <w:sz w:val="22"/>
                <w:szCs w:val="22"/>
              </w:rPr>
              <w:t>Nahrungskette</w:t>
            </w:r>
          </w:p>
          <w:p w14:paraId="0D0835F2" w14:textId="77777777" w:rsidR="000008F1" w:rsidRPr="00826A9B" w:rsidRDefault="000008F1" w:rsidP="0090259D">
            <w:pPr>
              <w:jc w:val="left"/>
              <w:rPr>
                <w:rFonts w:cs="Arial"/>
                <w:sz w:val="22"/>
                <w:szCs w:val="22"/>
              </w:rPr>
            </w:pPr>
          </w:p>
          <w:p w14:paraId="54BEC625" w14:textId="77777777" w:rsidR="000008F1" w:rsidRPr="0062665E" w:rsidRDefault="000008F1" w:rsidP="0090259D">
            <w:pPr>
              <w:pStyle w:val="Listenabsatz"/>
              <w:ind w:left="1004"/>
              <w:jc w:val="left"/>
              <w:rPr>
                <w:rFonts w:cs="Arial"/>
                <w:sz w:val="22"/>
                <w:szCs w:val="22"/>
              </w:rPr>
            </w:pPr>
          </w:p>
        </w:tc>
        <w:tc>
          <w:tcPr>
            <w:tcW w:w="3685" w:type="dxa"/>
            <w:shd w:val="clear" w:color="auto" w:fill="auto"/>
          </w:tcPr>
          <w:p w14:paraId="0F0A2F1A" w14:textId="77777777" w:rsidR="000008F1" w:rsidRDefault="000008F1" w:rsidP="00C712BE">
            <w:pPr>
              <w:spacing w:before="60" w:after="120"/>
              <w:jc w:val="left"/>
              <w:rPr>
                <w:rFonts w:cs="Arial"/>
                <w:sz w:val="22"/>
                <w:szCs w:val="22"/>
              </w:rPr>
            </w:pPr>
            <w:r w:rsidRPr="00826A9B">
              <w:rPr>
                <w:rFonts w:cs="Arial"/>
                <w:sz w:val="22"/>
                <w:szCs w:val="22"/>
              </w:rPr>
              <w:t>leiten aus Untersuchungsdaten zu intra- und interspezifischen Bezi</w:t>
            </w:r>
            <w:r w:rsidRPr="00826A9B">
              <w:rPr>
                <w:rFonts w:cs="Arial"/>
                <w:sz w:val="22"/>
                <w:szCs w:val="22"/>
              </w:rPr>
              <w:t>e</w:t>
            </w:r>
            <w:r w:rsidRPr="00826A9B">
              <w:rPr>
                <w:rFonts w:cs="Arial"/>
                <w:sz w:val="22"/>
                <w:szCs w:val="22"/>
              </w:rPr>
              <w:t>hungen (u.</w:t>
            </w:r>
            <w:r>
              <w:rPr>
                <w:rFonts w:cs="Arial"/>
                <w:sz w:val="22"/>
                <w:szCs w:val="22"/>
              </w:rPr>
              <w:t xml:space="preserve"> </w:t>
            </w:r>
            <w:r w:rsidRPr="00826A9B">
              <w:rPr>
                <w:rFonts w:cs="Arial"/>
                <w:sz w:val="22"/>
                <w:szCs w:val="22"/>
              </w:rPr>
              <w:t xml:space="preserve">a. </w:t>
            </w:r>
            <w:r w:rsidRPr="009D2EA4">
              <w:rPr>
                <w:rFonts w:cs="Arial"/>
                <w:color w:val="A6A6A6"/>
                <w:sz w:val="22"/>
                <w:szCs w:val="22"/>
              </w:rPr>
              <w:t>Parasitismus</w:t>
            </w:r>
            <w:r w:rsidRPr="00826A9B">
              <w:rPr>
                <w:rFonts w:cs="Arial"/>
                <w:sz w:val="22"/>
                <w:szCs w:val="22"/>
              </w:rPr>
              <w:t>, Sy</w:t>
            </w:r>
            <w:r w:rsidRPr="00826A9B">
              <w:rPr>
                <w:rFonts w:cs="Arial"/>
                <w:sz w:val="22"/>
                <w:szCs w:val="22"/>
              </w:rPr>
              <w:t>m</w:t>
            </w:r>
            <w:r w:rsidRPr="00826A9B">
              <w:rPr>
                <w:rFonts w:cs="Arial"/>
                <w:sz w:val="22"/>
                <w:szCs w:val="22"/>
              </w:rPr>
              <w:t>biose</w:t>
            </w:r>
            <w:r w:rsidRPr="009D2EA4">
              <w:rPr>
                <w:rFonts w:cs="Arial"/>
                <w:color w:val="A6A6A6"/>
                <w:sz w:val="22"/>
                <w:szCs w:val="22"/>
              </w:rPr>
              <w:t>,</w:t>
            </w:r>
            <w:r w:rsidRPr="00826A9B">
              <w:rPr>
                <w:rFonts w:cs="Arial"/>
                <w:sz w:val="22"/>
                <w:szCs w:val="22"/>
              </w:rPr>
              <w:t xml:space="preserve"> </w:t>
            </w:r>
            <w:r w:rsidRPr="009D2EA4">
              <w:rPr>
                <w:rFonts w:cs="Arial"/>
                <w:color w:val="A6A6A6"/>
                <w:sz w:val="22"/>
                <w:szCs w:val="22"/>
              </w:rPr>
              <w:t>Konkurrenz</w:t>
            </w:r>
            <w:r w:rsidRPr="00826A9B">
              <w:rPr>
                <w:rFonts w:cs="Arial"/>
                <w:sz w:val="22"/>
                <w:szCs w:val="22"/>
              </w:rPr>
              <w:t>) mögliche Fo</w:t>
            </w:r>
            <w:r w:rsidRPr="00826A9B">
              <w:rPr>
                <w:rFonts w:cs="Arial"/>
                <w:sz w:val="22"/>
                <w:szCs w:val="22"/>
              </w:rPr>
              <w:t>l</w:t>
            </w:r>
            <w:r w:rsidRPr="00826A9B">
              <w:rPr>
                <w:rFonts w:cs="Arial"/>
                <w:sz w:val="22"/>
                <w:szCs w:val="22"/>
              </w:rPr>
              <w:t>gen für die jeweiligen Arten ab und präsentieren diese unter Verwe</w:t>
            </w:r>
            <w:r w:rsidRPr="00826A9B">
              <w:rPr>
                <w:rFonts w:cs="Arial"/>
                <w:sz w:val="22"/>
                <w:szCs w:val="22"/>
              </w:rPr>
              <w:t>n</w:t>
            </w:r>
            <w:r w:rsidRPr="00826A9B">
              <w:rPr>
                <w:rFonts w:cs="Arial"/>
                <w:sz w:val="22"/>
                <w:szCs w:val="22"/>
              </w:rPr>
              <w:t>dung angemessener Medien (E5, K3, UF1)</w:t>
            </w:r>
          </w:p>
          <w:p w14:paraId="35C45528" w14:textId="14BDB60A" w:rsidR="000008F1" w:rsidRPr="0062665E" w:rsidRDefault="000008F1" w:rsidP="0090259D">
            <w:pPr>
              <w:spacing w:before="60" w:after="60"/>
              <w:jc w:val="left"/>
              <w:rPr>
                <w:rFonts w:cs="Arial"/>
                <w:sz w:val="22"/>
                <w:szCs w:val="22"/>
              </w:rPr>
            </w:pPr>
            <w:r w:rsidRPr="00B64B6D">
              <w:rPr>
                <w:rFonts w:cs="Arial"/>
                <w:sz w:val="22"/>
                <w:szCs w:val="22"/>
              </w:rPr>
              <w:t>stellen energetische und stoffliche Beziehungen verschiedener Org</w:t>
            </w:r>
            <w:r w:rsidRPr="00B64B6D">
              <w:rPr>
                <w:rFonts w:cs="Arial"/>
                <w:sz w:val="22"/>
                <w:szCs w:val="22"/>
              </w:rPr>
              <w:t>a</w:t>
            </w:r>
            <w:r w:rsidRPr="00B64B6D">
              <w:rPr>
                <w:rFonts w:cs="Arial"/>
                <w:sz w:val="22"/>
                <w:szCs w:val="22"/>
              </w:rPr>
              <w:t>nismen unter den Aspekten von Nahrungskette</w:t>
            </w:r>
            <w:r w:rsidRPr="00675A76">
              <w:rPr>
                <w:rFonts w:cs="Arial"/>
                <w:color w:val="A6A6A6"/>
                <w:sz w:val="22"/>
                <w:szCs w:val="22"/>
              </w:rPr>
              <w:t>,</w:t>
            </w:r>
            <w:r w:rsidRPr="00B64B6D">
              <w:rPr>
                <w:rFonts w:cs="Arial"/>
                <w:sz w:val="22"/>
                <w:szCs w:val="22"/>
              </w:rPr>
              <w:t xml:space="preserve"> </w:t>
            </w:r>
            <w:r w:rsidRPr="00675A76">
              <w:rPr>
                <w:rFonts w:cs="Arial"/>
                <w:color w:val="A6A6A6"/>
                <w:sz w:val="22"/>
                <w:szCs w:val="22"/>
              </w:rPr>
              <w:t>Nahrungsnetz</w:t>
            </w:r>
            <w:r w:rsidRPr="00B64B6D">
              <w:rPr>
                <w:rFonts w:cs="Arial"/>
                <w:sz w:val="22"/>
                <w:szCs w:val="22"/>
              </w:rPr>
              <w:t xml:space="preserve"> </w:t>
            </w:r>
            <w:r w:rsidRPr="00675A76">
              <w:rPr>
                <w:rFonts w:cs="Arial"/>
                <w:color w:val="A6A6A6"/>
                <w:sz w:val="22"/>
                <w:szCs w:val="22"/>
              </w:rPr>
              <w:t>und</w:t>
            </w:r>
            <w:r w:rsidRPr="00B64B6D">
              <w:rPr>
                <w:rFonts w:cs="Arial"/>
                <w:sz w:val="22"/>
                <w:szCs w:val="22"/>
              </w:rPr>
              <w:t xml:space="preserve"> </w:t>
            </w:r>
            <w:proofErr w:type="spellStart"/>
            <w:r w:rsidRPr="00675A76">
              <w:rPr>
                <w:rFonts w:cs="Arial"/>
                <w:color w:val="A6A6A6"/>
                <w:sz w:val="22"/>
                <w:szCs w:val="22"/>
              </w:rPr>
              <w:t>Trophieebene</w:t>
            </w:r>
            <w:proofErr w:type="spellEnd"/>
            <w:r w:rsidRPr="00B64B6D">
              <w:rPr>
                <w:rFonts w:cs="Arial"/>
                <w:sz w:val="22"/>
                <w:szCs w:val="22"/>
              </w:rPr>
              <w:t xml:space="preserve"> formal, sprachlich und fachlich korrekt dar (K1, K3).</w:t>
            </w:r>
          </w:p>
        </w:tc>
        <w:tc>
          <w:tcPr>
            <w:tcW w:w="3828" w:type="dxa"/>
            <w:shd w:val="clear" w:color="auto" w:fill="auto"/>
          </w:tcPr>
          <w:p w14:paraId="4CFD5CF2" w14:textId="58FAA3B8" w:rsidR="000008F1" w:rsidRDefault="000008F1" w:rsidP="00C712BE">
            <w:pPr>
              <w:spacing w:before="60" w:after="120"/>
              <w:jc w:val="left"/>
              <w:rPr>
                <w:rFonts w:cs="Arial"/>
                <w:sz w:val="22"/>
                <w:szCs w:val="22"/>
              </w:rPr>
            </w:pPr>
            <w:r w:rsidRPr="009059B7">
              <w:rPr>
                <w:rFonts w:cs="Arial"/>
                <w:b/>
                <w:sz w:val="22"/>
                <w:szCs w:val="22"/>
              </w:rPr>
              <w:t>Untersuchung</w:t>
            </w:r>
            <w:r w:rsidR="004F69DD">
              <w:rPr>
                <w:rFonts w:cs="Arial"/>
                <w:sz w:val="22"/>
                <w:szCs w:val="22"/>
              </w:rPr>
              <w:t xml:space="preserve"> von My</w:t>
            </w:r>
            <w:r w:rsidRPr="00826A9B">
              <w:rPr>
                <w:rFonts w:cs="Arial"/>
                <w:sz w:val="22"/>
                <w:szCs w:val="22"/>
              </w:rPr>
              <w:t>korrhiza mit Hilfe des</w:t>
            </w:r>
            <w:r>
              <w:rPr>
                <w:rFonts w:cs="Arial"/>
                <w:sz w:val="22"/>
                <w:szCs w:val="22"/>
              </w:rPr>
              <w:t xml:space="preserve"> </w:t>
            </w:r>
            <w:r w:rsidRPr="009059B7">
              <w:rPr>
                <w:rFonts w:cs="Arial"/>
                <w:b/>
                <w:sz w:val="22"/>
                <w:szCs w:val="22"/>
              </w:rPr>
              <w:t>Binokulars</w:t>
            </w:r>
            <w:r>
              <w:rPr>
                <w:rFonts w:cs="Arial"/>
                <w:sz w:val="22"/>
                <w:szCs w:val="22"/>
              </w:rPr>
              <w:t xml:space="preserve"> und</w:t>
            </w:r>
            <w:r w:rsidRPr="00826A9B">
              <w:rPr>
                <w:rFonts w:cs="Arial"/>
                <w:sz w:val="22"/>
                <w:szCs w:val="22"/>
              </w:rPr>
              <w:t xml:space="preserve"> </w:t>
            </w:r>
            <w:r w:rsidRPr="009059B7">
              <w:rPr>
                <w:rFonts w:cs="Arial"/>
                <w:b/>
                <w:sz w:val="22"/>
                <w:szCs w:val="22"/>
              </w:rPr>
              <w:t>Mikr</w:t>
            </w:r>
            <w:r w:rsidRPr="009059B7">
              <w:rPr>
                <w:rFonts w:cs="Arial"/>
                <w:b/>
                <w:sz w:val="22"/>
                <w:szCs w:val="22"/>
              </w:rPr>
              <w:t>o</w:t>
            </w:r>
            <w:r w:rsidRPr="009059B7">
              <w:rPr>
                <w:rFonts w:cs="Arial"/>
                <w:b/>
                <w:sz w:val="22"/>
                <w:szCs w:val="22"/>
              </w:rPr>
              <w:t>skops</w:t>
            </w:r>
            <w:r>
              <w:rPr>
                <w:rFonts w:cs="Arial"/>
                <w:sz w:val="22"/>
                <w:szCs w:val="22"/>
              </w:rPr>
              <w:t xml:space="preserve"> zur Wahrnehmung des feinen Geflechts</w:t>
            </w:r>
          </w:p>
          <w:p w14:paraId="2EE39C69" w14:textId="77777777" w:rsidR="000008F1" w:rsidRDefault="000008F1" w:rsidP="0090259D">
            <w:pPr>
              <w:spacing w:after="120"/>
              <w:jc w:val="left"/>
              <w:rPr>
                <w:rFonts w:cs="Arial"/>
                <w:sz w:val="22"/>
                <w:szCs w:val="22"/>
              </w:rPr>
            </w:pPr>
            <w:r w:rsidRPr="00494501">
              <w:rPr>
                <w:rFonts w:cs="Arial"/>
                <w:b/>
                <w:sz w:val="22"/>
                <w:szCs w:val="22"/>
              </w:rPr>
              <w:t>Referat</w:t>
            </w:r>
            <w:r>
              <w:rPr>
                <w:rFonts w:cs="Arial"/>
                <w:sz w:val="22"/>
                <w:szCs w:val="22"/>
              </w:rPr>
              <w:t xml:space="preserve"> zur Bedeutung der Pilze (z. B. Hallimasch)</w:t>
            </w:r>
          </w:p>
          <w:p w14:paraId="6CF44295" w14:textId="77777777" w:rsidR="000008F1" w:rsidRDefault="000008F1" w:rsidP="0090259D">
            <w:pPr>
              <w:spacing w:after="120"/>
              <w:jc w:val="left"/>
              <w:rPr>
                <w:rFonts w:cs="Arial"/>
                <w:sz w:val="22"/>
                <w:szCs w:val="22"/>
              </w:rPr>
            </w:pPr>
            <w:r w:rsidRPr="00494501">
              <w:rPr>
                <w:rFonts w:cs="Arial"/>
                <w:b/>
                <w:sz w:val="22"/>
                <w:szCs w:val="22"/>
              </w:rPr>
              <w:t>Merkblatt</w:t>
            </w:r>
            <w:r>
              <w:rPr>
                <w:rFonts w:cs="Arial"/>
                <w:sz w:val="22"/>
                <w:szCs w:val="22"/>
              </w:rPr>
              <w:t xml:space="preserve"> zu Mykorrhiza: </w:t>
            </w:r>
            <w:hyperlink r:id="rId26" w:history="1">
              <w:r w:rsidRPr="002A06FF">
                <w:rPr>
                  <w:rStyle w:val="Hyperlink"/>
                  <w:rFonts w:cs="Arial"/>
                  <w:sz w:val="22"/>
                  <w:szCs w:val="22"/>
                </w:rPr>
                <w:t>http://www.wsl.ch/dienstleistungen/publikationen/pdf/11252.pdf</w:t>
              </w:r>
            </w:hyperlink>
          </w:p>
          <w:p w14:paraId="71AB312E" w14:textId="45CAF5D9" w:rsidR="000008F1" w:rsidRPr="00826A9B" w:rsidRDefault="00C34F55" w:rsidP="0090259D">
            <w:pPr>
              <w:spacing w:after="120"/>
              <w:jc w:val="left"/>
              <w:rPr>
                <w:rFonts w:cs="Arial"/>
                <w:sz w:val="22"/>
                <w:szCs w:val="22"/>
              </w:rPr>
            </w:pPr>
            <w:proofErr w:type="spellStart"/>
            <w:r w:rsidRPr="00C34F55">
              <w:rPr>
                <w:rFonts w:cs="Arial"/>
                <w:b/>
                <w:i/>
                <w:sz w:val="22"/>
                <w:szCs w:val="22"/>
              </w:rPr>
              <w:t>concept</w:t>
            </w:r>
            <w:proofErr w:type="spellEnd"/>
            <w:r w:rsidRPr="00C34F55">
              <w:rPr>
                <w:rFonts w:cs="Arial"/>
                <w:b/>
                <w:i/>
                <w:sz w:val="22"/>
                <w:szCs w:val="22"/>
              </w:rPr>
              <w:t xml:space="preserve"> </w:t>
            </w:r>
            <w:proofErr w:type="spellStart"/>
            <w:r w:rsidR="000008F1" w:rsidRPr="00C34F55">
              <w:rPr>
                <w:rFonts w:cs="Arial"/>
                <w:b/>
                <w:i/>
                <w:sz w:val="22"/>
                <w:szCs w:val="22"/>
              </w:rPr>
              <w:t>map</w:t>
            </w:r>
            <w:proofErr w:type="spellEnd"/>
            <w:r w:rsidR="000008F1">
              <w:rPr>
                <w:rFonts w:cs="Arial"/>
                <w:sz w:val="22"/>
                <w:szCs w:val="22"/>
              </w:rPr>
              <w:t xml:space="preserve"> als Zusammenfa</w:t>
            </w:r>
            <w:r w:rsidR="000008F1">
              <w:rPr>
                <w:rFonts w:cs="Arial"/>
                <w:sz w:val="22"/>
                <w:szCs w:val="22"/>
              </w:rPr>
              <w:t>s</w:t>
            </w:r>
            <w:r w:rsidR="000008F1">
              <w:rPr>
                <w:rFonts w:cs="Arial"/>
                <w:sz w:val="22"/>
                <w:szCs w:val="22"/>
              </w:rPr>
              <w:t xml:space="preserve">sung wichtiger Informationen  </w:t>
            </w:r>
          </w:p>
          <w:p w14:paraId="4F8AB6DC" w14:textId="2267B2BF" w:rsidR="000008F1" w:rsidRDefault="000008F1" w:rsidP="0090259D">
            <w:pPr>
              <w:spacing w:after="120"/>
              <w:jc w:val="left"/>
              <w:rPr>
                <w:rFonts w:cs="Arial"/>
                <w:sz w:val="22"/>
                <w:szCs w:val="22"/>
              </w:rPr>
            </w:pPr>
            <w:r w:rsidRPr="00494501">
              <w:rPr>
                <w:rFonts w:cs="Arial"/>
                <w:b/>
                <w:sz w:val="22"/>
                <w:szCs w:val="22"/>
              </w:rPr>
              <w:t>32-jährige Datenreihe</w:t>
            </w:r>
            <w:r>
              <w:rPr>
                <w:rFonts w:cs="Arial"/>
                <w:sz w:val="22"/>
                <w:szCs w:val="22"/>
              </w:rPr>
              <w:t xml:space="preserve"> zum Thema: Myk</w:t>
            </w:r>
            <w:r w:rsidRPr="00826A9B">
              <w:rPr>
                <w:rFonts w:cs="Arial"/>
                <w:sz w:val="22"/>
                <w:szCs w:val="22"/>
              </w:rPr>
              <w:t>orrhiza</w:t>
            </w:r>
            <w:r w:rsidR="009E6AA2">
              <w:rPr>
                <w:rFonts w:cs="Arial"/>
                <w:sz w:val="22"/>
                <w:szCs w:val="22"/>
              </w:rPr>
              <w:t>-P</w:t>
            </w:r>
            <w:r w:rsidRPr="00826A9B">
              <w:rPr>
                <w:rFonts w:cs="Arial"/>
                <w:sz w:val="22"/>
                <w:szCs w:val="22"/>
              </w:rPr>
              <w:t>ilze auf dem Rückzug – was bedeutet das für den Wald?</w:t>
            </w:r>
          </w:p>
          <w:p w14:paraId="1795E739" w14:textId="77777777" w:rsidR="000008F1" w:rsidRDefault="000008F1" w:rsidP="0090259D">
            <w:pPr>
              <w:spacing w:after="120"/>
              <w:jc w:val="left"/>
              <w:rPr>
                <w:rFonts w:cs="Arial"/>
                <w:sz w:val="22"/>
                <w:szCs w:val="22"/>
              </w:rPr>
            </w:pPr>
            <w:r w:rsidRPr="00494501">
              <w:rPr>
                <w:rFonts w:cs="Arial"/>
                <w:b/>
                <w:sz w:val="22"/>
                <w:szCs w:val="22"/>
              </w:rPr>
              <w:t>Arbeitsblatt</w:t>
            </w:r>
            <w:r>
              <w:rPr>
                <w:rFonts w:cs="Arial"/>
                <w:sz w:val="22"/>
                <w:szCs w:val="22"/>
              </w:rPr>
              <w:t xml:space="preserve"> zu den Folgen der Ve</w:t>
            </w:r>
            <w:r>
              <w:rPr>
                <w:rFonts w:cs="Arial"/>
                <w:sz w:val="22"/>
                <w:szCs w:val="22"/>
              </w:rPr>
              <w:t>r</w:t>
            </w:r>
            <w:r>
              <w:rPr>
                <w:rFonts w:cs="Arial"/>
                <w:sz w:val="22"/>
                <w:szCs w:val="22"/>
              </w:rPr>
              <w:t xml:space="preserve">änderungen von Ökosystemen </w:t>
            </w:r>
          </w:p>
          <w:p w14:paraId="164906EC" w14:textId="6CD42C41" w:rsidR="000008F1" w:rsidRPr="00F84158" w:rsidRDefault="002F16CB" w:rsidP="0090259D">
            <w:pPr>
              <w:spacing w:after="60"/>
              <w:jc w:val="left"/>
              <w:rPr>
                <w:rFonts w:cs="Arial"/>
                <w:color w:val="0000FF"/>
                <w:sz w:val="22"/>
                <w:szCs w:val="22"/>
                <w:u w:val="single"/>
              </w:rPr>
            </w:pPr>
            <w:hyperlink r:id="rId27" w:history="1">
              <w:r w:rsidR="000008F1" w:rsidRPr="002A06FF">
                <w:rPr>
                  <w:rStyle w:val="Hyperlink"/>
                  <w:rFonts w:cs="Arial"/>
                  <w:sz w:val="22"/>
                  <w:szCs w:val="22"/>
                </w:rPr>
                <w:t>http://www.waldwissen.net/wald/pilze_flechten/wsl_mykorrhizapilze/index_DE</w:t>
              </w:r>
            </w:hyperlink>
          </w:p>
        </w:tc>
        <w:tc>
          <w:tcPr>
            <w:tcW w:w="3968" w:type="dxa"/>
            <w:shd w:val="clear" w:color="auto" w:fill="auto"/>
          </w:tcPr>
          <w:p w14:paraId="22B29C72" w14:textId="77777777" w:rsidR="000008F1" w:rsidRDefault="000008F1" w:rsidP="00C712BE">
            <w:pPr>
              <w:spacing w:before="60"/>
              <w:jc w:val="left"/>
              <w:rPr>
                <w:rFonts w:cs="Arial"/>
                <w:sz w:val="22"/>
                <w:szCs w:val="22"/>
              </w:rPr>
            </w:pPr>
            <w:r w:rsidRPr="007C0EA1">
              <w:rPr>
                <w:rFonts w:cs="Arial"/>
                <w:b/>
                <w:sz w:val="22"/>
                <w:szCs w:val="22"/>
              </w:rPr>
              <w:t>Alternative</w:t>
            </w:r>
            <w:r>
              <w:rPr>
                <w:rFonts w:cs="Arial"/>
                <w:sz w:val="22"/>
                <w:szCs w:val="22"/>
              </w:rPr>
              <w:t>: Mikroskopische Aufna</w:t>
            </w:r>
            <w:r>
              <w:rPr>
                <w:rFonts w:cs="Arial"/>
                <w:sz w:val="22"/>
                <w:szCs w:val="22"/>
              </w:rPr>
              <w:t>h</w:t>
            </w:r>
            <w:r>
              <w:rPr>
                <w:rFonts w:cs="Arial"/>
                <w:sz w:val="22"/>
                <w:szCs w:val="22"/>
              </w:rPr>
              <w:t xml:space="preserve">men von Mykorrhiza oder Flechten </w:t>
            </w:r>
          </w:p>
          <w:p w14:paraId="39288B5E" w14:textId="77777777" w:rsidR="000008F1" w:rsidRDefault="000008F1" w:rsidP="0090259D">
            <w:pPr>
              <w:jc w:val="left"/>
              <w:rPr>
                <w:rFonts w:cs="Arial"/>
                <w:sz w:val="22"/>
                <w:szCs w:val="22"/>
              </w:rPr>
            </w:pPr>
          </w:p>
          <w:p w14:paraId="07119966" w14:textId="61558AD7" w:rsidR="008E2C02" w:rsidRDefault="000008F1" w:rsidP="0090259D">
            <w:pPr>
              <w:jc w:val="left"/>
              <w:rPr>
                <w:rFonts w:cs="Arial"/>
                <w:sz w:val="22"/>
                <w:szCs w:val="22"/>
              </w:rPr>
            </w:pPr>
            <w:r w:rsidRPr="007C0EA1">
              <w:rPr>
                <w:rFonts w:cs="Arial"/>
                <w:b/>
                <w:sz w:val="22"/>
                <w:szCs w:val="22"/>
              </w:rPr>
              <w:t>Hinweis</w:t>
            </w:r>
            <w:r w:rsidR="00C34F55">
              <w:rPr>
                <w:rFonts w:cs="Arial"/>
                <w:sz w:val="22"/>
                <w:szCs w:val="22"/>
              </w:rPr>
              <w:t>: Folgende</w:t>
            </w:r>
            <w:r>
              <w:rPr>
                <w:rFonts w:cs="Arial"/>
                <w:sz w:val="22"/>
                <w:szCs w:val="22"/>
              </w:rPr>
              <w:t xml:space="preserve"> Material</w:t>
            </w:r>
            <w:r w:rsidR="00C34F55">
              <w:rPr>
                <w:rFonts w:cs="Arial"/>
                <w:sz w:val="22"/>
                <w:szCs w:val="22"/>
              </w:rPr>
              <w:t>ien</w:t>
            </w:r>
            <w:r>
              <w:rPr>
                <w:rFonts w:cs="Arial"/>
                <w:sz w:val="22"/>
                <w:szCs w:val="22"/>
              </w:rPr>
              <w:t xml:space="preserve"> </w:t>
            </w:r>
            <w:r w:rsidR="00C34F55">
              <w:rPr>
                <w:rFonts w:cs="Arial"/>
                <w:sz w:val="22"/>
                <w:szCs w:val="22"/>
              </w:rPr>
              <w:t>zu Pilzen sind</w:t>
            </w:r>
            <w:r>
              <w:rPr>
                <w:rFonts w:cs="Arial"/>
                <w:sz w:val="22"/>
                <w:szCs w:val="22"/>
              </w:rPr>
              <w:t xml:space="preserve"> besonders für die Erste</w:t>
            </w:r>
            <w:r>
              <w:rPr>
                <w:rFonts w:cs="Arial"/>
                <w:sz w:val="22"/>
                <w:szCs w:val="22"/>
              </w:rPr>
              <w:t>l</w:t>
            </w:r>
            <w:r>
              <w:rPr>
                <w:rFonts w:cs="Arial"/>
                <w:sz w:val="22"/>
                <w:szCs w:val="22"/>
              </w:rPr>
              <w:t xml:space="preserve">lung von Facharbeiten geeignet: </w:t>
            </w:r>
          </w:p>
          <w:p w14:paraId="503180C8" w14:textId="77777777" w:rsidR="008E2C02" w:rsidRDefault="008E2C02" w:rsidP="0090259D">
            <w:pPr>
              <w:jc w:val="left"/>
              <w:rPr>
                <w:rFonts w:cs="Arial"/>
                <w:sz w:val="22"/>
                <w:szCs w:val="22"/>
              </w:rPr>
            </w:pPr>
          </w:p>
          <w:p w14:paraId="637779B3" w14:textId="4936A3AA" w:rsidR="000008F1" w:rsidRDefault="002F16CB" w:rsidP="0090259D">
            <w:pPr>
              <w:jc w:val="left"/>
              <w:rPr>
                <w:rFonts w:cs="Arial"/>
                <w:sz w:val="22"/>
                <w:szCs w:val="22"/>
              </w:rPr>
            </w:pPr>
            <w:hyperlink r:id="rId28" w:history="1">
              <w:r w:rsidR="000008F1" w:rsidRPr="002A06FF">
                <w:rPr>
                  <w:rStyle w:val="Hyperlink"/>
                  <w:rFonts w:cs="Arial"/>
                  <w:sz w:val="22"/>
                  <w:szCs w:val="22"/>
                </w:rPr>
                <w:t>http://www.wsl.ch/dienstleistungen/publikationen/pdf/12094.pdf</w:t>
              </w:r>
            </w:hyperlink>
          </w:p>
          <w:p w14:paraId="7984BF16" w14:textId="77777777" w:rsidR="000008F1" w:rsidRPr="00444C6F" w:rsidRDefault="000008F1" w:rsidP="0090259D">
            <w:pPr>
              <w:jc w:val="left"/>
              <w:rPr>
                <w:rFonts w:cs="Arial"/>
                <w:sz w:val="18"/>
                <w:szCs w:val="18"/>
              </w:rPr>
            </w:pPr>
          </w:p>
          <w:p w14:paraId="74A3A0E1" w14:textId="77777777" w:rsidR="000008F1" w:rsidRDefault="002F16CB" w:rsidP="0090259D">
            <w:pPr>
              <w:jc w:val="left"/>
              <w:rPr>
                <w:rFonts w:cs="Arial"/>
                <w:sz w:val="22"/>
                <w:szCs w:val="22"/>
              </w:rPr>
            </w:pPr>
            <w:hyperlink r:id="rId29" w:history="1">
              <w:r w:rsidR="000008F1" w:rsidRPr="002A06FF">
                <w:rPr>
                  <w:rStyle w:val="Hyperlink"/>
                  <w:rFonts w:cs="Arial"/>
                  <w:sz w:val="22"/>
                  <w:szCs w:val="22"/>
                </w:rPr>
                <w:t>http://www.wsl.ch/dienstleistungen/publikationen/pdf/11570.pdf</w:t>
              </w:r>
            </w:hyperlink>
          </w:p>
          <w:p w14:paraId="445FDB8A" w14:textId="77777777" w:rsidR="000008F1" w:rsidRDefault="000008F1" w:rsidP="0090259D">
            <w:pPr>
              <w:jc w:val="left"/>
              <w:rPr>
                <w:rFonts w:cs="Arial"/>
                <w:sz w:val="22"/>
                <w:szCs w:val="22"/>
              </w:rPr>
            </w:pPr>
          </w:p>
          <w:p w14:paraId="6C75442C" w14:textId="7F411F40" w:rsidR="000008F1" w:rsidRPr="0062665E" w:rsidRDefault="000008F1" w:rsidP="0090259D">
            <w:pPr>
              <w:jc w:val="left"/>
              <w:rPr>
                <w:rFonts w:cs="Arial"/>
                <w:sz w:val="22"/>
                <w:szCs w:val="22"/>
              </w:rPr>
            </w:pPr>
            <w:r>
              <w:rPr>
                <w:rFonts w:cs="Arial"/>
                <w:sz w:val="22"/>
                <w:szCs w:val="22"/>
              </w:rPr>
              <w:t>Die gesamten interspezifischen B</w:t>
            </w:r>
            <w:r>
              <w:rPr>
                <w:rFonts w:cs="Arial"/>
                <w:sz w:val="22"/>
                <w:szCs w:val="22"/>
              </w:rPr>
              <w:t>e</w:t>
            </w:r>
            <w:r>
              <w:rPr>
                <w:rFonts w:cs="Arial"/>
                <w:sz w:val="22"/>
                <w:szCs w:val="22"/>
              </w:rPr>
              <w:t xml:space="preserve">ziehungen (Konkurrenz, Parasitismus, Symbiose, </w:t>
            </w:r>
            <w:proofErr w:type="spellStart"/>
            <w:r>
              <w:rPr>
                <w:rFonts w:cs="Arial"/>
                <w:sz w:val="22"/>
                <w:szCs w:val="22"/>
              </w:rPr>
              <w:t>Prädation</w:t>
            </w:r>
            <w:proofErr w:type="spellEnd"/>
            <w:r>
              <w:rPr>
                <w:rFonts w:cs="Arial"/>
                <w:sz w:val="22"/>
                <w:szCs w:val="22"/>
              </w:rPr>
              <w:t>) können auch in arbeitsteiliger Gruppenarbeit in Form eines Gruppenpuzzles mit anschli</w:t>
            </w:r>
            <w:r>
              <w:rPr>
                <w:rFonts w:cs="Arial"/>
                <w:sz w:val="22"/>
                <w:szCs w:val="22"/>
              </w:rPr>
              <w:t>e</w:t>
            </w:r>
            <w:r>
              <w:rPr>
                <w:rFonts w:cs="Arial"/>
                <w:sz w:val="22"/>
                <w:szCs w:val="22"/>
              </w:rPr>
              <w:t>ßender Präsentation erarbeitet we</w:t>
            </w:r>
            <w:r>
              <w:rPr>
                <w:rFonts w:cs="Arial"/>
                <w:sz w:val="22"/>
                <w:szCs w:val="22"/>
              </w:rPr>
              <w:t>r</w:t>
            </w:r>
            <w:r>
              <w:rPr>
                <w:rFonts w:cs="Arial"/>
                <w:sz w:val="22"/>
                <w:szCs w:val="22"/>
              </w:rPr>
              <w:t xml:space="preserve">den. </w:t>
            </w:r>
          </w:p>
        </w:tc>
      </w:tr>
    </w:tbl>
    <w:p w14:paraId="4F1A356D" w14:textId="77777777" w:rsidR="00F84158" w:rsidRDefault="00F84158" w:rsidP="0060771C">
      <w:pPr>
        <w:rPr>
          <w:rFonts w:cs="Arial"/>
          <w:sz w:val="22"/>
          <w:szCs w:val="22"/>
          <w:u w:val="single"/>
          <w:lang w:eastAsia="en-US"/>
        </w:rPr>
      </w:pPr>
    </w:p>
    <w:p w14:paraId="61863369" w14:textId="32903FFB" w:rsidR="00C64584" w:rsidRDefault="00C64584">
      <w:pPr>
        <w:jc w:val="left"/>
        <w:rPr>
          <w:rFonts w:cs="Arial"/>
          <w:sz w:val="22"/>
          <w:szCs w:val="22"/>
          <w:u w:val="single"/>
          <w:lang w:eastAsia="en-US"/>
        </w:rPr>
      </w:pPr>
      <w:r>
        <w:rPr>
          <w:rFonts w:cs="Arial"/>
          <w:sz w:val="22"/>
          <w:szCs w:val="22"/>
          <w:u w:val="single"/>
          <w:lang w:eastAsia="en-US"/>
        </w:rPr>
        <w:br w:type="page"/>
      </w:r>
    </w:p>
    <w:p w14:paraId="62F356E0" w14:textId="77777777" w:rsidR="00DD43AD" w:rsidRDefault="00DD43AD" w:rsidP="0060771C">
      <w:pPr>
        <w:rPr>
          <w:rFonts w:cs="Arial"/>
          <w:sz w:val="22"/>
          <w:szCs w:val="22"/>
          <w:u w:val="single"/>
          <w:lang w:eastAsia="en-US"/>
        </w:rPr>
      </w:pPr>
    </w:p>
    <w:p w14:paraId="746F2513" w14:textId="77777777" w:rsidR="00DD43AD" w:rsidRDefault="00DD43AD" w:rsidP="0060771C">
      <w:pPr>
        <w:rPr>
          <w:rFonts w:cs="Arial"/>
          <w:sz w:val="22"/>
          <w:szCs w:val="22"/>
          <w:u w:val="single"/>
          <w:lang w:eastAsia="en-US"/>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8"/>
      </w:tblGrid>
      <w:tr w:rsidR="0048504B" w:rsidRPr="0062665E" w14:paraId="286240F4" w14:textId="77777777" w:rsidTr="008341C0">
        <w:tc>
          <w:tcPr>
            <w:tcW w:w="14708" w:type="dxa"/>
            <w:shd w:val="clear" w:color="auto" w:fill="auto"/>
          </w:tcPr>
          <w:p w14:paraId="16694A9B" w14:textId="77777777" w:rsidR="00F44752" w:rsidRDefault="00F44752" w:rsidP="00F44752">
            <w:pPr>
              <w:spacing w:before="60"/>
              <w:jc w:val="left"/>
              <w:rPr>
                <w:rFonts w:cs="Arial"/>
                <w:sz w:val="22"/>
                <w:szCs w:val="22"/>
                <w:u w:val="single"/>
                <w:lang w:eastAsia="en-US"/>
              </w:rPr>
            </w:pPr>
          </w:p>
          <w:p w14:paraId="1C72A38F" w14:textId="77777777" w:rsidR="0048504B" w:rsidRDefault="0048504B" w:rsidP="00F44752">
            <w:pPr>
              <w:spacing w:before="60"/>
              <w:jc w:val="left"/>
              <w:rPr>
                <w:rFonts w:cs="Arial"/>
                <w:sz w:val="22"/>
                <w:szCs w:val="22"/>
                <w:u w:val="single"/>
                <w:lang w:eastAsia="en-US"/>
              </w:rPr>
            </w:pPr>
            <w:r>
              <w:rPr>
                <w:rFonts w:cs="Arial"/>
                <w:sz w:val="22"/>
                <w:szCs w:val="22"/>
                <w:u w:val="single"/>
                <w:lang w:eastAsia="en-US"/>
              </w:rPr>
              <w:t>Diagnose von Schülerkonzepten und Kompetenzen:</w:t>
            </w:r>
          </w:p>
          <w:p w14:paraId="74F96024" w14:textId="77777777" w:rsidR="0048504B" w:rsidRDefault="0048504B" w:rsidP="008341C0">
            <w:pPr>
              <w:spacing w:before="60"/>
              <w:jc w:val="left"/>
              <w:rPr>
                <w:rFonts w:cs="Arial"/>
                <w:sz w:val="22"/>
                <w:szCs w:val="22"/>
                <w:u w:val="single"/>
                <w:lang w:eastAsia="en-US"/>
              </w:rPr>
            </w:pPr>
          </w:p>
          <w:p w14:paraId="3C8B0E45" w14:textId="66A5C46D" w:rsidR="0048504B" w:rsidRPr="00C64584" w:rsidRDefault="0048504B" w:rsidP="0048504B">
            <w:pPr>
              <w:numPr>
                <w:ilvl w:val="0"/>
                <w:numId w:val="32"/>
              </w:numPr>
              <w:ind w:left="284" w:hanging="284"/>
              <w:rPr>
                <w:rFonts w:cs="Arial"/>
                <w:i/>
                <w:sz w:val="22"/>
                <w:szCs w:val="22"/>
                <w:lang w:eastAsia="en-US"/>
              </w:rPr>
            </w:pPr>
            <w:r w:rsidRPr="006A09F9">
              <w:rPr>
                <w:rFonts w:cs="Arial"/>
                <w:b/>
                <w:sz w:val="22"/>
                <w:szCs w:val="22"/>
                <w:lang w:eastAsia="en-US"/>
              </w:rPr>
              <w:t>Begriffliche Netzwerke</w:t>
            </w:r>
            <w:r w:rsidRPr="00D73C73">
              <w:rPr>
                <w:rFonts w:cs="Arial"/>
                <w:sz w:val="22"/>
                <w:szCs w:val="22"/>
                <w:lang w:eastAsia="en-US"/>
              </w:rPr>
              <w:t xml:space="preserve"> und </w:t>
            </w:r>
            <w:proofErr w:type="spellStart"/>
            <w:r w:rsidRPr="006A09F9">
              <w:rPr>
                <w:rFonts w:cs="Arial"/>
                <w:b/>
                <w:i/>
                <w:sz w:val="22"/>
                <w:szCs w:val="22"/>
                <w:lang w:eastAsia="en-US"/>
              </w:rPr>
              <w:t>concept</w:t>
            </w:r>
            <w:proofErr w:type="spellEnd"/>
            <w:r w:rsidRPr="006A09F9">
              <w:rPr>
                <w:rFonts w:cs="Arial"/>
                <w:b/>
                <w:i/>
                <w:sz w:val="22"/>
                <w:szCs w:val="22"/>
                <w:lang w:eastAsia="en-US"/>
              </w:rPr>
              <w:t xml:space="preserve"> </w:t>
            </w:r>
            <w:proofErr w:type="spellStart"/>
            <w:r w:rsidRPr="006A09F9">
              <w:rPr>
                <w:rFonts w:cs="Arial"/>
                <w:b/>
                <w:i/>
                <w:sz w:val="22"/>
                <w:szCs w:val="22"/>
                <w:lang w:eastAsia="en-US"/>
              </w:rPr>
              <w:t>maps</w:t>
            </w:r>
            <w:proofErr w:type="spellEnd"/>
          </w:p>
          <w:p w14:paraId="006D7A38" w14:textId="02F66A0C" w:rsidR="0048504B" w:rsidRPr="00D73C73" w:rsidRDefault="0048504B" w:rsidP="0048504B">
            <w:pPr>
              <w:numPr>
                <w:ilvl w:val="0"/>
                <w:numId w:val="32"/>
              </w:numPr>
              <w:ind w:left="284" w:hanging="284"/>
              <w:rPr>
                <w:rFonts w:cs="Arial"/>
                <w:sz w:val="22"/>
                <w:szCs w:val="22"/>
                <w:lang w:eastAsia="en-US"/>
              </w:rPr>
            </w:pPr>
            <w:r w:rsidRPr="006A09F9">
              <w:rPr>
                <w:rFonts w:cs="Arial"/>
                <w:b/>
                <w:sz w:val="22"/>
                <w:szCs w:val="22"/>
                <w:lang w:eastAsia="en-US"/>
              </w:rPr>
              <w:t xml:space="preserve">Präsentationen </w:t>
            </w:r>
            <w:r>
              <w:rPr>
                <w:rFonts w:cs="Arial"/>
                <w:sz w:val="22"/>
                <w:szCs w:val="22"/>
                <w:lang w:eastAsia="en-US"/>
              </w:rPr>
              <w:t>nach vorgegebenen Kriterien</w:t>
            </w:r>
          </w:p>
          <w:p w14:paraId="0BE2E756" w14:textId="77777777" w:rsidR="0048504B" w:rsidRPr="0062665E" w:rsidRDefault="0048504B" w:rsidP="008341C0">
            <w:pPr>
              <w:spacing w:before="60"/>
              <w:jc w:val="left"/>
              <w:rPr>
                <w:rFonts w:cs="Arial"/>
                <w:sz w:val="22"/>
                <w:szCs w:val="22"/>
                <w:u w:val="single"/>
                <w:lang w:eastAsia="en-US"/>
              </w:rPr>
            </w:pPr>
          </w:p>
          <w:p w14:paraId="1AD18E4F" w14:textId="77777777" w:rsidR="0048504B" w:rsidRDefault="0048504B" w:rsidP="008341C0">
            <w:pPr>
              <w:jc w:val="left"/>
              <w:rPr>
                <w:rFonts w:cs="Arial"/>
                <w:sz w:val="22"/>
                <w:szCs w:val="22"/>
                <w:u w:val="single"/>
                <w:lang w:eastAsia="en-US"/>
              </w:rPr>
            </w:pPr>
            <w:r w:rsidRPr="0062665E">
              <w:rPr>
                <w:rFonts w:cs="Arial"/>
                <w:sz w:val="22"/>
                <w:szCs w:val="22"/>
                <w:u w:val="single"/>
                <w:lang w:eastAsia="en-US"/>
              </w:rPr>
              <w:t>Leistungsbewertung:</w:t>
            </w:r>
          </w:p>
          <w:p w14:paraId="744D2BC9" w14:textId="77777777" w:rsidR="0048504B" w:rsidRDefault="0048504B" w:rsidP="008341C0">
            <w:pPr>
              <w:jc w:val="left"/>
              <w:rPr>
                <w:rFonts w:cs="Arial"/>
                <w:sz w:val="22"/>
                <w:szCs w:val="22"/>
                <w:u w:val="single"/>
                <w:lang w:eastAsia="en-US"/>
              </w:rPr>
            </w:pPr>
          </w:p>
          <w:p w14:paraId="6BEC35FE" w14:textId="77777777" w:rsidR="0048504B" w:rsidRDefault="0048504B" w:rsidP="0048504B">
            <w:pPr>
              <w:numPr>
                <w:ilvl w:val="0"/>
                <w:numId w:val="11"/>
              </w:numPr>
              <w:ind w:left="284" w:hanging="284"/>
              <w:rPr>
                <w:rFonts w:cs="Arial"/>
                <w:sz w:val="22"/>
                <w:szCs w:val="22"/>
              </w:rPr>
            </w:pPr>
            <w:r>
              <w:rPr>
                <w:rFonts w:cs="Arial"/>
                <w:sz w:val="22"/>
                <w:szCs w:val="22"/>
              </w:rPr>
              <w:t>g</w:t>
            </w:r>
            <w:r w:rsidRPr="00D73C73">
              <w:rPr>
                <w:rFonts w:cs="Arial"/>
                <w:sz w:val="22"/>
                <w:szCs w:val="22"/>
              </w:rPr>
              <w:t xml:space="preserve">gf. </w:t>
            </w:r>
            <w:r w:rsidRPr="006A09F9">
              <w:rPr>
                <w:rFonts w:cs="Arial"/>
                <w:b/>
                <w:sz w:val="22"/>
                <w:szCs w:val="22"/>
              </w:rPr>
              <w:t>Klausur</w:t>
            </w:r>
          </w:p>
          <w:p w14:paraId="2ED1B40B" w14:textId="77777777" w:rsidR="00185D63" w:rsidRDefault="0048504B" w:rsidP="00917BD3">
            <w:pPr>
              <w:numPr>
                <w:ilvl w:val="0"/>
                <w:numId w:val="11"/>
              </w:numPr>
              <w:ind w:left="284" w:hanging="284"/>
              <w:rPr>
                <w:rFonts w:cs="Arial"/>
                <w:sz w:val="22"/>
                <w:szCs w:val="22"/>
              </w:rPr>
            </w:pPr>
            <w:r w:rsidRPr="0048504B">
              <w:rPr>
                <w:rFonts w:cs="Arial"/>
                <w:sz w:val="22"/>
                <w:szCs w:val="22"/>
              </w:rPr>
              <w:t xml:space="preserve">Bewertung von </w:t>
            </w:r>
            <w:r w:rsidRPr="006A09F9">
              <w:rPr>
                <w:rFonts w:cs="Arial"/>
                <w:b/>
                <w:sz w:val="22"/>
                <w:szCs w:val="22"/>
              </w:rPr>
              <w:t>Schülervorträgen</w:t>
            </w:r>
            <w:r w:rsidRPr="0048504B">
              <w:rPr>
                <w:rFonts w:cs="Arial"/>
                <w:sz w:val="22"/>
                <w:szCs w:val="22"/>
              </w:rPr>
              <w:t xml:space="preserve"> und </w:t>
            </w:r>
            <w:r w:rsidRPr="006A09F9">
              <w:rPr>
                <w:rFonts w:cs="Arial"/>
                <w:b/>
                <w:sz w:val="22"/>
                <w:szCs w:val="22"/>
              </w:rPr>
              <w:t>Präsentationen</w:t>
            </w:r>
            <w:r w:rsidRPr="0048504B">
              <w:rPr>
                <w:rFonts w:cs="Arial"/>
                <w:sz w:val="22"/>
                <w:szCs w:val="22"/>
              </w:rPr>
              <w:t xml:space="preserve"> nach vorgegebenen Kriterien</w:t>
            </w:r>
            <w:r w:rsidR="00917BD3">
              <w:rPr>
                <w:rFonts w:cs="Arial"/>
                <w:sz w:val="22"/>
                <w:szCs w:val="22"/>
              </w:rPr>
              <w:t xml:space="preserve">, </w:t>
            </w:r>
          </w:p>
          <w:p w14:paraId="23FDA264" w14:textId="3DF4C6B0" w:rsidR="00917BD3" w:rsidRDefault="00185D63" w:rsidP="00185D63">
            <w:pPr>
              <w:ind w:left="284"/>
              <w:rPr>
                <w:rFonts w:cs="Arial"/>
                <w:sz w:val="22"/>
                <w:szCs w:val="22"/>
              </w:rPr>
            </w:pPr>
            <w:r>
              <w:rPr>
                <w:rFonts w:cs="Arial"/>
                <w:sz w:val="22"/>
                <w:szCs w:val="22"/>
              </w:rPr>
              <w:t xml:space="preserve">mögliche </w:t>
            </w:r>
            <w:r w:rsidR="00917BD3" w:rsidRPr="00AC4869">
              <w:rPr>
                <w:rFonts w:cs="Arial"/>
                <w:sz w:val="22"/>
                <w:szCs w:val="22"/>
              </w:rPr>
              <w:t xml:space="preserve">Checkliste zur Beurteilung: </w:t>
            </w:r>
          </w:p>
          <w:p w14:paraId="2AA539F5" w14:textId="544B98DD" w:rsidR="0048504B" w:rsidRDefault="002F16CB" w:rsidP="00917BD3">
            <w:pPr>
              <w:ind w:left="284"/>
              <w:rPr>
                <w:rFonts w:cs="Arial"/>
                <w:sz w:val="22"/>
                <w:szCs w:val="22"/>
              </w:rPr>
            </w:pPr>
            <w:hyperlink r:id="rId30" w:history="1">
              <w:r w:rsidR="00917BD3" w:rsidRPr="00AC4869">
                <w:rPr>
                  <w:rStyle w:val="Hyperlink"/>
                  <w:rFonts w:cs="Arial"/>
                  <w:sz w:val="22"/>
                  <w:szCs w:val="22"/>
                </w:rPr>
                <w:t>http://www.schulentwicklung.nrw.de/materialdatenbank/nutzersicht/materialeintrag.php?matId=5003&amp;marker=Referate</w:t>
              </w:r>
            </w:hyperlink>
          </w:p>
          <w:p w14:paraId="72772CB8" w14:textId="77777777" w:rsidR="00185D63" w:rsidRPr="002F3D93" w:rsidRDefault="00185D63" w:rsidP="00917BD3">
            <w:pPr>
              <w:ind w:left="284"/>
              <w:rPr>
                <w:rFonts w:cs="Arial"/>
                <w:color w:val="00B050"/>
                <w:sz w:val="22"/>
                <w:szCs w:val="22"/>
              </w:rPr>
            </w:pPr>
          </w:p>
          <w:p w14:paraId="605FC78A" w14:textId="77777777" w:rsidR="0048504B" w:rsidRDefault="0048504B" w:rsidP="00F44752">
            <w:pPr>
              <w:numPr>
                <w:ilvl w:val="0"/>
                <w:numId w:val="11"/>
              </w:numPr>
              <w:ind w:left="284" w:hanging="284"/>
              <w:rPr>
                <w:rFonts w:cs="Arial"/>
                <w:sz w:val="22"/>
                <w:szCs w:val="22"/>
              </w:rPr>
            </w:pPr>
            <w:r w:rsidRPr="0048504B">
              <w:rPr>
                <w:rFonts w:cs="Arial"/>
                <w:sz w:val="22"/>
                <w:szCs w:val="22"/>
              </w:rPr>
              <w:t xml:space="preserve">Bewertung von </w:t>
            </w:r>
            <w:r w:rsidRPr="006A09F9">
              <w:rPr>
                <w:rFonts w:cs="Arial"/>
                <w:b/>
                <w:sz w:val="22"/>
                <w:szCs w:val="22"/>
              </w:rPr>
              <w:t>Steckbriefen</w:t>
            </w:r>
            <w:r w:rsidRPr="0048504B">
              <w:rPr>
                <w:rFonts w:cs="Arial"/>
                <w:sz w:val="22"/>
                <w:szCs w:val="22"/>
              </w:rPr>
              <w:t xml:space="preserve"> nach vorgegebenen Kriterien</w:t>
            </w:r>
          </w:p>
          <w:p w14:paraId="535614A1" w14:textId="42168901" w:rsidR="00F44752" w:rsidRPr="00F44752" w:rsidRDefault="00F44752" w:rsidP="00F44752">
            <w:pPr>
              <w:ind w:left="284"/>
              <w:rPr>
                <w:rFonts w:cs="Arial"/>
                <w:sz w:val="22"/>
                <w:szCs w:val="22"/>
              </w:rPr>
            </w:pPr>
          </w:p>
        </w:tc>
      </w:tr>
    </w:tbl>
    <w:p w14:paraId="66EE3340" w14:textId="77777777" w:rsidR="00DD43AD" w:rsidRDefault="00DD43AD" w:rsidP="0060771C">
      <w:pPr>
        <w:rPr>
          <w:rFonts w:cs="Arial"/>
          <w:sz w:val="22"/>
          <w:szCs w:val="22"/>
          <w:u w:val="single"/>
          <w:lang w:eastAsia="en-US"/>
        </w:rPr>
      </w:pPr>
    </w:p>
    <w:p w14:paraId="5B3106EC" w14:textId="77777777" w:rsidR="00DD43AD" w:rsidRDefault="00DD43AD" w:rsidP="0060771C">
      <w:pPr>
        <w:rPr>
          <w:rFonts w:cs="Arial"/>
          <w:sz w:val="22"/>
          <w:szCs w:val="22"/>
          <w:u w:val="single"/>
          <w:lang w:eastAsia="en-US"/>
        </w:rPr>
      </w:pPr>
    </w:p>
    <w:p w14:paraId="1F94146E" w14:textId="75F9AA97" w:rsidR="00C64584" w:rsidRDefault="00C64584" w:rsidP="00C64584">
      <w:pPr>
        <w:jc w:val="left"/>
        <w:rPr>
          <w:rFonts w:cs="Arial"/>
          <w:sz w:val="22"/>
          <w:szCs w:val="22"/>
        </w:rPr>
      </w:pPr>
    </w:p>
    <w:p w14:paraId="061263D0" w14:textId="77777777" w:rsidR="00C64584" w:rsidRDefault="00C64584" w:rsidP="00C64584">
      <w:pPr>
        <w:jc w:val="left"/>
        <w:rPr>
          <w:rFonts w:cs="Arial"/>
          <w:sz w:val="22"/>
          <w:szCs w:val="22"/>
        </w:rPr>
      </w:pPr>
    </w:p>
    <w:p w14:paraId="0A8BC6E8" w14:textId="77777777" w:rsidR="00C64584" w:rsidRDefault="00C64584" w:rsidP="00C64584">
      <w:pPr>
        <w:jc w:val="left"/>
        <w:rPr>
          <w:rFonts w:cs="Arial"/>
          <w:sz w:val="22"/>
          <w:szCs w:val="22"/>
        </w:rPr>
      </w:pPr>
    </w:p>
    <w:p w14:paraId="2F5A696E" w14:textId="77777777" w:rsidR="00C64584" w:rsidRDefault="00C64584" w:rsidP="00C64584">
      <w:pPr>
        <w:jc w:val="left"/>
        <w:rPr>
          <w:rFonts w:cs="Arial"/>
          <w:sz w:val="22"/>
          <w:szCs w:val="22"/>
        </w:rPr>
      </w:pPr>
    </w:p>
    <w:p w14:paraId="3A8B6ED0" w14:textId="77777777" w:rsidR="00C64584" w:rsidRDefault="00C64584" w:rsidP="00C64584">
      <w:pPr>
        <w:jc w:val="left"/>
        <w:rPr>
          <w:rFonts w:cs="Arial"/>
          <w:sz w:val="22"/>
          <w:szCs w:val="22"/>
        </w:rPr>
      </w:pPr>
    </w:p>
    <w:p w14:paraId="1226F0D7" w14:textId="77777777" w:rsidR="00C64584" w:rsidRDefault="00C64584" w:rsidP="00C64584">
      <w:pPr>
        <w:jc w:val="left"/>
        <w:rPr>
          <w:rFonts w:cs="Arial"/>
          <w:sz w:val="22"/>
          <w:szCs w:val="22"/>
        </w:rPr>
      </w:pPr>
    </w:p>
    <w:p w14:paraId="7AF22252" w14:textId="77777777" w:rsidR="00C64584" w:rsidRDefault="00C64584" w:rsidP="00C64584">
      <w:pPr>
        <w:jc w:val="left"/>
        <w:rPr>
          <w:rFonts w:cs="Arial"/>
          <w:sz w:val="22"/>
          <w:szCs w:val="22"/>
        </w:rPr>
      </w:pPr>
    </w:p>
    <w:p w14:paraId="361BA92A" w14:textId="77777777" w:rsidR="00C64584" w:rsidRDefault="00C64584" w:rsidP="00C64584">
      <w:pPr>
        <w:jc w:val="left"/>
        <w:rPr>
          <w:rFonts w:cs="Arial"/>
          <w:sz w:val="22"/>
          <w:szCs w:val="22"/>
        </w:rPr>
      </w:pPr>
    </w:p>
    <w:p w14:paraId="5E357005" w14:textId="77777777" w:rsidR="00C64584" w:rsidRDefault="00C64584" w:rsidP="00C64584">
      <w:pPr>
        <w:jc w:val="left"/>
        <w:rPr>
          <w:rFonts w:cs="Arial"/>
          <w:sz w:val="22"/>
          <w:szCs w:val="22"/>
        </w:rPr>
      </w:pPr>
    </w:p>
    <w:p w14:paraId="43175FC2" w14:textId="77777777" w:rsidR="00C64584" w:rsidRDefault="00C64584" w:rsidP="00C64584">
      <w:pPr>
        <w:jc w:val="left"/>
        <w:rPr>
          <w:rFonts w:cs="Arial"/>
          <w:sz w:val="22"/>
          <w:szCs w:val="22"/>
        </w:rPr>
      </w:pPr>
    </w:p>
    <w:p w14:paraId="72C17D8D" w14:textId="77777777" w:rsidR="00C64584" w:rsidRDefault="00C64584" w:rsidP="00C64584">
      <w:pPr>
        <w:jc w:val="left"/>
        <w:rPr>
          <w:rFonts w:cs="Arial"/>
          <w:sz w:val="22"/>
          <w:szCs w:val="22"/>
        </w:rPr>
      </w:pPr>
    </w:p>
    <w:p w14:paraId="03FA6F88" w14:textId="77777777" w:rsidR="00C64584" w:rsidRDefault="00C64584" w:rsidP="00C64584">
      <w:pPr>
        <w:jc w:val="left"/>
        <w:rPr>
          <w:rFonts w:cs="Arial"/>
          <w:sz w:val="22"/>
          <w:szCs w:val="22"/>
        </w:rPr>
      </w:pPr>
    </w:p>
    <w:p w14:paraId="399557B3" w14:textId="77777777" w:rsidR="00C64584" w:rsidRDefault="00C64584" w:rsidP="00C64584">
      <w:pPr>
        <w:jc w:val="left"/>
        <w:rPr>
          <w:rFonts w:cs="Arial"/>
          <w:sz w:val="22"/>
          <w:szCs w:val="22"/>
        </w:rPr>
      </w:pPr>
    </w:p>
    <w:p w14:paraId="315236B6" w14:textId="77777777" w:rsidR="00C64584" w:rsidRDefault="00C64584" w:rsidP="00C64584">
      <w:pPr>
        <w:jc w:val="left"/>
        <w:rPr>
          <w:rFonts w:cs="Arial"/>
          <w:sz w:val="22"/>
          <w:szCs w:val="22"/>
        </w:rPr>
      </w:pPr>
    </w:p>
    <w:p w14:paraId="3A099EF0" w14:textId="77777777" w:rsidR="00C64584" w:rsidRDefault="00C64584" w:rsidP="00C64584">
      <w:pPr>
        <w:jc w:val="left"/>
        <w:rPr>
          <w:rFonts w:cs="Arial"/>
          <w:sz w:val="22"/>
          <w:szCs w:val="22"/>
        </w:rPr>
      </w:pPr>
    </w:p>
    <w:p w14:paraId="1E232738" w14:textId="77777777" w:rsidR="00C64584" w:rsidRDefault="00C64584" w:rsidP="00C64584">
      <w:pPr>
        <w:jc w:val="left"/>
        <w:rPr>
          <w:rFonts w:cs="Arial"/>
          <w:sz w:val="22"/>
          <w:szCs w:val="22"/>
        </w:rPr>
      </w:pPr>
    </w:p>
    <w:p w14:paraId="45A45481" w14:textId="77777777" w:rsidR="00C64584" w:rsidRDefault="00C64584" w:rsidP="00C64584">
      <w:pPr>
        <w:jc w:val="left"/>
        <w:rPr>
          <w:rFonts w:cs="Arial"/>
          <w:sz w:val="22"/>
          <w:szCs w:val="22"/>
        </w:rPr>
      </w:pPr>
    </w:p>
    <w:p w14:paraId="66B9ABF3" w14:textId="77777777" w:rsidR="00C64584" w:rsidRDefault="00C64584" w:rsidP="00C64584">
      <w:pPr>
        <w:jc w:val="left"/>
        <w:rPr>
          <w:rFonts w:cs="Arial"/>
          <w:sz w:val="22"/>
          <w:szCs w:val="22"/>
        </w:rPr>
      </w:pPr>
    </w:p>
    <w:p w14:paraId="0EE07DEE" w14:textId="77777777" w:rsidR="00C64584" w:rsidRDefault="00C64584" w:rsidP="00C64584">
      <w:pPr>
        <w:jc w:val="left"/>
        <w:rPr>
          <w:rFonts w:cs="Arial"/>
          <w:sz w:val="22"/>
          <w:szCs w:val="22"/>
        </w:rPr>
      </w:pPr>
    </w:p>
    <w:p w14:paraId="554BCF41" w14:textId="77777777" w:rsidR="00C64584" w:rsidRDefault="00C64584" w:rsidP="00C64584">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7590"/>
      </w:tblGrid>
      <w:tr w:rsidR="00C615B7" w:rsidRPr="0062665E" w14:paraId="72ED2774" w14:textId="77777777" w:rsidTr="00BB25C2">
        <w:tc>
          <w:tcPr>
            <w:tcW w:w="14502" w:type="dxa"/>
            <w:gridSpan w:val="2"/>
            <w:shd w:val="clear" w:color="auto" w:fill="D9D9D9" w:themeFill="background1" w:themeFillShade="D9"/>
          </w:tcPr>
          <w:p w14:paraId="47B8BA5B" w14:textId="44165CA3" w:rsidR="00C615B7" w:rsidRDefault="00C615B7" w:rsidP="00047B79">
            <w:pPr>
              <w:spacing w:before="120"/>
              <w:jc w:val="left"/>
              <w:rPr>
                <w:rFonts w:cs="Arial"/>
                <w:b/>
                <w:szCs w:val="24"/>
              </w:rPr>
            </w:pPr>
            <w:r w:rsidRPr="00444C6F">
              <w:rPr>
                <w:rFonts w:cs="Arial"/>
                <w:b/>
                <w:szCs w:val="24"/>
              </w:rPr>
              <w:t>Unterrichtsvorhaben VII</w:t>
            </w:r>
            <w:r w:rsidR="009B1110" w:rsidRPr="00444C6F">
              <w:rPr>
                <w:rFonts w:cs="Arial"/>
                <w:b/>
                <w:szCs w:val="24"/>
              </w:rPr>
              <w:t>I</w:t>
            </w:r>
          </w:p>
          <w:p w14:paraId="30CC58E9" w14:textId="77777777" w:rsidR="00047B79" w:rsidRPr="00444C6F" w:rsidRDefault="00047B79" w:rsidP="00BB25C2">
            <w:pPr>
              <w:jc w:val="left"/>
              <w:rPr>
                <w:rFonts w:cs="Arial"/>
                <w:b/>
                <w:szCs w:val="24"/>
              </w:rPr>
            </w:pPr>
          </w:p>
          <w:p w14:paraId="4C18EA9B" w14:textId="6CAD1B48" w:rsidR="00C615B7" w:rsidRPr="0062665E" w:rsidRDefault="00C615B7" w:rsidP="00047B79">
            <w:pPr>
              <w:spacing w:after="120"/>
              <w:jc w:val="left"/>
              <w:rPr>
                <w:rFonts w:cs="Arial"/>
                <w:b/>
                <w:sz w:val="22"/>
                <w:szCs w:val="22"/>
              </w:rPr>
            </w:pPr>
            <w:r w:rsidRPr="00444C6F">
              <w:rPr>
                <w:rFonts w:cs="Arial"/>
                <w:b/>
                <w:szCs w:val="24"/>
              </w:rPr>
              <w:t>Thema / Kontext:</w:t>
            </w:r>
            <w:r w:rsidRPr="00444C6F">
              <w:rPr>
                <w:rFonts w:cs="Arial"/>
                <w:szCs w:val="24"/>
              </w:rPr>
              <w:t xml:space="preserve"> Zyklische und sukzessive Veränderungen von Ökosystemen – </w:t>
            </w:r>
            <w:r w:rsidRPr="00444C6F">
              <w:rPr>
                <w:rFonts w:cs="Arial"/>
                <w:i/>
                <w:szCs w:val="24"/>
              </w:rPr>
              <w:t>Welchen Einfluss hat der Mensch auf die Dynamik von Ökosystemen?</w:t>
            </w:r>
          </w:p>
        </w:tc>
      </w:tr>
      <w:tr w:rsidR="00C615B7" w:rsidRPr="0062665E" w14:paraId="61388B87" w14:textId="77777777" w:rsidTr="00BB25C2">
        <w:tc>
          <w:tcPr>
            <w:tcW w:w="14502" w:type="dxa"/>
            <w:gridSpan w:val="2"/>
            <w:shd w:val="clear" w:color="auto" w:fill="D9D9D9" w:themeFill="background1" w:themeFillShade="D9"/>
          </w:tcPr>
          <w:p w14:paraId="0F0F839B" w14:textId="77777777" w:rsidR="00C615B7" w:rsidRPr="00CB208F" w:rsidRDefault="00C615B7" w:rsidP="00047B79">
            <w:pPr>
              <w:spacing w:before="60" w:after="60"/>
              <w:jc w:val="left"/>
              <w:rPr>
                <w:rFonts w:cs="Arial"/>
                <w:b/>
                <w:sz w:val="22"/>
                <w:szCs w:val="22"/>
              </w:rPr>
            </w:pPr>
            <w:r>
              <w:rPr>
                <w:rFonts w:cs="Arial"/>
                <w:b/>
                <w:sz w:val="22"/>
                <w:szCs w:val="22"/>
              </w:rPr>
              <w:t>Inhaltsfeld 5:</w:t>
            </w:r>
            <w:r w:rsidRPr="0062665E">
              <w:rPr>
                <w:rFonts w:cs="Arial"/>
                <w:b/>
                <w:sz w:val="22"/>
                <w:szCs w:val="22"/>
              </w:rPr>
              <w:t xml:space="preserve"> </w:t>
            </w:r>
            <w:r>
              <w:rPr>
                <w:rFonts w:cs="Arial"/>
                <w:sz w:val="22"/>
                <w:szCs w:val="22"/>
              </w:rPr>
              <w:t>Ökologie</w:t>
            </w:r>
            <w:r w:rsidRPr="0062665E">
              <w:rPr>
                <w:rFonts w:cs="Arial"/>
                <w:b/>
                <w:sz w:val="22"/>
                <w:szCs w:val="22"/>
              </w:rPr>
              <w:t xml:space="preserve"> </w:t>
            </w:r>
          </w:p>
        </w:tc>
      </w:tr>
      <w:tr w:rsidR="00C615B7" w:rsidRPr="0062665E" w14:paraId="17502D48" w14:textId="77777777" w:rsidTr="00BB25C2">
        <w:tc>
          <w:tcPr>
            <w:tcW w:w="6912" w:type="dxa"/>
            <w:tcBorders>
              <w:bottom w:val="single" w:sz="4" w:space="0" w:color="auto"/>
            </w:tcBorders>
            <w:shd w:val="clear" w:color="auto" w:fill="auto"/>
          </w:tcPr>
          <w:p w14:paraId="514D990D" w14:textId="77777777" w:rsidR="00C615B7" w:rsidRDefault="00C615B7" w:rsidP="00BB25C2">
            <w:pPr>
              <w:jc w:val="left"/>
              <w:rPr>
                <w:rFonts w:cs="Arial"/>
                <w:b/>
                <w:sz w:val="22"/>
                <w:szCs w:val="22"/>
              </w:rPr>
            </w:pPr>
          </w:p>
          <w:p w14:paraId="28F56DDA" w14:textId="19E376ED" w:rsidR="00C615B7" w:rsidRDefault="00C615B7" w:rsidP="00BB25C2">
            <w:pPr>
              <w:jc w:val="left"/>
              <w:rPr>
                <w:rFonts w:cs="Arial"/>
                <w:b/>
                <w:sz w:val="22"/>
                <w:szCs w:val="22"/>
              </w:rPr>
            </w:pPr>
            <w:r w:rsidRPr="0062665E">
              <w:rPr>
                <w:rFonts w:cs="Arial"/>
                <w:b/>
                <w:sz w:val="22"/>
                <w:szCs w:val="22"/>
              </w:rPr>
              <w:t>Inhaltliche</w:t>
            </w:r>
            <w:r w:rsidR="00ED3024">
              <w:rPr>
                <w:rFonts w:cs="Arial"/>
                <w:b/>
                <w:sz w:val="22"/>
                <w:szCs w:val="22"/>
              </w:rPr>
              <w:t>r Schwerpunkt</w:t>
            </w:r>
            <w:r w:rsidRPr="0062665E">
              <w:rPr>
                <w:rFonts w:cs="Arial"/>
                <w:b/>
                <w:sz w:val="22"/>
                <w:szCs w:val="22"/>
              </w:rPr>
              <w:t xml:space="preserve">: </w:t>
            </w:r>
          </w:p>
          <w:p w14:paraId="6A840DC6" w14:textId="77777777" w:rsidR="00C615B7" w:rsidRPr="00CB208F" w:rsidRDefault="00C615B7" w:rsidP="00BB25C2">
            <w:pPr>
              <w:jc w:val="left"/>
              <w:rPr>
                <w:rFonts w:cs="Arial"/>
                <w:b/>
                <w:sz w:val="22"/>
                <w:szCs w:val="22"/>
              </w:rPr>
            </w:pPr>
          </w:p>
          <w:p w14:paraId="67114D01" w14:textId="2737DE09" w:rsidR="00C615B7" w:rsidRDefault="00ED3024" w:rsidP="000008F1">
            <w:pPr>
              <w:numPr>
                <w:ilvl w:val="0"/>
                <w:numId w:val="6"/>
              </w:numPr>
              <w:jc w:val="left"/>
              <w:rPr>
                <w:rFonts w:cs="Arial"/>
                <w:sz w:val="22"/>
                <w:szCs w:val="22"/>
              </w:rPr>
            </w:pPr>
            <w:r>
              <w:rPr>
                <w:rFonts w:cs="Arial"/>
                <w:sz w:val="22"/>
                <w:szCs w:val="22"/>
              </w:rPr>
              <w:t>Mensch und Ökosysteme</w:t>
            </w:r>
          </w:p>
          <w:p w14:paraId="06B450C6" w14:textId="77777777" w:rsidR="00C34F55" w:rsidRDefault="00C34F55" w:rsidP="00444C6F">
            <w:pPr>
              <w:jc w:val="left"/>
              <w:rPr>
                <w:rFonts w:cs="Arial"/>
                <w:sz w:val="22"/>
                <w:szCs w:val="22"/>
              </w:rPr>
            </w:pPr>
          </w:p>
          <w:p w14:paraId="16466C1D" w14:textId="2D4C857E" w:rsidR="00C34F55" w:rsidRDefault="00C34F55" w:rsidP="000008F1">
            <w:pPr>
              <w:numPr>
                <w:ilvl w:val="0"/>
                <w:numId w:val="6"/>
              </w:numPr>
              <w:jc w:val="left"/>
              <w:rPr>
                <w:rFonts w:cs="Arial"/>
                <w:sz w:val="22"/>
                <w:szCs w:val="22"/>
              </w:rPr>
            </w:pPr>
            <w:r>
              <w:rPr>
                <w:rFonts w:cs="Arial"/>
                <w:sz w:val="22"/>
                <w:szCs w:val="22"/>
              </w:rPr>
              <w:t>Dynamik von Populationen</w:t>
            </w:r>
            <w:r w:rsidR="00C72F7C" w:rsidRPr="00444C6F">
              <w:rPr>
                <w:rFonts w:cs="Arial"/>
                <w:sz w:val="22"/>
                <w:szCs w:val="22"/>
                <w:vertAlign w:val="superscript"/>
              </w:rPr>
              <w:t>1)</w:t>
            </w:r>
          </w:p>
          <w:p w14:paraId="1DC404AB" w14:textId="77777777" w:rsidR="00C615B7" w:rsidRPr="0062665E" w:rsidRDefault="00C615B7" w:rsidP="00BB25C2">
            <w:pPr>
              <w:ind w:left="360"/>
              <w:jc w:val="left"/>
              <w:rPr>
                <w:rFonts w:cs="Arial"/>
                <w:sz w:val="22"/>
                <w:szCs w:val="22"/>
              </w:rPr>
            </w:pPr>
          </w:p>
          <w:p w14:paraId="03F3DDC8" w14:textId="77777777" w:rsidR="00C615B7" w:rsidRPr="0062665E" w:rsidRDefault="00C615B7" w:rsidP="00BB25C2">
            <w:pPr>
              <w:jc w:val="left"/>
              <w:rPr>
                <w:rFonts w:cs="Arial"/>
                <w:b/>
                <w:sz w:val="22"/>
                <w:szCs w:val="22"/>
              </w:rPr>
            </w:pPr>
          </w:p>
          <w:p w14:paraId="3D8FE3F9" w14:textId="77777777" w:rsidR="00C615B7" w:rsidRPr="0062665E" w:rsidRDefault="00C615B7" w:rsidP="00BB25C2">
            <w:pPr>
              <w:jc w:val="left"/>
              <w:rPr>
                <w:rFonts w:cs="Arial"/>
                <w:b/>
                <w:sz w:val="22"/>
                <w:szCs w:val="22"/>
              </w:rPr>
            </w:pPr>
          </w:p>
          <w:p w14:paraId="6BA9F695" w14:textId="47FC80DC" w:rsidR="00C615B7" w:rsidRDefault="00C615B7" w:rsidP="00BB25C2">
            <w:pPr>
              <w:jc w:val="left"/>
              <w:rPr>
                <w:rFonts w:cs="Arial"/>
                <w:sz w:val="22"/>
                <w:szCs w:val="22"/>
              </w:rPr>
            </w:pPr>
            <w:r w:rsidRPr="0062665E">
              <w:rPr>
                <w:rFonts w:cs="Arial"/>
                <w:b/>
                <w:sz w:val="22"/>
                <w:szCs w:val="22"/>
              </w:rPr>
              <w:t>Zeitbedarf</w:t>
            </w:r>
            <w:r w:rsidRPr="0062665E">
              <w:rPr>
                <w:rFonts w:cs="Arial"/>
                <w:sz w:val="22"/>
                <w:szCs w:val="22"/>
              </w:rPr>
              <w:t xml:space="preserve">: </w:t>
            </w:r>
            <w:r w:rsidR="006C1A09">
              <w:rPr>
                <w:rFonts w:cs="Arial"/>
                <w:sz w:val="22"/>
                <w:szCs w:val="22"/>
              </w:rPr>
              <w:t>ca. 9</w:t>
            </w:r>
            <w:r>
              <w:rPr>
                <w:rFonts w:cs="Arial"/>
                <w:sz w:val="22"/>
                <w:szCs w:val="22"/>
              </w:rPr>
              <w:t xml:space="preserve"> Std. à </w:t>
            </w:r>
            <w:r w:rsidRPr="0062665E">
              <w:rPr>
                <w:rFonts w:cs="Arial"/>
                <w:sz w:val="22"/>
                <w:szCs w:val="22"/>
              </w:rPr>
              <w:t>45 Minuten</w:t>
            </w:r>
          </w:p>
          <w:p w14:paraId="72659ABA" w14:textId="77777777" w:rsidR="00C72F7C" w:rsidRDefault="00C72F7C" w:rsidP="00BB25C2">
            <w:pPr>
              <w:jc w:val="left"/>
              <w:rPr>
                <w:rFonts w:cs="Arial"/>
                <w:sz w:val="22"/>
                <w:szCs w:val="22"/>
              </w:rPr>
            </w:pPr>
          </w:p>
          <w:p w14:paraId="3EEDC14A" w14:textId="77777777" w:rsidR="00C72F7C" w:rsidRDefault="00C72F7C" w:rsidP="00BB25C2">
            <w:pPr>
              <w:jc w:val="left"/>
              <w:rPr>
                <w:rFonts w:cs="Arial"/>
                <w:sz w:val="22"/>
                <w:szCs w:val="22"/>
              </w:rPr>
            </w:pPr>
          </w:p>
          <w:p w14:paraId="421D0721" w14:textId="77777777" w:rsidR="00C72F7C" w:rsidRDefault="00C72F7C" w:rsidP="00BB25C2">
            <w:pPr>
              <w:jc w:val="left"/>
              <w:rPr>
                <w:rFonts w:cs="Arial"/>
                <w:sz w:val="22"/>
                <w:szCs w:val="22"/>
              </w:rPr>
            </w:pPr>
          </w:p>
          <w:p w14:paraId="6EA74F42" w14:textId="77777777" w:rsidR="00C72F7C" w:rsidRDefault="00C72F7C" w:rsidP="00BB25C2">
            <w:pPr>
              <w:jc w:val="left"/>
              <w:rPr>
                <w:rFonts w:cs="Arial"/>
                <w:sz w:val="22"/>
                <w:szCs w:val="22"/>
              </w:rPr>
            </w:pPr>
          </w:p>
          <w:p w14:paraId="239881C0" w14:textId="77777777" w:rsidR="00C72F7C" w:rsidRDefault="00C72F7C" w:rsidP="00BB25C2">
            <w:pPr>
              <w:jc w:val="left"/>
              <w:rPr>
                <w:rFonts w:cs="Arial"/>
                <w:sz w:val="22"/>
                <w:szCs w:val="22"/>
              </w:rPr>
            </w:pPr>
          </w:p>
          <w:p w14:paraId="2CB67672" w14:textId="77777777" w:rsidR="00C72F7C" w:rsidRDefault="00C72F7C" w:rsidP="00BB25C2">
            <w:pPr>
              <w:jc w:val="left"/>
              <w:rPr>
                <w:rFonts w:cs="Arial"/>
                <w:sz w:val="22"/>
                <w:szCs w:val="22"/>
              </w:rPr>
            </w:pPr>
          </w:p>
          <w:p w14:paraId="6EEAC921" w14:textId="77777777" w:rsidR="00C72F7C" w:rsidRDefault="00C72F7C" w:rsidP="00BB25C2">
            <w:pPr>
              <w:jc w:val="left"/>
              <w:rPr>
                <w:rFonts w:cs="Arial"/>
                <w:sz w:val="22"/>
                <w:szCs w:val="22"/>
              </w:rPr>
            </w:pPr>
          </w:p>
          <w:p w14:paraId="4032EF66" w14:textId="77777777" w:rsidR="00C72F7C" w:rsidRDefault="00C72F7C" w:rsidP="00BB25C2">
            <w:pPr>
              <w:jc w:val="left"/>
              <w:rPr>
                <w:rFonts w:cs="Arial"/>
                <w:sz w:val="22"/>
                <w:szCs w:val="22"/>
              </w:rPr>
            </w:pPr>
          </w:p>
          <w:p w14:paraId="7D16F1FE" w14:textId="77777777" w:rsidR="00C72F7C" w:rsidRDefault="00C72F7C" w:rsidP="00BB25C2">
            <w:pPr>
              <w:jc w:val="left"/>
              <w:rPr>
                <w:rFonts w:cs="Arial"/>
                <w:sz w:val="22"/>
                <w:szCs w:val="22"/>
              </w:rPr>
            </w:pPr>
          </w:p>
          <w:p w14:paraId="4B795256" w14:textId="77777777" w:rsidR="00C72F7C" w:rsidRDefault="00C72F7C" w:rsidP="00BB25C2">
            <w:pPr>
              <w:jc w:val="left"/>
              <w:rPr>
                <w:rFonts w:cs="Arial"/>
                <w:sz w:val="22"/>
                <w:szCs w:val="22"/>
              </w:rPr>
            </w:pPr>
          </w:p>
          <w:p w14:paraId="085898C5" w14:textId="77777777" w:rsidR="00C72F7C" w:rsidRDefault="00C72F7C" w:rsidP="00BB25C2">
            <w:pPr>
              <w:jc w:val="left"/>
              <w:rPr>
                <w:rFonts w:cs="Arial"/>
                <w:sz w:val="22"/>
                <w:szCs w:val="22"/>
              </w:rPr>
            </w:pPr>
          </w:p>
          <w:p w14:paraId="49E963C8" w14:textId="77777777" w:rsidR="00C72F7C" w:rsidRDefault="00C72F7C" w:rsidP="00BB25C2">
            <w:pPr>
              <w:jc w:val="left"/>
              <w:rPr>
                <w:rFonts w:cs="Arial"/>
                <w:sz w:val="22"/>
                <w:szCs w:val="22"/>
              </w:rPr>
            </w:pPr>
          </w:p>
          <w:p w14:paraId="19A5BB90" w14:textId="77777777" w:rsidR="00C72F7C" w:rsidRDefault="00C72F7C" w:rsidP="00BB25C2">
            <w:pPr>
              <w:jc w:val="left"/>
              <w:rPr>
                <w:rFonts w:cs="Arial"/>
                <w:sz w:val="22"/>
                <w:szCs w:val="22"/>
              </w:rPr>
            </w:pPr>
          </w:p>
          <w:p w14:paraId="744EAA96" w14:textId="25990D11" w:rsidR="00C72F7C" w:rsidRPr="00AC4869" w:rsidRDefault="00C72F7C" w:rsidP="00C72F7C">
            <w:pPr>
              <w:pStyle w:val="Listenabsatz"/>
              <w:ind w:left="0"/>
              <w:jc w:val="left"/>
              <w:rPr>
                <w:rFonts w:cs="Arial"/>
                <w:sz w:val="20"/>
              </w:rPr>
            </w:pPr>
            <w:r w:rsidRPr="00AC4869">
              <w:rPr>
                <w:rFonts w:cs="Arial"/>
                <w:sz w:val="22"/>
                <w:szCs w:val="22"/>
                <w:vertAlign w:val="superscript"/>
              </w:rPr>
              <w:t>1)</w:t>
            </w:r>
            <w:r w:rsidRPr="00AC4869">
              <w:rPr>
                <w:rFonts w:cs="Arial"/>
                <w:sz w:val="22"/>
                <w:szCs w:val="22"/>
              </w:rPr>
              <w:t xml:space="preserve"> </w:t>
            </w:r>
            <w:r w:rsidRPr="00AC4869">
              <w:rPr>
                <w:rFonts w:cs="Arial"/>
                <w:sz w:val="20"/>
              </w:rPr>
              <w:t xml:space="preserve">Im Vergleich zum veröffentlichten schulinternen Beispiellehrplan </w:t>
            </w:r>
            <w:r w:rsidR="00444C6F" w:rsidRPr="00AC4869">
              <w:rPr>
                <w:rFonts w:cs="Arial"/>
                <w:sz w:val="20"/>
              </w:rPr>
              <w:t>(siehe</w:t>
            </w:r>
          </w:p>
          <w:p w14:paraId="08F32C5D" w14:textId="7F191C26" w:rsidR="00C72F7C" w:rsidRPr="00AC4869" w:rsidRDefault="00C72F7C" w:rsidP="00C72F7C">
            <w:pPr>
              <w:pStyle w:val="Listenabsatz"/>
              <w:ind w:left="0"/>
              <w:jc w:val="left"/>
              <w:rPr>
                <w:rFonts w:cs="Arial"/>
                <w:sz w:val="20"/>
              </w:rPr>
            </w:pPr>
            <w:r w:rsidRPr="00AC4869">
              <w:rPr>
                <w:rFonts w:cs="Arial"/>
                <w:sz w:val="20"/>
              </w:rPr>
              <w:t xml:space="preserve">   Lehrplannavigator) wird „Dynamik von Populationen“</w:t>
            </w:r>
            <w:r w:rsidRPr="00AC4869">
              <w:rPr>
                <w:rFonts w:cs="Arial"/>
                <w:b/>
                <w:sz w:val="20"/>
              </w:rPr>
              <w:t xml:space="preserve"> </w:t>
            </w:r>
            <w:r w:rsidRPr="00AC4869">
              <w:rPr>
                <w:rFonts w:cs="Arial"/>
                <w:sz w:val="20"/>
              </w:rPr>
              <w:t>zusätzlich als inhalt</w:t>
            </w:r>
            <w:r w:rsidR="00AC4869" w:rsidRPr="00AC4869">
              <w:rPr>
                <w:rFonts w:cs="Arial"/>
                <w:sz w:val="20"/>
              </w:rPr>
              <w:t>-</w:t>
            </w:r>
          </w:p>
          <w:p w14:paraId="5429A8A3" w14:textId="73F9A69A" w:rsidR="00C72F7C" w:rsidRPr="0062665E" w:rsidRDefault="00C72F7C" w:rsidP="00AC4869">
            <w:pPr>
              <w:spacing w:after="120"/>
              <w:jc w:val="left"/>
              <w:rPr>
                <w:rFonts w:cs="Arial"/>
                <w:b/>
                <w:sz w:val="22"/>
                <w:szCs w:val="22"/>
              </w:rPr>
            </w:pPr>
            <w:r w:rsidRPr="00AC4869">
              <w:rPr>
                <w:rFonts w:cs="Arial"/>
                <w:sz w:val="20"/>
              </w:rPr>
              <w:t xml:space="preserve">   </w:t>
            </w:r>
            <w:proofErr w:type="spellStart"/>
            <w:r w:rsidRPr="00AC4869">
              <w:rPr>
                <w:rFonts w:cs="Arial"/>
                <w:sz w:val="20"/>
              </w:rPr>
              <w:t>licher</w:t>
            </w:r>
            <w:proofErr w:type="spellEnd"/>
            <w:r w:rsidRPr="00AC4869">
              <w:rPr>
                <w:rFonts w:cs="Arial"/>
                <w:sz w:val="20"/>
              </w:rPr>
              <w:t xml:space="preserve"> Schwerpunkt aufgenommen.</w:t>
            </w:r>
          </w:p>
        </w:tc>
        <w:tc>
          <w:tcPr>
            <w:tcW w:w="7590" w:type="dxa"/>
            <w:tcBorders>
              <w:bottom w:val="single" w:sz="4" w:space="0" w:color="auto"/>
            </w:tcBorders>
            <w:shd w:val="clear" w:color="auto" w:fill="auto"/>
          </w:tcPr>
          <w:p w14:paraId="5D37659B" w14:textId="77777777" w:rsidR="00C615B7" w:rsidRDefault="00C615B7" w:rsidP="00BB25C2">
            <w:pPr>
              <w:jc w:val="left"/>
              <w:rPr>
                <w:rFonts w:cs="Arial"/>
                <w:b/>
                <w:sz w:val="22"/>
                <w:szCs w:val="22"/>
              </w:rPr>
            </w:pPr>
          </w:p>
          <w:p w14:paraId="3141D6D5" w14:textId="77777777" w:rsidR="00C615B7" w:rsidRDefault="00C615B7" w:rsidP="00BB25C2">
            <w:pPr>
              <w:jc w:val="left"/>
              <w:rPr>
                <w:rFonts w:cs="Arial"/>
                <w:b/>
                <w:sz w:val="22"/>
                <w:szCs w:val="22"/>
              </w:rPr>
            </w:pPr>
            <w:r w:rsidRPr="0062665E">
              <w:rPr>
                <w:rFonts w:cs="Arial"/>
                <w:b/>
                <w:sz w:val="22"/>
                <w:szCs w:val="22"/>
              </w:rPr>
              <w:t>Schwerpunkte</w:t>
            </w:r>
            <w:r w:rsidRPr="0062665E">
              <w:rPr>
                <w:rFonts w:cs="Arial"/>
                <w:sz w:val="22"/>
                <w:szCs w:val="22"/>
              </w:rPr>
              <w:t xml:space="preserve"> </w:t>
            </w:r>
            <w:r w:rsidRPr="0062665E">
              <w:rPr>
                <w:rFonts w:cs="Arial"/>
                <w:b/>
                <w:sz w:val="22"/>
                <w:szCs w:val="22"/>
              </w:rPr>
              <w:t>übergeordneter Kompetenzerwartungen:</w:t>
            </w:r>
          </w:p>
          <w:p w14:paraId="45DB75F5" w14:textId="77777777" w:rsidR="00C615B7" w:rsidRDefault="00C615B7" w:rsidP="00BB25C2">
            <w:pPr>
              <w:jc w:val="left"/>
              <w:rPr>
                <w:rFonts w:cs="Arial"/>
                <w:b/>
                <w:sz w:val="22"/>
                <w:szCs w:val="22"/>
              </w:rPr>
            </w:pPr>
          </w:p>
          <w:p w14:paraId="0F4903E9" w14:textId="77777777" w:rsidR="00C615B7" w:rsidRPr="00444C6F" w:rsidRDefault="00C615B7" w:rsidP="00BB25C2">
            <w:pPr>
              <w:jc w:val="left"/>
              <w:rPr>
                <w:rFonts w:cs="Arial"/>
                <w:sz w:val="22"/>
                <w:szCs w:val="22"/>
              </w:rPr>
            </w:pPr>
            <w:r w:rsidRPr="00444C6F">
              <w:rPr>
                <w:rFonts w:cs="Arial"/>
                <w:sz w:val="22"/>
                <w:szCs w:val="22"/>
              </w:rPr>
              <w:t>Die Schülerinnen und Schüler können…</w:t>
            </w:r>
          </w:p>
          <w:p w14:paraId="7F27B531" w14:textId="77777777" w:rsidR="00C615B7" w:rsidRDefault="00C615B7" w:rsidP="00BB25C2">
            <w:pPr>
              <w:jc w:val="left"/>
              <w:rPr>
                <w:rFonts w:cs="Arial"/>
                <w:b/>
                <w:sz w:val="22"/>
                <w:szCs w:val="22"/>
              </w:rPr>
            </w:pPr>
          </w:p>
          <w:p w14:paraId="315F17CE" w14:textId="4E8B7B9E" w:rsidR="00C615B7" w:rsidRPr="00E612C9" w:rsidRDefault="00ED3024" w:rsidP="00444C6F">
            <w:pPr>
              <w:pStyle w:val="Listenabsatz"/>
              <w:numPr>
                <w:ilvl w:val="0"/>
                <w:numId w:val="12"/>
              </w:numPr>
              <w:spacing w:after="60"/>
              <w:jc w:val="left"/>
              <w:rPr>
                <w:rFonts w:cs="Arial"/>
                <w:b/>
                <w:sz w:val="22"/>
                <w:szCs w:val="22"/>
              </w:rPr>
            </w:pPr>
            <w:r>
              <w:rPr>
                <w:rFonts w:cs="Arial"/>
                <w:b/>
                <w:sz w:val="22"/>
                <w:szCs w:val="22"/>
              </w:rPr>
              <w:t>UF2</w:t>
            </w:r>
            <w:r w:rsidR="00C34F55">
              <w:rPr>
                <w:rFonts w:cs="Arial"/>
                <w:b/>
                <w:sz w:val="22"/>
                <w:szCs w:val="22"/>
              </w:rPr>
              <w:t>*</w:t>
            </w:r>
            <w:r w:rsidR="00E612C9">
              <w:rPr>
                <w:rFonts w:cs="Arial"/>
                <w:sz w:val="22"/>
                <w:szCs w:val="22"/>
              </w:rPr>
              <w:t xml:space="preserve"> zur Lösung von biologischen Problemen zielführende Definiti</w:t>
            </w:r>
            <w:r w:rsidR="00E612C9">
              <w:rPr>
                <w:rFonts w:cs="Arial"/>
                <w:sz w:val="22"/>
                <w:szCs w:val="22"/>
              </w:rPr>
              <w:t>o</w:t>
            </w:r>
            <w:r w:rsidR="00E612C9">
              <w:rPr>
                <w:rFonts w:cs="Arial"/>
                <w:sz w:val="22"/>
                <w:szCs w:val="22"/>
              </w:rPr>
              <w:t>nen, Konzepte und Handlungsmöglichkeiten begründet auswählen und anwenden.</w:t>
            </w:r>
          </w:p>
          <w:p w14:paraId="03D07F24" w14:textId="7972311E" w:rsidR="00ED3024" w:rsidRPr="00E612C9" w:rsidRDefault="00ED3024" w:rsidP="00444C6F">
            <w:pPr>
              <w:pStyle w:val="Listenabsatz"/>
              <w:numPr>
                <w:ilvl w:val="0"/>
                <w:numId w:val="12"/>
              </w:numPr>
              <w:spacing w:after="60"/>
              <w:jc w:val="left"/>
              <w:rPr>
                <w:rFonts w:cs="Arial"/>
                <w:b/>
                <w:sz w:val="22"/>
                <w:szCs w:val="22"/>
              </w:rPr>
            </w:pPr>
            <w:r>
              <w:rPr>
                <w:rFonts w:cs="Arial"/>
                <w:b/>
                <w:sz w:val="22"/>
                <w:szCs w:val="22"/>
              </w:rPr>
              <w:t>K4</w:t>
            </w:r>
            <w:r w:rsidR="00E612C9">
              <w:rPr>
                <w:rFonts w:cs="Arial"/>
                <w:b/>
                <w:sz w:val="22"/>
                <w:szCs w:val="22"/>
              </w:rPr>
              <w:t xml:space="preserve"> </w:t>
            </w:r>
            <w:r w:rsidR="00E612C9">
              <w:rPr>
                <w:rFonts w:cs="Arial"/>
                <w:sz w:val="22"/>
                <w:szCs w:val="22"/>
              </w:rPr>
              <w:t>sich mit anderen über biologische Sachverhalte kritisch-konstruktiv austauschen und dabei Behauptungen oder Beurteilungen durch Arg</w:t>
            </w:r>
            <w:r w:rsidR="00E612C9">
              <w:rPr>
                <w:rFonts w:cs="Arial"/>
                <w:sz w:val="22"/>
                <w:szCs w:val="22"/>
              </w:rPr>
              <w:t>u</w:t>
            </w:r>
            <w:r w:rsidR="00E612C9">
              <w:rPr>
                <w:rFonts w:cs="Arial"/>
                <w:sz w:val="22"/>
                <w:szCs w:val="22"/>
              </w:rPr>
              <w:t>mente belegen oder widerlegen.</w:t>
            </w:r>
          </w:p>
          <w:p w14:paraId="40D9DEA8" w14:textId="77777777" w:rsidR="00D932D9" w:rsidRPr="00C34F55" w:rsidRDefault="00D932D9" w:rsidP="00444C6F">
            <w:pPr>
              <w:pStyle w:val="Listenabsatz"/>
              <w:numPr>
                <w:ilvl w:val="0"/>
                <w:numId w:val="12"/>
              </w:numPr>
              <w:spacing w:after="60"/>
              <w:jc w:val="left"/>
              <w:rPr>
                <w:rFonts w:cs="Arial"/>
                <w:b/>
                <w:sz w:val="22"/>
                <w:szCs w:val="22"/>
              </w:rPr>
            </w:pPr>
            <w:r w:rsidRPr="001F4D9E">
              <w:rPr>
                <w:rFonts w:cs="Arial"/>
                <w:b/>
                <w:sz w:val="22"/>
                <w:szCs w:val="22"/>
              </w:rPr>
              <w:t>B2</w:t>
            </w:r>
            <w:r>
              <w:rPr>
                <w:rFonts w:cs="Arial"/>
                <w:sz w:val="22"/>
                <w:szCs w:val="22"/>
              </w:rPr>
              <w:t xml:space="preserve"> Auseinandersetzungen und Kontroversen zu biologischen und bi</w:t>
            </w:r>
            <w:r>
              <w:rPr>
                <w:rFonts w:cs="Arial"/>
                <w:sz w:val="22"/>
                <w:szCs w:val="22"/>
              </w:rPr>
              <w:t>o</w:t>
            </w:r>
            <w:r>
              <w:rPr>
                <w:rFonts w:cs="Arial"/>
                <w:sz w:val="22"/>
                <w:szCs w:val="22"/>
              </w:rPr>
              <w:t>technischen Problemen und Entwicklungen differenziert aus verschi</w:t>
            </w:r>
            <w:r>
              <w:rPr>
                <w:rFonts w:cs="Arial"/>
                <w:sz w:val="22"/>
                <w:szCs w:val="22"/>
              </w:rPr>
              <w:t>e</w:t>
            </w:r>
            <w:r>
              <w:rPr>
                <w:rFonts w:cs="Arial"/>
                <w:sz w:val="22"/>
                <w:szCs w:val="22"/>
              </w:rPr>
              <w:t>denen Perspektiven darstellen und eigene Entscheidungen auf der B</w:t>
            </w:r>
            <w:r>
              <w:rPr>
                <w:rFonts w:cs="Arial"/>
                <w:sz w:val="22"/>
                <w:szCs w:val="22"/>
              </w:rPr>
              <w:t>a</w:t>
            </w:r>
            <w:r>
              <w:rPr>
                <w:rFonts w:cs="Arial"/>
                <w:sz w:val="22"/>
                <w:szCs w:val="22"/>
              </w:rPr>
              <w:t>sis von Sachargumenten vertreten.</w:t>
            </w:r>
          </w:p>
          <w:p w14:paraId="4FFC39B5" w14:textId="4B151319" w:rsidR="00C34F55" w:rsidRPr="00FC54AD" w:rsidRDefault="00C34F55" w:rsidP="00444C6F">
            <w:pPr>
              <w:pStyle w:val="Listenabsatz"/>
              <w:numPr>
                <w:ilvl w:val="0"/>
                <w:numId w:val="14"/>
              </w:numPr>
              <w:jc w:val="left"/>
              <w:rPr>
                <w:rFonts w:cs="Arial"/>
                <w:b/>
                <w:sz w:val="22"/>
                <w:szCs w:val="22"/>
              </w:rPr>
            </w:pPr>
            <w:r w:rsidRPr="00BE5AD0">
              <w:rPr>
                <w:rFonts w:cs="Arial"/>
                <w:b/>
                <w:sz w:val="22"/>
                <w:szCs w:val="22"/>
              </w:rPr>
              <w:t xml:space="preserve">E5 </w:t>
            </w:r>
            <w:r w:rsidRPr="00BE5AD0">
              <w:rPr>
                <w:rFonts w:cs="Arial"/>
                <w:sz w:val="22"/>
                <w:szCs w:val="22"/>
              </w:rPr>
              <w:t>Daten und Messwerte qualitativ und quantitativ im Hinblick auf</w:t>
            </w:r>
            <w:r w:rsidR="00BE5AD0" w:rsidRPr="00BE5AD0">
              <w:rPr>
                <w:rFonts w:cs="Arial"/>
                <w:sz w:val="22"/>
                <w:szCs w:val="22"/>
              </w:rPr>
              <w:t xml:space="preserve"> </w:t>
            </w:r>
            <w:r w:rsidRPr="00BE5AD0">
              <w:rPr>
                <w:rFonts w:cs="Arial"/>
                <w:sz w:val="22"/>
                <w:szCs w:val="22"/>
              </w:rPr>
              <w:t>Z</w:t>
            </w:r>
            <w:r w:rsidRPr="00BE5AD0">
              <w:rPr>
                <w:rFonts w:cs="Arial"/>
                <w:sz w:val="22"/>
                <w:szCs w:val="22"/>
              </w:rPr>
              <w:t>u</w:t>
            </w:r>
            <w:r w:rsidRPr="00BE5AD0">
              <w:rPr>
                <w:rFonts w:cs="Arial"/>
                <w:sz w:val="22"/>
                <w:szCs w:val="22"/>
              </w:rPr>
              <w:t>sammenhänge, Regeln oder Gesetzmäßigkeiten analysieren und E</w:t>
            </w:r>
            <w:r w:rsidRPr="00BE5AD0">
              <w:rPr>
                <w:rFonts w:cs="Arial"/>
                <w:sz w:val="22"/>
                <w:szCs w:val="22"/>
              </w:rPr>
              <w:t>r</w:t>
            </w:r>
            <w:r w:rsidRPr="006749C3">
              <w:rPr>
                <w:rFonts w:cs="Arial"/>
                <w:sz w:val="22"/>
                <w:szCs w:val="22"/>
              </w:rPr>
              <w:t>gebnisse verallgemeinern,</w:t>
            </w:r>
          </w:p>
          <w:p w14:paraId="41E5391C" w14:textId="77777777" w:rsidR="00C615B7" w:rsidRPr="00444C6F" w:rsidRDefault="00C615B7" w:rsidP="002C0341">
            <w:pPr>
              <w:pStyle w:val="Listenabsatz"/>
              <w:spacing w:line="240" w:lineRule="exact"/>
              <w:ind w:left="357"/>
              <w:jc w:val="left"/>
              <w:rPr>
                <w:rFonts w:cs="Arial"/>
                <w:b/>
                <w:sz w:val="22"/>
                <w:szCs w:val="22"/>
              </w:rPr>
            </w:pPr>
          </w:p>
          <w:p w14:paraId="04BC58C8" w14:textId="1DE802CC" w:rsidR="00214DD8" w:rsidRDefault="00214DD8" w:rsidP="002E032E">
            <w:pPr>
              <w:pStyle w:val="Listenabsatz"/>
              <w:ind w:left="176" w:hanging="176"/>
              <w:jc w:val="left"/>
              <w:rPr>
                <w:rFonts w:cs="Arial"/>
                <w:sz w:val="20"/>
              </w:rPr>
            </w:pPr>
            <w:r>
              <w:rPr>
                <w:rFonts w:cs="Arial"/>
                <w:sz w:val="22"/>
                <w:szCs w:val="22"/>
              </w:rPr>
              <w:t>*</w:t>
            </w:r>
            <w:r w:rsidR="008E0475">
              <w:rPr>
                <w:rFonts w:cs="Arial"/>
                <w:sz w:val="22"/>
                <w:szCs w:val="22"/>
              </w:rPr>
              <w:t xml:space="preserve"> </w:t>
            </w:r>
            <w:r w:rsidR="008E0475" w:rsidRPr="00214DD8">
              <w:rPr>
                <w:rFonts w:cs="Arial"/>
                <w:sz w:val="20"/>
              </w:rPr>
              <w:t>Diese übergeordnete Kompetenzerwartu</w:t>
            </w:r>
            <w:r w:rsidR="002C0341">
              <w:rPr>
                <w:rFonts w:cs="Arial"/>
                <w:sz w:val="20"/>
              </w:rPr>
              <w:t>ng</w:t>
            </w:r>
            <w:r w:rsidR="004D63ED">
              <w:rPr>
                <w:rFonts w:cs="Arial"/>
                <w:sz w:val="20"/>
              </w:rPr>
              <w:t xml:space="preserve"> </w:t>
            </w:r>
            <w:r w:rsidR="002C0341">
              <w:rPr>
                <w:rFonts w:cs="Arial"/>
                <w:sz w:val="20"/>
              </w:rPr>
              <w:t>findet sich nicht in den auf</w:t>
            </w:r>
            <w:r w:rsidR="008E0475" w:rsidRPr="00214DD8">
              <w:rPr>
                <w:rFonts w:cs="Arial"/>
                <w:sz w:val="20"/>
              </w:rPr>
              <w:t xml:space="preserve">geführten </w:t>
            </w:r>
            <w:r w:rsidR="008E0475" w:rsidRPr="00214DD8">
              <w:rPr>
                <w:rFonts w:cs="Arial"/>
                <w:i/>
                <w:sz w:val="20"/>
              </w:rPr>
              <w:t>konkretisierten</w:t>
            </w:r>
            <w:r>
              <w:rPr>
                <w:rFonts w:cs="Arial"/>
                <w:sz w:val="20"/>
              </w:rPr>
              <w:t xml:space="preserve"> Kompetenzerwartungen, </w:t>
            </w:r>
            <w:r w:rsidR="002C0341">
              <w:rPr>
                <w:rFonts w:cs="Arial"/>
                <w:sz w:val="20"/>
              </w:rPr>
              <w:t>sie wird aber im vor</w:t>
            </w:r>
            <w:r w:rsidR="008E0475" w:rsidRPr="00214DD8">
              <w:rPr>
                <w:rFonts w:cs="Arial"/>
                <w:sz w:val="20"/>
              </w:rPr>
              <w:t>liegenden konkret</w:t>
            </w:r>
            <w:r w:rsidR="008E0475" w:rsidRPr="00214DD8">
              <w:rPr>
                <w:rFonts w:cs="Arial"/>
                <w:sz w:val="20"/>
              </w:rPr>
              <w:t>i</w:t>
            </w:r>
            <w:r w:rsidR="008E0475" w:rsidRPr="00214DD8">
              <w:rPr>
                <w:rFonts w:cs="Arial"/>
                <w:sz w:val="20"/>
              </w:rPr>
              <w:t>sierten Unterrichtsvorhaben durch die methodisch-didaktische Umsetzung im U</w:t>
            </w:r>
            <w:r w:rsidR="008E0475" w:rsidRPr="00214DD8">
              <w:rPr>
                <w:rFonts w:cs="Arial"/>
                <w:sz w:val="20"/>
              </w:rPr>
              <w:t>n</w:t>
            </w:r>
            <w:r w:rsidR="008E0475" w:rsidRPr="00214DD8">
              <w:rPr>
                <w:rFonts w:cs="Arial"/>
                <w:sz w:val="20"/>
              </w:rPr>
              <w:t xml:space="preserve">terricht schwerpunktartig angesteuert. </w:t>
            </w:r>
          </w:p>
          <w:p w14:paraId="3AD9CAB3" w14:textId="77777777" w:rsidR="00214DD8" w:rsidRDefault="00214DD8" w:rsidP="002C0341">
            <w:pPr>
              <w:pStyle w:val="Listenabsatz"/>
              <w:ind w:left="0"/>
              <w:jc w:val="left"/>
              <w:rPr>
                <w:rFonts w:cs="Arial"/>
                <w:sz w:val="20"/>
              </w:rPr>
            </w:pPr>
          </w:p>
          <w:p w14:paraId="28210F2E" w14:textId="3CE3747A" w:rsidR="005D21AF" w:rsidRPr="002C0341" w:rsidRDefault="008E0475" w:rsidP="00807BB0">
            <w:pPr>
              <w:pStyle w:val="Listenabsatz"/>
              <w:spacing w:after="60"/>
              <w:ind w:left="176"/>
              <w:jc w:val="left"/>
              <w:rPr>
                <w:rFonts w:cs="Arial"/>
                <w:sz w:val="20"/>
              </w:rPr>
            </w:pPr>
            <w:r w:rsidRPr="00214DD8">
              <w:rPr>
                <w:rFonts w:cs="Arial"/>
                <w:sz w:val="20"/>
              </w:rPr>
              <w:t xml:space="preserve">Im Vergleich zum </w:t>
            </w:r>
            <w:r w:rsidR="002C0341">
              <w:rPr>
                <w:rFonts w:cs="Arial"/>
                <w:sz w:val="20"/>
              </w:rPr>
              <w:t xml:space="preserve">veröffentlichten </w:t>
            </w:r>
            <w:r w:rsidRPr="00214DD8">
              <w:rPr>
                <w:rFonts w:cs="Arial"/>
                <w:sz w:val="20"/>
              </w:rPr>
              <w:t>schulinter</w:t>
            </w:r>
            <w:r w:rsidR="00444C6F">
              <w:rPr>
                <w:rFonts w:cs="Arial"/>
                <w:sz w:val="20"/>
              </w:rPr>
              <w:t>nen Beispiellehrplan (siehe</w:t>
            </w:r>
            <w:r w:rsidR="002C0341">
              <w:rPr>
                <w:rFonts w:cs="Arial"/>
                <w:sz w:val="20"/>
              </w:rPr>
              <w:t xml:space="preserve"> Leh</w:t>
            </w:r>
            <w:r w:rsidR="002C0341">
              <w:rPr>
                <w:rFonts w:cs="Arial"/>
                <w:sz w:val="20"/>
              </w:rPr>
              <w:t>r</w:t>
            </w:r>
            <w:r w:rsidR="002C0341">
              <w:rPr>
                <w:rFonts w:cs="Arial"/>
                <w:sz w:val="20"/>
              </w:rPr>
              <w:t>plannaviga</w:t>
            </w:r>
            <w:r w:rsidR="0073014A">
              <w:rPr>
                <w:rFonts w:cs="Arial"/>
                <w:sz w:val="20"/>
              </w:rPr>
              <w:t>tor</w:t>
            </w:r>
            <w:r w:rsidR="002C0341">
              <w:rPr>
                <w:rFonts w:cs="Arial"/>
                <w:sz w:val="20"/>
              </w:rPr>
              <w:t>)</w:t>
            </w:r>
            <w:r w:rsidRPr="00214DD8">
              <w:rPr>
                <w:rFonts w:cs="Arial"/>
                <w:sz w:val="20"/>
              </w:rPr>
              <w:t xml:space="preserve"> wird</w:t>
            </w:r>
            <w:r w:rsidRPr="002C0341">
              <w:rPr>
                <w:rFonts w:cs="Arial"/>
                <w:b/>
                <w:sz w:val="20"/>
              </w:rPr>
              <w:t xml:space="preserve"> E5</w:t>
            </w:r>
            <w:r w:rsidRPr="00214DD8">
              <w:rPr>
                <w:rFonts w:cs="Arial"/>
                <w:sz w:val="20"/>
              </w:rPr>
              <w:t xml:space="preserve"> neu als Schwerpunkt aufgenommen.</w:t>
            </w:r>
          </w:p>
        </w:tc>
      </w:tr>
    </w:tbl>
    <w:p w14:paraId="4AE42ABB" w14:textId="77777777" w:rsidR="00C615B7" w:rsidRDefault="00C615B7" w:rsidP="00977916">
      <w:pPr>
        <w:rPr>
          <w:rFonts w:cs="Arial"/>
          <w:sz w:val="22"/>
          <w:szCs w:val="22"/>
        </w:rPr>
      </w:pPr>
    </w:p>
    <w:p w14:paraId="35383DDA" w14:textId="77777777" w:rsidR="006749C3" w:rsidRDefault="006749C3" w:rsidP="00977916">
      <w:pPr>
        <w:rPr>
          <w:rFonts w:cs="Arial"/>
          <w:sz w:val="22"/>
          <w:szCs w:val="22"/>
        </w:rPr>
      </w:pPr>
    </w:p>
    <w:p w14:paraId="49A9AA83" w14:textId="77777777" w:rsidR="006749C3" w:rsidRDefault="006749C3" w:rsidP="00977916">
      <w:pPr>
        <w:rPr>
          <w:rFonts w:cs="Arial"/>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5"/>
        <w:gridCol w:w="3544"/>
        <w:gridCol w:w="3828"/>
      </w:tblGrid>
      <w:tr w:rsidR="00C615B7" w:rsidRPr="0062665E" w14:paraId="1FECC014" w14:textId="77777777" w:rsidTr="00444C6F">
        <w:trPr>
          <w:tblHeader/>
        </w:trPr>
        <w:tc>
          <w:tcPr>
            <w:tcW w:w="3652" w:type="dxa"/>
            <w:shd w:val="clear" w:color="auto" w:fill="D9D9D9" w:themeFill="background1" w:themeFillShade="D9"/>
          </w:tcPr>
          <w:p w14:paraId="36405602" w14:textId="028A9415" w:rsidR="00C615B7" w:rsidRPr="00444C6F" w:rsidRDefault="00C615B7" w:rsidP="00444C6F">
            <w:pPr>
              <w:spacing w:before="60"/>
              <w:jc w:val="left"/>
              <w:rPr>
                <w:rFonts w:cs="Arial"/>
                <w:sz w:val="22"/>
                <w:szCs w:val="22"/>
              </w:rPr>
            </w:pPr>
            <w:r w:rsidRPr="00444C6F">
              <w:rPr>
                <w:rFonts w:cs="Arial"/>
                <w:b/>
                <w:sz w:val="22"/>
                <w:szCs w:val="22"/>
              </w:rPr>
              <w:t xml:space="preserve">Mögliche </w:t>
            </w:r>
            <w:r w:rsidRPr="005305CE">
              <w:rPr>
                <w:rFonts w:cs="Arial"/>
                <w:b/>
                <w:i/>
                <w:sz w:val="22"/>
                <w:szCs w:val="22"/>
              </w:rPr>
              <w:t>didaktische Leitfragen</w:t>
            </w:r>
            <w:r w:rsidRPr="00444C6F">
              <w:rPr>
                <w:rFonts w:cs="Arial"/>
                <w:b/>
                <w:sz w:val="22"/>
                <w:szCs w:val="22"/>
              </w:rPr>
              <w:t>/</w:t>
            </w:r>
            <w:r w:rsidR="005305CE">
              <w:rPr>
                <w:rFonts w:cs="Arial"/>
                <w:b/>
                <w:sz w:val="22"/>
                <w:szCs w:val="22"/>
              </w:rPr>
              <w:t xml:space="preserve"> </w:t>
            </w:r>
            <w:r w:rsidRPr="005305CE">
              <w:rPr>
                <w:rFonts w:cs="Arial"/>
                <w:b/>
                <w:sz w:val="22"/>
                <w:szCs w:val="22"/>
              </w:rPr>
              <w:t>Sequenzierung inhaltlicher         Aspekte</w:t>
            </w:r>
          </w:p>
        </w:tc>
        <w:tc>
          <w:tcPr>
            <w:tcW w:w="3685" w:type="dxa"/>
            <w:shd w:val="clear" w:color="auto" w:fill="D9D9D9" w:themeFill="background1" w:themeFillShade="D9"/>
          </w:tcPr>
          <w:p w14:paraId="5D306490" w14:textId="195F8F9F" w:rsidR="00C615B7" w:rsidRPr="005305CE" w:rsidRDefault="00C615B7" w:rsidP="00444C6F">
            <w:pPr>
              <w:spacing w:before="60" w:after="120"/>
              <w:jc w:val="left"/>
              <w:rPr>
                <w:rFonts w:cs="Arial"/>
                <w:b/>
                <w:sz w:val="22"/>
                <w:szCs w:val="22"/>
              </w:rPr>
            </w:pPr>
            <w:r w:rsidRPr="005305CE">
              <w:rPr>
                <w:rFonts w:cs="Arial"/>
                <w:b/>
                <w:sz w:val="22"/>
                <w:szCs w:val="22"/>
              </w:rPr>
              <w:t>Konkretisierte Kompetenz-erwartungen des Kernlehrplans</w:t>
            </w:r>
          </w:p>
          <w:p w14:paraId="248EE05A" w14:textId="77777777" w:rsidR="00C615B7" w:rsidRPr="001C5576" w:rsidRDefault="00C615B7" w:rsidP="00444C6F">
            <w:pPr>
              <w:spacing w:before="60" w:after="60"/>
              <w:jc w:val="left"/>
              <w:rPr>
                <w:rFonts w:cs="Arial"/>
                <w:sz w:val="22"/>
                <w:szCs w:val="22"/>
              </w:rPr>
            </w:pPr>
            <w:r w:rsidRPr="001C5576">
              <w:rPr>
                <w:rFonts w:cs="Arial"/>
                <w:sz w:val="22"/>
                <w:szCs w:val="22"/>
              </w:rPr>
              <w:t>Die Schülerinnen und Schüler</w:t>
            </w:r>
            <w:r>
              <w:rPr>
                <w:rFonts w:cs="Arial"/>
                <w:sz w:val="22"/>
                <w:szCs w:val="22"/>
              </w:rPr>
              <w:t>…</w:t>
            </w:r>
          </w:p>
        </w:tc>
        <w:tc>
          <w:tcPr>
            <w:tcW w:w="3544" w:type="dxa"/>
            <w:shd w:val="clear" w:color="auto" w:fill="D9D9D9" w:themeFill="background1" w:themeFillShade="D9"/>
          </w:tcPr>
          <w:p w14:paraId="18418FB9" w14:textId="7CDF1980" w:rsidR="00C615B7" w:rsidRPr="0062665E" w:rsidRDefault="00C615B7" w:rsidP="00444C6F">
            <w:pPr>
              <w:spacing w:before="60"/>
              <w:jc w:val="left"/>
              <w:rPr>
                <w:rFonts w:cs="Arial"/>
                <w:b/>
                <w:sz w:val="22"/>
                <w:szCs w:val="22"/>
              </w:rPr>
            </w:pPr>
            <w:r>
              <w:rPr>
                <w:rFonts w:cs="Arial"/>
                <w:b/>
                <w:sz w:val="22"/>
                <w:szCs w:val="22"/>
              </w:rPr>
              <w:t xml:space="preserve">Empfohlene </w:t>
            </w:r>
            <w:r w:rsidRPr="0062665E">
              <w:rPr>
                <w:rFonts w:cs="Arial"/>
                <w:b/>
                <w:sz w:val="22"/>
                <w:szCs w:val="22"/>
              </w:rPr>
              <w:t>Lehrmittel</w:t>
            </w:r>
            <w:r>
              <w:rPr>
                <w:rFonts w:cs="Arial"/>
                <w:b/>
                <w:sz w:val="22"/>
                <w:szCs w:val="22"/>
              </w:rPr>
              <w:t xml:space="preserve"> </w:t>
            </w:r>
            <w:r w:rsidRPr="0062665E">
              <w:rPr>
                <w:rFonts w:cs="Arial"/>
                <w:b/>
                <w:sz w:val="22"/>
                <w:szCs w:val="22"/>
              </w:rPr>
              <w:t xml:space="preserve">/ </w:t>
            </w:r>
            <w:r>
              <w:rPr>
                <w:rFonts w:cs="Arial"/>
                <w:b/>
                <w:sz w:val="22"/>
                <w:szCs w:val="22"/>
              </w:rPr>
              <w:t xml:space="preserve">       </w:t>
            </w:r>
            <w:r>
              <w:rPr>
                <w:rFonts w:cs="Arial"/>
                <w:b/>
                <w:sz w:val="22"/>
                <w:szCs w:val="22"/>
              </w:rPr>
              <w:br/>
            </w:r>
            <w:r w:rsidRPr="0062665E">
              <w:rPr>
                <w:rFonts w:cs="Arial"/>
                <w:b/>
                <w:sz w:val="22"/>
                <w:szCs w:val="22"/>
              </w:rPr>
              <w:t>Materialien</w:t>
            </w:r>
            <w:r>
              <w:rPr>
                <w:rFonts w:cs="Arial"/>
                <w:b/>
                <w:sz w:val="22"/>
                <w:szCs w:val="22"/>
              </w:rPr>
              <w:t xml:space="preserve"> / </w:t>
            </w:r>
            <w:r w:rsidRPr="0062665E">
              <w:rPr>
                <w:rFonts w:cs="Arial"/>
                <w:b/>
                <w:sz w:val="22"/>
                <w:szCs w:val="22"/>
              </w:rPr>
              <w:t>Methoden</w:t>
            </w:r>
          </w:p>
        </w:tc>
        <w:tc>
          <w:tcPr>
            <w:tcW w:w="3828" w:type="dxa"/>
            <w:shd w:val="clear" w:color="auto" w:fill="D9D9D9" w:themeFill="background1" w:themeFillShade="D9"/>
          </w:tcPr>
          <w:p w14:paraId="26337A6F" w14:textId="73C7165D" w:rsidR="00C615B7" w:rsidRPr="0062665E" w:rsidRDefault="00C615B7" w:rsidP="00BB25C2">
            <w:pPr>
              <w:spacing w:before="60" w:after="60"/>
              <w:jc w:val="left"/>
              <w:rPr>
                <w:rFonts w:cs="Arial"/>
                <w:b/>
                <w:sz w:val="22"/>
                <w:szCs w:val="22"/>
              </w:rPr>
            </w:pPr>
            <w:r w:rsidRPr="0062665E">
              <w:rPr>
                <w:rFonts w:cs="Arial"/>
                <w:b/>
                <w:sz w:val="22"/>
                <w:szCs w:val="22"/>
              </w:rPr>
              <w:t>Didaktisch-methodische Anme</w:t>
            </w:r>
            <w:r w:rsidRPr="0062665E">
              <w:rPr>
                <w:rFonts w:cs="Arial"/>
                <w:b/>
                <w:sz w:val="22"/>
                <w:szCs w:val="22"/>
              </w:rPr>
              <w:t>r</w:t>
            </w:r>
            <w:r w:rsidRPr="0062665E">
              <w:rPr>
                <w:rFonts w:cs="Arial"/>
                <w:b/>
                <w:sz w:val="22"/>
                <w:szCs w:val="22"/>
              </w:rPr>
              <w:t xml:space="preserve">kungen </w:t>
            </w:r>
            <w:r>
              <w:rPr>
                <w:rFonts w:cs="Arial"/>
                <w:b/>
                <w:sz w:val="22"/>
                <w:szCs w:val="22"/>
              </w:rPr>
              <w:t xml:space="preserve">und Empfehlungen sowie Darstellung der verbindlichen </w:t>
            </w:r>
            <w:r>
              <w:rPr>
                <w:rFonts w:cs="Arial"/>
                <w:b/>
                <w:sz w:val="22"/>
                <w:szCs w:val="22"/>
              </w:rPr>
              <w:br/>
              <w:t>Absprachen der Fachkonferenz</w:t>
            </w:r>
          </w:p>
        </w:tc>
      </w:tr>
      <w:tr w:rsidR="00F26918" w:rsidRPr="0062665E" w14:paraId="7270878C" w14:textId="77777777" w:rsidTr="00444C6F">
        <w:tc>
          <w:tcPr>
            <w:tcW w:w="3652" w:type="dxa"/>
            <w:shd w:val="clear" w:color="auto" w:fill="auto"/>
          </w:tcPr>
          <w:p w14:paraId="54C6BF60" w14:textId="77777777" w:rsidR="00F26918" w:rsidRPr="00F26918" w:rsidRDefault="00F26918" w:rsidP="002B2D70">
            <w:pPr>
              <w:spacing w:before="60" w:after="120"/>
              <w:jc w:val="left"/>
              <w:rPr>
                <w:rFonts w:cs="Arial"/>
                <w:i/>
                <w:sz w:val="22"/>
                <w:szCs w:val="22"/>
              </w:rPr>
            </w:pPr>
            <w:r w:rsidRPr="00F26918">
              <w:rPr>
                <w:rFonts w:cs="Arial"/>
                <w:i/>
                <w:sz w:val="22"/>
                <w:szCs w:val="22"/>
              </w:rPr>
              <w:t>Welche Bedeutung haben invasive Arten für ein Ökosystem?</w:t>
            </w:r>
          </w:p>
          <w:p w14:paraId="67A8AC73" w14:textId="77777777" w:rsidR="00F26918" w:rsidRDefault="00F26918" w:rsidP="002B2D70">
            <w:pPr>
              <w:numPr>
                <w:ilvl w:val="0"/>
                <w:numId w:val="30"/>
              </w:numPr>
              <w:spacing w:after="120"/>
              <w:ind w:left="284" w:hanging="284"/>
              <w:jc w:val="left"/>
              <w:rPr>
                <w:rFonts w:cs="Arial"/>
                <w:sz w:val="22"/>
                <w:szCs w:val="22"/>
              </w:rPr>
            </w:pPr>
            <w:proofErr w:type="spellStart"/>
            <w:r w:rsidRPr="0074488D">
              <w:rPr>
                <w:rFonts w:cs="Arial"/>
                <w:sz w:val="22"/>
                <w:szCs w:val="22"/>
              </w:rPr>
              <w:t>Neobiota</w:t>
            </w:r>
            <w:proofErr w:type="spellEnd"/>
            <w:r w:rsidRPr="0074488D">
              <w:rPr>
                <w:rFonts w:cs="Arial"/>
                <w:sz w:val="22"/>
                <w:szCs w:val="22"/>
              </w:rPr>
              <w:t xml:space="preserve"> (</w:t>
            </w:r>
            <w:proofErr w:type="spellStart"/>
            <w:r w:rsidRPr="0074488D">
              <w:rPr>
                <w:rFonts w:cs="Arial"/>
                <w:sz w:val="22"/>
                <w:szCs w:val="22"/>
              </w:rPr>
              <w:t>Neozoen</w:t>
            </w:r>
            <w:proofErr w:type="spellEnd"/>
            <w:r w:rsidRPr="0074488D">
              <w:rPr>
                <w:rFonts w:cs="Arial"/>
                <w:sz w:val="22"/>
                <w:szCs w:val="22"/>
              </w:rPr>
              <w:t xml:space="preserve">, Neophyten, </w:t>
            </w:r>
            <w:proofErr w:type="spellStart"/>
            <w:r w:rsidRPr="0074488D">
              <w:rPr>
                <w:rFonts w:cs="Arial"/>
                <w:sz w:val="22"/>
                <w:szCs w:val="22"/>
              </w:rPr>
              <w:t>Neomyceten</w:t>
            </w:r>
            <w:proofErr w:type="spellEnd"/>
            <w:r w:rsidRPr="0074488D">
              <w:rPr>
                <w:rFonts w:cs="Arial"/>
                <w:sz w:val="22"/>
                <w:szCs w:val="22"/>
              </w:rPr>
              <w:t>)</w:t>
            </w:r>
          </w:p>
          <w:p w14:paraId="4CECAB2B" w14:textId="77777777" w:rsidR="00F26918" w:rsidRDefault="00F26918" w:rsidP="002B2D70">
            <w:pPr>
              <w:numPr>
                <w:ilvl w:val="0"/>
                <w:numId w:val="30"/>
              </w:numPr>
              <w:spacing w:after="120"/>
              <w:ind w:left="284" w:hanging="284"/>
              <w:jc w:val="left"/>
              <w:rPr>
                <w:rFonts w:cs="Arial"/>
                <w:sz w:val="22"/>
                <w:szCs w:val="22"/>
              </w:rPr>
            </w:pPr>
            <w:r>
              <w:rPr>
                <w:rFonts w:cs="Arial"/>
                <w:sz w:val="22"/>
                <w:szCs w:val="22"/>
              </w:rPr>
              <w:t>Logistisches und exponentielles Wachstum</w:t>
            </w:r>
          </w:p>
          <w:p w14:paraId="2E6F5FF9" w14:textId="77777777" w:rsidR="00F26918" w:rsidRDefault="00F26918" w:rsidP="002B2D70">
            <w:pPr>
              <w:numPr>
                <w:ilvl w:val="0"/>
                <w:numId w:val="30"/>
              </w:numPr>
              <w:spacing w:after="120"/>
              <w:ind w:left="284" w:hanging="284"/>
              <w:jc w:val="left"/>
              <w:rPr>
                <w:rFonts w:cs="Arial"/>
                <w:sz w:val="22"/>
                <w:szCs w:val="22"/>
              </w:rPr>
            </w:pPr>
            <w:r>
              <w:rPr>
                <w:rFonts w:cs="Arial"/>
                <w:sz w:val="22"/>
                <w:szCs w:val="22"/>
              </w:rPr>
              <w:t>Naturschutz</w:t>
            </w:r>
          </w:p>
          <w:p w14:paraId="58918B3E" w14:textId="77777777" w:rsidR="00F26918" w:rsidRPr="00FC7801" w:rsidRDefault="00F26918" w:rsidP="002B2D70">
            <w:pPr>
              <w:ind w:left="284"/>
              <w:jc w:val="left"/>
              <w:rPr>
                <w:rFonts w:cs="Arial"/>
                <w:sz w:val="22"/>
                <w:szCs w:val="22"/>
              </w:rPr>
            </w:pPr>
          </w:p>
        </w:tc>
        <w:tc>
          <w:tcPr>
            <w:tcW w:w="3685" w:type="dxa"/>
            <w:shd w:val="clear" w:color="auto" w:fill="auto"/>
          </w:tcPr>
          <w:p w14:paraId="1A5ABE8E" w14:textId="7C06898D" w:rsidR="002B2D70" w:rsidRDefault="00F26918" w:rsidP="002B2D70">
            <w:pPr>
              <w:spacing w:before="60"/>
              <w:jc w:val="left"/>
              <w:rPr>
                <w:rFonts w:cs="Arial"/>
                <w:sz w:val="22"/>
                <w:szCs w:val="22"/>
              </w:rPr>
            </w:pPr>
            <w:r w:rsidRPr="00AC1524">
              <w:rPr>
                <w:rFonts w:cs="Arial"/>
                <w:sz w:val="22"/>
                <w:szCs w:val="22"/>
              </w:rPr>
              <w:t>recherchieren Beispiele für die bi</w:t>
            </w:r>
            <w:r w:rsidRPr="00AC1524">
              <w:rPr>
                <w:rFonts w:cs="Arial"/>
                <w:sz w:val="22"/>
                <w:szCs w:val="22"/>
              </w:rPr>
              <w:t>o</w:t>
            </w:r>
            <w:r w:rsidRPr="00AC1524">
              <w:rPr>
                <w:rFonts w:cs="Arial"/>
                <w:sz w:val="22"/>
                <w:szCs w:val="22"/>
              </w:rPr>
              <w:t>logische Invasion von Arten und leiten Folgen für das Ökosystem ab (K2, K4)</w:t>
            </w:r>
            <w:r>
              <w:rPr>
                <w:rFonts w:cs="Arial"/>
                <w:sz w:val="22"/>
                <w:szCs w:val="22"/>
              </w:rPr>
              <w:t>.</w:t>
            </w:r>
          </w:p>
          <w:p w14:paraId="21D7E53A" w14:textId="77777777" w:rsidR="00C64584" w:rsidRDefault="00C64584" w:rsidP="00C64584">
            <w:pPr>
              <w:spacing w:before="60" w:line="180" w:lineRule="exact"/>
              <w:jc w:val="left"/>
              <w:rPr>
                <w:rFonts w:cs="Arial"/>
                <w:sz w:val="22"/>
                <w:szCs w:val="22"/>
              </w:rPr>
            </w:pPr>
          </w:p>
          <w:p w14:paraId="11B3A91F" w14:textId="08EC3D43" w:rsidR="00A3630E" w:rsidRDefault="002B2D70" w:rsidP="002B2D70">
            <w:pPr>
              <w:spacing w:before="60"/>
              <w:jc w:val="left"/>
              <w:rPr>
                <w:rFonts w:cs="Arial"/>
                <w:sz w:val="22"/>
                <w:szCs w:val="22"/>
              </w:rPr>
            </w:pPr>
            <w:r>
              <w:rPr>
                <w:rFonts w:cs="Arial"/>
                <w:sz w:val="22"/>
                <w:szCs w:val="22"/>
              </w:rPr>
              <w:t>entwick</w:t>
            </w:r>
            <w:r w:rsidR="00A3630E">
              <w:rPr>
                <w:rFonts w:cs="Arial"/>
                <w:sz w:val="22"/>
                <w:szCs w:val="22"/>
              </w:rPr>
              <w:t>eln aus zeitlich-rhythmischen Änderungen des Lebensraums biologische Frag</w:t>
            </w:r>
            <w:r w:rsidR="00A3630E">
              <w:rPr>
                <w:rFonts w:cs="Arial"/>
                <w:sz w:val="22"/>
                <w:szCs w:val="22"/>
              </w:rPr>
              <w:t>e</w:t>
            </w:r>
            <w:r w:rsidR="00A3630E">
              <w:rPr>
                <w:rFonts w:cs="Arial"/>
                <w:sz w:val="22"/>
                <w:szCs w:val="22"/>
              </w:rPr>
              <w:t>stellungen</w:t>
            </w:r>
            <w:r>
              <w:rPr>
                <w:rFonts w:cs="Arial"/>
                <w:sz w:val="22"/>
                <w:szCs w:val="22"/>
              </w:rPr>
              <w:t xml:space="preserve"> und erklären diese auf der Grundlage von Daten (E1, E5).</w:t>
            </w:r>
          </w:p>
          <w:p w14:paraId="7A7058D4" w14:textId="77777777" w:rsidR="00F26918" w:rsidRDefault="00F26918" w:rsidP="002B2D70">
            <w:pPr>
              <w:jc w:val="left"/>
              <w:rPr>
                <w:rFonts w:cs="Arial"/>
                <w:sz w:val="22"/>
                <w:szCs w:val="22"/>
              </w:rPr>
            </w:pPr>
          </w:p>
          <w:p w14:paraId="430CA385" w14:textId="77777777" w:rsidR="00F26918" w:rsidRDefault="00F26918" w:rsidP="002B2D70">
            <w:pPr>
              <w:jc w:val="left"/>
              <w:rPr>
                <w:rFonts w:cs="Arial"/>
                <w:sz w:val="22"/>
                <w:szCs w:val="22"/>
              </w:rPr>
            </w:pPr>
            <w:r w:rsidRPr="00F70C3D">
              <w:rPr>
                <w:rFonts w:cs="Arial"/>
                <w:sz w:val="22"/>
                <w:szCs w:val="22"/>
              </w:rPr>
              <w:t>beschreiben die Dynamik von P</w:t>
            </w:r>
            <w:r w:rsidRPr="00F70C3D">
              <w:rPr>
                <w:rFonts w:cs="Arial"/>
                <w:sz w:val="22"/>
                <w:szCs w:val="22"/>
              </w:rPr>
              <w:t>o</w:t>
            </w:r>
            <w:r w:rsidRPr="00F70C3D">
              <w:rPr>
                <w:rFonts w:cs="Arial"/>
                <w:sz w:val="22"/>
                <w:szCs w:val="22"/>
              </w:rPr>
              <w:t>pulationen in Abhängigkeit von dichteabhängigen und dichteuna</w:t>
            </w:r>
            <w:r w:rsidRPr="00F70C3D">
              <w:rPr>
                <w:rFonts w:cs="Arial"/>
                <w:sz w:val="22"/>
                <w:szCs w:val="22"/>
              </w:rPr>
              <w:t>b</w:t>
            </w:r>
            <w:r w:rsidRPr="00F70C3D">
              <w:rPr>
                <w:rFonts w:cs="Arial"/>
                <w:sz w:val="22"/>
                <w:szCs w:val="22"/>
              </w:rPr>
              <w:t>hängigen Faktoren (UF1)</w:t>
            </w:r>
            <w:r>
              <w:rPr>
                <w:rFonts w:cs="Arial"/>
                <w:sz w:val="22"/>
                <w:szCs w:val="22"/>
              </w:rPr>
              <w:t>.</w:t>
            </w:r>
          </w:p>
          <w:p w14:paraId="7DAB63E7" w14:textId="77777777" w:rsidR="00791ADB" w:rsidRDefault="00791ADB" w:rsidP="00C64584">
            <w:pPr>
              <w:spacing w:line="180" w:lineRule="exact"/>
              <w:jc w:val="left"/>
              <w:rPr>
                <w:rFonts w:cs="Arial"/>
                <w:sz w:val="22"/>
                <w:szCs w:val="22"/>
              </w:rPr>
            </w:pPr>
          </w:p>
          <w:p w14:paraId="6297AA67" w14:textId="56EA024D" w:rsidR="00F26918" w:rsidRPr="0062665E" w:rsidRDefault="00F26918" w:rsidP="002B2D70">
            <w:pPr>
              <w:spacing w:before="60" w:after="60"/>
              <w:jc w:val="left"/>
              <w:rPr>
                <w:rFonts w:cs="Arial"/>
                <w:sz w:val="22"/>
                <w:szCs w:val="22"/>
              </w:rPr>
            </w:pPr>
            <w:r w:rsidRPr="006D0BF5">
              <w:rPr>
                <w:rFonts w:cs="Arial"/>
                <w:sz w:val="22"/>
                <w:szCs w:val="22"/>
              </w:rPr>
              <w:t>diskutieren Konflikte zwischen der Nutzung natürlicher Ressourcen und dem Naturschutz (B2, B3)</w:t>
            </w:r>
            <w:r>
              <w:rPr>
                <w:rFonts w:cs="Arial"/>
                <w:sz w:val="22"/>
                <w:szCs w:val="22"/>
              </w:rPr>
              <w:t>.</w:t>
            </w:r>
          </w:p>
        </w:tc>
        <w:tc>
          <w:tcPr>
            <w:tcW w:w="3544" w:type="dxa"/>
            <w:shd w:val="clear" w:color="auto" w:fill="auto"/>
          </w:tcPr>
          <w:p w14:paraId="72D2A5E9" w14:textId="1633D448" w:rsidR="0032607A" w:rsidRDefault="0032607A" w:rsidP="002B2D70">
            <w:pPr>
              <w:spacing w:before="60" w:after="120"/>
              <w:jc w:val="left"/>
              <w:rPr>
                <w:rFonts w:cs="Arial"/>
                <w:b/>
                <w:sz w:val="22"/>
                <w:szCs w:val="22"/>
              </w:rPr>
            </w:pPr>
            <w:r>
              <w:rPr>
                <w:rFonts w:cs="Arial"/>
                <w:b/>
                <w:sz w:val="22"/>
                <w:szCs w:val="22"/>
              </w:rPr>
              <w:t>Kartenabfrage</w:t>
            </w:r>
          </w:p>
          <w:p w14:paraId="6A672DC5" w14:textId="77777777" w:rsidR="00F26918" w:rsidRDefault="00F26918" w:rsidP="002B2D70">
            <w:pPr>
              <w:spacing w:before="60" w:after="120"/>
              <w:jc w:val="left"/>
              <w:rPr>
                <w:rFonts w:cs="Arial"/>
                <w:sz w:val="22"/>
                <w:szCs w:val="22"/>
              </w:rPr>
            </w:pPr>
            <w:r w:rsidRPr="009A04C2">
              <w:rPr>
                <w:rFonts w:cs="Arial"/>
                <w:b/>
                <w:sz w:val="22"/>
                <w:szCs w:val="22"/>
              </w:rPr>
              <w:t>Internetrecherche</w:t>
            </w:r>
            <w:r>
              <w:rPr>
                <w:rFonts w:cs="Arial"/>
                <w:sz w:val="22"/>
                <w:szCs w:val="22"/>
              </w:rPr>
              <w:t xml:space="preserve"> zu </w:t>
            </w:r>
            <w:proofErr w:type="spellStart"/>
            <w:r>
              <w:rPr>
                <w:rFonts w:cs="Arial"/>
                <w:sz w:val="22"/>
                <w:szCs w:val="22"/>
              </w:rPr>
              <w:t>Neobiota</w:t>
            </w:r>
            <w:proofErr w:type="spellEnd"/>
          </w:p>
          <w:p w14:paraId="452492F5" w14:textId="77777777" w:rsidR="002B2D70" w:rsidRDefault="002B2D70" w:rsidP="002B2D70">
            <w:pPr>
              <w:spacing w:after="120"/>
              <w:jc w:val="left"/>
              <w:rPr>
                <w:rFonts w:cs="Arial"/>
                <w:sz w:val="22"/>
                <w:szCs w:val="22"/>
              </w:rPr>
            </w:pPr>
            <w:r w:rsidRPr="009A04C2">
              <w:rPr>
                <w:rFonts w:cs="Arial"/>
                <w:b/>
                <w:sz w:val="22"/>
                <w:szCs w:val="22"/>
              </w:rPr>
              <w:t>Informationsblatt</w:t>
            </w:r>
            <w:r w:rsidRPr="009A04C2">
              <w:rPr>
                <w:rFonts w:cs="Arial"/>
                <w:sz w:val="22"/>
                <w:szCs w:val="22"/>
              </w:rPr>
              <w:t xml:space="preserve"> mit Kriterien zum Aufbau eines sinnvollen </w:t>
            </w:r>
            <w:r>
              <w:rPr>
                <w:rFonts w:cs="Arial"/>
                <w:sz w:val="22"/>
                <w:szCs w:val="22"/>
              </w:rPr>
              <w:t>Faltblatts (Kriterien wie Verbre</w:t>
            </w:r>
            <w:r>
              <w:rPr>
                <w:rFonts w:cs="Arial"/>
                <w:sz w:val="22"/>
                <w:szCs w:val="22"/>
              </w:rPr>
              <w:t>i</w:t>
            </w:r>
            <w:r>
              <w:rPr>
                <w:rFonts w:cs="Arial"/>
                <w:sz w:val="22"/>
                <w:szCs w:val="22"/>
              </w:rPr>
              <w:t>tung, Gefährdung der Biodivers</w:t>
            </w:r>
            <w:r>
              <w:rPr>
                <w:rFonts w:cs="Arial"/>
                <w:sz w:val="22"/>
                <w:szCs w:val="22"/>
              </w:rPr>
              <w:t>i</w:t>
            </w:r>
            <w:r>
              <w:rPr>
                <w:rFonts w:cs="Arial"/>
                <w:sz w:val="22"/>
                <w:szCs w:val="22"/>
              </w:rPr>
              <w:t>tät und Sofortmaßnahmen)</w:t>
            </w:r>
          </w:p>
          <w:p w14:paraId="1353CAB1" w14:textId="77777777" w:rsidR="00F26918" w:rsidRDefault="00F26918" w:rsidP="002B2D70">
            <w:pPr>
              <w:spacing w:after="120"/>
              <w:jc w:val="left"/>
              <w:rPr>
                <w:rFonts w:cs="Arial"/>
                <w:sz w:val="22"/>
                <w:szCs w:val="22"/>
              </w:rPr>
            </w:pPr>
            <w:r w:rsidRPr="009A04C2">
              <w:rPr>
                <w:rFonts w:cs="Arial"/>
                <w:b/>
                <w:sz w:val="22"/>
                <w:szCs w:val="22"/>
              </w:rPr>
              <w:t>Faltblatt</w:t>
            </w:r>
            <w:r>
              <w:rPr>
                <w:rFonts w:cs="Arial"/>
                <w:sz w:val="22"/>
                <w:szCs w:val="22"/>
              </w:rPr>
              <w:t xml:space="preserve"> zu </w:t>
            </w:r>
            <w:proofErr w:type="spellStart"/>
            <w:r>
              <w:rPr>
                <w:rFonts w:cs="Arial"/>
                <w:sz w:val="22"/>
                <w:szCs w:val="22"/>
              </w:rPr>
              <w:t>Neobiota</w:t>
            </w:r>
            <w:proofErr w:type="spellEnd"/>
            <w:r>
              <w:rPr>
                <w:rFonts w:cs="Arial"/>
                <w:sz w:val="22"/>
                <w:szCs w:val="22"/>
              </w:rPr>
              <w:t xml:space="preserve"> in arbeit</w:t>
            </w:r>
            <w:r>
              <w:rPr>
                <w:rFonts w:cs="Arial"/>
                <w:sz w:val="22"/>
                <w:szCs w:val="22"/>
              </w:rPr>
              <w:t>s</w:t>
            </w:r>
            <w:r>
              <w:rPr>
                <w:rFonts w:cs="Arial"/>
                <w:sz w:val="22"/>
                <w:szCs w:val="22"/>
              </w:rPr>
              <w:t>teiliger Gruppenarbeit</w:t>
            </w:r>
          </w:p>
          <w:p w14:paraId="10939FE7" w14:textId="77777777" w:rsidR="00F26918" w:rsidRDefault="00F26918" w:rsidP="002B2D70">
            <w:pPr>
              <w:spacing w:after="120"/>
              <w:jc w:val="left"/>
              <w:rPr>
                <w:rFonts w:cs="Arial"/>
                <w:sz w:val="22"/>
                <w:szCs w:val="22"/>
              </w:rPr>
            </w:pPr>
            <w:r w:rsidRPr="009A04C2">
              <w:rPr>
                <w:rFonts w:cs="Arial"/>
                <w:b/>
                <w:sz w:val="22"/>
                <w:szCs w:val="22"/>
              </w:rPr>
              <w:t>Präsentation</w:t>
            </w:r>
            <w:r>
              <w:rPr>
                <w:rFonts w:cs="Arial"/>
                <w:sz w:val="22"/>
                <w:szCs w:val="22"/>
              </w:rPr>
              <w:t xml:space="preserve"> der ausgewählten </w:t>
            </w:r>
            <w:proofErr w:type="spellStart"/>
            <w:r>
              <w:rPr>
                <w:rFonts w:cs="Arial"/>
                <w:sz w:val="22"/>
                <w:szCs w:val="22"/>
              </w:rPr>
              <w:t>Neobiota</w:t>
            </w:r>
            <w:proofErr w:type="spellEnd"/>
          </w:p>
          <w:p w14:paraId="2FDE3B4A" w14:textId="77777777" w:rsidR="002B2D70" w:rsidRDefault="002B2D70" w:rsidP="002B2D70">
            <w:pPr>
              <w:spacing w:after="120"/>
              <w:jc w:val="left"/>
              <w:rPr>
                <w:rFonts w:cs="Arial"/>
                <w:sz w:val="22"/>
                <w:szCs w:val="22"/>
              </w:rPr>
            </w:pPr>
          </w:p>
          <w:p w14:paraId="7B954F76" w14:textId="77777777" w:rsidR="002B2D70" w:rsidRDefault="002B2D70" w:rsidP="002B2D70">
            <w:pPr>
              <w:spacing w:after="120"/>
              <w:jc w:val="left"/>
              <w:rPr>
                <w:rFonts w:cs="Arial"/>
                <w:sz w:val="22"/>
                <w:szCs w:val="22"/>
              </w:rPr>
            </w:pPr>
          </w:p>
          <w:p w14:paraId="6F712C4C" w14:textId="2155871C" w:rsidR="00F26918" w:rsidRPr="000A1D39" w:rsidRDefault="00F26918" w:rsidP="002B2D70">
            <w:pPr>
              <w:spacing w:after="60"/>
              <w:jc w:val="left"/>
              <w:rPr>
                <w:rFonts w:cs="Arial"/>
                <w:color w:val="0000FF"/>
                <w:sz w:val="22"/>
                <w:szCs w:val="22"/>
                <w:u w:val="single"/>
              </w:rPr>
            </w:pPr>
            <w:r w:rsidRPr="009A04C2">
              <w:rPr>
                <w:rFonts w:cs="Arial"/>
                <w:b/>
                <w:sz w:val="22"/>
                <w:szCs w:val="22"/>
              </w:rPr>
              <w:t>Methodendiskussion</w:t>
            </w:r>
            <w:r>
              <w:rPr>
                <w:rFonts w:cs="Arial"/>
                <w:sz w:val="22"/>
                <w:szCs w:val="22"/>
              </w:rPr>
              <w:t xml:space="preserve"> zur Fun</w:t>
            </w:r>
            <w:r>
              <w:rPr>
                <w:rFonts w:cs="Arial"/>
                <w:sz w:val="22"/>
                <w:szCs w:val="22"/>
              </w:rPr>
              <w:t>k</w:t>
            </w:r>
            <w:r>
              <w:rPr>
                <w:rFonts w:cs="Arial"/>
                <w:sz w:val="22"/>
                <w:szCs w:val="22"/>
              </w:rPr>
              <w:t>tionalität der Sofortmaßnahme</w:t>
            </w:r>
          </w:p>
        </w:tc>
        <w:tc>
          <w:tcPr>
            <w:tcW w:w="3828" w:type="dxa"/>
            <w:shd w:val="clear" w:color="auto" w:fill="auto"/>
          </w:tcPr>
          <w:p w14:paraId="63BD5B9D" w14:textId="7D25A328" w:rsidR="00F26918" w:rsidRPr="0062665E" w:rsidRDefault="002B2D70" w:rsidP="002B2D70">
            <w:pPr>
              <w:spacing w:before="60"/>
              <w:jc w:val="left"/>
              <w:rPr>
                <w:rFonts w:cs="Arial"/>
                <w:sz w:val="22"/>
                <w:szCs w:val="22"/>
              </w:rPr>
            </w:pPr>
            <w:r>
              <w:rPr>
                <w:rFonts w:cs="Arial"/>
                <w:sz w:val="22"/>
                <w:szCs w:val="22"/>
              </w:rPr>
              <w:t xml:space="preserve">Die </w:t>
            </w:r>
            <w:proofErr w:type="spellStart"/>
            <w:r>
              <w:rPr>
                <w:rFonts w:cs="Arial"/>
                <w:sz w:val="22"/>
                <w:szCs w:val="22"/>
              </w:rPr>
              <w:t>SuS</w:t>
            </w:r>
            <w:proofErr w:type="spellEnd"/>
            <w:r>
              <w:rPr>
                <w:rFonts w:cs="Arial"/>
                <w:sz w:val="22"/>
                <w:szCs w:val="22"/>
              </w:rPr>
              <w:t xml:space="preserve"> überprüfen </w:t>
            </w:r>
            <w:r w:rsidR="00C64584">
              <w:rPr>
                <w:rFonts w:cs="Arial"/>
                <w:sz w:val="22"/>
                <w:szCs w:val="22"/>
              </w:rPr>
              <w:t xml:space="preserve">vorab </w:t>
            </w:r>
            <w:r>
              <w:rPr>
                <w:rFonts w:cs="Arial"/>
                <w:sz w:val="22"/>
                <w:szCs w:val="22"/>
              </w:rPr>
              <w:t>über eine Karten</w:t>
            </w:r>
            <w:r w:rsidR="00C64584">
              <w:rPr>
                <w:rFonts w:cs="Arial"/>
                <w:sz w:val="22"/>
                <w:szCs w:val="22"/>
              </w:rPr>
              <w:t xml:space="preserve">abfrage </w:t>
            </w:r>
            <w:r>
              <w:rPr>
                <w:rFonts w:cs="Arial"/>
                <w:sz w:val="22"/>
                <w:szCs w:val="22"/>
              </w:rPr>
              <w:t>(vgl.</w:t>
            </w:r>
            <w:r w:rsidR="00C64584">
              <w:rPr>
                <w:rFonts w:cs="Arial"/>
                <w:sz w:val="22"/>
                <w:szCs w:val="22"/>
              </w:rPr>
              <w:t xml:space="preserve"> </w:t>
            </w:r>
            <w:r>
              <w:rPr>
                <w:rFonts w:cs="Arial"/>
                <w:sz w:val="22"/>
                <w:szCs w:val="22"/>
              </w:rPr>
              <w:t>Unterrichtsvo</w:t>
            </w:r>
            <w:r>
              <w:rPr>
                <w:rFonts w:cs="Arial"/>
                <w:sz w:val="22"/>
                <w:szCs w:val="22"/>
              </w:rPr>
              <w:t>r</w:t>
            </w:r>
            <w:r>
              <w:rPr>
                <w:rFonts w:cs="Arial"/>
                <w:sz w:val="22"/>
                <w:szCs w:val="22"/>
              </w:rPr>
              <w:t xml:space="preserve">haben IV) ihr </w:t>
            </w:r>
            <w:r w:rsidR="00C64584">
              <w:rPr>
                <w:rFonts w:cs="Arial"/>
                <w:sz w:val="22"/>
                <w:szCs w:val="22"/>
              </w:rPr>
              <w:t xml:space="preserve">bisher erworbenes </w:t>
            </w:r>
            <w:r>
              <w:rPr>
                <w:rFonts w:cs="Arial"/>
                <w:sz w:val="22"/>
                <w:szCs w:val="22"/>
              </w:rPr>
              <w:t>ökologisches Wissen.</w:t>
            </w:r>
          </w:p>
        </w:tc>
      </w:tr>
    </w:tbl>
    <w:p w14:paraId="2E4817F5" w14:textId="22972111" w:rsidR="0090259D" w:rsidRDefault="0090259D" w:rsidP="00977916">
      <w:pPr>
        <w:rPr>
          <w:rFonts w:cs="Arial"/>
          <w:sz w:val="22"/>
          <w:szCs w:val="22"/>
        </w:rPr>
      </w:pPr>
    </w:p>
    <w:p w14:paraId="4206FC7E" w14:textId="77777777" w:rsidR="00047B79" w:rsidRDefault="00047B79" w:rsidP="00977916">
      <w:pPr>
        <w:rPr>
          <w:rFonts w:cs="Arial"/>
          <w:sz w:val="22"/>
          <w:szCs w:val="22"/>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8"/>
      </w:tblGrid>
      <w:tr w:rsidR="0048504B" w:rsidRPr="0062665E" w14:paraId="7C130F4E" w14:textId="77777777" w:rsidTr="008341C0">
        <w:tc>
          <w:tcPr>
            <w:tcW w:w="14708" w:type="dxa"/>
            <w:shd w:val="clear" w:color="auto" w:fill="auto"/>
          </w:tcPr>
          <w:p w14:paraId="4D375047" w14:textId="3E22908C" w:rsidR="00F44752" w:rsidRDefault="0048504B" w:rsidP="00277922">
            <w:pPr>
              <w:spacing w:before="60"/>
              <w:jc w:val="left"/>
              <w:rPr>
                <w:rFonts w:cs="Arial"/>
                <w:sz w:val="22"/>
                <w:szCs w:val="22"/>
                <w:u w:val="single"/>
                <w:lang w:eastAsia="en-US"/>
              </w:rPr>
            </w:pPr>
            <w:r>
              <w:rPr>
                <w:rFonts w:cs="Arial"/>
                <w:sz w:val="22"/>
                <w:szCs w:val="22"/>
                <w:u w:val="single"/>
                <w:lang w:eastAsia="en-US"/>
              </w:rPr>
              <w:t>Diagnose von Schülerkonzepten und Kompetenzen:</w:t>
            </w:r>
          </w:p>
          <w:p w14:paraId="0B57816D" w14:textId="77777777" w:rsidR="0048504B" w:rsidRDefault="00277922" w:rsidP="00277922">
            <w:pPr>
              <w:pStyle w:val="Listenabsatz"/>
              <w:numPr>
                <w:ilvl w:val="0"/>
                <w:numId w:val="43"/>
              </w:numPr>
              <w:spacing w:before="60"/>
              <w:jc w:val="left"/>
              <w:rPr>
                <w:rFonts w:cs="Arial"/>
                <w:sz w:val="22"/>
                <w:szCs w:val="22"/>
                <w:lang w:eastAsia="en-US"/>
              </w:rPr>
            </w:pPr>
            <w:r w:rsidRPr="006A09F9">
              <w:rPr>
                <w:rFonts w:cs="Arial"/>
                <w:b/>
                <w:sz w:val="22"/>
                <w:szCs w:val="22"/>
                <w:lang w:eastAsia="en-US"/>
              </w:rPr>
              <w:t>Kartenabfrage</w:t>
            </w:r>
            <w:r>
              <w:rPr>
                <w:rFonts w:cs="Arial"/>
                <w:sz w:val="22"/>
                <w:szCs w:val="22"/>
                <w:lang w:eastAsia="en-US"/>
              </w:rPr>
              <w:t xml:space="preserve"> zu Fachbegriffen</w:t>
            </w:r>
          </w:p>
          <w:p w14:paraId="5EBE2976" w14:textId="601E9B17" w:rsidR="00277922" w:rsidRDefault="00277922" w:rsidP="00277922">
            <w:pPr>
              <w:pStyle w:val="Listenabsatz"/>
              <w:numPr>
                <w:ilvl w:val="0"/>
                <w:numId w:val="43"/>
              </w:numPr>
              <w:spacing w:before="60"/>
              <w:jc w:val="left"/>
              <w:rPr>
                <w:rFonts w:cs="Arial"/>
                <w:sz w:val="22"/>
                <w:szCs w:val="22"/>
                <w:lang w:eastAsia="en-US"/>
              </w:rPr>
            </w:pPr>
            <w:r w:rsidRPr="006A09F9">
              <w:rPr>
                <w:rFonts w:cs="Arial"/>
                <w:b/>
                <w:sz w:val="22"/>
                <w:szCs w:val="22"/>
                <w:lang w:eastAsia="en-US"/>
              </w:rPr>
              <w:t>Methodendiskussion</w:t>
            </w:r>
            <w:r>
              <w:rPr>
                <w:rFonts w:cs="Arial"/>
                <w:sz w:val="22"/>
                <w:szCs w:val="22"/>
                <w:lang w:eastAsia="en-US"/>
              </w:rPr>
              <w:t xml:space="preserve"> nach vorgegebenen Kriterien</w:t>
            </w:r>
          </w:p>
          <w:p w14:paraId="4B3330DC" w14:textId="6F62FB49" w:rsidR="00743216" w:rsidRPr="00743216" w:rsidRDefault="00743216" w:rsidP="00743216">
            <w:pPr>
              <w:pStyle w:val="Listenabsatz"/>
              <w:numPr>
                <w:ilvl w:val="0"/>
                <w:numId w:val="43"/>
              </w:numPr>
              <w:spacing w:before="60"/>
              <w:jc w:val="left"/>
              <w:rPr>
                <w:rFonts w:cs="Arial"/>
                <w:sz w:val="22"/>
                <w:szCs w:val="22"/>
                <w:lang w:eastAsia="en-US"/>
              </w:rPr>
            </w:pPr>
            <w:r>
              <w:rPr>
                <w:rFonts w:cs="Arial"/>
                <w:sz w:val="22"/>
                <w:szCs w:val="22"/>
                <w:lang w:eastAsia="en-US"/>
              </w:rPr>
              <w:t xml:space="preserve">Erstellung eines </w:t>
            </w:r>
            <w:r w:rsidRPr="004C635F">
              <w:rPr>
                <w:rFonts w:cs="Arial"/>
                <w:b/>
                <w:sz w:val="22"/>
                <w:szCs w:val="22"/>
                <w:lang w:eastAsia="en-US"/>
              </w:rPr>
              <w:t>Faltblattes</w:t>
            </w:r>
            <w:r>
              <w:rPr>
                <w:rFonts w:cs="Arial"/>
                <w:sz w:val="22"/>
                <w:szCs w:val="22"/>
                <w:lang w:eastAsia="en-US"/>
              </w:rPr>
              <w:t xml:space="preserve"> nach vorgegebenen Kriterien</w:t>
            </w:r>
          </w:p>
          <w:p w14:paraId="150DE4FC" w14:textId="77777777" w:rsidR="0048504B" w:rsidRPr="0062665E" w:rsidRDefault="0048504B" w:rsidP="00277922">
            <w:pPr>
              <w:spacing w:before="60"/>
              <w:jc w:val="left"/>
              <w:rPr>
                <w:rFonts w:cs="Arial"/>
                <w:sz w:val="22"/>
                <w:szCs w:val="22"/>
                <w:u w:val="single"/>
                <w:lang w:eastAsia="en-US"/>
              </w:rPr>
            </w:pPr>
          </w:p>
          <w:p w14:paraId="5E0F9D11" w14:textId="180976E3" w:rsidR="00F44752" w:rsidRDefault="0048504B" w:rsidP="00277922">
            <w:pPr>
              <w:jc w:val="left"/>
              <w:rPr>
                <w:rFonts w:cs="Arial"/>
                <w:sz w:val="22"/>
                <w:szCs w:val="22"/>
                <w:u w:val="single"/>
                <w:lang w:eastAsia="en-US"/>
              </w:rPr>
            </w:pPr>
            <w:r w:rsidRPr="0062665E">
              <w:rPr>
                <w:rFonts w:cs="Arial"/>
                <w:sz w:val="22"/>
                <w:szCs w:val="22"/>
                <w:u w:val="single"/>
                <w:lang w:eastAsia="en-US"/>
              </w:rPr>
              <w:t>Leistungsbewertung:</w:t>
            </w:r>
          </w:p>
          <w:p w14:paraId="3F46F986" w14:textId="77777777" w:rsidR="00277922" w:rsidRDefault="00277922" w:rsidP="00277922">
            <w:pPr>
              <w:numPr>
                <w:ilvl w:val="0"/>
                <w:numId w:val="11"/>
              </w:numPr>
              <w:ind w:left="284" w:hanging="284"/>
              <w:jc w:val="left"/>
              <w:rPr>
                <w:rFonts w:cs="Arial"/>
                <w:sz w:val="22"/>
                <w:szCs w:val="22"/>
              </w:rPr>
            </w:pPr>
            <w:r>
              <w:rPr>
                <w:rFonts w:cs="Arial"/>
                <w:sz w:val="22"/>
                <w:szCs w:val="22"/>
              </w:rPr>
              <w:t>g</w:t>
            </w:r>
            <w:r w:rsidR="0048504B" w:rsidRPr="00D73C73">
              <w:rPr>
                <w:rFonts w:cs="Arial"/>
                <w:sz w:val="22"/>
                <w:szCs w:val="22"/>
              </w:rPr>
              <w:t xml:space="preserve">gf. </w:t>
            </w:r>
            <w:r w:rsidR="0048504B" w:rsidRPr="006A09F9">
              <w:rPr>
                <w:rFonts w:cs="Arial"/>
                <w:b/>
                <w:sz w:val="22"/>
                <w:szCs w:val="22"/>
              </w:rPr>
              <w:t>Klausur</w:t>
            </w:r>
          </w:p>
          <w:p w14:paraId="6B216B02" w14:textId="6662B90B" w:rsidR="0048504B" w:rsidRPr="00C64584" w:rsidRDefault="00277922" w:rsidP="00C64584">
            <w:pPr>
              <w:numPr>
                <w:ilvl w:val="0"/>
                <w:numId w:val="11"/>
              </w:numPr>
              <w:spacing w:after="60"/>
              <w:ind w:left="284" w:hanging="284"/>
              <w:jc w:val="left"/>
              <w:rPr>
                <w:rFonts w:cs="Arial"/>
                <w:sz w:val="22"/>
                <w:szCs w:val="22"/>
              </w:rPr>
            </w:pPr>
            <w:r>
              <w:rPr>
                <w:rFonts w:cs="Arial"/>
                <w:sz w:val="22"/>
                <w:szCs w:val="22"/>
              </w:rPr>
              <w:t xml:space="preserve">Bewertung der </w:t>
            </w:r>
            <w:r w:rsidRPr="006A09F9">
              <w:rPr>
                <w:rFonts w:cs="Arial"/>
                <w:b/>
                <w:sz w:val="22"/>
                <w:szCs w:val="22"/>
              </w:rPr>
              <w:t>Faltblätter</w:t>
            </w:r>
            <w:r w:rsidR="0048504B" w:rsidRPr="00277922">
              <w:rPr>
                <w:rFonts w:cs="Arial"/>
                <w:sz w:val="22"/>
                <w:szCs w:val="22"/>
              </w:rPr>
              <w:t xml:space="preserve"> nach vorgegebenen Kriterien</w:t>
            </w:r>
          </w:p>
        </w:tc>
      </w:tr>
    </w:tbl>
    <w:p w14:paraId="6C7ABDF9" w14:textId="21A136A6" w:rsidR="00F17815" w:rsidRDefault="00F17815" w:rsidP="00C64584">
      <w:pPr>
        <w:jc w:val="left"/>
        <w:rPr>
          <w:rFonts w:cs="Arial"/>
          <w:sz w:val="22"/>
          <w:szCs w:val="22"/>
        </w:rPr>
      </w:pPr>
    </w:p>
    <w:p w14:paraId="0CFF4706" w14:textId="77777777" w:rsidR="006749C3" w:rsidRDefault="006749C3" w:rsidP="00C64584">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7590"/>
      </w:tblGrid>
      <w:tr w:rsidR="00F17815" w:rsidRPr="0062665E" w14:paraId="7B44C7EC" w14:textId="77777777" w:rsidTr="00367CF5">
        <w:tc>
          <w:tcPr>
            <w:tcW w:w="14502" w:type="dxa"/>
            <w:gridSpan w:val="2"/>
            <w:shd w:val="clear" w:color="auto" w:fill="D9D9D9" w:themeFill="background1" w:themeFillShade="D9"/>
          </w:tcPr>
          <w:p w14:paraId="6DEA100C" w14:textId="77777777" w:rsidR="00F17815" w:rsidRDefault="00F17815" w:rsidP="00047B79">
            <w:pPr>
              <w:spacing w:before="120"/>
              <w:jc w:val="left"/>
              <w:rPr>
                <w:rFonts w:cs="Arial"/>
                <w:b/>
                <w:szCs w:val="24"/>
              </w:rPr>
            </w:pPr>
            <w:r w:rsidRPr="00444C6F">
              <w:rPr>
                <w:rFonts w:cs="Arial"/>
                <w:b/>
                <w:szCs w:val="24"/>
              </w:rPr>
              <w:t>Unterrichtsvorhaben VI</w:t>
            </w:r>
          </w:p>
          <w:p w14:paraId="21113AF4" w14:textId="77777777" w:rsidR="00047B79" w:rsidRPr="00444C6F" w:rsidRDefault="00047B79" w:rsidP="00367CF5">
            <w:pPr>
              <w:jc w:val="left"/>
              <w:rPr>
                <w:rFonts w:cs="Arial"/>
                <w:b/>
                <w:szCs w:val="24"/>
              </w:rPr>
            </w:pPr>
          </w:p>
          <w:p w14:paraId="607ECB29" w14:textId="02157DC4" w:rsidR="00F17815" w:rsidRPr="0062665E" w:rsidRDefault="00F17815" w:rsidP="00047B79">
            <w:pPr>
              <w:spacing w:after="120"/>
              <w:jc w:val="left"/>
              <w:rPr>
                <w:rFonts w:cs="Arial"/>
                <w:b/>
                <w:sz w:val="22"/>
                <w:szCs w:val="22"/>
              </w:rPr>
            </w:pPr>
            <w:r w:rsidRPr="00444C6F">
              <w:rPr>
                <w:rFonts w:cs="Arial"/>
                <w:b/>
                <w:szCs w:val="24"/>
              </w:rPr>
              <w:t>Thema / Kontext:</w:t>
            </w:r>
            <w:r w:rsidRPr="00444C6F">
              <w:rPr>
                <w:rFonts w:cs="Arial"/>
                <w:szCs w:val="24"/>
              </w:rPr>
              <w:t xml:space="preserve"> Synökologie II – </w:t>
            </w:r>
            <w:r w:rsidRPr="00444C6F">
              <w:rPr>
                <w:rFonts w:cs="Arial"/>
                <w:i/>
                <w:szCs w:val="24"/>
              </w:rPr>
              <w:t>Welchen Einfluss hat der Mensch auf globale Stoffkreisläufe und Energieflüsse?</w:t>
            </w:r>
          </w:p>
        </w:tc>
      </w:tr>
      <w:tr w:rsidR="00F17815" w:rsidRPr="0062665E" w14:paraId="2F8D929D" w14:textId="77777777" w:rsidTr="00367CF5">
        <w:tc>
          <w:tcPr>
            <w:tcW w:w="14502" w:type="dxa"/>
            <w:gridSpan w:val="2"/>
            <w:shd w:val="clear" w:color="auto" w:fill="D9D9D9" w:themeFill="background1" w:themeFillShade="D9"/>
          </w:tcPr>
          <w:p w14:paraId="18B69562" w14:textId="77777777" w:rsidR="00F17815" w:rsidRPr="00CB208F" w:rsidRDefault="00F17815" w:rsidP="00047B79">
            <w:pPr>
              <w:spacing w:before="60" w:after="60"/>
              <w:jc w:val="left"/>
              <w:rPr>
                <w:rFonts w:cs="Arial"/>
                <w:b/>
                <w:sz w:val="22"/>
                <w:szCs w:val="22"/>
              </w:rPr>
            </w:pPr>
            <w:r>
              <w:rPr>
                <w:rFonts w:cs="Arial"/>
                <w:b/>
                <w:sz w:val="22"/>
                <w:szCs w:val="22"/>
              </w:rPr>
              <w:t>Inhaltsfeld 5:</w:t>
            </w:r>
            <w:r w:rsidRPr="0062665E">
              <w:rPr>
                <w:rFonts w:cs="Arial"/>
                <w:b/>
                <w:sz w:val="22"/>
                <w:szCs w:val="22"/>
              </w:rPr>
              <w:t xml:space="preserve"> </w:t>
            </w:r>
            <w:r>
              <w:rPr>
                <w:rFonts w:cs="Arial"/>
                <w:sz w:val="22"/>
                <w:szCs w:val="22"/>
              </w:rPr>
              <w:t>Ökologie</w:t>
            </w:r>
            <w:r w:rsidRPr="0062665E">
              <w:rPr>
                <w:rFonts w:cs="Arial"/>
                <w:b/>
                <w:sz w:val="22"/>
                <w:szCs w:val="22"/>
              </w:rPr>
              <w:t xml:space="preserve"> </w:t>
            </w:r>
          </w:p>
        </w:tc>
      </w:tr>
      <w:tr w:rsidR="00F17815" w:rsidRPr="0062665E" w14:paraId="3F9BBBC7" w14:textId="77777777" w:rsidTr="00367CF5">
        <w:tc>
          <w:tcPr>
            <w:tcW w:w="6912" w:type="dxa"/>
            <w:tcBorders>
              <w:bottom w:val="single" w:sz="4" w:space="0" w:color="auto"/>
            </w:tcBorders>
            <w:shd w:val="clear" w:color="auto" w:fill="auto"/>
          </w:tcPr>
          <w:p w14:paraId="653E6BD9" w14:textId="77777777" w:rsidR="00F17815" w:rsidRDefault="00F17815" w:rsidP="00367CF5">
            <w:pPr>
              <w:jc w:val="left"/>
              <w:rPr>
                <w:rFonts w:cs="Arial"/>
                <w:b/>
                <w:sz w:val="22"/>
                <w:szCs w:val="22"/>
              </w:rPr>
            </w:pPr>
          </w:p>
          <w:p w14:paraId="26BC435E" w14:textId="77777777" w:rsidR="00F17815" w:rsidRDefault="00F17815" w:rsidP="00367CF5">
            <w:pPr>
              <w:jc w:val="left"/>
              <w:rPr>
                <w:rFonts w:cs="Arial"/>
                <w:b/>
                <w:sz w:val="22"/>
                <w:szCs w:val="22"/>
              </w:rPr>
            </w:pPr>
            <w:r w:rsidRPr="0062665E">
              <w:rPr>
                <w:rFonts w:cs="Arial"/>
                <w:b/>
                <w:sz w:val="22"/>
                <w:szCs w:val="22"/>
              </w:rPr>
              <w:t xml:space="preserve">Inhaltliche Schwerpunkte: </w:t>
            </w:r>
          </w:p>
          <w:p w14:paraId="1F713754" w14:textId="77777777" w:rsidR="00F17815" w:rsidRPr="00CB208F" w:rsidRDefault="00F17815" w:rsidP="00367CF5">
            <w:pPr>
              <w:jc w:val="left"/>
              <w:rPr>
                <w:rFonts w:cs="Arial"/>
                <w:b/>
                <w:sz w:val="22"/>
                <w:szCs w:val="22"/>
              </w:rPr>
            </w:pPr>
          </w:p>
          <w:p w14:paraId="5564649C" w14:textId="77777777" w:rsidR="00F17815" w:rsidRDefault="00F17815" w:rsidP="000008F1">
            <w:pPr>
              <w:numPr>
                <w:ilvl w:val="0"/>
                <w:numId w:val="6"/>
              </w:numPr>
              <w:jc w:val="left"/>
              <w:rPr>
                <w:rFonts w:cs="Arial"/>
                <w:sz w:val="22"/>
                <w:szCs w:val="22"/>
              </w:rPr>
            </w:pPr>
            <w:r>
              <w:rPr>
                <w:rFonts w:cs="Arial"/>
                <w:sz w:val="22"/>
                <w:szCs w:val="22"/>
              </w:rPr>
              <w:t>Stoffkreislauf und Energiefluss</w:t>
            </w:r>
          </w:p>
          <w:p w14:paraId="07749F60" w14:textId="77777777" w:rsidR="00F17815" w:rsidRPr="0062665E" w:rsidRDefault="00F17815" w:rsidP="00367CF5">
            <w:pPr>
              <w:ind w:left="360"/>
              <w:jc w:val="left"/>
              <w:rPr>
                <w:rFonts w:cs="Arial"/>
                <w:sz w:val="22"/>
                <w:szCs w:val="22"/>
              </w:rPr>
            </w:pPr>
          </w:p>
          <w:p w14:paraId="2012CC2A" w14:textId="77777777" w:rsidR="00F17815" w:rsidRPr="0062665E" w:rsidRDefault="00F17815" w:rsidP="00367CF5">
            <w:pPr>
              <w:jc w:val="left"/>
              <w:rPr>
                <w:rFonts w:cs="Arial"/>
                <w:b/>
                <w:sz w:val="22"/>
                <w:szCs w:val="22"/>
              </w:rPr>
            </w:pPr>
          </w:p>
          <w:p w14:paraId="0C2F3A22" w14:textId="77777777" w:rsidR="00F17815" w:rsidRPr="0062665E" w:rsidRDefault="00F17815" w:rsidP="00367CF5">
            <w:pPr>
              <w:jc w:val="left"/>
              <w:rPr>
                <w:rFonts w:cs="Arial"/>
                <w:b/>
                <w:sz w:val="22"/>
                <w:szCs w:val="22"/>
              </w:rPr>
            </w:pPr>
          </w:p>
          <w:p w14:paraId="0AD5D9C9" w14:textId="0D8678C3" w:rsidR="00F17815" w:rsidRPr="0062665E" w:rsidRDefault="00F17815" w:rsidP="00367CF5">
            <w:pPr>
              <w:jc w:val="left"/>
              <w:rPr>
                <w:rFonts w:cs="Arial"/>
                <w:b/>
                <w:sz w:val="22"/>
                <w:szCs w:val="22"/>
              </w:rPr>
            </w:pPr>
            <w:r w:rsidRPr="0062665E">
              <w:rPr>
                <w:rFonts w:cs="Arial"/>
                <w:b/>
                <w:sz w:val="22"/>
                <w:szCs w:val="22"/>
              </w:rPr>
              <w:t>Zeitbedarf</w:t>
            </w:r>
            <w:r w:rsidRPr="0062665E">
              <w:rPr>
                <w:rFonts w:cs="Arial"/>
                <w:sz w:val="22"/>
                <w:szCs w:val="22"/>
              </w:rPr>
              <w:t xml:space="preserve">: </w:t>
            </w:r>
            <w:r>
              <w:rPr>
                <w:rFonts w:cs="Arial"/>
                <w:sz w:val="22"/>
                <w:szCs w:val="22"/>
              </w:rPr>
              <w:t xml:space="preserve">ca. </w:t>
            </w:r>
            <w:r w:rsidR="00F26918">
              <w:rPr>
                <w:rFonts w:cs="Arial"/>
                <w:sz w:val="22"/>
                <w:szCs w:val="22"/>
              </w:rPr>
              <w:t>10</w:t>
            </w:r>
            <w:r>
              <w:rPr>
                <w:rFonts w:cs="Arial"/>
                <w:sz w:val="22"/>
                <w:szCs w:val="22"/>
              </w:rPr>
              <w:t xml:space="preserve"> Std. à </w:t>
            </w:r>
            <w:r w:rsidRPr="0062665E">
              <w:rPr>
                <w:rFonts w:cs="Arial"/>
                <w:sz w:val="22"/>
                <w:szCs w:val="22"/>
              </w:rPr>
              <w:t>45 Minuten</w:t>
            </w:r>
          </w:p>
        </w:tc>
        <w:tc>
          <w:tcPr>
            <w:tcW w:w="7590" w:type="dxa"/>
            <w:tcBorders>
              <w:bottom w:val="single" w:sz="4" w:space="0" w:color="auto"/>
            </w:tcBorders>
            <w:shd w:val="clear" w:color="auto" w:fill="auto"/>
          </w:tcPr>
          <w:p w14:paraId="4910A6AC" w14:textId="77777777" w:rsidR="00F17815" w:rsidRDefault="00F17815" w:rsidP="00367CF5">
            <w:pPr>
              <w:jc w:val="left"/>
              <w:rPr>
                <w:rFonts w:cs="Arial"/>
                <w:b/>
                <w:sz w:val="22"/>
                <w:szCs w:val="22"/>
              </w:rPr>
            </w:pPr>
          </w:p>
          <w:p w14:paraId="1ED6E63C" w14:textId="77777777" w:rsidR="00F17815" w:rsidRDefault="00F17815" w:rsidP="00367CF5">
            <w:pPr>
              <w:jc w:val="left"/>
              <w:rPr>
                <w:rFonts w:cs="Arial"/>
                <w:b/>
                <w:sz w:val="22"/>
                <w:szCs w:val="22"/>
              </w:rPr>
            </w:pPr>
            <w:r w:rsidRPr="0062665E">
              <w:rPr>
                <w:rFonts w:cs="Arial"/>
                <w:b/>
                <w:sz w:val="22"/>
                <w:szCs w:val="22"/>
              </w:rPr>
              <w:t>Schwerpunkte</w:t>
            </w:r>
            <w:r w:rsidRPr="0062665E">
              <w:rPr>
                <w:rFonts w:cs="Arial"/>
                <w:sz w:val="22"/>
                <w:szCs w:val="22"/>
              </w:rPr>
              <w:t xml:space="preserve"> </w:t>
            </w:r>
            <w:r w:rsidRPr="0062665E">
              <w:rPr>
                <w:rFonts w:cs="Arial"/>
                <w:b/>
                <w:sz w:val="22"/>
                <w:szCs w:val="22"/>
              </w:rPr>
              <w:t>übergeordneter Kompetenzerwartungen:</w:t>
            </w:r>
          </w:p>
          <w:p w14:paraId="354B45CB" w14:textId="77777777" w:rsidR="00F17815" w:rsidRDefault="00F17815" w:rsidP="00367CF5">
            <w:pPr>
              <w:jc w:val="left"/>
              <w:rPr>
                <w:rFonts w:cs="Arial"/>
                <w:b/>
                <w:sz w:val="22"/>
                <w:szCs w:val="22"/>
              </w:rPr>
            </w:pPr>
          </w:p>
          <w:p w14:paraId="23C146DA" w14:textId="77777777" w:rsidR="00F17815" w:rsidRPr="00444C6F" w:rsidRDefault="00F17815" w:rsidP="00367CF5">
            <w:pPr>
              <w:jc w:val="left"/>
              <w:rPr>
                <w:rFonts w:cs="Arial"/>
                <w:sz w:val="22"/>
                <w:szCs w:val="22"/>
              </w:rPr>
            </w:pPr>
            <w:r w:rsidRPr="00444C6F">
              <w:rPr>
                <w:rFonts w:cs="Arial"/>
                <w:sz w:val="22"/>
                <w:szCs w:val="22"/>
              </w:rPr>
              <w:t>Die Schülerinnen und Schüler können…</w:t>
            </w:r>
          </w:p>
          <w:p w14:paraId="48C7E552" w14:textId="77777777" w:rsidR="00F17815" w:rsidRDefault="00F17815" w:rsidP="00367CF5">
            <w:pPr>
              <w:jc w:val="left"/>
              <w:rPr>
                <w:rFonts w:cs="Arial"/>
                <w:b/>
                <w:sz w:val="22"/>
                <w:szCs w:val="22"/>
              </w:rPr>
            </w:pPr>
          </w:p>
          <w:p w14:paraId="37B5699C" w14:textId="264D08C8" w:rsidR="00F17815" w:rsidRDefault="00F17815" w:rsidP="000008F1">
            <w:pPr>
              <w:pStyle w:val="Listenabsatz"/>
              <w:numPr>
                <w:ilvl w:val="0"/>
                <w:numId w:val="14"/>
              </w:numPr>
              <w:jc w:val="left"/>
              <w:rPr>
                <w:rFonts w:cs="Arial"/>
                <w:b/>
                <w:sz w:val="22"/>
                <w:szCs w:val="22"/>
              </w:rPr>
            </w:pPr>
            <w:r>
              <w:rPr>
                <w:rFonts w:cs="Arial"/>
                <w:b/>
                <w:sz w:val="22"/>
                <w:szCs w:val="22"/>
              </w:rPr>
              <w:t>UF4</w:t>
            </w:r>
            <w:r w:rsidR="002B2D70">
              <w:rPr>
                <w:rFonts w:cs="Arial"/>
                <w:b/>
                <w:sz w:val="22"/>
                <w:szCs w:val="22"/>
              </w:rPr>
              <w:t>*</w:t>
            </w:r>
            <w:r w:rsidRPr="00444C6F">
              <w:rPr>
                <w:rFonts w:cs="Arial"/>
                <w:sz w:val="22"/>
                <w:szCs w:val="22"/>
              </w:rPr>
              <w:t xml:space="preserve"> </w:t>
            </w:r>
            <w:r>
              <w:rPr>
                <w:rFonts w:cs="Arial"/>
                <w:sz w:val="22"/>
                <w:szCs w:val="22"/>
              </w:rPr>
              <w:t>Zusammenhänge zwischen unterschiedlichen, natürlichen und durch menschliches Handeln hervorgerufenen Vorgängen auf der Grundlage eines vernetzten biologischen Wissens erschließen und au</w:t>
            </w:r>
            <w:r>
              <w:rPr>
                <w:rFonts w:cs="Arial"/>
                <w:sz w:val="22"/>
                <w:szCs w:val="22"/>
              </w:rPr>
              <w:t>f</w:t>
            </w:r>
            <w:r>
              <w:rPr>
                <w:rFonts w:cs="Arial"/>
                <w:sz w:val="22"/>
                <w:szCs w:val="22"/>
              </w:rPr>
              <w:t>zeigen.</w:t>
            </w:r>
          </w:p>
          <w:p w14:paraId="58D1ADAB" w14:textId="7456A729" w:rsidR="00F17815" w:rsidRPr="004D63ED" w:rsidRDefault="00F17815" w:rsidP="000008F1">
            <w:pPr>
              <w:pStyle w:val="Listenabsatz"/>
              <w:numPr>
                <w:ilvl w:val="0"/>
                <w:numId w:val="14"/>
              </w:numPr>
              <w:jc w:val="left"/>
              <w:rPr>
                <w:rFonts w:cs="Arial"/>
                <w:b/>
                <w:sz w:val="22"/>
                <w:szCs w:val="22"/>
              </w:rPr>
            </w:pPr>
            <w:r>
              <w:rPr>
                <w:rFonts w:cs="Arial"/>
                <w:b/>
                <w:sz w:val="22"/>
                <w:szCs w:val="22"/>
              </w:rPr>
              <w:t>E6</w:t>
            </w:r>
            <w:r w:rsidR="002B2D70">
              <w:rPr>
                <w:rFonts w:cs="Arial"/>
                <w:b/>
                <w:sz w:val="22"/>
                <w:szCs w:val="22"/>
              </w:rPr>
              <w:t>*</w:t>
            </w:r>
            <w:r w:rsidRPr="00444C6F">
              <w:rPr>
                <w:rFonts w:cs="Arial"/>
                <w:sz w:val="22"/>
                <w:szCs w:val="22"/>
              </w:rPr>
              <w:t xml:space="preserve"> </w:t>
            </w:r>
            <w:r>
              <w:rPr>
                <w:rFonts w:cs="Arial"/>
                <w:sz w:val="22"/>
                <w:szCs w:val="22"/>
              </w:rPr>
              <w:t>Anschauungsmodelle entwickeln sowie mithilfe von theoretischen Modellen, mathematischen Modellierungen und Simulationen biolog</w:t>
            </w:r>
            <w:r>
              <w:rPr>
                <w:rFonts w:cs="Arial"/>
                <w:sz w:val="22"/>
                <w:szCs w:val="22"/>
              </w:rPr>
              <w:t>i</w:t>
            </w:r>
            <w:r>
              <w:rPr>
                <w:rFonts w:cs="Arial"/>
                <w:sz w:val="22"/>
                <w:szCs w:val="22"/>
              </w:rPr>
              <w:t>sche sowie biotechnische Prozesse erklären oder voraussagen.</w:t>
            </w:r>
          </w:p>
          <w:p w14:paraId="3B57CD2D" w14:textId="1ECA636D" w:rsidR="002B2D70" w:rsidRPr="00643098" w:rsidRDefault="002B2D70" w:rsidP="00643098">
            <w:pPr>
              <w:pStyle w:val="Listenabsatz"/>
              <w:numPr>
                <w:ilvl w:val="0"/>
                <w:numId w:val="14"/>
              </w:numPr>
              <w:jc w:val="left"/>
              <w:rPr>
                <w:rFonts w:cs="Arial"/>
                <w:sz w:val="22"/>
                <w:szCs w:val="22"/>
              </w:rPr>
            </w:pPr>
            <w:r w:rsidRPr="00643098">
              <w:rPr>
                <w:rFonts w:cs="Arial"/>
                <w:b/>
                <w:sz w:val="22"/>
                <w:szCs w:val="22"/>
              </w:rPr>
              <w:t>K3</w:t>
            </w:r>
            <w:r w:rsidR="00643098" w:rsidRPr="00444C6F">
              <w:rPr>
                <w:rFonts w:cs="Arial"/>
                <w:sz w:val="22"/>
                <w:szCs w:val="22"/>
              </w:rPr>
              <w:t xml:space="preserve"> </w:t>
            </w:r>
            <w:r w:rsidR="00643098" w:rsidRPr="00643098">
              <w:rPr>
                <w:rFonts w:cs="Arial"/>
                <w:sz w:val="22"/>
                <w:szCs w:val="22"/>
              </w:rPr>
              <w:t>biologische</w:t>
            </w:r>
            <w:r w:rsidR="00643098">
              <w:rPr>
                <w:rFonts w:cs="Arial"/>
                <w:sz w:val="22"/>
                <w:szCs w:val="22"/>
              </w:rPr>
              <w:t xml:space="preserve"> </w:t>
            </w:r>
            <w:r w:rsidR="00643098" w:rsidRPr="00643098">
              <w:rPr>
                <w:rFonts w:cs="Arial"/>
                <w:sz w:val="22"/>
                <w:szCs w:val="22"/>
              </w:rPr>
              <w:t>Sachverhalte</w:t>
            </w:r>
            <w:r w:rsidR="00643098">
              <w:rPr>
                <w:rFonts w:cs="Arial"/>
                <w:sz w:val="22"/>
                <w:szCs w:val="22"/>
              </w:rPr>
              <w:t xml:space="preserve"> </w:t>
            </w:r>
            <w:r w:rsidR="00643098" w:rsidRPr="00643098">
              <w:rPr>
                <w:rFonts w:cs="Arial"/>
                <w:sz w:val="22"/>
                <w:szCs w:val="22"/>
              </w:rPr>
              <w:t>und</w:t>
            </w:r>
            <w:r w:rsidR="00643098">
              <w:rPr>
                <w:rFonts w:cs="Arial"/>
                <w:sz w:val="22"/>
                <w:szCs w:val="22"/>
              </w:rPr>
              <w:t xml:space="preserve"> </w:t>
            </w:r>
            <w:r w:rsidR="00643098" w:rsidRPr="00643098">
              <w:rPr>
                <w:rFonts w:cs="Arial"/>
                <w:sz w:val="22"/>
                <w:szCs w:val="22"/>
              </w:rPr>
              <w:t>Arbeitsergebnisse</w:t>
            </w:r>
            <w:r w:rsidR="00643098">
              <w:rPr>
                <w:rFonts w:cs="Arial"/>
                <w:sz w:val="22"/>
                <w:szCs w:val="22"/>
              </w:rPr>
              <w:t xml:space="preserve"> </w:t>
            </w:r>
            <w:r w:rsidR="00643098" w:rsidRPr="00643098">
              <w:rPr>
                <w:rFonts w:cs="Arial"/>
                <w:sz w:val="22"/>
                <w:szCs w:val="22"/>
              </w:rPr>
              <w:t>unter</w:t>
            </w:r>
            <w:r w:rsidR="00643098">
              <w:rPr>
                <w:rFonts w:cs="Arial"/>
                <w:sz w:val="22"/>
                <w:szCs w:val="22"/>
              </w:rPr>
              <w:t xml:space="preserve"> Verwen</w:t>
            </w:r>
            <w:r w:rsidR="00643098" w:rsidRPr="00643098">
              <w:rPr>
                <w:rFonts w:cs="Arial"/>
                <w:sz w:val="22"/>
                <w:szCs w:val="22"/>
              </w:rPr>
              <w:t>dung</w:t>
            </w:r>
            <w:r w:rsidR="00643098">
              <w:rPr>
                <w:rFonts w:cs="Arial"/>
                <w:sz w:val="22"/>
                <w:szCs w:val="22"/>
              </w:rPr>
              <w:t xml:space="preserve"> </w:t>
            </w:r>
            <w:r w:rsidR="00643098" w:rsidRPr="00643098">
              <w:rPr>
                <w:rFonts w:cs="Arial"/>
                <w:sz w:val="22"/>
                <w:szCs w:val="22"/>
              </w:rPr>
              <w:t>situationsangemessener</w:t>
            </w:r>
            <w:r w:rsidR="00643098">
              <w:rPr>
                <w:rFonts w:cs="Arial"/>
                <w:sz w:val="22"/>
                <w:szCs w:val="22"/>
              </w:rPr>
              <w:t xml:space="preserve"> </w:t>
            </w:r>
            <w:r w:rsidR="00643098" w:rsidRPr="00643098">
              <w:rPr>
                <w:rFonts w:cs="Arial"/>
                <w:sz w:val="22"/>
                <w:szCs w:val="22"/>
              </w:rPr>
              <w:t>Medien</w:t>
            </w:r>
            <w:r w:rsidR="00643098">
              <w:rPr>
                <w:rFonts w:cs="Arial"/>
                <w:sz w:val="22"/>
                <w:szCs w:val="22"/>
              </w:rPr>
              <w:t xml:space="preserve"> </w:t>
            </w:r>
            <w:r w:rsidR="00643098" w:rsidRPr="00643098">
              <w:rPr>
                <w:rFonts w:cs="Arial"/>
                <w:sz w:val="22"/>
                <w:szCs w:val="22"/>
              </w:rPr>
              <w:t>und</w:t>
            </w:r>
            <w:r w:rsidR="00643098">
              <w:rPr>
                <w:rFonts w:cs="Arial"/>
                <w:sz w:val="22"/>
                <w:szCs w:val="22"/>
              </w:rPr>
              <w:t xml:space="preserve"> </w:t>
            </w:r>
            <w:r w:rsidR="00643098" w:rsidRPr="00643098">
              <w:rPr>
                <w:rFonts w:cs="Arial"/>
                <w:sz w:val="22"/>
                <w:szCs w:val="22"/>
              </w:rPr>
              <w:t>Darstellungsformen</w:t>
            </w:r>
            <w:r w:rsidR="00643098">
              <w:rPr>
                <w:rFonts w:cs="Arial"/>
                <w:sz w:val="22"/>
                <w:szCs w:val="22"/>
              </w:rPr>
              <w:t xml:space="preserve"> </w:t>
            </w:r>
            <w:r w:rsidR="00643098" w:rsidRPr="00643098">
              <w:rPr>
                <w:rFonts w:cs="Arial"/>
                <w:sz w:val="22"/>
                <w:szCs w:val="22"/>
              </w:rPr>
              <w:t>adressate</w:t>
            </w:r>
            <w:r w:rsidR="00643098" w:rsidRPr="00643098">
              <w:rPr>
                <w:rFonts w:cs="Arial"/>
                <w:sz w:val="22"/>
                <w:szCs w:val="22"/>
              </w:rPr>
              <w:t>n</w:t>
            </w:r>
            <w:r w:rsidR="00643098" w:rsidRPr="00643098">
              <w:rPr>
                <w:rFonts w:cs="Arial"/>
                <w:sz w:val="22"/>
                <w:szCs w:val="22"/>
              </w:rPr>
              <w:t>gerecht präsentieren.</w:t>
            </w:r>
          </w:p>
          <w:p w14:paraId="4CF6BC75" w14:textId="77777777" w:rsidR="00F17815" w:rsidRPr="00F02DA2" w:rsidRDefault="00F17815" w:rsidP="000008F1">
            <w:pPr>
              <w:pStyle w:val="Listenabsatz"/>
              <w:numPr>
                <w:ilvl w:val="0"/>
                <w:numId w:val="14"/>
              </w:numPr>
              <w:jc w:val="left"/>
              <w:rPr>
                <w:rFonts w:cs="Arial"/>
                <w:b/>
                <w:sz w:val="22"/>
                <w:szCs w:val="22"/>
              </w:rPr>
            </w:pPr>
            <w:r w:rsidRPr="001F4D9E">
              <w:rPr>
                <w:rFonts w:cs="Arial"/>
                <w:b/>
                <w:sz w:val="22"/>
                <w:szCs w:val="22"/>
              </w:rPr>
              <w:t>B2</w:t>
            </w:r>
            <w:r>
              <w:rPr>
                <w:rFonts w:cs="Arial"/>
                <w:sz w:val="22"/>
                <w:szCs w:val="22"/>
              </w:rPr>
              <w:t xml:space="preserve"> Auseinandersetzungen und Kontroversen zu biologischen und bi</w:t>
            </w:r>
            <w:r>
              <w:rPr>
                <w:rFonts w:cs="Arial"/>
                <w:sz w:val="22"/>
                <w:szCs w:val="22"/>
              </w:rPr>
              <w:t>o</w:t>
            </w:r>
            <w:r>
              <w:rPr>
                <w:rFonts w:cs="Arial"/>
                <w:sz w:val="22"/>
                <w:szCs w:val="22"/>
              </w:rPr>
              <w:t>technischen Problemen und Entwicklungen differenziert aus verschi</w:t>
            </w:r>
            <w:r>
              <w:rPr>
                <w:rFonts w:cs="Arial"/>
                <w:sz w:val="22"/>
                <w:szCs w:val="22"/>
              </w:rPr>
              <w:t>e</w:t>
            </w:r>
            <w:r>
              <w:rPr>
                <w:rFonts w:cs="Arial"/>
                <w:sz w:val="22"/>
                <w:szCs w:val="22"/>
              </w:rPr>
              <w:t>denen Perspektiven darstellen und eigene Entscheidungen auf der B</w:t>
            </w:r>
            <w:r>
              <w:rPr>
                <w:rFonts w:cs="Arial"/>
                <w:sz w:val="22"/>
                <w:szCs w:val="22"/>
              </w:rPr>
              <w:t>a</w:t>
            </w:r>
            <w:r>
              <w:rPr>
                <w:rFonts w:cs="Arial"/>
                <w:sz w:val="22"/>
                <w:szCs w:val="22"/>
              </w:rPr>
              <w:t>sis von Sachargumenten vertreten.</w:t>
            </w:r>
          </w:p>
          <w:p w14:paraId="30A8B7EF" w14:textId="77777777" w:rsidR="00F17815" w:rsidRDefault="00F17815" w:rsidP="00367CF5">
            <w:pPr>
              <w:pStyle w:val="Listenabsatz"/>
              <w:ind w:left="360"/>
              <w:jc w:val="left"/>
              <w:rPr>
                <w:rFonts w:cs="Arial"/>
                <w:b/>
                <w:sz w:val="22"/>
                <w:szCs w:val="22"/>
              </w:rPr>
            </w:pPr>
          </w:p>
          <w:p w14:paraId="429E19D3" w14:textId="046D3BA6" w:rsidR="004D63ED" w:rsidRDefault="004D63ED" w:rsidP="00C1507A">
            <w:pPr>
              <w:pStyle w:val="Listenabsatz"/>
              <w:ind w:left="176" w:hanging="176"/>
              <w:jc w:val="left"/>
              <w:rPr>
                <w:rFonts w:cs="Arial"/>
                <w:sz w:val="20"/>
              </w:rPr>
            </w:pPr>
            <w:r>
              <w:rPr>
                <w:rFonts w:cs="Arial"/>
                <w:sz w:val="22"/>
                <w:szCs w:val="22"/>
              </w:rPr>
              <w:t xml:space="preserve">* </w:t>
            </w:r>
            <w:r w:rsidRPr="00214DD8">
              <w:rPr>
                <w:rFonts w:cs="Arial"/>
                <w:sz w:val="20"/>
              </w:rPr>
              <w:t>Diese übergeordnete</w:t>
            </w:r>
            <w:r>
              <w:rPr>
                <w:rFonts w:cs="Arial"/>
                <w:sz w:val="20"/>
              </w:rPr>
              <w:t>n</w:t>
            </w:r>
            <w:r w:rsidRPr="00214DD8">
              <w:rPr>
                <w:rFonts w:cs="Arial"/>
                <w:sz w:val="20"/>
              </w:rPr>
              <w:t xml:space="preserve"> Kompetenzerwartu</w:t>
            </w:r>
            <w:r>
              <w:rPr>
                <w:rFonts w:cs="Arial"/>
                <w:sz w:val="20"/>
              </w:rPr>
              <w:t>ngen finden sich nicht in den auf</w:t>
            </w:r>
            <w:r w:rsidRPr="00214DD8">
              <w:rPr>
                <w:rFonts w:cs="Arial"/>
                <w:sz w:val="20"/>
              </w:rPr>
              <w:t>gefüh</w:t>
            </w:r>
            <w:r w:rsidRPr="00214DD8">
              <w:rPr>
                <w:rFonts w:cs="Arial"/>
                <w:sz w:val="20"/>
              </w:rPr>
              <w:t>r</w:t>
            </w:r>
            <w:r w:rsidRPr="00214DD8">
              <w:rPr>
                <w:rFonts w:cs="Arial"/>
                <w:sz w:val="20"/>
              </w:rPr>
              <w:t xml:space="preserve">ten </w:t>
            </w:r>
            <w:r w:rsidRPr="00214DD8">
              <w:rPr>
                <w:rFonts w:cs="Arial"/>
                <w:i/>
                <w:sz w:val="20"/>
              </w:rPr>
              <w:t>konkretisierten</w:t>
            </w:r>
            <w:r>
              <w:rPr>
                <w:rFonts w:cs="Arial"/>
                <w:sz w:val="20"/>
              </w:rPr>
              <w:t xml:space="preserve"> Kompetenzerwartungen, sie werden aber im vor</w:t>
            </w:r>
            <w:r w:rsidRPr="00214DD8">
              <w:rPr>
                <w:rFonts w:cs="Arial"/>
                <w:sz w:val="20"/>
              </w:rPr>
              <w:t>liegenden konkretisierten Unterrichtsvorhaben durch die methodisch-didaktische Umse</w:t>
            </w:r>
            <w:r w:rsidRPr="00214DD8">
              <w:rPr>
                <w:rFonts w:cs="Arial"/>
                <w:sz w:val="20"/>
              </w:rPr>
              <w:t>t</w:t>
            </w:r>
            <w:r w:rsidRPr="00214DD8">
              <w:rPr>
                <w:rFonts w:cs="Arial"/>
                <w:sz w:val="20"/>
              </w:rPr>
              <w:t xml:space="preserve">zung im Unterricht schwerpunktartig angesteuert. </w:t>
            </w:r>
          </w:p>
          <w:p w14:paraId="465184E0" w14:textId="77777777" w:rsidR="004D63ED" w:rsidRDefault="004D63ED" w:rsidP="004D63ED">
            <w:pPr>
              <w:pStyle w:val="Listenabsatz"/>
              <w:ind w:left="0"/>
              <w:jc w:val="left"/>
              <w:rPr>
                <w:rFonts w:cs="Arial"/>
                <w:sz w:val="20"/>
              </w:rPr>
            </w:pPr>
          </w:p>
          <w:p w14:paraId="0A5D7D47" w14:textId="4EEF4B23" w:rsidR="00F17815" w:rsidRPr="00643098" w:rsidRDefault="005A14A3" w:rsidP="00C1507A">
            <w:pPr>
              <w:pStyle w:val="Listenabsatz"/>
              <w:spacing w:after="60"/>
              <w:ind w:left="176"/>
              <w:jc w:val="left"/>
              <w:rPr>
                <w:rFonts w:cs="Arial"/>
                <w:b/>
                <w:sz w:val="22"/>
                <w:szCs w:val="22"/>
              </w:rPr>
            </w:pPr>
            <w:r>
              <w:rPr>
                <w:rFonts w:cs="Arial"/>
                <w:sz w:val="20"/>
              </w:rPr>
              <w:t xml:space="preserve">Im Vergleich </w:t>
            </w:r>
            <w:r w:rsidR="004D63ED" w:rsidRPr="00214DD8">
              <w:rPr>
                <w:rFonts w:cs="Arial"/>
                <w:sz w:val="20"/>
              </w:rPr>
              <w:t xml:space="preserve">zum </w:t>
            </w:r>
            <w:r w:rsidR="004D63ED">
              <w:rPr>
                <w:rFonts w:cs="Arial"/>
                <w:sz w:val="20"/>
              </w:rPr>
              <w:t xml:space="preserve">veröffentlichten </w:t>
            </w:r>
            <w:r w:rsidR="004D63ED" w:rsidRPr="00214DD8">
              <w:rPr>
                <w:rFonts w:cs="Arial"/>
                <w:sz w:val="20"/>
              </w:rPr>
              <w:t>schulinter</w:t>
            </w:r>
            <w:r w:rsidR="00444C6F">
              <w:rPr>
                <w:rFonts w:cs="Arial"/>
                <w:sz w:val="20"/>
              </w:rPr>
              <w:t xml:space="preserve">nen Beispiellehrplan (siehe </w:t>
            </w:r>
            <w:r w:rsidR="004D63ED">
              <w:rPr>
                <w:rFonts w:cs="Arial"/>
                <w:sz w:val="20"/>
              </w:rPr>
              <w:t>Leh</w:t>
            </w:r>
            <w:r w:rsidR="004D63ED">
              <w:rPr>
                <w:rFonts w:cs="Arial"/>
                <w:sz w:val="20"/>
              </w:rPr>
              <w:t>r</w:t>
            </w:r>
            <w:r w:rsidR="004D63ED">
              <w:rPr>
                <w:rFonts w:cs="Arial"/>
                <w:sz w:val="20"/>
              </w:rPr>
              <w:t>plannaviga</w:t>
            </w:r>
            <w:r w:rsidR="001E315C">
              <w:rPr>
                <w:rFonts w:cs="Arial"/>
                <w:sz w:val="20"/>
              </w:rPr>
              <w:t>tor</w:t>
            </w:r>
            <w:r w:rsidR="004D63ED">
              <w:rPr>
                <w:rFonts w:cs="Arial"/>
                <w:sz w:val="20"/>
              </w:rPr>
              <w:t>)</w:t>
            </w:r>
            <w:r w:rsidR="004D63ED" w:rsidRPr="00214DD8">
              <w:rPr>
                <w:rFonts w:cs="Arial"/>
                <w:sz w:val="20"/>
              </w:rPr>
              <w:t xml:space="preserve"> wird</w:t>
            </w:r>
            <w:r w:rsidR="004D63ED" w:rsidRPr="002C0341">
              <w:rPr>
                <w:rFonts w:cs="Arial"/>
                <w:b/>
                <w:sz w:val="20"/>
              </w:rPr>
              <w:t xml:space="preserve"> </w:t>
            </w:r>
            <w:r w:rsidR="004D63ED">
              <w:rPr>
                <w:rFonts w:cs="Arial"/>
                <w:b/>
                <w:sz w:val="20"/>
              </w:rPr>
              <w:t>K3</w:t>
            </w:r>
            <w:r w:rsidR="004D63ED" w:rsidRPr="00214DD8">
              <w:rPr>
                <w:rFonts w:cs="Arial"/>
                <w:sz w:val="20"/>
              </w:rPr>
              <w:t xml:space="preserve"> neu als Schwerpunkt aufgenommen.</w:t>
            </w:r>
          </w:p>
        </w:tc>
      </w:tr>
    </w:tbl>
    <w:p w14:paraId="4A35A31E" w14:textId="77777777" w:rsidR="005D21AF" w:rsidRDefault="005D21AF" w:rsidP="00977916">
      <w:pPr>
        <w:rPr>
          <w:rFonts w:cs="Arial"/>
          <w:sz w:val="22"/>
          <w:szCs w:val="22"/>
        </w:rPr>
        <w:sectPr w:rsidR="005D21AF" w:rsidSect="00F67DEB">
          <w:pgSz w:w="16838" w:h="11906" w:orient="landscape" w:code="9"/>
          <w:pgMar w:top="993" w:right="1418" w:bottom="1418" w:left="1134" w:header="709" w:footer="709" w:gutter="0"/>
          <w:cols w:space="708"/>
          <w:docGrid w:linePitch="360"/>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5"/>
        <w:gridCol w:w="3544"/>
        <w:gridCol w:w="3828"/>
      </w:tblGrid>
      <w:tr w:rsidR="00F17815" w:rsidRPr="0062665E" w14:paraId="3FF3AB14" w14:textId="77777777" w:rsidTr="00444C6F">
        <w:trPr>
          <w:tblHeader/>
        </w:trPr>
        <w:tc>
          <w:tcPr>
            <w:tcW w:w="3652" w:type="dxa"/>
            <w:shd w:val="clear" w:color="auto" w:fill="D9D9D9" w:themeFill="background1" w:themeFillShade="D9"/>
          </w:tcPr>
          <w:p w14:paraId="56A4E2CE" w14:textId="77777777" w:rsidR="00F17815" w:rsidRPr="000763C3" w:rsidRDefault="00F17815" w:rsidP="00444C6F">
            <w:pPr>
              <w:spacing w:before="60"/>
              <w:jc w:val="left"/>
              <w:rPr>
                <w:rFonts w:cs="Arial"/>
                <w:b/>
                <w:i/>
                <w:sz w:val="22"/>
                <w:szCs w:val="22"/>
              </w:rPr>
            </w:pPr>
            <w:r w:rsidRPr="000763C3">
              <w:rPr>
                <w:rFonts w:cs="Arial"/>
                <w:b/>
                <w:i/>
                <w:sz w:val="22"/>
                <w:szCs w:val="22"/>
              </w:rPr>
              <w:lastRenderedPageBreak/>
              <w:t>Mögliche didaktische Leitfragen/</w:t>
            </w:r>
          </w:p>
          <w:p w14:paraId="0E9DD527" w14:textId="77777777" w:rsidR="00F17815" w:rsidRPr="0062665E" w:rsidRDefault="00F17815" w:rsidP="00367CF5">
            <w:pPr>
              <w:jc w:val="left"/>
              <w:rPr>
                <w:rFonts w:cs="Arial"/>
                <w:b/>
                <w:sz w:val="22"/>
                <w:szCs w:val="22"/>
              </w:rPr>
            </w:pPr>
            <w:r w:rsidRPr="0062665E">
              <w:rPr>
                <w:rFonts w:cs="Arial"/>
                <w:b/>
                <w:sz w:val="22"/>
                <w:szCs w:val="22"/>
              </w:rPr>
              <w:t xml:space="preserve">Sequenzierung inhaltlicher </w:t>
            </w:r>
            <w:r>
              <w:rPr>
                <w:rFonts w:cs="Arial"/>
                <w:b/>
                <w:sz w:val="22"/>
                <w:szCs w:val="22"/>
              </w:rPr>
              <w:t xml:space="preserve">        </w:t>
            </w:r>
            <w:r w:rsidRPr="0062665E">
              <w:rPr>
                <w:rFonts w:cs="Arial"/>
                <w:b/>
                <w:sz w:val="22"/>
                <w:szCs w:val="22"/>
              </w:rPr>
              <w:t>Aspekte</w:t>
            </w:r>
          </w:p>
        </w:tc>
        <w:tc>
          <w:tcPr>
            <w:tcW w:w="3685" w:type="dxa"/>
            <w:shd w:val="clear" w:color="auto" w:fill="D9D9D9" w:themeFill="background1" w:themeFillShade="D9"/>
          </w:tcPr>
          <w:p w14:paraId="5806E440" w14:textId="7AD378ED" w:rsidR="00F17815" w:rsidRDefault="00F17815" w:rsidP="00444C6F">
            <w:pPr>
              <w:spacing w:before="60"/>
              <w:jc w:val="left"/>
              <w:rPr>
                <w:rFonts w:cs="Arial"/>
                <w:b/>
                <w:sz w:val="22"/>
                <w:szCs w:val="22"/>
              </w:rPr>
            </w:pPr>
            <w:r w:rsidRPr="0062665E">
              <w:rPr>
                <w:rFonts w:cs="Arial"/>
                <w:b/>
                <w:sz w:val="22"/>
                <w:szCs w:val="22"/>
              </w:rPr>
              <w:t>Konkretisierte Kompetenz</w:t>
            </w:r>
            <w:r>
              <w:rPr>
                <w:rFonts w:cs="Arial"/>
                <w:b/>
                <w:sz w:val="22"/>
                <w:szCs w:val="22"/>
              </w:rPr>
              <w:t>-</w:t>
            </w:r>
            <w:r w:rsidRPr="0062665E">
              <w:rPr>
                <w:rFonts w:cs="Arial"/>
                <w:b/>
                <w:sz w:val="22"/>
                <w:szCs w:val="22"/>
              </w:rPr>
              <w:t>erwartungen des Kernlehrplans</w:t>
            </w:r>
          </w:p>
          <w:p w14:paraId="699F5A88" w14:textId="77777777" w:rsidR="005305CE" w:rsidRPr="00444C6F" w:rsidRDefault="005305CE" w:rsidP="00444C6F">
            <w:pPr>
              <w:spacing w:before="60"/>
              <w:jc w:val="left"/>
              <w:rPr>
                <w:rFonts w:cs="Arial"/>
                <w:sz w:val="8"/>
                <w:szCs w:val="8"/>
              </w:rPr>
            </w:pPr>
          </w:p>
          <w:p w14:paraId="1B6F561A" w14:textId="77777777" w:rsidR="00F17815" w:rsidRPr="001C5576" w:rsidRDefault="00F17815" w:rsidP="00367CF5">
            <w:pPr>
              <w:spacing w:after="60"/>
              <w:jc w:val="left"/>
              <w:rPr>
                <w:rFonts w:cs="Arial"/>
                <w:sz w:val="22"/>
                <w:szCs w:val="22"/>
              </w:rPr>
            </w:pPr>
            <w:r w:rsidRPr="001C5576">
              <w:rPr>
                <w:rFonts w:cs="Arial"/>
                <w:sz w:val="22"/>
                <w:szCs w:val="22"/>
              </w:rPr>
              <w:t>Die Schülerinnen und Schüler</w:t>
            </w:r>
            <w:r>
              <w:rPr>
                <w:rFonts w:cs="Arial"/>
                <w:sz w:val="22"/>
                <w:szCs w:val="22"/>
              </w:rPr>
              <w:t>…</w:t>
            </w:r>
          </w:p>
        </w:tc>
        <w:tc>
          <w:tcPr>
            <w:tcW w:w="3544" w:type="dxa"/>
            <w:shd w:val="clear" w:color="auto" w:fill="D9D9D9" w:themeFill="background1" w:themeFillShade="D9"/>
          </w:tcPr>
          <w:p w14:paraId="1946D7AC" w14:textId="77777777" w:rsidR="00F17815" w:rsidRPr="0062665E" w:rsidRDefault="00F17815" w:rsidP="00444C6F">
            <w:pPr>
              <w:spacing w:before="60"/>
              <w:jc w:val="left"/>
              <w:rPr>
                <w:rFonts w:cs="Arial"/>
                <w:b/>
                <w:sz w:val="22"/>
                <w:szCs w:val="22"/>
              </w:rPr>
            </w:pPr>
            <w:r>
              <w:rPr>
                <w:rFonts w:cs="Arial"/>
                <w:b/>
                <w:sz w:val="22"/>
                <w:szCs w:val="22"/>
              </w:rPr>
              <w:t xml:space="preserve">Empfohlene </w:t>
            </w:r>
            <w:r w:rsidRPr="0062665E">
              <w:rPr>
                <w:rFonts w:cs="Arial"/>
                <w:b/>
                <w:sz w:val="22"/>
                <w:szCs w:val="22"/>
              </w:rPr>
              <w:t>Lehrmittel</w:t>
            </w:r>
            <w:r>
              <w:rPr>
                <w:rFonts w:cs="Arial"/>
                <w:b/>
                <w:sz w:val="22"/>
                <w:szCs w:val="22"/>
              </w:rPr>
              <w:t xml:space="preserve"> </w:t>
            </w:r>
            <w:r w:rsidRPr="0062665E">
              <w:rPr>
                <w:rFonts w:cs="Arial"/>
                <w:b/>
                <w:sz w:val="22"/>
                <w:szCs w:val="22"/>
              </w:rPr>
              <w:t xml:space="preserve">/ </w:t>
            </w:r>
            <w:r>
              <w:rPr>
                <w:rFonts w:cs="Arial"/>
                <w:b/>
                <w:sz w:val="22"/>
                <w:szCs w:val="22"/>
              </w:rPr>
              <w:t xml:space="preserve">       </w:t>
            </w:r>
            <w:r>
              <w:rPr>
                <w:rFonts w:cs="Arial"/>
                <w:b/>
                <w:sz w:val="22"/>
                <w:szCs w:val="22"/>
              </w:rPr>
              <w:br/>
            </w:r>
            <w:r w:rsidRPr="0062665E">
              <w:rPr>
                <w:rFonts w:cs="Arial"/>
                <w:b/>
                <w:sz w:val="22"/>
                <w:szCs w:val="22"/>
              </w:rPr>
              <w:t>Materialien</w:t>
            </w:r>
            <w:r>
              <w:rPr>
                <w:rFonts w:cs="Arial"/>
                <w:b/>
                <w:sz w:val="22"/>
                <w:szCs w:val="22"/>
              </w:rPr>
              <w:t xml:space="preserve"> / </w:t>
            </w:r>
            <w:r w:rsidRPr="0062665E">
              <w:rPr>
                <w:rFonts w:cs="Arial"/>
                <w:b/>
                <w:sz w:val="22"/>
                <w:szCs w:val="22"/>
              </w:rPr>
              <w:t>Methoden</w:t>
            </w:r>
          </w:p>
        </w:tc>
        <w:tc>
          <w:tcPr>
            <w:tcW w:w="3828" w:type="dxa"/>
            <w:shd w:val="clear" w:color="auto" w:fill="D9D9D9" w:themeFill="background1" w:themeFillShade="D9"/>
          </w:tcPr>
          <w:p w14:paraId="4DCCAC1D" w14:textId="77777777" w:rsidR="00F17815" w:rsidRPr="0062665E" w:rsidRDefault="00F17815" w:rsidP="00367CF5">
            <w:pPr>
              <w:spacing w:before="60" w:after="60"/>
              <w:jc w:val="left"/>
              <w:rPr>
                <w:rFonts w:cs="Arial"/>
                <w:b/>
                <w:sz w:val="22"/>
                <w:szCs w:val="22"/>
              </w:rPr>
            </w:pPr>
            <w:r w:rsidRPr="0062665E">
              <w:rPr>
                <w:rFonts w:cs="Arial"/>
                <w:b/>
                <w:sz w:val="22"/>
                <w:szCs w:val="22"/>
              </w:rPr>
              <w:t>Didaktisch-methodische Anme</w:t>
            </w:r>
            <w:r w:rsidRPr="0062665E">
              <w:rPr>
                <w:rFonts w:cs="Arial"/>
                <w:b/>
                <w:sz w:val="22"/>
                <w:szCs w:val="22"/>
              </w:rPr>
              <w:t>r</w:t>
            </w:r>
            <w:r w:rsidRPr="0062665E">
              <w:rPr>
                <w:rFonts w:cs="Arial"/>
                <w:b/>
                <w:sz w:val="22"/>
                <w:szCs w:val="22"/>
              </w:rPr>
              <w:t xml:space="preserve">kungen </w:t>
            </w:r>
            <w:r>
              <w:rPr>
                <w:rFonts w:cs="Arial"/>
                <w:b/>
                <w:sz w:val="22"/>
                <w:szCs w:val="22"/>
              </w:rPr>
              <w:t xml:space="preserve">und Empfehlungen sowie Darstellung der verbindlichen </w:t>
            </w:r>
            <w:r>
              <w:rPr>
                <w:rFonts w:cs="Arial"/>
                <w:b/>
                <w:sz w:val="22"/>
                <w:szCs w:val="22"/>
              </w:rPr>
              <w:br/>
              <w:t>Absprachen der Fachkonferenz</w:t>
            </w:r>
          </w:p>
        </w:tc>
      </w:tr>
      <w:tr w:rsidR="008B0EEC" w:rsidRPr="0062665E" w14:paraId="7D1EFC6B" w14:textId="77777777" w:rsidTr="00444C6F">
        <w:tc>
          <w:tcPr>
            <w:tcW w:w="3652" w:type="dxa"/>
            <w:shd w:val="clear" w:color="auto" w:fill="auto"/>
          </w:tcPr>
          <w:p w14:paraId="30929331" w14:textId="77777777" w:rsidR="008B0EEC" w:rsidRPr="008B0EEC" w:rsidRDefault="008B0EEC" w:rsidP="00BE79F9">
            <w:pPr>
              <w:spacing w:before="60" w:after="120"/>
              <w:jc w:val="left"/>
              <w:rPr>
                <w:rFonts w:cs="Arial"/>
                <w:i/>
                <w:sz w:val="22"/>
                <w:szCs w:val="22"/>
              </w:rPr>
            </w:pPr>
            <w:r w:rsidRPr="008B0EEC">
              <w:rPr>
                <w:rFonts w:cs="Arial"/>
                <w:i/>
                <w:sz w:val="22"/>
                <w:szCs w:val="22"/>
              </w:rPr>
              <w:t xml:space="preserve">Welche Folgen haben </w:t>
            </w:r>
            <w:proofErr w:type="spellStart"/>
            <w:r w:rsidRPr="008B0EEC">
              <w:rPr>
                <w:rFonts w:cs="Arial"/>
                <w:i/>
                <w:sz w:val="22"/>
                <w:szCs w:val="22"/>
              </w:rPr>
              <w:t>anthro-pogene</w:t>
            </w:r>
            <w:proofErr w:type="spellEnd"/>
            <w:r w:rsidRPr="008B0EEC">
              <w:rPr>
                <w:rFonts w:cs="Arial"/>
                <w:i/>
                <w:sz w:val="22"/>
                <w:szCs w:val="22"/>
              </w:rPr>
              <w:t xml:space="preserve"> Einflüsse auf Ökosyst</w:t>
            </w:r>
            <w:r w:rsidRPr="008B0EEC">
              <w:rPr>
                <w:rFonts w:cs="Arial"/>
                <w:i/>
                <w:sz w:val="22"/>
                <w:szCs w:val="22"/>
              </w:rPr>
              <w:t>e</w:t>
            </w:r>
            <w:r w:rsidRPr="008B0EEC">
              <w:rPr>
                <w:rFonts w:cs="Arial"/>
                <w:i/>
                <w:sz w:val="22"/>
                <w:szCs w:val="22"/>
              </w:rPr>
              <w:t>me?</w:t>
            </w:r>
          </w:p>
          <w:p w14:paraId="0225835D" w14:textId="77777777" w:rsidR="008B0EEC" w:rsidRDefault="008B0EEC" w:rsidP="00BE79F9">
            <w:pPr>
              <w:numPr>
                <w:ilvl w:val="0"/>
                <w:numId w:val="31"/>
              </w:numPr>
              <w:spacing w:after="120"/>
              <w:ind w:left="284" w:hanging="284"/>
              <w:jc w:val="left"/>
              <w:rPr>
                <w:rFonts w:cs="Arial"/>
                <w:sz w:val="22"/>
                <w:szCs w:val="22"/>
              </w:rPr>
            </w:pPr>
            <w:r>
              <w:rPr>
                <w:rFonts w:cs="Arial"/>
                <w:sz w:val="22"/>
                <w:szCs w:val="22"/>
              </w:rPr>
              <w:t>Anthropogene Faktoren</w:t>
            </w:r>
          </w:p>
          <w:p w14:paraId="742D41FA" w14:textId="77777777" w:rsidR="008B0EEC" w:rsidRDefault="008B0EEC" w:rsidP="00BE79F9">
            <w:pPr>
              <w:numPr>
                <w:ilvl w:val="0"/>
                <w:numId w:val="31"/>
              </w:numPr>
              <w:spacing w:after="120"/>
              <w:ind w:left="284" w:hanging="284"/>
              <w:jc w:val="left"/>
              <w:rPr>
                <w:rFonts w:cs="Arial"/>
                <w:sz w:val="22"/>
                <w:szCs w:val="22"/>
              </w:rPr>
            </w:pPr>
            <w:r>
              <w:rPr>
                <w:rFonts w:cs="Arial"/>
                <w:sz w:val="22"/>
                <w:szCs w:val="22"/>
              </w:rPr>
              <w:t>Globale Stoffkreisläufe und Energieflüsse</w:t>
            </w:r>
          </w:p>
          <w:p w14:paraId="074900B2" w14:textId="77777777" w:rsidR="008B0EEC" w:rsidRDefault="008B0EEC" w:rsidP="00BE79F9">
            <w:pPr>
              <w:numPr>
                <w:ilvl w:val="0"/>
                <w:numId w:val="31"/>
              </w:numPr>
              <w:spacing w:after="120"/>
              <w:ind w:left="284" w:hanging="284"/>
              <w:jc w:val="left"/>
              <w:rPr>
                <w:rFonts w:cs="Arial"/>
                <w:sz w:val="22"/>
                <w:szCs w:val="22"/>
              </w:rPr>
            </w:pPr>
            <w:r>
              <w:rPr>
                <w:rFonts w:cs="Arial"/>
                <w:sz w:val="22"/>
                <w:szCs w:val="22"/>
              </w:rPr>
              <w:t>Nachhaltigkeit</w:t>
            </w:r>
          </w:p>
          <w:p w14:paraId="01F6F03E" w14:textId="77777777" w:rsidR="008B0EEC" w:rsidRPr="00FC7801" w:rsidRDefault="008B0EEC" w:rsidP="00BE79F9">
            <w:pPr>
              <w:ind w:left="284"/>
              <w:jc w:val="left"/>
              <w:rPr>
                <w:rFonts w:cs="Arial"/>
                <w:sz w:val="22"/>
                <w:szCs w:val="22"/>
              </w:rPr>
            </w:pPr>
          </w:p>
        </w:tc>
        <w:tc>
          <w:tcPr>
            <w:tcW w:w="3685" w:type="dxa"/>
            <w:shd w:val="clear" w:color="auto" w:fill="auto"/>
          </w:tcPr>
          <w:p w14:paraId="16AC7439" w14:textId="260476B3" w:rsidR="008B0EEC" w:rsidRDefault="008B0EEC" w:rsidP="00BE79F9">
            <w:pPr>
              <w:spacing w:before="60"/>
              <w:jc w:val="left"/>
              <w:rPr>
                <w:rFonts w:cs="Arial"/>
                <w:sz w:val="22"/>
                <w:szCs w:val="22"/>
              </w:rPr>
            </w:pPr>
            <w:r w:rsidRPr="00D351E1">
              <w:rPr>
                <w:rFonts w:cs="Arial"/>
                <w:sz w:val="22"/>
                <w:szCs w:val="22"/>
              </w:rPr>
              <w:t>präsentieren und erklären auf der Grundlage von Untersuchungsd</w:t>
            </w:r>
            <w:r w:rsidRPr="00D351E1">
              <w:rPr>
                <w:rFonts w:cs="Arial"/>
                <w:sz w:val="22"/>
                <w:szCs w:val="22"/>
              </w:rPr>
              <w:t>a</w:t>
            </w:r>
            <w:r w:rsidRPr="00D351E1">
              <w:rPr>
                <w:rFonts w:cs="Arial"/>
                <w:sz w:val="22"/>
                <w:szCs w:val="22"/>
              </w:rPr>
              <w:t>ten die Wirkung von anthropog</w:t>
            </w:r>
            <w:r w:rsidRPr="00D351E1">
              <w:rPr>
                <w:rFonts w:cs="Arial"/>
                <w:sz w:val="22"/>
                <w:szCs w:val="22"/>
              </w:rPr>
              <w:t>e</w:t>
            </w:r>
            <w:r w:rsidRPr="00D351E1">
              <w:rPr>
                <w:rFonts w:cs="Arial"/>
                <w:sz w:val="22"/>
                <w:szCs w:val="22"/>
              </w:rPr>
              <w:t>nen Faktoren auf ausgewählte gl</w:t>
            </w:r>
            <w:r w:rsidRPr="00D351E1">
              <w:rPr>
                <w:rFonts w:cs="Arial"/>
                <w:sz w:val="22"/>
                <w:szCs w:val="22"/>
              </w:rPr>
              <w:t>o</w:t>
            </w:r>
            <w:r>
              <w:rPr>
                <w:rFonts w:cs="Arial"/>
                <w:sz w:val="22"/>
                <w:szCs w:val="22"/>
              </w:rPr>
              <w:t>bale Stoffkreis</w:t>
            </w:r>
            <w:r w:rsidRPr="00D351E1">
              <w:rPr>
                <w:rFonts w:cs="Arial"/>
                <w:sz w:val="22"/>
                <w:szCs w:val="22"/>
              </w:rPr>
              <w:t>läufe (K1, K3, UF1)</w:t>
            </w:r>
            <w:r w:rsidR="00BE79F9">
              <w:rPr>
                <w:rFonts w:cs="Arial"/>
                <w:sz w:val="22"/>
                <w:szCs w:val="22"/>
              </w:rPr>
              <w:t>.</w:t>
            </w:r>
          </w:p>
          <w:p w14:paraId="70F37417" w14:textId="77777777" w:rsidR="008B0EEC" w:rsidRDefault="008B0EEC" w:rsidP="00BE79F9">
            <w:pPr>
              <w:jc w:val="left"/>
              <w:rPr>
                <w:rFonts w:cs="Arial"/>
                <w:sz w:val="22"/>
                <w:szCs w:val="22"/>
              </w:rPr>
            </w:pPr>
          </w:p>
          <w:p w14:paraId="5F812481" w14:textId="77777777" w:rsidR="00093F3D" w:rsidRPr="00444C6F" w:rsidRDefault="00093F3D" w:rsidP="00BE79F9">
            <w:pPr>
              <w:jc w:val="left"/>
              <w:rPr>
                <w:rFonts w:cs="Arial"/>
                <w:sz w:val="16"/>
                <w:szCs w:val="16"/>
              </w:rPr>
            </w:pPr>
          </w:p>
          <w:p w14:paraId="796B230E" w14:textId="46B977D6" w:rsidR="008B0EEC" w:rsidRPr="0062665E" w:rsidRDefault="008B0EEC" w:rsidP="00BE79F9">
            <w:pPr>
              <w:spacing w:before="60" w:after="60"/>
              <w:jc w:val="left"/>
              <w:rPr>
                <w:rFonts w:cs="Arial"/>
                <w:sz w:val="22"/>
                <w:szCs w:val="22"/>
              </w:rPr>
            </w:pPr>
            <w:r w:rsidRPr="00D351E1">
              <w:rPr>
                <w:rFonts w:cs="Arial"/>
                <w:sz w:val="22"/>
                <w:szCs w:val="22"/>
              </w:rPr>
              <w:t>entwickeln Handlungsoptionen für das eigene Konsumverhalten und schätzen diese unter dem Aspekt der Nachhaltigkeit ein (B2, B3)</w:t>
            </w:r>
            <w:r>
              <w:rPr>
                <w:rFonts w:cs="Arial"/>
                <w:sz w:val="22"/>
                <w:szCs w:val="22"/>
              </w:rPr>
              <w:t>.</w:t>
            </w:r>
          </w:p>
        </w:tc>
        <w:tc>
          <w:tcPr>
            <w:tcW w:w="3544" w:type="dxa"/>
            <w:shd w:val="clear" w:color="auto" w:fill="auto"/>
          </w:tcPr>
          <w:p w14:paraId="543732B8" w14:textId="77777777" w:rsidR="008B0EEC" w:rsidRDefault="008B0EEC" w:rsidP="00BE79F9">
            <w:pPr>
              <w:spacing w:before="60" w:after="120"/>
              <w:jc w:val="left"/>
              <w:rPr>
                <w:rFonts w:cs="Arial"/>
                <w:sz w:val="22"/>
                <w:szCs w:val="22"/>
              </w:rPr>
            </w:pPr>
            <w:r w:rsidRPr="00C37060">
              <w:rPr>
                <w:rFonts w:cs="Arial"/>
                <w:b/>
                <w:sz w:val="22"/>
                <w:szCs w:val="22"/>
              </w:rPr>
              <w:t>Informationsmaterial</w:t>
            </w:r>
            <w:r>
              <w:rPr>
                <w:rFonts w:cs="Arial"/>
                <w:sz w:val="22"/>
                <w:szCs w:val="22"/>
              </w:rPr>
              <w:t xml:space="preserve"> zu Stof</w:t>
            </w:r>
            <w:r>
              <w:rPr>
                <w:rFonts w:cs="Arial"/>
                <w:sz w:val="22"/>
                <w:szCs w:val="22"/>
              </w:rPr>
              <w:t>f</w:t>
            </w:r>
            <w:r>
              <w:rPr>
                <w:rFonts w:cs="Arial"/>
                <w:sz w:val="22"/>
                <w:szCs w:val="22"/>
              </w:rPr>
              <w:t xml:space="preserve">kreisläufen </w:t>
            </w:r>
          </w:p>
          <w:p w14:paraId="64A19ED9" w14:textId="159B5723" w:rsidR="008B0EEC" w:rsidRDefault="0090259D" w:rsidP="00BE79F9">
            <w:pPr>
              <w:jc w:val="left"/>
              <w:rPr>
                <w:rFonts w:cs="Arial"/>
                <w:sz w:val="22"/>
                <w:szCs w:val="22"/>
              </w:rPr>
            </w:pPr>
            <w:r>
              <w:rPr>
                <w:rFonts w:cs="Arial"/>
                <w:b/>
                <w:sz w:val="22"/>
                <w:szCs w:val="22"/>
              </w:rPr>
              <w:t>G</w:t>
            </w:r>
            <w:r w:rsidR="008B0EEC" w:rsidRPr="0090259D">
              <w:rPr>
                <w:rFonts w:cs="Arial"/>
                <w:b/>
                <w:sz w:val="22"/>
                <w:szCs w:val="22"/>
              </w:rPr>
              <w:t>oogle</w:t>
            </w:r>
            <w:r w:rsidR="00B96ACB" w:rsidRPr="00B96ACB">
              <w:rPr>
                <w:rFonts w:cs="Arial"/>
                <w:sz w:val="22"/>
                <w:szCs w:val="22"/>
              </w:rPr>
              <w:t>, Stichworte:</w:t>
            </w:r>
            <w:r w:rsidR="00B96ACB">
              <w:rPr>
                <w:rFonts w:cs="Arial"/>
                <w:b/>
                <w:sz w:val="22"/>
                <w:szCs w:val="22"/>
              </w:rPr>
              <w:t xml:space="preserve"> </w:t>
            </w:r>
            <w:r w:rsidR="008B0EEC">
              <w:rPr>
                <w:rFonts w:cs="Arial"/>
                <w:sz w:val="22"/>
                <w:szCs w:val="22"/>
              </w:rPr>
              <w:t>Stoffkreislä</w:t>
            </w:r>
            <w:r w:rsidR="008B0EEC">
              <w:rPr>
                <w:rFonts w:cs="Arial"/>
                <w:sz w:val="22"/>
                <w:szCs w:val="22"/>
              </w:rPr>
              <w:t>u</w:t>
            </w:r>
            <w:r w:rsidR="008B0EEC">
              <w:rPr>
                <w:rFonts w:cs="Arial"/>
                <w:sz w:val="22"/>
                <w:szCs w:val="22"/>
              </w:rPr>
              <w:t>fe und Schadstoffe</w:t>
            </w:r>
          </w:p>
          <w:p w14:paraId="2757DB27" w14:textId="77777777" w:rsidR="008B0EEC" w:rsidRDefault="008B0EEC" w:rsidP="00BE79F9">
            <w:pPr>
              <w:jc w:val="left"/>
              <w:rPr>
                <w:rFonts w:cs="Arial"/>
                <w:sz w:val="22"/>
                <w:szCs w:val="22"/>
              </w:rPr>
            </w:pPr>
          </w:p>
          <w:p w14:paraId="4DA8CB04" w14:textId="77777777" w:rsidR="00093F3D" w:rsidRDefault="00093F3D" w:rsidP="00BE79F9">
            <w:pPr>
              <w:jc w:val="left"/>
              <w:rPr>
                <w:rFonts w:cs="Arial"/>
                <w:sz w:val="22"/>
                <w:szCs w:val="22"/>
              </w:rPr>
            </w:pPr>
          </w:p>
          <w:p w14:paraId="707F255B" w14:textId="77777777" w:rsidR="008B0EEC" w:rsidRDefault="008B0EEC" w:rsidP="00BE79F9">
            <w:pPr>
              <w:spacing w:before="120" w:after="120"/>
              <w:jc w:val="left"/>
              <w:rPr>
                <w:rFonts w:cs="Arial"/>
                <w:sz w:val="22"/>
                <w:szCs w:val="22"/>
              </w:rPr>
            </w:pPr>
            <w:r w:rsidRPr="00C37060">
              <w:rPr>
                <w:rFonts w:cs="Arial"/>
                <w:b/>
                <w:sz w:val="22"/>
                <w:szCs w:val="22"/>
              </w:rPr>
              <w:t>Internetrecherche</w:t>
            </w:r>
            <w:r>
              <w:rPr>
                <w:rFonts w:cs="Arial"/>
                <w:sz w:val="22"/>
                <w:szCs w:val="22"/>
              </w:rPr>
              <w:t xml:space="preserve"> (z. B. Ökoto</w:t>
            </w:r>
            <w:r>
              <w:rPr>
                <w:rFonts w:cs="Arial"/>
                <w:sz w:val="22"/>
                <w:szCs w:val="22"/>
              </w:rPr>
              <w:t>u</w:t>
            </w:r>
            <w:r>
              <w:rPr>
                <w:rFonts w:cs="Arial"/>
                <w:sz w:val="22"/>
                <w:szCs w:val="22"/>
              </w:rPr>
              <w:t>rismus und nachhaltiger Touri</w:t>
            </w:r>
            <w:r>
              <w:rPr>
                <w:rFonts w:cs="Arial"/>
                <w:sz w:val="22"/>
                <w:szCs w:val="22"/>
              </w:rPr>
              <w:t>s</w:t>
            </w:r>
            <w:r>
              <w:rPr>
                <w:rFonts w:cs="Arial"/>
                <w:sz w:val="22"/>
                <w:szCs w:val="22"/>
              </w:rPr>
              <w:t>mus, nachhaltige Plantagenwir</w:t>
            </w:r>
            <w:r>
              <w:rPr>
                <w:rFonts w:cs="Arial"/>
                <w:sz w:val="22"/>
                <w:szCs w:val="22"/>
              </w:rPr>
              <w:t>t</w:t>
            </w:r>
            <w:r>
              <w:rPr>
                <w:rFonts w:cs="Arial"/>
                <w:sz w:val="22"/>
                <w:szCs w:val="22"/>
              </w:rPr>
              <w:t>schaft, Konsumverhalten)</w:t>
            </w:r>
          </w:p>
          <w:p w14:paraId="1E2CDA8F" w14:textId="77777777" w:rsidR="008B0EEC" w:rsidRPr="000A1D39" w:rsidRDefault="008B0EEC" w:rsidP="00BE79F9">
            <w:pPr>
              <w:spacing w:after="60"/>
              <w:jc w:val="left"/>
              <w:rPr>
                <w:rFonts w:cs="Arial"/>
                <w:color w:val="0000FF"/>
                <w:sz w:val="22"/>
                <w:szCs w:val="22"/>
                <w:u w:val="single"/>
              </w:rPr>
            </w:pPr>
          </w:p>
        </w:tc>
        <w:tc>
          <w:tcPr>
            <w:tcW w:w="3828" w:type="dxa"/>
            <w:shd w:val="clear" w:color="auto" w:fill="auto"/>
          </w:tcPr>
          <w:p w14:paraId="58C90B1E" w14:textId="77777777" w:rsidR="008B0EEC" w:rsidRDefault="008B0EEC" w:rsidP="00BE79F9">
            <w:pPr>
              <w:spacing w:before="60"/>
              <w:jc w:val="left"/>
              <w:rPr>
                <w:rFonts w:cs="Arial"/>
                <w:sz w:val="22"/>
                <w:szCs w:val="22"/>
              </w:rPr>
            </w:pPr>
            <w:r>
              <w:rPr>
                <w:rFonts w:cs="Arial"/>
                <w:sz w:val="22"/>
                <w:szCs w:val="22"/>
              </w:rPr>
              <w:t xml:space="preserve">Die </w:t>
            </w:r>
            <w:proofErr w:type="spellStart"/>
            <w:r>
              <w:rPr>
                <w:rFonts w:cs="Arial"/>
                <w:sz w:val="22"/>
                <w:szCs w:val="22"/>
              </w:rPr>
              <w:t>SuS</w:t>
            </w:r>
            <w:proofErr w:type="spellEnd"/>
            <w:r>
              <w:rPr>
                <w:rFonts w:cs="Arial"/>
                <w:sz w:val="22"/>
                <w:szCs w:val="22"/>
              </w:rPr>
              <w:t xml:space="preserve"> können hier in besonderem Maße Kompetenzen aus dem B</w:t>
            </w:r>
            <w:r>
              <w:rPr>
                <w:rFonts w:cs="Arial"/>
                <w:sz w:val="22"/>
                <w:szCs w:val="22"/>
              </w:rPr>
              <w:t>e</w:t>
            </w:r>
            <w:r>
              <w:rPr>
                <w:rFonts w:cs="Arial"/>
                <w:sz w:val="22"/>
                <w:szCs w:val="22"/>
              </w:rPr>
              <w:t>reich der Kommunikation und B</w:t>
            </w:r>
            <w:r>
              <w:rPr>
                <w:rFonts w:cs="Arial"/>
                <w:sz w:val="22"/>
                <w:szCs w:val="22"/>
              </w:rPr>
              <w:t>e</w:t>
            </w:r>
            <w:r>
              <w:rPr>
                <w:rFonts w:cs="Arial"/>
                <w:sz w:val="22"/>
                <w:szCs w:val="22"/>
              </w:rPr>
              <w:t>wertung erlangen. Eine fundierte Bewertung basiert auf Kriterien.</w:t>
            </w:r>
          </w:p>
          <w:p w14:paraId="038ACFA1" w14:textId="77777777" w:rsidR="00A02559" w:rsidRDefault="00A02559" w:rsidP="00BE79F9">
            <w:pPr>
              <w:spacing w:before="60"/>
              <w:jc w:val="left"/>
              <w:rPr>
                <w:rFonts w:cs="Arial"/>
                <w:sz w:val="22"/>
                <w:szCs w:val="22"/>
              </w:rPr>
            </w:pPr>
          </w:p>
          <w:p w14:paraId="33BC6FDE" w14:textId="77777777" w:rsidR="008B0EEC" w:rsidRDefault="008B0EEC" w:rsidP="00BE79F9">
            <w:pPr>
              <w:jc w:val="left"/>
              <w:rPr>
                <w:rFonts w:cs="Arial"/>
                <w:sz w:val="22"/>
                <w:szCs w:val="22"/>
              </w:rPr>
            </w:pPr>
            <w:r>
              <w:rPr>
                <w:rFonts w:cs="Arial"/>
                <w:sz w:val="22"/>
                <w:szCs w:val="22"/>
              </w:rPr>
              <w:t xml:space="preserve">Die </w:t>
            </w:r>
            <w:proofErr w:type="spellStart"/>
            <w:r>
              <w:rPr>
                <w:rFonts w:cs="Arial"/>
                <w:sz w:val="22"/>
                <w:szCs w:val="22"/>
              </w:rPr>
              <w:t>SuS</w:t>
            </w:r>
            <w:proofErr w:type="spellEnd"/>
            <w:r>
              <w:rPr>
                <w:rFonts w:cs="Arial"/>
                <w:sz w:val="22"/>
                <w:szCs w:val="22"/>
              </w:rPr>
              <w:t xml:space="preserve"> erstellen aufgrund der I</w:t>
            </w:r>
            <w:r>
              <w:rPr>
                <w:rFonts w:cs="Arial"/>
                <w:sz w:val="22"/>
                <w:szCs w:val="22"/>
              </w:rPr>
              <w:t>n</w:t>
            </w:r>
            <w:r>
              <w:rPr>
                <w:rFonts w:cs="Arial"/>
                <w:sz w:val="22"/>
                <w:szCs w:val="22"/>
              </w:rPr>
              <w:t>ternetrecherche selbstständig Krit</w:t>
            </w:r>
            <w:r>
              <w:rPr>
                <w:rFonts w:cs="Arial"/>
                <w:sz w:val="22"/>
                <w:szCs w:val="22"/>
              </w:rPr>
              <w:t>e</w:t>
            </w:r>
            <w:r>
              <w:rPr>
                <w:rFonts w:cs="Arial"/>
                <w:sz w:val="22"/>
                <w:szCs w:val="22"/>
              </w:rPr>
              <w:t>rien als Bewertungsgrundlage.</w:t>
            </w:r>
          </w:p>
          <w:p w14:paraId="39C95DC4" w14:textId="144A73CB" w:rsidR="008B0EEC" w:rsidRPr="0062665E" w:rsidRDefault="008B0EEC" w:rsidP="009C7C63">
            <w:pPr>
              <w:spacing w:after="60"/>
              <w:jc w:val="left"/>
              <w:rPr>
                <w:rFonts w:cs="Arial"/>
                <w:sz w:val="22"/>
                <w:szCs w:val="22"/>
              </w:rPr>
            </w:pPr>
            <w:r>
              <w:rPr>
                <w:rFonts w:cs="Arial"/>
                <w:sz w:val="22"/>
                <w:szCs w:val="22"/>
              </w:rPr>
              <w:t xml:space="preserve">Die </w:t>
            </w:r>
            <w:proofErr w:type="spellStart"/>
            <w:r>
              <w:rPr>
                <w:rFonts w:cs="Arial"/>
                <w:sz w:val="22"/>
                <w:szCs w:val="22"/>
              </w:rPr>
              <w:t>SuS</w:t>
            </w:r>
            <w:proofErr w:type="spellEnd"/>
            <w:r>
              <w:rPr>
                <w:rFonts w:cs="Arial"/>
                <w:sz w:val="22"/>
                <w:szCs w:val="22"/>
              </w:rPr>
              <w:t xml:space="preserve"> erfahren, dass das Arg</w:t>
            </w:r>
            <w:r>
              <w:rPr>
                <w:rFonts w:cs="Arial"/>
                <w:sz w:val="22"/>
                <w:szCs w:val="22"/>
              </w:rPr>
              <w:t>u</w:t>
            </w:r>
            <w:r>
              <w:rPr>
                <w:rFonts w:cs="Arial"/>
                <w:sz w:val="22"/>
                <w:szCs w:val="22"/>
              </w:rPr>
              <w:t xml:space="preserve">mentieren </w:t>
            </w:r>
            <w:r w:rsidR="00BE79F9">
              <w:rPr>
                <w:rFonts w:cs="Arial"/>
                <w:sz w:val="22"/>
                <w:szCs w:val="22"/>
              </w:rPr>
              <w:t xml:space="preserve">interessensgeleitet </w:t>
            </w:r>
            <w:r>
              <w:rPr>
                <w:rFonts w:cs="Arial"/>
                <w:sz w:val="22"/>
                <w:szCs w:val="22"/>
              </w:rPr>
              <w:t>auf der Grundlage von These und B</w:t>
            </w:r>
            <w:r>
              <w:rPr>
                <w:rFonts w:cs="Arial"/>
                <w:sz w:val="22"/>
                <w:szCs w:val="22"/>
              </w:rPr>
              <w:t>e</w:t>
            </w:r>
            <w:r>
              <w:rPr>
                <w:rFonts w:cs="Arial"/>
                <w:sz w:val="22"/>
                <w:szCs w:val="22"/>
              </w:rPr>
              <w:t>gründung erfolgt.</w:t>
            </w:r>
          </w:p>
        </w:tc>
      </w:tr>
    </w:tbl>
    <w:p w14:paraId="4DC7CE0F" w14:textId="77777777" w:rsidR="00F17815" w:rsidRDefault="00F17815" w:rsidP="00977916">
      <w:pPr>
        <w:rPr>
          <w:rFonts w:cs="Arial"/>
          <w:sz w:val="22"/>
          <w:szCs w:val="22"/>
        </w:rPr>
      </w:pPr>
    </w:p>
    <w:p w14:paraId="4D2C518F" w14:textId="77777777" w:rsidR="0090259D" w:rsidRDefault="0090259D" w:rsidP="00977916">
      <w:pPr>
        <w:rPr>
          <w:rFonts w:cs="Arial"/>
          <w:sz w:val="22"/>
          <w:szCs w:val="22"/>
        </w:rPr>
      </w:pPr>
    </w:p>
    <w:p w14:paraId="4BC03813" w14:textId="77777777" w:rsidR="00F17815" w:rsidRDefault="00F17815" w:rsidP="00977916">
      <w:pPr>
        <w:rPr>
          <w:rFonts w:cs="Arial"/>
          <w:sz w:val="22"/>
          <w:szCs w:val="22"/>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8"/>
      </w:tblGrid>
      <w:tr w:rsidR="00F17815" w:rsidRPr="0062665E" w14:paraId="3BA718F5" w14:textId="77777777" w:rsidTr="00367CF5">
        <w:tc>
          <w:tcPr>
            <w:tcW w:w="14708" w:type="dxa"/>
            <w:shd w:val="clear" w:color="auto" w:fill="auto"/>
          </w:tcPr>
          <w:p w14:paraId="3BE13EC7" w14:textId="4B322A1D" w:rsidR="005A2521" w:rsidRDefault="00F17815" w:rsidP="00367CF5">
            <w:pPr>
              <w:spacing w:before="60"/>
              <w:jc w:val="left"/>
              <w:rPr>
                <w:rFonts w:cs="Arial"/>
                <w:sz w:val="22"/>
                <w:szCs w:val="22"/>
                <w:u w:val="single"/>
                <w:lang w:eastAsia="en-US"/>
              </w:rPr>
            </w:pPr>
            <w:r>
              <w:rPr>
                <w:rFonts w:cs="Arial"/>
                <w:sz w:val="22"/>
                <w:szCs w:val="22"/>
                <w:u w:val="single"/>
                <w:lang w:eastAsia="en-US"/>
              </w:rPr>
              <w:t>Dia</w:t>
            </w:r>
            <w:r w:rsidR="008B0EEC">
              <w:rPr>
                <w:rFonts w:cs="Arial"/>
                <w:sz w:val="22"/>
                <w:szCs w:val="22"/>
                <w:u w:val="single"/>
                <w:lang w:eastAsia="en-US"/>
              </w:rPr>
              <w:t>gnose von Schülerkonzepten und K</w:t>
            </w:r>
            <w:r>
              <w:rPr>
                <w:rFonts w:cs="Arial"/>
                <w:sz w:val="22"/>
                <w:szCs w:val="22"/>
                <w:u w:val="single"/>
                <w:lang w:eastAsia="en-US"/>
              </w:rPr>
              <w:t>ompetenzen:</w:t>
            </w:r>
          </w:p>
          <w:p w14:paraId="4F101989" w14:textId="77777777" w:rsidR="00F44752" w:rsidRDefault="00F44752" w:rsidP="00367CF5">
            <w:pPr>
              <w:spacing w:before="60"/>
              <w:jc w:val="left"/>
              <w:rPr>
                <w:rFonts w:cs="Arial"/>
                <w:sz w:val="22"/>
                <w:szCs w:val="22"/>
                <w:u w:val="single"/>
                <w:lang w:eastAsia="en-US"/>
              </w:rPr>
            </w:pPr>
          </w:p>
          <w:p w14:paraId="4CD580D4" w14:textId="77777777" w:rsidR="008B0EEC" w:rsidRPr="00D73C73" w:rsidRDefault="008B0EEC" w:rsidP="008B0EEC">
            <w:pPr>
              <w:numPr>
                <w:ilvl w:val="0"/>
                <w:numId w:val="32"/>
              </w:numPr>
              <w:ind w:left="284" w:hanging="284"/>
              <w:rPr>
                <w:rFonts w:cs="Arial"/>
                <w:sz w:val="22"/>
                <w:szCs w:val="22"/>
                <w:lang w:eastAsia="en-US"/>
              </w:rPr>
            </w:pPr>
            <w:r w:rsidRPr="006A09F9">
              <w:rPr>
                <w:rFonts w:cs="Arial"/>
                <w:b/>
                <w:sz w:val="22"/>
                <w:szCs w:val="22"/>
                <w:lang w:eastAsia="en-US"/>
              </w:rPr>
              <w:t>Selbstevaluationsbogen</w:t>
            </w:r>
            <w:r w:rsidRPr="00D73C73">
              <w:rPr>
                <w:rFonts w:cs="Arial"/>
                <w:sz w:val="22"/>
                <w:szCs w:val="22"/>
                <w:lang w:eastAsia="en-US"/>
              </w:rPr>
              <w:t xml:space="preserve"> mit Ich-Kompetenzen am Ende des Unterrichtsvorhabens</w:t>
            </w:r>
          </w:p>
          <w:p w14:paraId="35BC18B6" w14:textId="2270D4FE" w:rsidR="008B0EEC" w:rsidRPr="006A09F9" w:rsidRDefault="008B0EEC" w:rsidP="008B0EEC">
            <w:pPr>
              <w:numPr>
                <w:ilvl w:val="0"/>
                <w:numId w:val="32"/>
              </w:numPr>
              <w:ind w:left="284" w:hanging="284"/>
              <w:rPr>
                <w:rFonts w:cs="Arial"/>
                <w:b/>
                <w:i/>
                <w:sz w:val="22"/>
                <w:szCs w:val="22"/>
                <w:lang w:eastAsia="en-US"/>
              </w:rPr>
            </w:pPr>
            <w:r w:rsidRPr="006A09F9">
              <w:rPr>
                <w:rFonts w:cs="Arial"/>
                <w:b/>
                <w:sz w:val="22"/>
                <w:szCs w:val="22"/>
                <w:lang w:eastAsia="en-US"/>
              </w:rPr>
              <w:t>Begriffliche Netzwerke</w:t>
            </w:r>
            <w:r w:rsidRPr="00D73C73">
              <w:rPr>
                <w:rFonts w:cs="Arial"/>
                <w:sz w:val="22"/>
                <w:szCs w:val="22"/>
                <w:lang w:eastAsia="en-US"/>
              </w:rPr>
              <w:t xml:space="preserve"> und </w:t>
            </w:r>
            <w:proofErr w:type="spellStart"/>
            <w:r w:rsidRPr="006A09F9">
              <w:rPr>
                <w:rFonts w:cs="Arial"/>
                <w:b/>
                <w:i/>
                <w:sz w:val="22"/>
                <w:szCs w:val="22"/>
                <w:lang w:eastAsia="en-US"/>
              </w:rPr>
              <w:t>conc</w:t>
            </w:r>
            <w:r w:rsidR="00277922" w:rsidRPr="006A09F9">
              <w:rPr>
                <w:rFonts w:cs="Arial"/>
                <w:b/>
                <w:i/>
                <w:sz w:val="22"/>
                <w:szCs w:val="22"/>
                <w:lang w:eastAsia="en-US"/>
              </w:rPr>
              <w:t>ept</w:t>
            </w:r>
            <w:proofErr w:type="spellEnd"/>
            <w:r w:rsidR="00277922" w:rsidRPr="006A09F9">
              <w:rPr>
                <w:rFonts w:cs="Arial"/>
                <w:b/>
                <w:i/>
                <w:sz w:val="22"/>
                <w:szCs w:val="22"/>
                <w:lang w:eastAsia="en-US"/>
              </w:rPr>
              <w:t xml:space="preserve"> </w:t>
            </w:r>
            <w:proofErr w:type="spellStart"/>
            <w:r w:rsidRPr="006A09F9">
              <w:rPr>
                <w:rFonts w:cs="Arial"/>
                <w:b/>
                <w:i/>
                <w:sz w:val="22"/>
                <w:szCs w:val="22"/>
                <w:lang w:eastAsia="en-US"/>
              </w:rPr>
              <w:t>maps</w:t>
            </w:r>
            <w:proofErr w:type="spellEnd"/>
            <w:r w:rsidRPr="006A09F9">
              <w:rPr>
                <w:rFonts w:cs="Arial"/>
                <w:b/>
                <w:i/>
                <w:sz w:val="22"/>
                <w:szCs w:val="22"/>
                <w:lang w:eastAsia="en-US"/>
              </w:rPr>
              <w:t xml:space="preserve"> </w:t>
            </w:r>
          </w:p>
          <w:p w14:paraId="3AD35B8D" w14:textId="77777777" w:rsidR="008B0EEC" w:rsidRPr="0062665E" w:rsidRDefault="008B0EEC" w:rsidP="00367CF5">
            <w:pPr>
              <w:spacing w:before="60"/>
              <w:jc w:val="left"/>
              <w:rPr>
                <w:rFonts w:cs="Arial"/>
                <w:sz w:val="22"/>
                <w:szCs w:val="22"/>
                <w:u w:val="single"/>
                <w:lang w:eastAsia="en-US"/>
              </w:rPr>
            </w:pPr>
          </w:p>
          <w:p w14:paraId="1BEF123E" w14:textId="57ED7F3E" w:rsidR="005B0330" w:rsidRDefault="00F17815" w:rsidP="00F44752">
            <w:pPr>
              <w:jc w:val="left"/>
              <w:rPr>
                <w:rFonts w:cs="Arial"/>
                <w:sz w:val="22"/>
                <w:szCs w:val="22"/>
                <w:u w:val="single"/>
                <w:lang w:eastAsia="en-US"/>
              </w:rPr>
            </w:pPr>
            <w:r w:rsidRPr="0062665E">
              <w:rPr>
                <w:rFonts w:cs="Arial"/>
                <w:sz w:val="22"/>
                <w:szCs w:val="22"/>
                <w:u w:val="single"/>
                <w:lang w:eastAsia="en-US"/>
              </w:rPr>
              <w:t>Leistungsbewertung:</w:t>
            </w:r>
          </w:p>
          <w:p w14:paraId="37B06BF8" w14:textId="77777777" w:rsidR="00F44752" w:rsidRPr="00F44752" w:rsidRDefault="00F44752" w:rsidP="00F44752">
            <w:pPr>
              <w:jc w:val="left"/>
              <w:rPr>
                <w:rFonts w:cs="Arial"/>
                <w:sz w:val="22"/>
                <w:szCs w:val="22"/>
                <w:u w:val="single"/>
                <w:lang w:eastAsia="en-US"/>
              </w:rPr>
            </w:pPr>
          </w:p>
          <w:p w14:paraId="269CF5BA" w14:textId="6E8BB6CF" w:rsidR="005B0330" w:rsidRDefault="005B0330" w:rsidP="005A2521">
            <w:pPr>
              <w:pStyle w:val="Listenabsatz"/>
              <w:numPr>
                <w:ilvl w:val="0"/>
                <w:numId w:val="44"/>
              </w:numPr>
              <w:ind w:left="284" w:hanging="284"/>
              <w:rPr>
                <w:rFonts w:cs="Arial"/>
                <w:sz w:val="22"/>
                <w:szCs w:val="22"/>
              </w:rPr>
            </w:pPr>
            <w:r w:rsidRPr="006A09F9">
              <w:rPr>
                <w:rFonts w:cs="Arial"/>
                <w:b/>
                <w:sz w:val="22"/>
                <w:szCs w:val="22"/>
              </w:rPr>
              <w:t>Puzzle</w:t>
            </w:r>
            <w:r>
              <w:rPr>
                <w:rFonts w:cs="Arial"/>
                <w:sz w:val="22"/>
                <w:szCs w:val="22"/>
              </w:rPr>
              <w:t xml:space="preserve"> zu Stoffkreisläufen</w:t>
            </w:r>
          </w:p>
          <w:p w14:paraId="56E3E550" w14:textId="53892503" w:rsidR="00047B79" w:rsidRDefault="008B0EEC" w:rsidP="00AC4869">
            <w:pPr>
              <w:numPr>
                <w:ilvl w:val="0"/>
                <w:numId w:val="11"/>
              </w:numPr>
              <w:ind w:left="284" w:hanging="284"/>
              <w:rPr>
                <w:rFonts w:cs="Arial"/>
                <w:sz w:val="22"/>
                <w:szCs w:val="22"/>
              </w:rPr>
            </w:pPr>
            <w:r w:rsidRPr="00561D97">
              <w:rPr>
                <w:rFonts w:cs="Arial"/>
                <w:sz w:val="22"/>
                <w:szCs w:val="22"/>
              </w:rPr>
              <w:t xml:space="preserve">Bewertung von </w:t>
            </w:r>
            <w:r w:rsidRPr="006A09F9">
              <w:rPr>
                <w:rFonts w:cs="Arial"/>
                <w:b/>
                <w:sz w:val="22"/>
                <w:szCs w:val="22"/>
              </w:rPr>
              <w:t xml:space="preserve">Schülervorträgen </w:t>
            </w:r>
            <w:r w:rsidRPr="00561D97">
              <w:rPr>
                <w:rFonts w:cs="Arial"/>
                <w:sz w:val="22"/>
                <w:szCs w:val="22"/>
              </w:rPr>
              <w:t xml:space="preserve">und </w:t>
            </w:r>
            <w:r w:rsidRPr="006A09F9">
              <w:rPr>
                <w:rFonts w:cs="Arial"/>
                <w:b/>
                <w:sz w:val="22"/>
                <w:szCs w:val="22"/>
              </w:rPr>
              <w:t xml:space="preserve">Präsentationen </w:t>
            </w:r>
            <w:r w:rsidRPr="00561D97">
              <w:rPr>
                <w:rFonts w:cs="Arial"/>
                <w:sz w:val="22"/>
                <w:szCs w:val="22"/>
              </w:rPr>
              <w:t>nach vorgegebenen Kriterien</w:t>
            </w:r>
            <w:r w:rsidR="009906D9">
              <w:rPr>
                <w:rFonts w:cs="Arial"/>
                <w:sz w:val="22"/>
                <w:szCs w:val="22"/>
              </w:rPr>
              <w:t>,</w:t>
            </w:r>
          </w:p>
          <w:p w14:paraId="7C6D33AE" w14:textId="238424E0" w:rsidR="00AC4869" w:rsidRDefault="00453E73" w:rsidP="00047B79">
            <w:pPr>
              <w:ind w:left="284"/>
              <w:rPr>
                <w:rFonts w:cs="Arial"/>
                <w:sz w:val="22"/>
                <w:szCs w:val="22"/>
              </w:rPr>
            </w:pPr>
            <w:r>
              <w:rPr>
                <w:rFonts w:cs="Arial"/>
                <w:sz w:val="22"/>
                <w:szCs w:val="22"/>
              </w:rPr>
              <w:t xml:space="preserve">mögliche </w:t>
            </w:r>
            <w:r w:rsidR="00AC4869" w:rsidRPr="00AC4869">
              <w:rPr>
                <w:rFonts w:cs="Arial"/>
                <w:sz w:val="22"/>
                <w:szCs w:val="22"/>
              </w:rPr>
              <w:t xml:space="preserve">Checkliste zur Beurteilung: </w:t>
            </w:r>
          </w:p>
          <w:p w14:paraId="212BB5C7" w14:textId="77777777" w:rsidR="00F17815" w:rsidRDefault="002F16CB" w:rsidP="00AC4869">
            <w:pPr>
              <w:spacing w:after="60"/>
              <w:ind w:left="284"/>
              <w:rPr>
                <w:rFonts w:cs="Arial"/>
                <w:sz w:val="22"/>
                <w:szCs w:val="22"/>
              </w:rPr>
            </w:pPr>
            <w:hyperlink r:id="rId31" w:history="1">
              <w:r w:rsidR="00AC4869" w:rsidRPr="00AC4869">
                <w:rPr>
                  <w:rStyle w:val="Hyperlink"/>
                  <w:rFonts w:cs="Arial"/>
                  <w:sz w:val="22"/>
                  <w:szCs w:val="22"/>
                </w:rPr>
                <w:t>http://www.schulentwicklung.nrw.de/materialdatenbank/nutzersicht/materialeintrag.php?matId=5003&amp;marker=Referate</w:t>
              </w:r>
            </w:hyperlink>
          </w:p>
          <w:p w14:paraId="5CC2E3B9" w14:textId="0464916D" w:rsidR="00AC4869" w:rsidRPr="00F44752" w:rsidRDefault="00AC4869" w:rsidP="00AC4869">
            <w:pPr>
              <w:spacing w:after="60"/>
              <w:ind w:left="284"/>
              <w:rPr>
                <w:rFonts w:cs="Arial"/>
                <w:color w:val="00B050"/>
                <w:sz w:val="22"/>
                <w:szCs w:val="22"/>
              </w:rPr>
            </w:pPr>
          </w:p>
        </w:tc>
      </w:tr>
    </w:tbl>
    <w:p w14:paraId="283419E1" w14:textId="77777777" w:rsidR="00F17815" w:rsidRPr="0062665E" w:rsidRDefault="00F17815" w:rsidP="00977916">
      <w:pPr>
        <w:rPr>
          <w:rFonts w:cs="Arial"/>
          <w:sz w:val="22"/>
          <w:szCs w:val="22"/>
        </w:rPr>
      </w:pPr>
    </w:p>
    <w:sectPr w:rsidR="00F17815" w:rsidRPr="0062665E" w:rsidSect="00F67DEB">
      <w:pgSz w:w="16838" w:h="11906" w:orient="landscape" w:code="9"/>
      <w:pgMar w:top="993" w:right="1418" w:bottom="1418"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F74A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4D46C" w14:textId="77777777" w:rsidR="00BA73B5" w:rsidRDefault="00BA73B5">
      <w:r>
        <w:separator/>
      </w:r>
    </w:p>
  </w:endnote>
  <w:endnote w:type="continuationSeparator" w:id="0">
    <w:p w14:paraId="4F94D7DD" w14:textId="77777777" w:rsidR="00BA73B5" w:rsidRDefault="00BA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Lib Win95BT">
    <w:altName w:val="Courier New"/>
    <w:charset w:val="00"/>
    <w:family w:val="decorativ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D4B98" w14:textId="77777777" w:rsidR="007B1460" w:rsidRDefault="007B1460"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2F16CB">
      <w:rPr>
        <w:rStyle w:val="Seitenzahl"/>
      </w:rPr>
      <w:t>2</w:t>
    </w:r>
    <w:r>
      <w:rPr>
        <w:rStyle w:val="Seitenzahl"/>
      </w:rPr>
      <w:fldChar w:fldCharType="end"/>
    </w:r>
  </w:p>
  <w:p w14:paraId="3939EA2D" w14:textId="77777777" w:rsidR="007B1460" w:rsidRDefault="007B1460" w:rsidP="00052B03">
    <w:pPr>
      <w:pStyle w:val="Fuzeile"/>
      <w:ind w:right="360" w:firstLine="360"/>
    </w:pPr>
    <w:r>
      <w:rPr>
        <w:rStyle w:val="Seitenzah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362E5" w14:textId="77777777" w:rsidR="007B1460" w:rsidRDefault="007B1460"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2F16CB">
      <w:rPr>
        <w:rStyle w:val="Seitenzahl"/>
      </w:rPr>
      <w:t>23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26E91" w14:textId="77777777" w:rsidR="007B1460" w:rsidRDefault="007B1460" w:rsidP="00895175">
    <w:pPr>
      <w:pStyle w:val="Fuzeile"/>
      <w:jc w:val="right"/>
    </w:pPr>
    <w:r>
      <w:fldChar w:fldCharType="begin"/>
    </w:r>
    <w:r>
      <w:instrText>PAGE   \* MERGEFORMAT</w:instrText>
    </w:r>
    <w:r>
      <w:fldChar w:fldCharType="separate"/>
    </w:r>
    <w:r>
      <w:t>26</w:t>
    </w:r>
    <w:r>
      <w:fldChar w:fldCharType="end"/>
    </w:r>
  </w:p>
  <w:p w14:paraId="6B986041" w14:textId="77777777" w:rsidR="007B1460" w:rsidRDefault="007B1460"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AA02C" w14:textId="77777777" w:rsidR="00BA73B5" w:rsidRDefault="00BA73B5">
      <w:r>
        <w:separator/>
      </w:r>
    </w:p>
  </w:footnote>
  <w:footnote w:type="continuationSeparator" w:id="0">
    <w:p w14:paraId="0BE7586A" w14:textId="77777777" w:rsidR="00BA73B5" w:rsidRDefault="00BA7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D112C" w14:textId="5D5BAD9F" w:rsidR="007B1460" w:rsidRDefault="007B1460" w:rsidP="005A18B4">
    <w:pPr>
      <w:pStyle w:val="Kopfzeil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FEA4" w14:textId="77BBD4E8" w:rsidR="007B1460" w:rsidRDefault="007B1460" w:rsidP="005A18B4">
    <w:pPr>
      <w:pStyle w:val="Kopfzeil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A04E9" w14:textId="7BE3CAE1" w:rsidR="007B1460" w:rsidRDefault="007B1460" w:rsidP="005A18B4">
    <w:pPr>
      <w:pStyle w:val="Kopfzeile"/>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BD6C3" w14:textId="212085DB" w:rsidR="007B1460" w:rsidRDefault="007B146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17"/>
    <w:multiLevelType w:val="singleLevel"/>
    <w:tmpl w:val="00000017"/>
    <w:name w:val="WW8Num23"/>
    <w:lvl w:ilvl="0">
      <w:start w:val="1"/>
      <w:numFmt w:val="bullet"/>
      <w:lvlText w:val=""/>
      <w:lvlJc w:val="left"/>
      <w:pPr>
        <w:tabs>
          <w:tab w:val="num" w:pos="720"/>
        </w:tabs>
        <w:ind w:left="720" w:hanging="360"/>
      </w:pPr>
      <w:rPr>
        <w:rFonts w:ascii="Symbol" w:hAnsi="Symbol" w:cs="Wingdings"/>
      </w:rPr>
    </w:lvl>
  </w:abstractNum>
  <w:abstractNum w:abstractNumId="2">
    <w:nsid w:val="01111820"/>
    <w:multiLevelType w:val="hybridMultilevel"/>
    <w:tmpl w:val="952EB2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24F4CAC"/>
    <w:multiLevelType w:val="hybridMultilevel"/>
    <w:tmpl w:val="64E28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6646C38"/>
    <w:multiLevelType w:val="hybridMultilevel"/>
    <w:tmpl w:val="F4DC4B42"/>
    <w:lvl w:ilvl="0" w:tplc="7E669FE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883376E"/>
    <w:multiLevelType w:val="hybridMultilevel"/>
    <w:tmpl w:val="4D2E58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DC62A5E"/>
    <w:multiLevelType w:val="hybridMultilevel"/>
    <w:tmpl w:val="36D26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585CA8"/>
    <w:multiLevelType w:val="hybridMultilevel"/>
    <w:tmpl w:val="AD460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9">
    <w:nsid w:val="1D835453"/>
    <w:multiLevelType w:val="hybridMultilevel"/>
    <w:tmpl w:val="82AA5A54"/>
    <w:lvl w:ilvl="0" w:tplc="554E059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D840AF4"/>
    <w:multiLevelType w:val="hybridMultilevel"/>
    <w:tmpl w:val="915A8FE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nsid w:val="24561ECD"/>
    <w:multiLevelType w:val="hybridMultilevel"/>
    <w:tmpl w:val="A61852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6BE075C"/>
    <w:multiLevelType w:val="hybridMultilevel"/>
    <w:tmpl w:val="F53230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7080F40"/>
    <w:multiLevelType w:val="hybridMultilevel"/>
    <w:tmpl w:val="4F5AAE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7396AD1"/>
    <w:multiLevelType w:val="hybridMultilevel"/>
    <w:tmpl w:val="1F4AD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17F0CFB"/>
    <w:multiLevelType w:val="hybridMultilevel"/>
    <w:tmpl w:val="385A4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EE18E7"/>
    <w:multiLevelType w:val="hybridMultilevel"/>
    <w:tmpl w:val="B6BCDD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9664B4A"/>
    <w:multiLevelType w:val="hybridMultilevel"/>
    <w:tmpl w:val="120E0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B2F38EA"/>
    <w:multiLevelType w:val="hybridMultilevel"/>
    <w:tmpl w:val="6B2C08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3CE609FF"/>
    <w:multiLevelType w:val="hybridMultilevel"/>
    <w:tmpl w:val="5DB8CE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3D9B1452"/>
    <w:multiLevelType w:val="hybridMultilevel"/>
    <w:tmpl w:val="7A44EA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3E976158"/>
    <w:multiLevelType w:val="hybridMultilevel"/>
    <w:tmpl w:val="F5E63D0C"/>
    <w:lvl w:ilvl="0" w:tplc="7E669FE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F7072C9"/>
    <w:multiLevelType w:val="hybridMultilevel"/>
    <w:tmpl w:val="9ADEBD94"/>
    <w:lvl w:ilvl="0" w:tplc="7E669FE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07E67EB"/>
    <w:multiLevelType w:val="hybridMultilevel"/>
    <w:tmpl w:val="440C15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40AB3239"/>
    <w:multiLevelType w:val="hybridMultilevel"/>
    <w:tmpl w:val="551475C0"/>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25">
    <w:nsid w:val="503E277C"/>
    <w:multiLevelType w:val="hybridMultilevel"/>
    <w:tmpl w:val="687E49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511E28D0"/>
    <w:multiLevelType w:val="hybridMultilevel"/>
    <w:tmpl w:val="F33E4998"/>
    <w:lvl w:ilvl="0" w:tplc="69042864">
      <w:start w:val="1"/>
      <w:numFmt w:val="bullet"/>
      <w:lvlText w:val=""/>
      <w:lvlJc w:val="left"/>
      <w:pPr>
        <w:ind w:left="862"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44E6BE8"/>
    <w:multiLevelType w:val="hybridMultilevel"/>
    <w:tmpl w:val="E98AD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5992227"/>
    <w:multiLevelType w:val="hybridMultilevel"/>
    <w:tmpl w:val="C5643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6070BA8"/>
    <w:multiLevelType w:val="hybridMultilevel"/>
    <w:tmpl w:val="4F306B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5C35278E"/>
    <w:multiLevelType w:val="hybridMultilevel"/>
    <w:tmpl w:val="492A5826"/>
    <w:lvl w:ilvl="0" w:tplc="9918D400">
      <w:start w:val="1"/>
      <w:numFmt w:val="bullet"/>
      <w:lvlText w:val=""/>
      <w:lvlJc w:val="left"/>
      <w:pPr>
        <w:ind w:left="862"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FD94E6B"/>
    <w:multiLevelType w:val="hybridMultilevel"/>
    <w:tmpl w:val="3C70FB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12471A3"/>
    <w:multiLevelType w:val="hybridMultilevel"/>
    <w:tmpl w:val="7104FE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5623DA9"/>
    <w:multiLevelType w:val="hybridMultilevel"/>
    <w:tmpl w:val="6C300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5CC08FE"/>
    <w:multiLevelType w:val="hybridMultilevel"/>
    <w:tmpl w:val="4642C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1E61CE"/>
    <w:multiLevelType w:val="hybridMultilevel"/>
    <w:tmpl w:val="93DC0AB8"/>
    <w:lvl w:ilvl="0" w:tplc="84E271AA">
      <w:start w:val="1"/>
      <w:numFmt w:val="bullet"/>
      <w:lvlText w:val=""/>
      <w:lvlJc w:val="left"/>
      <w:pPr>
        <w:ind w:left="862" w:hanging="360"/>
      </w:pPr>
      <w:rPr>
        <w:rFonts w:ascii="Symbol" w:hAnsi="Symbol" w:hint="default"/>
        <w:color w:val="auto"/>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7">
    <w:nsid w:val="669363CE"/>
    <w:multiLevelType w:val="hybridMultilevel"/>
    <w:tmpl w:val="5BB48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AE35E74"/>
    <w:multiLevelType w:val="hybridMultilevel"/>
    <w:tmpl w:val="9D3EE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40">
    <w:nsid w:val="74F473F0"/>
    <w:multiLevelType w:val="hybridMultilevel"/>
    <w:tmpl w:val="FA3E9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7CC1B65"/>
    <w:multiLevelType w:val="hybridMultilevel"/>
    <w:tmpl w:val="49525BC4"/>
    <w:lvl w:ilvl="0" w:tplc="554E0596">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43">
    <w:nsid w:val="7B2D42E2"/>
    <w:multiLevelType w:val="hybridMultilevel"/>
    <w:tmpl w:val="A9B88240"/>
    <w:lvl w:ilvl="0" w:tplc="554E059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D0E5B81"/>
    <w:multiLevelType w:val="hybridMultilevel"/>
    <w:tmpl w:val="B2B0C0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3"/>
  </w:num>
  <w:num w:numId="2">
    <w:abstractNumId w:val="42"/>
  </w:num>
  <w:num w:numId="3">
    <w:abstractNumId w:val="8"/>
  </w:num>
  <w:num w:numId="4">
    <w:abstractNumId w:val="39"/>
  </w:num>
  <w:num w:numId="5">
    <w:abstractNumId w:val="0"/>
  </w:num>
  <w:num w:numId="6">
    <w:abstractNumId w:val="23"/>
  </w:num>
  <w:num w:numId="7">
    <w:abstractNumId w:val="6"/>
  </w:num>
  <w:num w:numId="8">
    <w:abstractNumId w:val="35"/>
  </w:num>
  <w:num w:numId="9">
    <w:abstractNumId w:val="13"/>
  </w:num>
  <w:num w:numId="10">
    <w:abstractNumId w:val="37"/>
  </w:num>
  <w:num w:numId="11">
    <w:abstractNumId w:val="10"/>
  </w:num>
  <w:num w:numId="12">
    <w:abstractNumId w:val="23"/>
  </w:num>
  <w:num w:numId="13">
    <w:abstractNumId w:val="3"/>
  </w:num>
  <w:num w:numId="14">
    <w:abstractNumId w:val="25"/>
  </w:num>
  <w:num w:numId="15">
    <w:abstractNumId w:val="28"/>
  </w:num>
  <w:num w:numId="16">
    <w:abstractNumId w:val="17"/>
  </w:num>
  <w:num w:numId="17">
    <w:abstractNumId w:val="40"/>
  </w:num>
  <w:num w:numId="18">
    <w:abstractNumId w:val="34"/>
  </w:num>
  <w:num w:numId="19">
    <w:abstractNumId w:val="38"/>
  </w:num>
  <w:num w:numId="20">
    <w:abstractNumId w:val="7"/>
  </w:num>
  <w:num w:numId="21">
    <w:abstractNumId w:val="21"/>
  </w:num>
  <w:num w:numId="22">
    <w:abstractNumId w:val="43"/>
  </w:num>
  <w:num w:numId="23">
    <w:abstractNumId w:val="36"/>
  </w:num>
  <w:num w:numId="24">
    <w:abstractNumId w:val="26"/>
  </w:num>
  <w:num w:numId="25">
    <w:abstractNumId w:val="16"/>
  </w:num>
  <w:num w:numId="26">
    <w:abstractNumId w:val="44"/>
  </w:num>
  <w:num w:numId="27">
    <w:abstractNumId w:val="30"/>
  </w:num>
  <w:num w:numId="28">
    <w:abstractNumId w:val="2"/>
  </w:num>
  <w:num w:numId="29">
    <w:abstractNumId w:val="15"/>
  </w:num>
  <w:num w:numId="30">
    <w:abstractNumId w:val="27"/>
  </w:num>
  <w:num w:numId="31">
    <w:abstractNumId w:val="5"/>
  </w:num>
  <w:num w:numId="32">
    <w:abstractNumId w:val="24"/>
  </w:num>
  <w:num w:numId="33">
    <w:abstractNumId w:val="14"/>
  </w:num>
  <w:num w:numId="34">
    <w:abstractNumId w:val="19"/>
  </w:num>
  <w:num w:numId="35">
    <w:abstractNumId w:val="12"/>
  </w:num>
  <w:num w:numId="36">
    <w:abstractNumId w:val="4"/>
  </w:num>
  <w:num w:numId="37">
    <w:abstractNumId w:val="22"/>
  </w:num>
  <w:num w:numId="38">
    <w:abstractNumId w:val="41"/>
  </w:num>
  <w:num w:numId="39">
    <w:abstractNumId w:val="9"/>
  </w:num>
  <w:num w:numId="40">
    <w:abstractNumId w:val="29"/>
  </w:num>
  <w:num w:numId="41">
    <w:abstractNumId w:val="18"/>
  </w:num>
  <w:num w:numId="42">
    <w:abstractNumId w:val="32"/>
  </w:num>
  <w:num w:numId="43">
    <w:abstractNumId w:val="31"/>
  </w:num>
  <w:num w:numId="44">
    <w:abstractNumId w:val="20"/>
  </w:num>
  <w:num w:numId="45">
    <w:abstractNumId w:val="11"/>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
    <w15:presenceInfo w15:providerId="None" w15:userId="M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08F1"/>
    <w:rsid w:val="000018ED"/>
    <w:rsid w:val="000031C1"/>
    <w:rsid w:val="00003BC5"/>
    <w:rsid w:val="00005281"/>
    <w:rsid w:val="000060B8"/>
    <w:rsid w:val="00010359"/>
    <w:rsid w:val="000108FD"/>
    <w:rsid w:val="00014C10"/>
    <w:rsid w:val="00014CFB"/>
    <w:rsid w:val="00017007"/>
    <w:rsid w:val="000207D2"/>
    <w:rsid w:val="00024009"/>
    <w:rsid w:val="0002459E"/>
    <w:rsid w:val="00025439"/>
    <w:rsid w:val="00026274"/>
    <w:rsid w:val="00027CDD"/>
    <w:rsid w:val="000323A0"/>
    <w:rsid w:val="00033C26"/>
    <w:rsid w:val="0003490A"/>
    <w:rsid w:val="00035506"/>
    <w:rsid w:val="00035B80"/>
    <w:rsid w:val="00036F98"/>
    <w:rsid w:val="00041093"/>
    <w:rsid w:val="000421A3"/>
    <w:rsid w:val="00043051"/>
    <w:rsid w:val="00043D84"/>
    <w:rsid w:val="00043DDD"/>
    <w:rsid w:val="00046090"/>
    <w:rsid w:val="0004709D"/>
    <w:rsid w:val="00047B79"/>
    <w:rsid w:val="00050685"/>
    <w:rsid w:val="0005114C"/>
    <w:rsid w:val="0005226F"/>
    <w:rsid w:val="00052B03"/>
    <w:rsid w:val="0005329E"/>
    <w:rsid w:val="00056D4F"/>
    <w:rsid w:val="00057955"/>
    <w:rsid w:val="00060D6E"/>
    <w:rsid w:val="00062E79"/>
    <w:rsid w:val="0006424C"/>
    <w:rsid w:val="000644F3"/>
    <w:rsid w:val="000646F3"/>
    <w:rsid w:val="00066D5B"/>
    <w:rsid w:val="00067E88"/>
    <w:rsid w:val="000717BE"/>
    <w:rsid w:val="00071832"/>
    <w:rsid w:val="00073CB5"/>
    <w:rsid w:val="000763C3"/>
    <w:rsid w:val="000769CC"/>
    <w:rsid w:val="000779CF"/>
    <w:rsid w:val="00085058"/>
    <w:rsid w:val="00086D31"/>
    <w:rsid w:val="000873CF"/>
    <w:rsid w:val="00091AD6"/>
    <w:rsid w:val="00091E6F"/>
    <w:rsid w:val="000937B5"/>
    <w:rsid w:val="00093F3D"/>
    <w:rsid w:val="00094238"/>
    <w:rsid w:val="000944A9"/>
    <w:rsid w:val="00094B06"/>
    <w:rsid w:val="0009620A"/>
    <w:rsid w:val="0009636B"/>
    <w:rsid w:val="0009699C"/>
    <w:rsid w:val="000A0DCE"/>
    <w:rsid w:val="000A1D39"/>
    <w:rsid w:val="000A3BE0"/>
    <w:rsid w:val="000A7B37"/>
    <w:rsid w:val="000B0A74"/>
    <w:rsid w:val="000B5703"/>
    <w:rsid w:val="000C1EB5"/>
    <w:rsid w:val="000C3C93"/>
    <w:rsid w:val="000C437B"/>
    <w:rsid w:val="000C498E"/>
    <w:rsid w:val="000D5115"/>
    <w:rsid w:val="000E2A8C"/>
    <w:rsid w:val="000E2EA8"/>
    <w:rsid w:val="000E3A78"/>
    <w:rsid w:val="000E4BA7"/>
    <w:rsid w:val="000E536F"/>
    <w:rsid w:val="000E5B5E"/>
    <w:rsid w:val="000E60CA"/>
    <w:rsid w:val="000E6899"/>
    <w:rsid w:val="000F154F"/>
    <w:rsid w:val="000F5E75"/>
    <w:rsid w:val="000F77EE"/>
    <w:rsid w:val="000F782F"/>
    <w:rsid w:val="001006C7"/>
    <w:rsid w:val="00102337"/>
    <w:rsid w:val="00102AA2"/>
    <w:rsid w:val="0010337A"/>
    <w:rsid w:val="00104637"/>
    <w:rsid w:val="00104A7A"/>
    <w:rsid w:val="00106964"/>
    <w:rsid w:val="00110549"/>
    <w:rsid w:val="00111488"/>
    <w:rsid w:val="00111582"/>
    <w:rsid w:val="00112089"/>
    <w:rsid w:val="00113EAF"/>
    <w:rsid w:val="0011491B"/>
    <w:rsid w:val="001220FC"/>
    <w:rsid w:val="0012270B"/>
    <w:rsid w:val="00122D07"/>
    <w:rsid w:val="0012413E"/>
    <w:rsid w:val="001254E2"/>
    <w:rsid w:val="001259B1"/>
    <w:rsid w:val="00126407"/>
    <w:rsid w:val="001279D6"/>
    <w:rsid w:val="001305A9"/>
    <w:rsid w:val="001349A0"/>
    <w:rsid w:val="00136F26"/>
    <w:rsid w:val="00141F46"/>
    <w:rsid w:val="00143858"/>
    <w:rsid w:val="00144D39"/>
    <w:rsid w:val="001450C4"/>
    <w:rsid w:val="0014534F"/>
    <w:rsid w:val="00145BD6"/>
    <w:rsid w:val="0014663F"/>
    <w:rsid w:val="0014702A"/>
    <w:rsid w:val="00147FB3"/>
    <w:rsid w:val="00152EB4"/>
    <w:rsid w:val="001535CF"/>
    <w:rsid w:val="001557F5"/>
    <w:rsid w:val="00155AAB"/>
    <w:rsid w:val="00156B64"/>
    <w:rsid w:val="001576C4"/>
    <w:rsid w:val="00157A43"/>
    <w:rsid w:val="001663B3"/>
    <w:rsid w:val="00166BCC"/>
    <w:rsid w:val="00166C17"/>
    <w:rsid w:val="00167CAC"/>
    <w:rsid w:val="001706B4"/>
    <w:rsid w:val="001710CB"/>
    <w:rsid w:val="0017133A"/>
    <w:rsid w:val="001759F9"/>
    <w:rsid w:val="001830C9"/>
    <w:rsid w:val="001838D4"/>
    <w:rsid w:val="00185D63"/>
    <w:rsid w:val="00187436"/>
    <w:rsid w:val="00187448"/>
    <w:rsid w:val="00187E46"/>
    <w:rsid w:val="0019008A"/>
    <w:rsid w:val="001915EF"/>
    <w:rsid w:val="0019573B"/>
    <w:rsid w:val="00195973"/>
    <w:rsid w:val="00195AEC"/>
    <w:rsid w:val="0019677B"/>
    <w:rsid w:val="001976A9"/>
    <w:rsid w:val="001A0CDD"/>
    <w:rsid w:val="001A1012"/>
    <w:rsid w:val="001A1CA9"/>
    <w:rsid w:val="001A203F"/>
    <w:rsid w:val="001A2330"/>
    <w:rsid w:val="001A40EE"/>
    <w:rsid w:val="001A6C3F"/>
    <w:rsid w:val="001B00B4"/>
    <w:rsid w:val="001B162F"/>
    <w:rsid w:val="001B2E0E"/>
    <w:rsid w:val="001B3F93"/>
    <w:rsid w:val="001B405B"/>
    <w:rsid w:val="001B44D3"/>
    <w:rsid w:val="001C2819"/>
    <w:rsid w:val="001C2F99"/>
    <w:rsid w:val="001C5399"/>
    <w:rsid w:val="001C5576"/>
    <w:rsid w:val="001C6558"/>
    <w:rsid w:val="001C6D45"/>
    <w:rsid w:val="001C76D2"/>
    <w:rsid w:val="001D29AE"/>
    <w:rsid w:val="001D3345"/>
    <w:rsid w:val="001D46DF"/>
    <w:rsid w:val="001D5298"/>
    <w:rsid w:val="001E0DC4"/>
    <w:rsid w:val="001E11D0"/>
    <w:rsid w:val="001E315C"/>
    <w:rsid w:val="001E47C4"/>
    <w:rsid w:val="001E6056"/>
    <w:rsid w:val="001E6A5F"/>
    <w:rsid w:val="001E7C8A"/>
    <w:rsid w:val="001F2838"/>
    <w:rsid w:val="001F4D9E"/>
    <w:rsid w:val="00200033"/>
    <w:rsid w:val="002003C7"/>
    <w:rsid w:val="00202F54"/>
    <w:rsid w:val="00204DD6"/>
    <w:rsid w:val="00204FC1"/>
    <w:rsid w:val="0020735E"/>
    <w:rsid w:val="0020748D"/>
    <w:rsid w:val="00210484"/>
    <w:rsid w:val="00210976"/>
    <w:rsid w:val="00210D74"/>
    <w:rsid w:val="002135B6"/>
    <w:rsid w:val="00214DD8"/>
    <w:rsid w:val="00216C28"/>
    <w:rsid w:val="002172A9"/>
    <w:rsid w:val="002218B5"/>
    <w:rsid w:val="0022685B"/>
    <w:rsid w:val="00233448"/>
    <w:rsid w:val="00233C69"/>
    <w:rsid w:val="00233CFD"/>
    <w:rsid w:val="002345BF"/>
    <w:rsid w:val="00244825"/>
    <w:rsid w:val="0024490B"/>
    <w:rsid w:val="00245360"/>
    <w:rsid w:val="00245C4A"/>
    <w:rsid w:val="00246C14"/>
    <w:rsid w:val="002476E5"/>
    <w:rsid w:val="0025206A"/>
    <w:rsid w:val="00252E10"/>
    <w:rsid w:val="002531C5"/>
    <w:rsid w:val="00255347"/>
    <w:rsid w:val="00256E58"/>
    <w:rsid w:val="0025770A"/>
    <w:rsid w:val="00257E3C"/>
    <w:rsid w:val="002614F1"/>
    <w:rsid w:val="00262679"/>
    <w:rsid w:val="00263E56"/>
    <w:rsid w:val="00266A6E"/>
    <w:rsid w:val="00266DB9"/>
    <w:rsid w:val="0026733E"/>
    <w:rsid w:val="00267D8C"/>
    <w:rsid w:val="0027255B"/>
    <w:rsid w:val="00273CB3"/>
    <w:rsid w:val="002760C7"/>
    <w:rsid w:val="00276B27"/>
    <w:rsid w:val="00277922"/>
    <w:rsid w:val="0028001A"/>
    <w:rsid w:val="00280C57"/>
    <w:rsid w:val="00280CAA"/>
    <w:rsid w:val="002829A2"/>
    <w:rsid w:val="0028353A"/>
    <w:rsid w:val="002837C7"/>
    <w:rsid w:val="00283DC6"/>
    <w:rsid w:val="0028573B"/>
    <w:rsid w:val="00285C05"/>
    <w:rsid w:val="00286DEB"/>
    <w:rsid w:val="002872EE"/>
    <w:rsid w:val="0028795E"/>
    <w:rsid w:val="00292325"/>
    <w:rsid w:val="00292404"/>
    <w:rsid w:val="002941EB"/>
    <w:rsid w:val="00294F52"/>
    <w:rsid w:val="002A1761"/>
    <w:rsid w:val="002A1ECF"/>
    <w:rsid w:val="002A2FDE"/>
    <w:rsid w:val="002A4666"/>
    <w:rsid w:val="002A7C75"/>
    <w:rsid w:val="002B0F55"/>
    <w:rsid w:val="002B1096"/>
    <w:rsid w:val="002B1E74"/>
    <w:rsid w:val="002B2D70"/>
    <w:rsid w:val="002B31FE"/>
    <w:rsid w:val="002B61CB"/>
    <w:rsid w:val="002B68F5"/>
    <w:rsid w:val="002B6B0A"/>
    <w:rsid w:val="002C0341"/>
    <w:rsid w:val="002C21D0"/>
    <w:rsid w:val="002C260B"/>
    <w:rsid w:val="002C6580"/>
    <w:rsid w:val="002C7952"/>
    <w:rsid w:val="002D17D1"/>
    <w:rsid w:val="002D1C1F"/>
    <w:rsid w:val="002D39B8"/>
    <w:rsid w:val="002D44A6"/>
    <w:rsid w:val="002E032E"/>
    <w:rsid w:val="002E0A8C"/>
    <w:rsid w:val="002E2221"/>
    <w:rsid w:val="002E38DE"/>
    <w:rsid w:val="002E54B2"/>
    <w:rsid w:val="002E5B6A"/>
    <w:rsid w:val="002E5EC3"/>
    <w:rsid w:val="002E69F1"/>
    <w:rsid w:val="002E6CB0"/>
    <w:rsid w:val="002E7C1C"/>
    <w:rsid w:val="002F16CB"/>
    <w:rsid w:val="002F3D93"/>
    <w:rsid w:val="002F7B59"/>
    <w:rsid w:val="002F7B6D"/>
    <w:rsid w:val="002F7B8B"/>
    <w:rsid w:val="00300939"/>
    <w:rsid w:val="0030313E"/>
    <w:rsid w:val="0030628D"/>
    <w:rsid w:val="003066EE"/>
    <w:rsid w:val="00307366"/>
    <w:rsid w:val="00307AB7"/>
    <w:rsid w:val="00313867"/>
    <w:rsid w:val="00313E87"/>
    <w:rsid w:val="00315E15"/>
    <w:rsid w:val="0031691A"/>
    <w:rsid w:val="00316A67"/>
    <w:rsid w:val="00317262"/>
    <w:rsid w:val="003172FC"/>
    <w:rsid w:val="00320968"/>
    <w:rsid w:val="00321AF6"/>
    <w:rsid w:val="003241AF"/>
    <w:rsid w:val="00324DF2"/>
    <w:rsid w:val="00325AFA"/>
    <w:rsid w:val="0032607A"/>
    <w:rsid w:val="00326448"/>
    <w:rsid w:val="00326B6D"/>
    <w:rsid w:val="00326C17"/>
    <w:rsid w:val="00326E58"/>
    <w:rsid w:val="0033177D"/>
    <w:rsid w:val="003324A8"/>
    <w:rsid w:val="00334589"/>
    <w:rsid w:val="00336EDD"/>
    <w:rsid w:val="003402B9"/>
    <w:rsid w:val="00340B36"/>
    <w:rsid w:val="00341799"/>
    <w:rsid w:val="0034346A"/>
    <w:rsid w:val="00344DD7"/>
    <w:rsid w:val="00345531"/>
    <w:rsid w:val="00352707"/>
    <w:rsid w:val="00354479"/>
    <w:rsid w:val="00356CEB"/>
    <w:rsid w:val="00364612"/>
    <w:rsid w:val="00365597"/>
    <w:rsid w:val="00367121"/>
    <w:rsid w:val="00367A1B"/>
    <w:rsid w:val="00367CF5"/>
    <w:rsid w:val="00370D4F"/>
    <w:rsid w:val="00372132"/>
    <w:rsid w:val="00373D81"/>
    <w:rsid w:val="00374A8B"/>
    <w:rsid w:val="00374B36"/>
    <w:rsid w:val="00376637"/>
    <w:rsid w:val="0037722C"/>
    <w:rsid w:val="00377790"/>
    <w:rsid w:val="00377ABD"/>
    <w:rsid w:val="00381C30"/>
    <w:rsid w:val="00382D32"/>
    <w:rsid w:val="0038455C"/>
    <w:rsid w:val="0038591D"/>
    <w:rsid w:val="003879AE"/>
    <w:rsid w:val="00391965"/>
    <w:rsid w:val="00391D4A"/>
    <w:rsid w:val="0039549D"/>
    <w:rsid w:val="00396411"/>
    <w:rsid w:val="00396B3B"/>
    <w:rsid w:val="00396CA1"/>
    <w:rsid w:val="00397706"/>
    <w:rsid w:val="003A3401"/>
    <w:rsid w:val="003A5083"/>
    <w:rsid w:val="003A58F8"/>
    <w:rsid w:val="003A7F44"/>
    <w:rsid w:val="003B5115"/>
    <w:rsid w:val="003B61F9"/>
    <w:rsid w:val="003B622F"/>
    <w:rsid w:val="003C30A0"/>
    <w:rsid w:val="003C3F3C"/>
    <w:rsid w:val="003C4CA9"/>
    <w:rsid w:val="003C5AAF"/>
    <w:rsid w:val="003D041B"/>
    <w:rsid w:val="003D1B61"/>
    <w:rsid w:val="003D2C2D"/>
    <w:rsid w:val="003D344F"/>
    <w:rsid w:val="003D38EC"/>
    <w:rsid w:val="003D3FA1"/>
    <w:rsid w:val="003D4293"/>
    <w:rsid w:val="003D4643"/>
    <w:rsid w:val="003D4E04"/>
    <w:rsid w:val="003E3450"/>
    <w:rsid w:val="003E3743"/>
    <w:rsid w:val="003F0EC2"/>
    <w:rsid w:val="003F14DC"/>
    <w:rsid w:val="003F2443"/>
    <w:rsid w:val="003F3363"/>
    <w:rsid w:val="003F3830"/>
    <w:rsid w:val="003F39DA"/>
    <w:rsid w:val="003F3D09"/>
    <w:rsid w:val="003F4D17"/>
    <w:rsid w:val="004076BB"/>
    <w:rsid w:val="00407DE7"/>
    <w:rsid w:val="00410349"/>
    <w:rsid w:val="004113A3"/>
    <w:rsid w:val="00415162"/>
    <w:rsid w:val="00416A10"/>
    <w:rsid w:val="00421FFE"/>
    <w:rsid w:val="00422022"/>
    <w:rsid w:val="0042537A"/>
    <w:rsid w:val="00426CCC"/>
    <w:rsid w:val="00427612"/>
    <w:rsid w:val="00430317"/>
    <w:rsid w:val="004305A1"/>
    <w:rsid w:val="0043152B"/>
    <w:rsid w:val="0043354D"/>
    <w:rsid w:val="004337FE"/>
    <w:rsid w:val="00433B91"/>
    <w:rsid w:val="004340D2"/>
    <w:rsid w:val="00435B24"/>
    <w:rsid w:val="00436472"/>
    <w:rsid w:val="00441B64"/>
    <w:rsid w:val="00443EF7"/>
    <w:rsid w:val="00444C6F"/>
    <w:rsid w:val="00447887"/>
    <w:rsid w:val="004479C0"/>
    <w:rsid w:val="00447F18"/>
    <w:rsid w:val="004519AF"/>
    <w:rsid w:val="00451B94"/>
    <w:rsid w:val="004525F8"/>
    <w:rsid w:val="0045335F"/>
    <w:rsid w:val="00453BBF"/>
    <w:rsid w:val="00453E73"/>
    <w:rsid w:val="004547D6"/>
    <w:rsid w:val="00454EE5"/>
    <w:rsid w:val="004561FD"/>
    <w:rsid w:val="0045799C"/>
    <w:rsid w:val="00457BE6"/>
    <w:rsid w:val="00457C7E"/>
    <w:rsid w:val="004607BB"/>
    <w:rsid w:val="0046268D"/>
    <w:rsid w:val="004675E5"/>
    <w:rsid w:val="00470793"/>
    <w:rsid w:val="00470B88"/>
    <w:rsid w:val="00471686"/>
    <w:rsid w:val="00473F84"/>
    <w:rsid w:val="00476077"/>
    <w:rsid w:val="0047702F"/>
    <w:rsid w:val="0047728F"/>
    <w:rsid w:val="00481D2B"/>
    <w:rsid w:val="0048504B"/>
    <w:rsid w:val="004852A8"/>
    <w:rsid w:val="004863D0"/>
    <w:rsid w:val="00487106"/>
    <w:rsid w:val="00490BE6"/>
    <w:rsid w:val="00490E9C"/>
    <w:rsid w:val="00491D57"/>
    <w:rsid w:val="00492E74"/>
    <w:rsid w:val="00494960"/>
    <w:rsid w:val="004A05A1"/>
    <w:rsid w:val="004A1623"/>
    <w:rsid w:val="004A29BD"/>
    <w:rsid w:val="004A70EB"/>
    <w:rsid w:val="004B1061"/>
    <w:rsid w:val="004B3713"/>
    <w:rsid w:val="004B4AA0"/>
    <w:rsid w:val="004B6A55"/>
    <w:rsid w:val="004B71B1"/>
    <w:rsid w:val="004C1959"/>
    <w:rsid w:val="004C2CAA"/>
    <w:rsid w:val="004C7901"/>
    <w:rsid w:val="004C7AA9"/>
    <w:rsid w:val="004D2347"/>
    <w:rsid w:val="004D35CC"/>
    <w:rsid w:val="004D4418"/>
    <w:rsid w:val="004D530C"/>
    <w:rsid w:val="004D5638"/>
    <w:rsid w:val="004D63ED"/>
    <w:rsid w:val="004D7A96"/>
    <w:rsid w:val="004E3447"/>
    <w:rsid w:val="004E461D"/>
    <w:rsid w:val="004E6132"/>
    <w:rsid w:val="004F125E"/>
    <w:rsid w:val="004F2877"/>
    <w:rsid w:val="004F4A00"/>
    <w:rsid w:val="004F69DD"/>
    <w:rsid w:val="004F7D6B"/>
    <w:rsid w:val="004F7DC3"/>
    <w:rsid w:val="00500E82"/>
    <w:rsid w:val="00503485"/>
    <w:rsid w:val="005034AD"/>
    <w:rsid w:val="0050408D"/>
    <w:rsid w:val="00504874"/>
    <w:rsid w:val="00504E19"/>
    <w:rsid w:val="00507D24"/>
    <w:rsid w:val="0051007A"/>
    <w:rsid w:val="0051180F"/>
    <w:rsid w:val="00512433"/>
    <w:rsid w:val="00515BD4"/>
    <w:rsid w:val="00517D06"/>
    <w:rsid w:val="00520728"/>
    <w:rsid w:val="00521BA0"/>
    <w:rsid w:val="00523534"/>
    <w:rsid w:val="0052456E"/>
    <w:rsid w:val="0052670F"/>
    <w:rsid w:val="00527200"/>
    <w:rsid w:val="005305CE"/>
    <w:rsid w:val="00534EC1"/>
    <w:rsid w:val="00535A71"/>
    <w:rsid w:val="00540927"/>
    <w:rsid w:val="00541027"/>
    <w:rsid w:val="005425B4"/>
    <w:rsid w:val="005428B6"/>
    <w:rsid w:val="00544818"/>
    <w:rsid w:val="00544EAD"/>
    <w:rsid w:val="00547096"/>
    <w:rsid w:val="005479CD"/>
    <w:rsid w:val="00550234"/>
    <w:rsid w:val="00550CDC"/>
    <w:rsid w:val="00551411"/>
    <w:rsid w:val="00551BE9"/>
    <w:rsid w:val="00552168"/>
    <w:rsid w:val="0055275D"/>
    <w:rsid w:val="00554283"/>
    <w:rsid w:val="00554295"/>
    <w:rsid w:val="005544EC"/>
    <w:rsid w:val="00555EB7"/>
    <w:rsid w:val="00556160"/>
    <w:rsid w:val="00561005"/>
    <w:rsid w:val="00561D97"/>
    <w:rsid w:val="00565281"/>
    <w:rsid w:val="0056605E"/>
    <w:rsid w:val="00566AB5"/>
    <w:rsid w:val="00567A02"/>
    <w:rsid w:val="005711A3"/>
    <w:rsid w:val="005718BD"/>
    <w:rsid w:val="00572331"/>
    <w:rsid w:val="005736B6"/>
    <w:rsid w:val="00573A7C"/>
    <w:rsid w:val="0057487F"/>
    <w:rsid w:val="00575FC5"/>
    <w:rsid w:val="005820BB"/>
    <w:rsid w:val="005824B4"/>
    <w:rsid w:val="00584FF4"/>
    <w:rsid w:val="00586076"/>
    <w:rsid w:val="0058665C"/>
    <w:rsid w:val="005866CD"/>
    <w:rsid w:val="0058756D"/>
    <w:rsid w:val="00594E10"/>
    <w:rsid w:val="00595952"/>
    <w:rsid w:val="005975B4"/>
    <w:rsid w:val="005A01F3"/>
    <w:rsid w:val="005A1386"/>
    <w:rsid w:val="005A14A3"/>
    <w:rsid w:val="005A18B4"/>
    <w:rsid w:val="005A2521"/>
    <w:rsid w:val="005A26A5"/>
    <w:rsid w:val="005A40CC"/>
    <w:rsid w:val="005A70AF"/>
    <w:rsid w:val="005A7502"/>
    <w:rsid w:val="005A7C74"/>
    <w:rsid w:val="005B0330"/>
    <w:rsid w:val="005B1267"/>
    <w:rsid w:val="005B1520"/>
    <w:rsid w:val="005B15FC"/>
    <w:rsid w:val="005B65C5"/>
    <w:rsid w:val="005B757D"/>
    <w:rsid w:val="005C14B7"/>
    <w:rsid w:val="005C24B4"/>
    <w:rsid w:val="005C4B32"/>
    <w:rsid w:val="005C5FC1"/>
    <w:rsid w:val="005C602F"/>
    <w:rsid w:val="005C6612"/>
    <w:rsid w:val="005C7410"/>
    <w:rsid w:val="005D21AF"/>
    <w:rsid w:val="005D24E6"/>
    <w:rsid w:val="005D2558"/>
    <w:rsid w:val="005D2890"/>
    <w:rsid w:val="005D39EE"/>
    <w:rsid w:val="005D3DCE"/>
    <w:rsid w:val="005D45B1"/>
    <w:rsid w:val="005D61F7"/>
    <w:rsid w:val="005D7E56"/>
    <w:rsid w:val="005D7FD6"/>
    <w:rsid w:val="005E0DD8"/>
    <w:rsid w:val="005E0DEC"/>
    <w:rsid w:val="005E1301"/>
    <w:rsid w:val="005E13C6"/>
    <w:rsid w:val="005E184E"/>
    <w:rsid w:val="005E518A"/>
    <w:rsid w:val="005E5ED5"/>
    <w:rsid w:val="005E67A0"/>
    <w:rsid w:val="005E6C86"/>
    <w:rsid w:val="005F0C99"/>
    <w:rsid w:val="005F1EC8"/>
    <w:rsid w:val="005F29C4"/>
    <w:rsid w:val="005F4342"/>
    <w:rsid w:val="005F4E36"/>
    <w:rsid w:val="005F72D6"/>
    <w:rsid w:val="0060356C"/>
    <w:rsid w:val="00603726"/>
    <w:rsid w:val="006051DC"/>
    <w:rsid w:val="006055A9"/>
    <w:rsid w:val="006060AB"/>
    <w:rsid w:val="0060771C"/>
    <w:rsid w:val="00611A09"/>
    <w:rsid w:val="00611E65"/>
    <w:rsid w:val="00612CEC"/>
    <w:rsid w:val="00613A07"/>
    <w:rsid w:val="00614F8F"/>
    <w:rsid w:val="0061564A"/>
    <w:rsid w:val="00615747"/>
    <w:rsid w:val="00615DDF"/>
    <w:rsid w:val="006164A8"/>
    <w:rsid w:val="006204AB"/>
    <w:rsid w:val="00620742"/>
    <w:rsid w:val="006218ED"/>
    <w:rsid w:val="006245A5"/>
    <w:rsid w:val="0062665E"/>
    <w:rsid w:val="0063019D"/>
    <w:rsid w:val="006326DA"/>
    <w:rsid w:val="00633C38"/>
    <w:rsid w:val="006346E4"/>
    <w:rsid w:val="0063633E"/>
    <w:rsid w:val="00637632"/>
    <w:rsid w:val="00640832"/>
    <w:rsid w:val="00640E2C"/>
    <w:rsid w:val="006410E8"/>
    <w:rsid w:val="0064146D"/>
    <w:rsid w:val="00641738"/>
    <w:rsid w:val="00643098"/>
    <w:rsid w:val="0064339B"/>
    <w:rsid w:val="00644E83"/>
    <w:rsid w:val="00646057"/>
    <w:rsid w:val="00646BA5"/>
    <w:rsid w:val="0064793B"/>
    <w:rsid w:val="00650264"/>
    <w:rsid w:val="00651E8B"/>
    <w:rsid w:val="00654DCC"/>
    <w:rsid w:val="00655AD4"/>
    <w:rsid w:val="00656232"/>
    <w:rsid w:val="00656ACC"/>
    <w:rsid w:val="006622F7"/>
    <w:rsid w:val="00662557"/>
    <w:rsid w:val="006641C7"/>
    <w:rsid w:val="006642CF"/>
    <w:rsid w:val="00664952"/>
    <w:rsid w:val="00665A1C"/>
    <w:rsid w:val="006704D4"/>
    <w:rsid w:val="0067181F"/>
    <w:rsid w:val="0067481A"/>
    <w:rsid w:val="006749C3"/>
    <w:rsid w:val="006749CC"/>
    <w:rsid w:val="00674DF6"/>
    <w:rsid w:val="00676F6C"/>
    <w:rsid w:val="006773A6"/>
    <w:rsid w:val="00681E17"/>
    <w:rsid w:val="006832C4"/>
    <w:rsid w:val="006844B2"/>
    <w:rsid w:val="00684929"/>
    <w:rsid w:val="00684B00"/>
    <w:rsid w:val="0069590B"/>
    <w:rsid w:val="00695A4D"/>
    <w:rsid w:val="00695BDA"/>
    <w:rsid w:val="00697734"/>
    <w:rsid w:val="006A09F9"/>
    <w:rsid w:val="006A3A5F"/>
    <w:rsid w:val="006A3C39"/>
    <w:rsid w:val="006A4808"/>
    <w:rsid w:val="006A4C06"/>
    <w:rsid w:val="006A5AEA"/>
    <w:rsid w:val="006A641D"/>
    <w:rsid w:val="006A67E0"/>
    <w:rsid w:val="006B01B7"/>
    <w:rsid w:val="006B0248"/>
    <w:rsid w:val="006B1D3D"/>
    <w:rsid w:val="006B28C6"/>
    <w:rsid w:val="006B2B9C"/>
    <w:rsid w:val="006B3B14"/>
    <w:rsid w:val="006B4074"/>
    <w:rsid w:val="006B4DB2"/>
    <w:rsid w:val="006B59D3"/>
    <w:rsid w:val="006B697C"/>
    <w:rsid w:val="006B6CF8"/>
    <w:rsid w:val="006C1631"/>
    <w:rsid w:val="006C172F"/>
    <w:rsid w:val="006C1A09"/>
    <w:rsid w:val="006C1D22"/>
    <w:rsid w:val="006C2BDC"/>
    <w:rsid w:val="006C44DD"/>
    <w:rsid w:val="006C573B"/>
    <w:rsid w:val="006C6885"/>
    <w:rsid w:val="006C6C50"/>
    <w:rsid w:val="006D1E95"/>
    <w:rsid w:val="006D56E7"/>
    <w:rsid w:val="006D6107"/>
    <w:rsid w:val="006E2046"/>
    <w:rsid w:val="006E59C8"/>
    <w:rsid w:val="006E7890"/>
    <w:rsid w:val="006E7B13"/>
    <w:rsid w:val="006F1C29"/>
    <w:rsid w:val="006F4DCF"/>
    <w:rsid w:val="006F5F8C"/>
    <w:rsid w:val="00700651"/>
    <w:rsid w:val="00700DA3"/>
    <w:rsid w:val="00701BF5"/>
    <w:rsid w:val="00701F42"/>
    <w:rsid w:val="00702DA7"/>
    <w:rsid w:val="00707588"/>
    <w:rsid w:val="00713E6C"/>
    <w:rsid w:val="00713F0F"/>
    <w:rsid w:val="00715534"/>
    <w:rsid w:val="007235F5"/>
    <w:rsid w:val="00723DB5"/>
    <w:rsid w:val="00724478"/>
    <w:rsid w:val="00727C67"/>
    <w:rsid w:val="0073014A"/>
    <w:rsid w:val="00731727"/>
    <w:rsid w:val="00732948"/>
    <w:rsid w:val="007331C5"/>
    <w:rsid w:val="0073354C"/>
    <w:rsid w:val="007336CF"/>
    <w:rsid w:val="00734829"/>
    <w:rsid w:val="00736FED"/>
    <w:rsid w:val="007377A4"/>
    <w:rsid w:val="00740B88"/>
    <w:rsid w:val="00742413"/>
    <w:rsid w:val="00743216"/>
    <w:rsid w:val="00747385"/>
    <w:rsid w:val="00751A85"/>
    <w:rsid w:val="00751D96"/>
    <w:rsid w:val="00752AB9"/>
    <w:rsid w:val="0075361A"/>
    <w:rsid w:val="0075387E"/>
    <w:rsid w:val="00753E01"/>
    <w:rsid w:val="00755ED2"/>
    <w:rsid w:val="00757159"/>
    <w:rsid w:val="00760423"/>
    <w:rsid w:val="007645F8"/>
    <w:rsid w:val="007665D9"/>
    <w:rsid w:val="00766769"/>
    <w:rsid w:val="007700F8"/>
    <w:rsid w:val="00770311"/>
    <w:rsid w:val="00772449"/>
    <w:rsid w:val="00773AA9"/>
    <w:rsid w:val="00774235"/>
    <w:rsid w:val="0077556C"/>
    <w:rsid w:val="00775B6B"/>
    <w:rsid w:val="007761FF"/>
    <w:rsid w:val="0077778D"/>
    <w:rsid w:val="007779B0"/>
    <w:rsid w:val="0078026F"/>
    <w:rsid w:val="00780315"/>
    <w:rsid w:val="007819DD"/>
    <w:rsid w:val="00781DBD"/>
    <w:rsid w:val="00790572"/>
    <w:rsid w:val="00791ADB"/>
    <w:rsid w:val="00792310"/>
    <w:rsid w:val="00793E6C"/>
    <w:rsid w:val="00794000"/>
    <w:rsid w:val="007953E2"/>
    <w:rsid w:val="00795B64"/>
    <w:rsid w:val="00795C8C"/>
    <w:rsid w:val="00796109"/>
    <w:rsid w:val="00797078"/>
    <w:rsid w:val="007A006F"/>
    <w:rsid w:val="007A17D0"/>
    <w:rsid w:val="007A26F4"/>
    <w:rsid w:val="007A4549"/>
    <w:rsid w:val="007A4619"/>
    <w:rsid w:val="007A5729"/>
    <w:rsid w:val="007A5BE8"/>
    <w:rsid w:val="007A5F4B"/>
    <w:rsid w:val="007A7941"/>
    <w:rsid w:val="007A7A5D"/>
    <w:rsid w:val="007B0709"/>
    <w:rsid w:val="007B1460"/>
    <w:rsid w:val="007B15D1"/>
    <w:rsid w:val="007C5375"/>
    <w:rsid w:val="007D1E64"/>
    <w:rsid w:val="007D5000"/>
    <w:rsid w:val="007D527D"/>
    <w:rsid w:val="007D6CAD"/>
    <w:rsid w:val="007D6FA3"/>
    <w:rsid w:val="007D77DD"/>
    <w:rsid w:val="007E221F"/>
    <w:rsid w:val="007E57E7"/>
    <w:rsid w:val="007E67C7"/>
    <w:rsid w:val="007F056A"/>
    <w:rsid w:val="007F263C"/>
    <w:rsid w:val="007F4109"/>
    <w:rsid w:val="007F46FF"/>
    <w:rsid w:val="007F5BE7"/>
    <w:rsid w:val="007F76FF"/>
    <w:rsid w:val="007F79FC"/>
    <w:rsid w:val="007F7FD1"/>
    <w:rsid w:val="008002B1"/>
    <w:rsid w:val="00801391"/>
    <w:rsid w:val="008013E9"/>
    <w:rsid w:val="0080334C"/>
    <w:rsid w:val="00803459"/>
    <w:rsid w:val="008038B4"/>
    <w:rsid w:val="00805DBE"/>
    <w:rsid w:val="00807BB0"/>
    <w:rsid w:val="008104F2"/>
    <w:rsid w:val="0081400A"/>
    <w:rsid w:val="00814EE3"/>
    <w:rsid w:val="008158E3"/>
    <w:rsid w:val="00821223"/>
    <w:rsid w:val="00825476"/>
    <w:rsid w:val="00825EAC"/>
    <w:rsid w:val="00833F14"/>
    <w:rsid w:val="0083410B"/>
    <w:rsid w:val="008341C0"/>
    <w:rsid w:val="00834976"/>
    <w:rsid w:val="00834F56"/>
    <w:rsid w:val="00835DE7"/>
    <w:rsid w:val="00836B48"/>
    <w:rsid w:val="00841A1E"/>
    <w:rsid w:val="0084268D"/>
    <w:rsid w:val="00843A12"/>
    <w:rsid w:val="0084681E"/>
    <w:rsid w:val="00846BD3"/>
    <w:rsid w:val="00847002"/>
    <w:rsid w:val="00852EC5"/>
    <w:rsid w:val="00854E87"/>
    <w:rsid w:val="00857373"/>
    <w:rsid w:val="008574BF"/>
    <w:rsid w:val="00862B16"/>
    <w:rsid w:val="00867AD0"/>
    <w:rsid w:val="00876A0F"/>
    <w:rsid w:val="008773F9"/>
    <w:rsid w:val="00881907"/>
    <w:rsid w:val="00882190"/>
    <w:rsid w:val="008826BB"/>
    <w:rsid w:val="008827AF"/>
    <w:rsid w:val="0088427C"/>
    <w:rsid w:val="00885EF2"/>
    <w:rsid w:val="00887D7E"/>
    <w:rsid w:val="00891AE2"/>
    <w:rsid w:val="00892001"/>
    <w:rsid w:val="0089240B"/>
    <w:rsid w:val="008926E4"/>
    <w:rsid w:val="00893902"/>
    <w:rsid w:val="008948A8"/>
    <w:rsid w:val="00895175"/>
    <w:rsid w:val="0089630D"/>
    <w:rsid w:val="008A0A34"/>
    <w:rsid w:val="008A1866"/>
    <w:rsid w:val="008A3750"/>
    <w:rsid w:val="008A38FE"/>
    <w:rsid w:val="008A490E"/>
    <w:rsid w:val="008A5C3E"/>
    <w:rsid w:val="008A67D6"/>
    <w:rsid w:val="008B0EEC"/>
    <w:rsid w:val="008B1B0C"/>
    <w:rsid w:val="008B2227"/>
    <w:rsid w:val="008B35A5"/>
    <w:rsid w:val="008B38A9"/>
    <w:rsid w:val="008B4CC6"/>
    <w:rsid w:val="008B6678"/>
    <w:rsid w:val="008C0196"/>
    <w:rsid w:val="008C0BAE"/>
    <w:rsid w:val="008C3F5B"/>
    <w:rsid w:val="008C40DA"/>
    <w:rsid w:val="008C7D19"/>
    <w:rsid w:val="008D1A2B"/>
    <w:rsid w:val="008D4C1C"/>
    <w:rsid w:val="008D601C"/>
    <w:rsid w:val="008D7610"/>
    <w:rsid w:val="008E0099"/>
    <w:rsid w:val="008E0475"/>
    <w:rsid w:val="008E05B6"/>
    <w:rsid w:val="008E0794"/>
    <w:rsid w:val="008E178A"/>
    <w:rsid w:val="008E1A81"/>
    <w:rsid w:val="008E2C02"/>
    <w:rsid w:val="008E5656"/>
    <w:rsid w:val="008E5948"/>
    <w:rsid w:val="008E7302"/>
    <w:rsid w:val="008F0861"/>
    <w:rsid w:val="008F0932"/>
    <w:rsid w:val="008F1453"/>
    <w:rsid w:val="008F1E35"/>
    <w:rsid w:val="008F2982"/>
    <w:rsid w:val="008F2A75"/>
    <w:rsid w:val="008F308E"/>
    <w:rsid w:val="008F61FA"/>
    <w:rsid w:val="008F7753"/>
    <w:rsid w:val="0090014B"/>
    <w:rsid w:val="00900320"/>
    <w:rsid w:val="009003BF"/>
    <w:rsid w:val="00902411"/>
    <w:rsid w:val="0090259D"/>
    <w:rsid w:val="00902DEA"/>
    <w:rsid w:val="0090355B"/>
    <w:rsid w:val="00903678"/>
    <w:rsid w:val="0091070C"/>
    <w:rsid w:val="00911EC1"/>
    <w:rsid w:val="00913C28"/>
    <w:rsid w:val="00915525"/>
    <w:rsid w:val="00917BD3"/>
    <w:rsid w:val="00923AEE"/>
    <w:rsid w:val="00923B29"/>
    <w:rsid w:val="00923C68"/>
    <w:rsid w:val="00924CB3"/>
    <w:rsid w:val="00925D79"/>
    <w:rsid w:val="00926AD3"/>
    <w:rsid w:val="00927EB2"/>
    <w:rsid w:val="00932DF9"/>
    <w:rsid w:val="00933DD8"/>
    <w:rsid w:val="00934B79"/>
    <w:rsid w:val="009350F2"/>
    <w:rsid w:val="00936B95"/>
    <w:rsid w:val="0093794D"/>
    <w:rsid w:val="00940904"/>
    <w:rsid w:val="0094138E"/>
    <w:rsid w:val="00942595"/>
    <w:rsid w:val="00942CA5"/>
    <w:rsid w:val="0094336E"/>
    <w:rsid w:val="00944AA9"/>
    <w:rsid w:val="009459B4"/>
    <w:rsid w:val="00952DE5"/>
    <w:rsid w:val="0095331D"/>
    <w:rsid w:val="00953D06"/>
    <w:rsid w:val="009554D2"/>
    <w:rsid w:val="00956660"/>
    <w:rsid w:val="00960409"/>
    <w:rsid w:val="00960694"/>
    <w:rsid w:val="00960D62"/>
    <w:rsid w:val="00961B60"/>
    <w:rsid w:val="00964FC7"/>
    <w:rsid w:val="009650DC"/>
    <w:rsid w:val="00966FAE"/>
    <w:rsid w:val="0096733D"/>
    <w:rsid w:val="009676FB"/>
    <w:rsid w:val="00967BEC"/>
    <w:rsid w:val="00972459"/>
    <w:rsid w:val="00975F99"/>
    <w:rsid w:val="00976253"/>
    <w:rsid w:val="00976641"/>
    <w:rsid w:val="00977916"/>
    <w:rsid w:val="009826BB"/>
    <w:rsid w:val="009903C3"/>
    <w:rsid w:val="009906D9"/>
    <w:rsid w:val="0099129B"/>
    <w:rsid w:val="009949B4"/>
    <w:rsid w:val="00995E84"/>
    <w:rsid w:val="009A0C53"/>
    <w:rsid w:val="009A4342"/>
    <w:rsid w:val="009A52B7"/>
    <w:rsid w:val="009A6315"/>
    <w:rsid w:val="009A66DE"/>
    <w:rsid w:val="009A7EBD"/>
    <w:rsid w:val="009B1110"/>
    <w:rsid w:val="009B152D"/>
    <w:rsid w:val="009B153B"/>
    <w:rsid w:val="009B224F"/>
    <w:rsid w:val="009B6531"/>
    <w:rsid w:val="009B719C"/>
    <w:rsid w:val="009C1C0A"/>
    <w:rsid w:val="009C6099"/>
    <w:rsid w:val="009C6370"/>
    <w:rsid w:val="009C7C63"/>
    <w:rsid w:val="009C7EEA"/>
    <w:rsid w:val="009D4185"/>
    <w:rsid w:val="009D47BE"/>
    <w:rsid w:val="009D4D13"/>
    <w:rsid w:val="009D698F"/>
    <w:rsid w:val="009D6FD6"/>
    <w:rsid w:val="009D7828"/>
    <w:rsid w:val="009E0C36"/>
    <w:rsid w:val="009E1896"/>
    <w:rsid w:val="009E1E15"/>
    <w:rsid w:val="009E2E97"/>
    <w:rsid w:val="009E30A9"/>
    <w:rsid w:val="009E3A1E"/>
    <w:rsid w:val="009E557F"/>
    <w:rsid w:val="009E6AA2"/>
    <w:rsid w:val="009F2EA5"/>
    <w:rsid w:val="009F50FB"/>
    <w:rsid w:val="009F55CE"/>
    <w:rsid w:val="009F73E6"/>
    <w:rsid w:val="00A02010"/>
    <w:rsid w:val="00A02559"/>
    <w:rsid w:val="00A02CDA"/>
    <w:rsid w:val="00A05A9F"/>
    <w:rsid w:val="00A07C5F"/>
    <w:rsid w:val="00A106E2"/>
    <w:rsid w:val="00A115AF"/>
    <w:rsid w:val="00A1241F"/>
    <w:rsid w:val="00A12553"/>
    <w:rsid w:val="00A16FD0"/>
    <w:rsid w:val="00A17364"/>
    <w:rsid w:val="00A1766F"/>
    <w:rsid w:val="00A17BD1"/>
    <w:rsid w:val="00A17F7A"/>
    <w:rsid w:val="00A203B6"/>
    <w:rsid w:val="00A21F16"/>
    <w:rsid w:val="00A2431D"/>
    <w:rsid w:val="00A25F25"/>
    <w:rsid w:val="00A345DC"/>
    <w:rsid w:val="00A3630E"/>
    <w:rsid w:val="00A434FA"/>
    <w:rsid w:val="00A43E0B"/>
    <w:rsid w:val="00A44E57"/>
    <w:rsid w:val="00A461D1"/>
    <w:rsid w:val="00A505A2"/>
    <w:rsid w:val="00A5244F"/>
    <w:rsid w:val="00A53DF1"/>
    <w:rsid w:val="00A54572"/>
    <w:rsid w:val="00A5582C"/>
    <w:rsid w:val="00A57426"/>
    <w:rsid w:val="00A6437C"/>
    <w:rsid w:val="00A64AB0"/>
    <w:rsid w:val="00A6510D"/>
    <w:rsid w:val="00A70FD8"/>
    <w:rsid w:val="00A727C5"/>
    <w:rsid w:val="00A73499"/>
    <w:rsid w:val="00A765BE"/>
    <w:rsid w:val="00A76C53"/>
    <w:rsid w:val="00A77D52"/>
    <w:rsid w:val="00A81A05"/>
    <w:rsid w:val="00A85D6A"/>
    <w:rsid w:val="00A87FBF"/>
    <w:rsid w:val="00A9017D"/>
    <w:rsid w:val="00A90895"/>
    <w:rsid w:val="00A916E0"/>
    <w:rsid w:val="00A92573"/>
    <w:rsid w:val="00A925DB"/>
    <w:rsid w:val="00A934AC"/>
    <w:rsid w:val="00A93B25"/>
    <w:rsid w:val="00A942E8"/>
    <w:rsid w:val="00A97741"/>
    <w:rsid w:val="00AA0748"/>
    <w:rsid w:val="00AA3A51"/>
    <w:rsid w:val="00AA56A1"/>
    <w:rsid w:val="00AA5F9D"/>
    <w:rsid w:val="00AA6080"/>
    <w:rsid w:val="00AA6EAC"/>
    <w:rsid w:val="00AA7CCB"/>
    <w:rsid w:val="00AB5C94"/>
    <w:rsid w:val="00AB7DFC"/>
    <w:rsid w:val="00AB7F62"/>
    <w:rsid w:val="00AC063E"/>
    <w:rsid w:val="00AC09F2"/>
    <w:rsid w:val="00AC37D5"/>
    <w:rsid w:val="00AC4869"/>
    <w:rsid w:val="00AC4902"/>
    <w:rsid w:val="00AD0435"/>
    <w:rsid w:val="00AD0B31"/>
    <w:rsid w:val="00AD1F43"/>
    <w:rsid w:val="00AD54E9"/>
    <w:rsid w:val="00AD5C2C"/>
    <w:rsid w:val="00AE0CD4"/>
    <w:rsid w:val="00AE20E8"/>
    <w:rsid w:val="00AE3389"/>
    <w:rsid w:val="00AE3A9D"/>
    <w:rsid w:val="00AE453C"/>
    <w:rsid w:val="00AE599A"/>
    <w:rsid w:val="00AE5DFA"/>
    <w:rsid w:val="00AF0DBA"/>
    <w:rsid w:val="00AF36E5"/>
    <w:rsid w:val="00AF4382"/>
    <w:rsid w:val="00AF43A9"/>
    <w:rsid w:val="00AF447A"/>
    <w:rsid w:val="00AF6200"/>
    <w:rsid w:val="00AF74D3"/>
    <w:rsid w:val="00B00039"/>
    <w:rsid w:val="00B00CC9"/>
    <w:rsid w:val="00B023FF"/>
    <w:rsid w:val="00B0346A"/>
    <w:rsid w:val="00B05FEE"/>
    <w:rsid w:val="00B060D0"/>
    <w:rsid w:val="00B1050C"/>
    <w:rsid w:val="00B13513"/>
    <w:rsid w:val="00B151C9"/>
    <w:rsid w:val="00B2127A"/>
    <w:rsid w:val="00B221E6"/>
    <w:rsid w:val="00B24DB7"/>
    <w:rsid w:val="00B2588E"/>
    <w:rsid w:val="00B300AF"/>
    <w:rsid w:val="00B32BD8"/>
    <w:rsid w:val="00B33528"/>
    <w:rsid w:val="00B3647E"/>
    <w:rsid w:val="00B42B9D"/>
    <w:rsid w:val="00B432DD"/>
    <w:rsid w:val="00B4643F"/>
    <w:rsid w:val="00B46E9F"/>
    <w:rsid w:val="00B50D74"/>
    <w:rsid w:val="00B5145B"/>
    <w:rsid w:val="00B52F47"/>
    <w:rsid w:val="00B537E4"/>
    <w:rsid w:val="00B547E4"/>
    <w:rsid w:val="00B553F1"/>
    <w:rsid w:val="00B565A6"/>
    <w:rsid w:val="00B56EC1"/>
    <w:rsid w:val="00B605B1"/>
    <w:rsid w:val="00B60D0F"/>
    <w:rsid w:val="00B60F74"/>
    <w:rsid w:val="00B61E48"/>
    <w:rsid w:val="00B62F03"/>
    <w:rsid w:val="00B62F27"/>
    <w:rsid w:val="00B66C85"/>
    <w:rsid w:val="00B674AD"/>
    <w:rsid w:val="00B72C9A"/>
    <w:rsid w:val="00B72EE9"/>
    <w:rsid w:val="00B73947"/>
    <w:rsid w:val="00B7424B"/>
    <w:rsid w:val="00B748AC"/>
    <w:rsid w:val="00B74EB1"/>
    <w:rsid w:val="00B74EBC"/>
    <w:rsid w:val="00B8024C"/>
    <w:rsid w:val="00B803A5"/>
    <w:rsid w:val="00B82956"/>
    <w:rsid w:val="00B83BEA"/>
    <w:rsid w:val="00B85A7F"/>
    <w:rsid w:val="00B86140"/>
    <w:rsid w:val="00B90719"/>
    <w:rsid w:val="00B9162E"/>
    <w:rsid w:val="00B93AE4"/>
    <w:rsid w:val="00B940E2"/>
    <w:rsid w:val="00B94B64"/>
    <w:rsid w:val="00B96170"/>
    <w:rsid w:val="00B96ACB"/>
    <w:rsid w:val="00BA1201"/>
    <w:rsid w:val="00BA134E"/>
    <w:rsid w:val="00BA73B5"/>
    <w:rsid w:val="00BA7DD2"/>
    <w:rsid w:val="00BB1F7D"/>
    <w:rsid w:val="00BB213A"/>
    <w:rsid w:val="00BB25C2"/>
    <w:rsid w:val="00BB439B"/>
    <w:rsid w:val="00BB763C"/>
    <w:rsid w:val="00BC292A"/>
    <w:rsid w:val="00BC4FF1"/>
    <w:rsid w:val="00BC79BE"/>
    <w:rsid w:val="00BD1F6C"/>
    <w:rsid w:val="00BD43C4"/>
    <w:rsid w:val="00BD4868"/>
    <w:rsid w:val="00BD5B69"/>
    <w:rsid w:val="00BE44A1"/>
    <w:rsid w:val="00BE4E7D"/>
    <w:rsid w:val="00BE5AD0"/>
    <w:rsid w:val="00BE6341"/>
    <w:rsid w:val="00BE6694"/>
    <w:rsid w:val="00BE788C"/>
    <w:rsid w:val="00BE79F9"/>
    <w:rsid w:val="00BF0E93"/>
    <w:rsid w:val="00BF1BF0"/>
    <w:rsid w:val="00BF4C99"/>
    <w:rsid w:val="00BF59C2"/>
    <w:rsid w:val="00BF6CF5"/>
    <w:rsid w:val="00BF6D2E"/>
    <w:rsid w:val="00C00AE1"/>
    <w:rsid w:val="00C046E8"/>
    <w:rsid w:val="00C10B29"/>
    <w:rsid w:val="00C12F93"/>
    <w:rsid w:val="00C1507A"/>
    <w:rsid w:val="00C21092"/>
    <w:rsid w:val="00C234FB"/>
    <w:rsid w:val="00C24562"/>
    <w:rsid w:val="00C25741"/>
    <w:rsid w:val="00C25ED1"/>
    <w:rsid w:val="00C32530"/>
    <w:rsid w:val="00C330C0"/>
    <w:rsid w:val="00C343F3"/>
    <w:rsid w:val="00C34D6D"/>
    <w:rsid w:val="00C34F55"/>
    <w:rsid w:val="00C36D01"/>
    <w:rsid w:val="00C4140E"/>
    <w:rsid w:val="00C41C20"/>
    <w:rsid w:val="00C42201"/>
    <w:rsid w:val="00C428DB"/>
    <w:rsid w:val="00C4380B"/>
    <w:rsid w:val="00C5063C"/>
    <w:rsid w:val="00C51425"/>
    <w:rsid w:val="00C527EA"/>
    <w:rsid w:val="00C6096A"/>
    <w:rsid w:val="00C615B7"/>
    <w:rsid w:val="00C64584"/>
    <w:rsid w:val="00C64E16"/>
    <w:rsid w:val="00C670AC"/>
    <w:rsid w:val="00C67A52"/>
    <w:rsid w:val="00C70268"/>
    <w:rsid w:val="00C7060C"/>
    <w:rsid w:val="00C707AE"/>
    <w:rsid w:val="00C712BE"/>
    <w:rsid w:val="00C715A9"/>
    <w:rsid w:val="00C72A4C"/>
    <w:rsid w:val="00C72F7C"/>
    <w:rsid w:val="00C767C8"/>
    <w:rsid w:val="00C7745F"/>
    <w:rsid w:val="00C77DBB"/>
    <w:rsid w:val="00C77F0D"/>
    <w:rsid w:val="00C81363"/>
    <w:rsid w:val="00C8174E"/>
    <w:rsid w:val="00C84EEB"/>
    <w:rsid w:val="00C85614"/>
    <w:rsid w:val="00C85EF8"/>
    <w:rsid w:val="00C86F81"/>
    <w:rsid w:val="00C90BD0"/>
    <w:rsid w:val="00C914C3"/>
    <w:rsid w:val="00C92899"/>
    <w:rsid w:val="00C92C7A"/>
    <w:rsid w:val="00C9508E"/>
    <w:rsid w:val="00C95C6B"/>
    <w:rsid w:val="00C962F8"/>
    <w:rsid w:val="00C97595"/>
    <w:rsid w:val="00C97F08"/>
    <w:rsid w:val="00CA3DE5"/>
    <w:rsid w:val="00CA3E30"/>
    <w:rsid w:val="00CA459F"/>
    <w:rsid w:val="00CA4611"/>
    <w:rsid w:val="00CA497C"/>
    <w:rsid w:val="00CA5EA0"/>
    <w:rsid w:val="00CA5F72"/>
    <w:rsid w:val="00CB1337"/>
    <w:rsid w:val="00CB208F"/>
    <w:rsid w:val="00CB3E0F"/>
    <w:rsid w:val="00CB4082"/>
    <w:rsid w:val="00CB5260"/>
    <w:rsid w:val="00CC08A9"/>
    <w:rsid w:val="00CC1492"/>
    <w:rsid w:val="00CC1DAB"/>
    <w:rsid w:val="00CC4082"/>
    <w:rsid w:val="00CC42E3"/>
    <w:rsid w:val="00CC65AF"/>
    <w:rsid w:val="00CC6932"/>
    <w:rsid w:val="00CC7B63"/>
    <w:rsid w:val="00CD0647"/>
    <w:rsid w:val="00CD3477"/>
    <w:rsid w:val="00CD6824"/>
    <w:rsid w:val="00CD69D5"/>
    <w:rsid w:val="00CE1336"/>
    <w:rsid w:val="00CE17A0"/>
    <w:rsid w:val="00CE4509"/>
    <w:rsid w:val="00CE47BD"/>
    <w:rsid w:val="00CE5768"/>
    <w:rsid w:val="00CE5ACE"/>
    <w:rsid w:val="00CE5D88"/>
    <w:rsid w:val="00CE7B9B"/>
    <w:rsid w:val="00CF05F2"/>
    <w:rsid w:val="00CF2447"/>
    <w:rsid w:val="00CF5ED9"/>
    <w:rsid w:val="00CF6FA5"/>
    <w:rsid w:val="00D01727"/>
    <w:rsid w:val="00D073CC"/>
    <w:rsid w:val="00D10713"/>
    <w:rsid w:val="00D125FF"/>
    <w:rsid w:val="00D12CFC"/>
    <w:rsid w:val="00D12FFF"/>
    <w:rsid w:val="00D150F5"/>
    <w:rsid w:val="00D23795"/>
    <w:rsid w:val="00D252B6"/>
    <w:rsid w:val="00D264B0"/>
    <w:rsid w:val="00D27BE5"/>
    <w:rsid w:val="00D31210"/>
    <w:rsid w:val="00D3251E"/>
    <w:rsid w:val="00D32802"/>
    <w:rsid w:val="00D32D4A"/>
    <w:rsid w:val="00D33A58"/>
    <w:rsid w:val="00D33E51"/>
    <w:rsid w:val="00D34FD5"/>
    <w:rsid w:val="00D37638"/>
    <w:rsid w:val="00D4398F"/>
    <w:rsid w:val="00D44083"/>
    <w:rsid w:val="00D47276"/>
    <w:rsid w:val="00D56DFB"/>
    <w:rsid w:val="00D62C85"/>
    <w:rsid w:val="00D62CD7"/>
    <w:rsid w:val="00D6623C"/>
    <w:rsid w:val="00D66CE0"/>
    <w:rsid w:val="00D670F0"/>
    <w:rsid w:val="00D67E4F"/>
    <w:rsid w:val="00D70B82"/>
    <w:rsid w:val="00D73412"/>
    <w:rsid w:val="00D760ED"/>
    <w:rsid w:val="00D76116"/>
    <w:rsid w:val="00D7778A"/>
    <w:rsid w:val="00D80E7D"/>
    <w:rsid w:val="00D81032"/>
    <w:rsid w:val="00D828A1"/>
    <w:rsid w:val="00D8445C"/>
    <w:rsid w:val="00D8550B"/>
    <w:rsid w:val="00D85DAB"/>
    <w:rsid w:val="00D85E40"/>
    <w:rsid w:val="00D87654"/>
    <w:rsid w:val="00D929BE"/>
    <w:rsid w:val="00D9312E"/>
    <w:rsid w:val="00D932D9"/>
    <w:rsid w:val="00D93DCE"/>
    <w:rsid w:val="00D96531"/>
    <w:rsid w:val="00DA0D8D"/>
    <w:rsid w:val="00DA0E83"/>
    <w:rsid w:val="00DA114E"/>
    <w:rsid w:val="00DA19A8"/>
    <w:rsid w:val="00DA3132"/>
    <w:rsid w:val="00DA63DC"/>
    <w:rsid w:val="00DA7043"/>
    <w:rsid w:val="00DA76C9"/>
    <w:rsid w:val="00DB0473"/>
    <w:rsid w:val="00DB0529"/>
    <w:rsid w:val="00DB0769"/>
    <w:rsid w:val="00DB1D6C"/>
    <w:rsid w:val="00DB2561"/>
    <w:rsid w:val="00DB3AF3"/>
    <w:rsid w:val="00DB3F83"/>
    <w:rsid w:val="00DB4D1D"/>
    <w:rsid w:val="00DB7ED4"/>
    <w:rsid w:val="00DC0764"/>
    <w:rsid w:val="00DC1680"/>
    <w:rsid w:val="00DC4255"/>
    <w:rsid w:val="00DC60DD"/>
    <w:rsid w:val="00DD1E9F"/>
    <w:rsid w:val="00DD329E"/>
    <w:rsid w:val="00DD3BBB"/>
    <w:rsid w:val="00DD43AD"/>
    <w:rsid w:val="00DD4C73"/>
    <w:rsid w:val="00DD551B"/>
    <w:rsid w:val="00DD6752"/>
    <w:rsid w:val="00DE0007"/>
    <w:rsid w:val="00DE1A2B"/>
    <w:rsid w:val="00DE5711"/>
    <w:rsid w:val="00DE6DC7"/>
    <w:rsid w:val="00DF0D83"/>
    <w:rsid w:val="00DF1976"/>
    <w:rsid w:val="00DF2FF4"/>
    <w:rsid w:val="00DF40DA"/>
    <w:rsid w:val="00DF40EF"/>
    <w:rsid w:val="00DF79D3"/>
    <w:rsid w:val="00E02511"/>
    <w:rsid w:val="00E02B81"/>
    <w:rsid w:val="00E02F9F"/>
    <w:rsid w:val="00E03EDF"/>
    <w:rsid w:val="00E05902"/>
    <w:rsid w:val="00E104B8"/>
    <w:rsid w:val="00E108C4"/>
    <w:rsid w:val="00E123CB"/>
    <w:rsid w:val="00E165B8"/>
    <w:rsid w:val="00E236A5"/>
    <w:rsid w:val="00E24154"/>
    <w:rsid w:val="00E24B83"/>
    <w:rsid w:val="00E25F5F"/>
    <w:rsid w:val="00E260FF"/>
    <w:rsid w:val="00E273F6"/>
    <w:rsid w:val="00E309BE"/>
    <w:rsid w:val="00E311EA"/>
    <w:rsid w:val="00E329F9"/>
    <w:rsid w:val="00E32D76"/>
    <w:rsid w:val="00E34D63"/>
    <w:rsid w:val="00E3692D"/>
    <w:rsid w:val="00E37815"/>
    <w:rsid w:val="00E404D3"/>
    <w:rsid w:val="00E411C7"/>
    <w:rsid w:val="00E42A5A"/>
    <w:rsid w:val="00E43E54"/>
    <w:rsid w:val="00E44FF2"/>
    <w:rsid w:val="00E45284"/>
    <w:rsid w:val="00E45498"/>
    <w:rsid w:val="00E53310"/>
    <w:rsid w:val="00E56098"/>
    <w:rsid w:val="00E56B14"/>
    <w:rsid w:val="00E578D6"/>
    <w:rsid w:val="00E60542"/>
    <w:rsid w:val="00E609E9"/>
    <w:rsid w:val="00E612C9"/>
    <w:rsid w:val="00E6269C"/>
    <w:rsid w:val="00E641BF"/>
    <w:rsid w:val="00E64677"/>
    <w:rsid w:val="00E647D2"/>
    <w:rsid w:val="00E65908"/>
    <w:rsid w:val="00E65AD3"/>
    <w:rsid w:val="00E65C8F"/>
    <w:rsid w:val="00E7168E"/>
    <w:rsid w:val="00E71708"/>
    <w:rsid w:val="00E71C15"/>
    <w:rsid w:val="00E72D61"/>
    <w:rsid w:val="00E7325A"/>
    <w:rsid w:val="00E73B0B"/>
    <w:rsid w:val="00E7652E"/>
    <w:rsid w:val="00E77569"/>
    <w:rsid w:val="00E77A13"/>
    <w:rsid w:val="00E81500"/>
    <w:rsid w:val="00E81B6D"/>
    <w:rsid w:val="00E83BB1"/>
    <w:rsid w:val="00E8459A"/>
    <w:rsid w:val="00E84DEB"/>
    <w:rsid w:val="00E8545D"/>
    <w:rsid w:val="00E87E1B"/>
    <w:rsid w:val="00E87F63"/>
    <w:rsid w:val="00E903D7"/>
    <w:rsid w:val="00E90D75"/>
    <w:rsid w:val="00EA0120"/>
    <w:rsid w:val="00EA03BF"/>
    <w:rsid w:val="00EA0808"/>
    <w:rsid w:val="00EA1F1D"/>
    <w:rsid w:val="00EA25F2"/>
    <w:rsid w:val="00EA3BC6"/>
    <w:rsid w:val="00EA3E9E"/>
    <w:rsid w:val="00EA43D7"/>
    <w:rsid w:val="00EA52B0"/>
    <w:rsid w:val="00EA583C"/>
    <w:rsid w:val="00EA6075"/>
    <w:rsid w:val="00EB0A22"/>
    <w:rsid w:val="00EB0AD3"/>
    <w:rsid w:val="00EB2FFC"/>
    <w:rsid w:val="00EC1A41"/>
    <w:rsid w:val="00EC201F"/>
    <w:rsid w:val="00EC62F6"/>
    <w:rsid w:val="00EC725C"/>
    <w:rsid w:val="00ED12AD"/>
    <w:rsid w:val="00ED3024"/>
    <w:rsid w:val="00ED36FB"/>
    <w:rsid w:val="00EE1929"/>
    <w:rsid w:val="00EE2AB1"/>
    <w:rsid w:val="00EE580A"/>
    <w:rsid w:val="00EE58BD"/>
    <w:rsid w:val="00EE7723"/>
    <w:rsid w:val="00EF0075"/>
    <w:rsid w:val="00EF03F8"/>
    <w:rsid w:val="00EF1A81"/>
    <w:rsid w:val="00EF24F3"/>
    <w:rsid w:val="00EF2F23"/>
    <w:rsid w:val="00EF4277"/>
    <w:rsid w:val="00EF4DCA"/>
    <w:rsid w:val="00EF4E51"/>
    <w:rsid w:val="00EF4FAF"/>
    <w:rsid w:val="00F014AD"/>
    <w:rsid w:val="00F01B52"/>
    <w:rsid w:val="00F02DA2"/>
    <w:rsid w:val="00F118A0"/>
    <w:rsid w:val="00F136C4"/>
    <w:rsid w:val="00F146BC"/>
    <w:rsid w:val="00F17064"/>
    <w:rsid w:val="00F17815"/>
    <w:rsid w:val="00F23567"/>
    <w:rsid w:val="00F26151"/>
    <w:rsid w:val="00F26918"/>
    <w:rsid w:val="00F27B43"/>
    <w:rsid w:val="00F305AB"/>
    <w:rsid w:val="00F32A3E"/>
    <w:rsid w:val="00F330EC"/>
    <w:rsid w:val="00F35104"/>
    <w:rsid w:val="00F351D7"/>
    <w:rsid w:val="00F363A3"/>
    <w:rsid w:val="00F37647"/>
    <w:rsid w:val="00F40F34"/>
    <w:rsid w:val="00F44752"/>
    <w:rsid w:val="00F459D1"/>
    <w:rsid w:val="00F47D2D"/>
    <w:rsid w:val="00F50C38"/>
    <w:rsid w:val="00F51537"/>
    <w:rsid w:val="00F542F2"/>
    <w:rsid w:val="00F571C9"/>
    <w:rsid w:val="00F57A9A"/>
    <w:rsid w:val="00F61338"/>
    <w:rsid w:val="00F617A5"/>
    <w:rsid w:val="00F634AD"/>
    <w:rsid w:val="00F67DEB"/>
    <w:rsid w:val="00F71C99"/>
    <w:rsid w:val="00F72BA1"/>
    <w:rsid w:val="00F737E6"/>
    <w:rsid w:val="00F7431D"/>
    <w:rsid w:val="00F84158"/>
    <w:rsid w:val="00F847A2"/>
    <w:rsid w:val="00F84DC9"/>
    <w:rsid w:val="00F85F7E"/>
    <w:rsid w:val="00F86925"/>
    <w:rsid w:val="00F87359"/>
    <w:rsid w:val="00F9056C"/>
    <w:rsid w:val="00F91D5F"/>
    <w:rsid w:val="00F94169"/>
    <w:rsid w:val="00F9501D"/>
    <w:rsid w:val="00F95B1D"/>
    <w:rsid w:val="00F969EA"/>
    <w:rsid w:val="00F97AE9"/>
    <w:rsid w:val="00F97BB8"/>
    <w:rsid w:val="00FA0069"/>
    <w:rsid w:val="00FA18D9"/>
    <w:rsid w:val="00FA38B8"/>
    <w:rsid w:val="00FA6D7A"/>
    <w:rsid w:val="00FB5EDF"/>
    <w:rsid w:val="00FB5F8D"/>
    <w:rsid w:val="00FB7CE5"/>
    <w:rsid w:val="00FC0506"/>
    <w:rsid w:val="00FC1AED"/>
    <w:rsid w:val="00FC349C"/>
    <w:rsid w:val="00FC426F"/>
    <w:rsid w:val="00FC4BE3"/>
    <w:rsid w:val="00FC4EA0"/>
    <w:rsid w:val="00FC54AD"/>
    <w:rsid w:val="00FC5D17"/>
    <w:rsid w:val="00FC70D2"/>
    <w:rsid w:val="00FC746C"/>
    <w:rsid w:val="00FC7801"/>
    <w:rsid w:val="00FC789C"/>
    <w:rsid w:val="00FD1898"/>
    <w:rsid w:val="00FD448C"/>
    <w:rsid w:val="00FD6540"/>
    <w:rsid w:val="00FD6825"/>
    <w:rsid w:val="00FD721E"/>
    <w:rsid w:val="00FD7D22"/>
    <w:rsid w:val="00FE1F10"/>
    <w:rsid w:val="00FE3CE9"/>
    <w:rsid w:val="00FF1D48"/>
    <w:rsid w:val="00FF4AF6"/>
    <w:rsid w:val="00FF4C1E"/>
    <w:rsid w:val="00FF6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0C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4869"/>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semiHidden/>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semiHidden/>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semiHidden/>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Listenabsatz">
    <w:name w:val="List Paragraph"/>
    <w:basedOn w:val="Standard"/>
    <w:uiPriority w:val="34"/>
    <w:qFormat/>
    <w:rsid w:val="004A1623"/>
    <w:pPr>
      <w:ind w:left="720"/>
      <w:contextualSpacing/>
    </w:pPr>
  </w:style>
  <w:style w:type="paragraph" w:styleId="berarbeitung">
    <w:name w:val="Revision"/>
    <w:hidden/>
    <w:uiPriority w:val="99"/>
    <w:semiHidden/>
    <w:rsid w:val="00DF2FF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4869"/>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semiHidden/>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semiHidden/>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semiHidden/>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Listenabsatz">
    <w:name w:val="List Paragraph"/>
    <w:basedOn w:val="Standard"/>
    <w:uiPriority w:val="34"/>
    <w:qFormat/>
    <w:rsid w:val="004A1623"/>
    <w:pPr>
      <w:ind w:left="720"/>
      <w:contextualSpacing/>
    </w:pPr>
  </w:style>
  <w:style w:type="paragraph" w:styleId="berarbeitung">
    <w:name w:val="Revision"/>
    <w:hidden/>
    <w:uiPriority w:val="99"/>
    <w:semiHidden/>
    <w:rsid w:val="00DF2FF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280185921">
      <w:bodyDiv w:val="1"/>
      <w:marLeft w:val="0"/>
      <w:marRight w:val="0"/>
      <w:marTop w:val="0"/>
      <w:marBottom w:val="0"/>
      <w:divBdr>
        <w:top w:val="none" w:sz="0" w:space="0" w:color="auto"/>
        <w:left w:val="none" w:sz="0" w:space="0" w:color="auto"/>
        <w:bottom w:val="none" w:sz="0" w:space="0" w:color="auto"/>
        <w:right w:val="none" w:sz="0" w:space="0" w:color="auto"/>
      </w:divBdr>
    </w:div>
    <w:div w:id="314379411">
      <w:bodyDiv w:val="1"/>
      <w:marLeft w:val="0"/>
      <w:marRight w:val="0"/>
      <w:marTop w:val="0"/>
      <w:marBottom w:val="0"/>
      <w:divBdr>
        <w:top w:val="none" w:sz="0" w:space="0" w:color="auto"/>
        <w:left w:val="none" w:sz="0" w:space="0" w:color="auto"/>
        <w:bottom w:val="none" w:sz="0" w:space="0" w:color="auto"/>
        <w:right w:val="none" w:sz="0" w:space="0" w:color="auto"/>
      </w:divBdr>
      <w:divsChild>
        <w:div w:id="608976675">
          <w:marLeft w:val="0"/>
          <w:marRight w:val="0"/>
          <w:marTop w:val="0"/>
          <w:marBottom w:val="0"/>
          <w:divBdr>
            <w:top w:val="none" w:sz="0" w:space="0" w:color="auto"/>
            <w:left w:val="none" w:sz="0" w:space="0" w:color="auto"/>
            <w:bottom w:val="none" w:sz="0" w:space="0" w:color="auto"/>
            <w:right w:val="none" w:sz="0" w:space="0" w:color="auto"/>
          </w:divBdr>
        </w:div>
        <w:div w:id="881941804">
          <w:marLeft w:val="0"/>
          <w:marRight w:val="0"/>
          <w:marTop w:val="0"/>
          <w:marBottom w:val="0"/>
          <w:divBdr>
            <w:top w:val="none" w:sz="0" w:space="0" w:color="auto"/>
            <w:left w:val="none" w:sz="0" w:space="0" w:color="auto"/>
            <w:bottom w:val="none" w:sz="0" w:space="0" w:color="auto"/>
            <w:right w:val="none" w:sz="0" w:space="0" w:color="auto"/>
          </w:divBdr>
        </w:div>
        <w:div w:id="18628710">
          <w:marLeft w:val="0"/>
          <w:marRight w:val="0"/>
          <w:marTop w:val="0"/>
          <w:marBottom w:val="0"/>
          <w:divBdr>
            <w:top w:val="none" w:sz="0" w:space="0" w:color="auto"/>
            <w:left w:val="none" w:sz="0" w:space="0" w:color="auto"/>
            <w:bottom w:val="none" w:sz="0" w:space="0" w:color="auto"/>
            <w:right w:val="none" w:sz="0" w:space="0" w:color="auto"/>
          </w:divBdr>
        </w:div>
      </w:divsChild>
    </w:div>
    <w:div w:id="528761133">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824077777">
      <w:bodyDiv w:val="1"/>
      <w:marLeft w:val="0"/>
      <w:marRight w:val="0"/>
      <w:marTop w:val="0"/>
      <w:marBottom w:val="0"/>
      <w:divBdr>
        <w:top w:val="none" w:sz="0" w:space="0" w:color="auto"/>
        <w:left w:val="none" w:sz="0" w:space="0" w:color="auto"/>
        <w:bottom w:val="none" w:sz="0" w:space="0" w:color="auto"/>
        <w:right w:val="none" w:sz="0" w:space="0" w:color="auto"/>
      </w:divBdr>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schulentwicklung.nrw.de/materialdatenbank/nutzersicht/materialeintrag.php?matId=5002&amp;marker=Fotosynthese" TargetMode="External"/><Relationship Id="rId26" Type="http://schemas.openxmlformats.org/officeDocument/2006/relationships/hyperlink" Target="http://www.wsl.ch/dienstleistungen/publikationen/pdf/11252.pdf" TargetMode="External"/><Relationship Id="rId3" Type="http://schemas.openxmlformats.org/officeDocument/2006/relationships/styles" Target="styles.xml"/><Relationship Id="rId21" Type="http://schemas.openxmlformats.org/officeDocument/2006/relationships/hyperlink" Target="http://plantphys.info/plant_physiology/images/emersonenhancement.gif"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www.wsl.ch/dienstleistungen/publikationen/pdf/14298.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ph-ooe.at/fileadmin/old_fileadmin/fileadmin/user_upload/fdznawi/downloadbereich/Workshop__Kompetenzorientiertes_Experimentieren_/KLEx_Chlorophyll.pdf" TargetMode="External"/><Relationship Id="rId29" Type="http://schemas.openxmlformats.org/officeDocument/2006/relationships/hyperlink" Target="http://www.wsl.ch/dienstleistungen/publikationen/pdf/1157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ulentwicklung.nrw.de/materialdatenbank/nutzersicht/materialeintrag.php?matId=5002&amp;marker=Fotosynthese" TargetMode="External"/><Relationship Id="rId24" Type="http://schemas.openxmlformats.org/officeDocument/2006/relationships/hyperlink" Target="http://www.schulentwicklung.nrw.de/materialdatenbank/nutzersicht/materialeintrag.php?matId=5003&amp;marker=Referat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play.google.com/store/apps/details?id=tv.picpac&amp;hl=de" TargetMode="External"/><Relationship Id="rId28" Type="http://schemas.openxmlformats.org/officeDocument/2006/relationships/hyperlink" Target="http://www.wsl.ch/dienstleistungen/publikationen/pdf/12094.pdf" TargetMode="External"/><Relationship Id="rId10" Type="http://schemas.openxmlformats.org/officeDocument/2006/relationships/hyperlink" Target="http://www.payer.de/cifor/cif02081.htm" TargetMode="External"/><Relationship Id="rId19" Type="http://schemas.openxmlformats.org/officeDocument/2006/relationships/hyperlink" Target="http://www.jagemann-net.de/biologie/bio12/fotosynthese/fotosynthese.php" TargetMode="External"/><Relationship Id="rId31" Type="http://schemas.openxmlformats.org/officeDocument/2006/relationships/hyperlink" Target="http://www.schulentwicklung.nrw.de/materialdatenbank/nutzersicht/materialeintrag.php?matId=5003&amp;marker=Referat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www.chemiedidaktik.uni-wuppertal.de/chemie-interaktiv/ein_fall_fuer_zwei/effz_ein_fall_fuer_zwei.swf" TargetMode="External"/><Relationship Id="rId27" Type="http://schemas.openxmlformats.org/officeDocument/2006/relationships/hyperlink" Target="http://www.waldwissen.net/wald/pilze_flechten/wsl_mykorrhizapilze/index_DE" TargetMode="External"/><Relationship Id="rId30" Type="http://schemas.openxmlformats.org/officeDocument/2006/relationships/hyperlink" Target="http://www.schulentwicklung.nrw.de/materialdatenbank/nutzersicht/materialeintrag.php?matId=5003&amp;marker=Referate" TargetMode="External"/><Relationship Id="rId43"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5A566-8948-4442-8A64-E56D0C32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79238852.dotm</Template>
  <TotalTime>0</TotalTime>
  <Pages>24</Pages>
  <Words>5271</Words>
  <Characters>33211</Characters>
  <Application>Microsoft Office Word</Application>
  <DocSecurity>4</DocSecurity>
  <Lines>276</Lines>
  <Paragraphs>76</Paragraphs>
  <ScaleCrop>false</ScaleCrop>
  <HeadingPairs>
    <vt:vector size="2" baseType="variant">
      <vt:variant>
        <vt:lpstr>Titel</vt:lpstr>
      </vt:variant>
      <vt:variant>
        <vt:i4>1</vt:i4>
      </vt:variant>
    </vt:vector>
  </HeadingPairs>
  <TitlesOfParts>
    <vt:vector size="1" baseType="lpstr">
      <vt:lpstr>aa</vt:lpstr>
    </vt:vector>
  </TitlesOfParts>
  <Company>MSJK NRW</Company>
  <LinksUpToDate>false</LinksUpToDate>
  <CharactersWithSpaces>38406</CharactersWithSpaces>
  <SharedDoc>false</SharedDoc>
  <HLinks>
    <vt:vector size="150" baseType="variant">
      <vt:variant>
        <vt:i4>3866722</vt:i4>
      </vt:variant>
      <vt:variant>
        <vt:i4>72</vt:i4>
      </vt:variant>
      <vt:variant>
        <vt:i4>0</vt:i4>
      </vt:variant>
      <vt:variant>
        <vt:i4>5</vt:i4>
      </vt:variant>
      <vt:variant>
        <vt:lpwstr>http://www.bpb.de/lernen/formate/methoden/46892/pro-contra-debatte</vt:lpwstr>
      </vt:variant>
      <vt:variant>
        <vt:lpwstr/>
      </vt:variant>
      <vt:variant>
        <vt:i4>4587588</vt:i4>
      </vt:variant>
      <vt:variant>
        <vt:i4>69</vt:i4>
      </vt:variant>
      <vt:variant>
        <vt:i4>0</vt:i4>
      </vt:variant>
      <vt:variant>
        <vt:i4>5</vt:i4>
      </vt:variant>
      <vt:variant>
        <vt:lpwstr>http://www.schule-bw.de/unterricht/faecher/biologie/material/zelle/dna1/</vt:lpwstr>
      </vt:variant>
      <vt:variant>
        <vt:lpwstr/>
      </vt:variant>
      <vt:variant>
        <vt:i4>3342382</vt:i4>
      </vt:variant>
      <vt:variant>
        <vt:i4>66</vt:i4>
      </vt:variant>
      <vt:variant>
        <vt:i4>0</vt:i4>
      </vt:variant>
      <vt:variant>
        <vt:i4>5</vt:i4>
      </vt:variant>
      <vt:variant>
        <vt:lpwstr>http://archiv.ipn.uni-kiel.de/eibe/UNIT02DE.PDF</vt:lpwstr>
      </vt:variant>
      <vt:variant>
        <vt:lpwstr/>
      </vt:variant>
      <vt:variant>
        <vt:i4>7798821</vt:i4>
      </vt:variant>
      <vt:variant>
        <vt:i4>63</vt:i4>
      </vt:variant>
      <vt:variant>
        <vt:i4>0</vt:i4>
      </vt:variant>
      <vt:variant>
        <vt:i4>5</vt:i4>
      </vt:variant>
      <vt:variant>
        <vt:lpwstr>http://www.maxanim.com/genetics/PCR/PCR.htm</vt:lpwstr>
      </vt:variant>
      <vt:variant>
        <vt:lpwstr/>
      </vt:variant>
      <vt:variant>
        <vt:i4>720901</vt:i4>
      </vt:variant>
      <vt:variant>
        <vt:i4>60</vt:i4>
      </vt:variant>
      <vt:variant>
        <vt:i4>0</vt:i4>
      </vt:variant>
      <vt:variant>
        <vt:i4>5</vt:i4>
      </vt:variant>
      <vt:variant>
        <vt:lpwstr>http://www.max-wissen.de/public/downloads/maxheft5540</vt:lpwstr>
      </vt:variant>
      <vt:variant>
        <vt:lpwstr/>
      </vt:variant>
      <vt:variant>
        <vt:i4>524376</vt:i4>
      </vt:variant>
      <vt:variant>
        <vt:i4>57</vt:i4>
      </vt:variant>
      <vt:variant>
        <vt:i4>0</vt:i4>
      </vt:variant>
      <vt:variant>
        <vt:i4>5</vt:i4>
      </vt:variant>
      <vt:variant>
        <vt:lpwstr>http://www.max-wissen.de/public/downloads/Unterrichtsverlauf_BioMax_23</vt:lpwstr>
      </vt:variant>
      <vt:variant>
        <vt:lpwstr/>
      </vt:variant>
      <vt:variant>
        <vt:i4>6619241</vt:i4>
      </vt:variant>
      <vt:variant>
        <vt:i4>54</vt:i4>
      </vt:variant>
      <vt:variant>
        <vt:i4>0</vt:i4>
      </vt:variant>
      <vt:variant>
        <vt:i4>5</vt:i4>
      </vt:variant>
      <vt:variant>
        <vt:lpwstr>http://www.spektrum.de/lexikon/biologie/modellorganismen/43448</vt:lpwstr>
      </vt:variant>
      <vt:variant>
        <vt:lpwstr/>
      </vt:variant>
      <vt:variant>
        <vt:i4>393289</vt:i4>
      </vt:variant>
      <vt:variant>
        <vt:i4>51</vt:i4>
      </vt:variant>
      <vt:variant>
        <vt:i4>0</vt:i4>
      </vt:variant>
      <vt:variant>
        <vt:i4>5</vt:i4>
      </vt:variant>
      <vt:variant>
        <vt:lpwstr>http://www.wissenschaft-schulen.de/alias/material/impfen-gegen-krebs-ist-krebs-ansteckend/1051409</vt:lpwstr>
      </vt:variant>
      <vt:variant>
        <vt:lpwstr/>
      </vt:variant>
      <vt:variant>
        <vt:i4>2818150</vt:i4>
      </vt:variant>
      <vt:variant>
        <vt:i4>48</vt:i4>
      </vt:variant>
      <vt:variant>
        <vt:i4>0</vt:i4>
      </vt:variant>
      <vt:variant>
        <vt:i4>5</vt:i4>
      </vt:variant>
      <vt:variant>
        <vt:lpwstr>http://nrw.datenbank-bildungsmedien.net/rec?src=offline&amp;rtmpl=edmondlogin&amp;id=PB-4602322&amp;standort=PB</vt:lpwstr>
      </vt:variant>
      <vt:variant>
        <vt:lpwstr/>
      </vt:variant>
      <vt:variant>
        <vt:i4>3342381</vt:i4>
      </vt:variant>
      <vt:variant>
        <vt:i4>45</vt:i4>
      </vt:variant>
      <vt:variant>
        <vt:i4>0</vt:i4>
      </vt:variant>
      <vt:variant>
        <vt:i4>5</vt:i4>
      </vt:variant>
      <vt:variant>
        <vt:lpwstr>http://archiv.ipn.uni-kiel.de/eibe/UNIT01DE.PDF</vt:lpwstr>
      </vt:variant>
      <vt:variant>
        <vt:lpwstr/>
      </vt:variant>
      <vt:variant>
        <vt:i4>2818171</vt:i4>
      </vt:variant>
      <vt:variant>
        <vt:i4>42</vt:i4>
      </vt:variant>
      <vt:variant>
        <vt:i4>0</vt:i4>
      </vt:variant>
      <vt:variant>
        <vt:i4>5</vt:i4>
      </vt:variant>
      <vt:variant>
        <vt:lpwstr>https://www.hf.uni-koeln.de/data/eso24/File/Reader zum wissenschaftlichen Arbeiten.pdf</vt:lpwstr>
      </vt:variant>
      <vt:variant>
        <vt:lpwstr/>
      </vt:variant>
      <vt:variant>
        <vt:i4>5177365</vt:i4>
      </vt:variant>
      <vt:variant>
        <vt:i4>39</vt:i4>
      </vt:variant>
      <vt:variant>
        <vt:i4>0</vt:i4>
      </vt:variant>
      <vt:variant>
        <vt:i4>5</vt:i4>
      </vt:variant>
      <vt:variant>
        <vt:lpwstr>http://www.ngfn.de/index.php/von_der_erbinformation_zum_protein.html</vt:lpwstr>
      </vt:variant>
      <vt:variant>
        <vt:lpwstr/>
      </vt:variant>
      <vt:variant>
        <vt:i4>6881326</vt:i4>
      </vt:variant>
      <vt:variant>
        <vt:i4>36</vt:i4>
      </vt:variant>
      <vt:variant>
        <vt:i4>0</vt:i4>
      </vt:variant>
      <vt:variant>
        <vt:i4>5</vt:i4>
      </vt:variant>
      <vt:variant>
        <vt:lpwstr>http://nrw.datenbank-bildungsmedien.net/record?src=offline&amp;id=DO-4602778&amp;pid=mho8r4dqh2ll4d067vjor2g982</vt:lpwstr>
      </vt:variant>
      <vt:variant>
        <vt:lpwstr/>
      </vt:variant>
      <vt:variant>
        <vt:i4>131100</vt:i4>
      </vt:variant>
      <vt:variant>
        <vt:i4>33</vt:i4>
      </vt:variant>
      <vt:variant>
        <vt:i4>0</vt:i4>
      </vt:variant>
      <vt:variant>
        <vt:i4>5</vt:i4>
      </vt:variant>
      <vt:variant>
        <vt:lpwstr>http://muko.info/</vt:lpwstr>
      </vt:variant>
      <vt:variant>
        <vt:lpwstr/>
      </vt:variant>
      <vt:variant>
        <vt:i4>4522025</vt:i4>
      </vt:variant>
      <vt:variant>
        <vt:i4>30</vt:i4>
      </vt:variant>
      <vt:variant>
        <vt:i4>0</vt:i4>
      </vt:variant>
      <vt:variant>
        <vt:i4>5</vt:i4>
      </vt:variant>
      <vt:variant>
        <vt:lpwstr>http://www.biosicherheit.de/pdf/schule/kopiervorl_ethik.pdf</vt:lpwstr>
      </vt:variant>
      <vt:variant>
        <vt:lpwstr/>
      </vt:variant>
      <vt:variant>
        <vt:i4>5374076</vt:i4>
      </vt:variant>
      <vt:variant>
        <vt:i4>27</vt:i4>
      </vt:variant>
      <vt:variant>
        <vt:i4>0</vt:i4>
      </vt:variant>
      <vt:variant>
        <vt:i4>5</vt:i4>
      </vt:variant>
      <vt:variant>
        <vt:lpwstr>https://www.google.de/search?q=dilemma+methode+im+unterricht&amp;ie=utf-8&amp;oe=utf-8&amp;gws_rd=cr&amp;ei=kBqRVYDBM4T4Up6PgugC</vt:lpwstr>
      </vt:variant>
      <vt:variant>
        <vt:lpwstr/>
      </vt:variant>
      <vt:variant>
        <vt:i4>6881317</vt:i4>
      </vt:variant>
      <vt:variant>
        <vt:i4>24</vt:i4>
      </vt:variant>
      <vt:variant>
        <vt:i4>0</vt:i4>
      </vt:variant>
      <vt:variant>
        <vt:i4>5</vt:i4>
      </vt:variant>
      <vt:variant>
        <vt:lpwstr>http://www.uni-bielefeld.de/erziehungswissenschaft/app/dokumente/ZitiermerkblattStand10.pdf</vt:lpwstr>
      </vt:variant>
      <vt:variant>
        <vt:lpwstr/>
      </vt:variant>
      <vt:variant>
        <vt:i4>5111926</vt:i4>
      </vt:variant>
      <vt:variant>
        <vt:i4>21</vt:i4>
      </vt:variant>
      <vt:variant>
        <vt:i4>0</vt:i4>
      </vt:variant>
      <vt:variant>
        <vt:i4>5</vt:i4>
      </vt:variant>
      <vt:variant>
        <vt:lpwstr>http://guentherneumann.de/Handreichungen/Recherche_2.pdf</vt:lpwstr>
      </vt:variant>
      <vt:variant>
        <vt:lpwstr/>
      </vt:variant>
      <vt:variant>
        <vt:i4>6881326</vt:i4>
      </vt:variant>
      <vt:variant>
        <vt:i4>18</vt:i4>
      </vt:variant>
      <vt:variant>
        <vt:i4>0</vt:i4>
      </vt:variant>
      <vt:variant>
        <vt:i4>5</vt:i4>
      </vt:variant>
      <vt:variant>
        <vt:lpwstr>http://nrw.datenbank-bildungsmedien.net/record?src=offline&amp;id=DO-4602778&amp;pid=mho8r4dqh2ll4d067vjor2g982</vt:lpwstr>
      </vt:variant>
      <vt:variant>
        <vt:lpwstr/>
      </vt:variant>
      <vt:variant>
        <vt:i4>1703967</vt:i4>
      </vt:variant>
      <vt:variant>
        <vt:i4>15</vt:i4>
      </vt:variant>
      <vt:variant>
        <vt:i4>0</vt:i4>
      </vt:variant>
      <vt:variant>
        <vt:i4>5</vt:i4>
      </vt:variant>
      <vt:variant>
        <vt:lpwstr>http://www.mallig.eduvinet.de/default.htm</vt:lpwstr>
      </vt:variant>
      <vt:variant>
        <vt:lpwstr>kurs</vt:lpwstr>
      </vt:variant>
      <vt:variant>
        <vt:i4>3342376</vt:i4>
      </vt:variant>
      <vt:variant>
        <vt:i4>12</vt:i4>
      </vt:variant>
      <vt:variant>
        <vt:i4>0</vt:i4>
      </vt:variant>
      <vt:variant>
        <vt:i4>5</vt:i4>
      </vt:variant>
      <vt:variant>
        <vt:lpwstr>http://archiv.ipn.uni-kiel.de/eibe/UNIT04DE.PDF</vt:lpwstr>
      </vt:variant>
      <vt:variant>
        <vt:lpwstr/>
      </vt:variant>
      <vt:variant>
        <vt:i4>1703967</vt:i4>
      </vt:variant>
      <vt:variant>
        <vt:i4>9</vt:i4>
      </vt:variant>
      <vt:variant>
        <vt:i4>0</vt:i4>
      </vt:variant>
      <vt:variant>
        <vt:i4>5</vt:i4>
      </vt:variant>
      <vt:variant>
        <vt:lpwstr>http://www.mallig.eduvinet.de/default.htm</vt:lpwstr>
      </vt:variant>
      <vt:variant>
        <vt:lpwstr>kurs</vt:lpwstr>
      </vt:variant>
      <vt:variant>
        <vt:i4>4784133</vt:i4>
      </vt:variant>
      <vt:variant>
        <vt:i4>6</vt:i4>
      </vt:variant>
      <vt:variant>
        <vt:i4>0</vt:i4>
      </vt:variant>
      <vt:variant>
        <vt:i4>5</vt:i4>
      </vt:variant>
      <vt:variant>
        <vt:lpwstr>http://nrw.datenbank-bildungsmedien.net/rec?src=online&amp;rtmpl=edmondlogin&amp;id=XFWU-5501643&amp;standort=PB</vt:lpwstr>
      </vt:variant>
      <vt:variant>
        <vt:lpwstr/>
      </vt:variant>
      <vt:variant>
        <vt:i4>6881326</vt:i4>
      </vt:variant>
      <vt:variant>
        <vt:i4>3</vt:i4>
      </vt:variant>
      <vt:variant>
        <vt:i4>0</vt:i4>
      </vt:variant>
      <vt:variant>
        <vt:i4>5</vt:i4>
      </vt:variant>
      <vt:variant>
        <vt:lpwstr>http://nrw.datenbank-bildungsmedien.net/record?src=offline&amp;id=DO-4602778&amp;pid=mho8r4dqh2ll4d067vjor2g982</vt:lpwstr>
      </vt:variant>
      <vt:variant>
        <vt:lpwstr/>
      </vt:variant>
      <vt:variant>
        <vt:i4>7602282</vt:i4>
      </vt:variant>
      <vt:variant>
        <vt:i4>0</vt:i4>
      </vt:variant>
      <vt:variant>
        <vt:i4>0</vt:i4>
      </vt:variant>
      <vt:variant>
        <vt:i4>5</vt:i4>
      </vt:variant>
      <vt:variant>
        <vt:lpwstr>https://www.bpb.de/lernen/grafstat/148853/advance-organizer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Unterrichtsvorhaben im Leistungskurskurs Ökologie</dc:title>
  <dc:subject>Ökologie im Leistungskurs Biologie Q1</dc:subject>
  <dc:creator>QUA-LiS NRW</dc:creator>
  <cp:keywords>Unterrichtsvorhaben, SiLP, schulinterner Lehrplan, Ökologie. Grundkurs Biologie; Gymnasium; Q1,; Leistungskurs, Ökologie; Sekundarstufe II</cp:keywords>
  <cp:lastModifiedBy>Probst, Thomas</cp:lastModifiedBy>
  <cp:revision>2</cp:revision>
  <cp:lastPrinted>2016-02-01T08:50:00Z</cp:lastPrinted>
  <dcterms:created xsi:type="dcterms:W3CDTF">2016-03-15T13:26:00Z</dcterms:created>
  <dcterms:modified xsi:type="dcterms:W3CDTF">2016-03-15T13:26:00Z</dcterms:modified>
</cp:coreProperties>
</file>