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84"/>
        <w:gridCol w:w="1102"/>
        <w:gridCol w:w="5670"/>
      </w:tblGrid>
      <w:tr w:rsidR="00090FF3" w:rsidRPr="00A71B84" w14:paraId="39406EA7" w14:textId="77777777" w:rsidTr="00B010D7">
        <w:trPr>
          <w:trHeight w:val="105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5712FEF" w14:textId="63B64C0E" w:rsidR="00090FF3" w:rsidRPr="00A71B84" w:rsidRDefault="00090FF3" w:rsidP="00367194">
            <w:pPr>
              <w:pStyle w:val="berschriftThema"/>
            </w:pPr>
            <w:r w:rsidRPr="00A71B84">
              <w:t xml:space="preserve">Thema des </w:t>
            </w:r>
            <w:r w:rsidR="00267AD8" w:rsidRPr="00A71B84">
              <w:t>10</w:t>
            </w:r>
            <w:r w:rsidRPr="00A71B84">
              <w:t>. Unterrichtsv</w:t>
            </w:r>
            <w:r w:rsidR="00293D74" w:rsidRPr="00A71B84">
              <w:t xml:space="preserve">orhabens in der Jahrgangsstufe </w:t>
            </w:r>
            <w:r w:rsidR="00267AD8" w:rsidRPr="00A71B84">
              <w:t>7</w:t>
            </w:r>
            <w:r w:rsidR="00293D74" w:rsidRPr="00A71B84">
              <w:t xml:space="preserve">, </w:t>
            </w:r>
            <w:r w:rsidR="00267AD8" w:rsidRPr="00A71B84">
              <w:t>2</w:t>
            </w:r>
            <w:r w:rsidR="00293D74" w:rsidRPr="00A71B84">
              <w:t>. Halbjahr</w:t>
            </w:r>
          </w:p>
          <w:p w14:paraId="61B0086F" w14:textId="4648D1A7" w:rsidR="00F56468" w:rsidRPr="00A71B84" w:rsidRDefault="008502C7" w:rsidP="008502C7">
            <w:pPr>
              <w:pStyle w:val="Thema"/>
            </w:pPr>
            <w:r>
              <w:t xml:space="preserve">„Vom Abdruck zur Gestaltung vordringen.“ – </w:t>
            </w:r>
            <w:bookmarkStart w:id="0" w:name="_Hlk23149296"/>
            <w:bookmarkEnd w:id="0"/>
            <w:r>
              <w:t>Texturen druckgrafisch erfassen und gestalterisch fiktional nutzen.</w:t>
            </w:r>
          </w:p>
        </w:tc>
      </w:tr>
      <w:tr w:rsidR="00A65A5A" w:rsidRPr="00A71B84" w14:paraId="1709DCE3" w14:textId="77777777" w:rsidTr="00B010D7">
        <w:trPr>
          <w:trHeight w:val="438"/>
        </w:trPr>
        <w:tc>
          <w:tcPr>
            <w:tcW w:w="3684" w:type="dxa"/>
            <w:shd w:val="clear" w:color="auto" w:fill="auto"/>
            <w:vAlign w:val="center"/>
          </w:tcPr>
          <w:p w14:paraId="77E1DED2" w14:textId="3018B8EC" w:rsidR="00A65A5A" w:rsidRPr="00367194" w:rsidRDefault="00A5319B" w:rsidP="00774143">
            <w:pPr>
              <w:pStyle w:val="Tabellenkopflinks"/>
            </w:pPr>
            <w:r w:rsidRPr="00A71B84">
              <w:t>Zeitbedarf geplant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7530CEBE" w14:textId="6663CC2B" w:rsidR="00A5319B" w:rsidRPr="009A4CD3" w:rsidRDefault="00CD6ADB" w:rsidP="009A4CD3">
            <w:pPr>
              <w:pStyle w:val="Tabellenkopfrechts1"/>
            </w:pPr>
            <w:r>
              <w:t>ca.</w:t>
            </w:r>
            <w:r w:rsidR="00E20491" w:rsidRPr="009A4CD3">
              <w:t>12</w:t>
            </w:r>
            <w:r w:rsidR="00EA7DDC" w:rsidRPr="009A4CD3">
              <w:t>-14</w:t>
            </w:r>
            <w:r w:rsidR="00A5319B" w:rsidRPr="009A4CD3">
              <w:t xml:space="preserve"> Unterrichtsstunden </w:t>
            </w:r>
          </w:p>
          <w:p w14:paraId="2F2E1C8B" w14:textId="6D01E4FF" w:rsidR="00A65A5A" w:rsidRPr="006513E8" w:rsidRDefault="00A5319B" w:rsidP="006513E8">
            <w:pPr>
              <w:pStyle w:val="Tabellenkopfrechts2"/>
            </w:pPr>
            <w:r w:rsidRPr="006513E8">
              <w:t>tatsächlich</w:t>
            </w:r>
            <w:r w:rsidR="00983C03" w:rsidRPr="006513E8">
              <w:t xml:space="preserve">: </w:t>
            </w:r>
            <w:r w:rsidR="00E14ACA" w:rsidRPr="006513E8">
              <w:t>nach Erprobung</w:t>
            </w:r>
          </w:p>
        </w:tc>
      </w:tr>
      <w:tr w:rsidR="00A65A5A" w:rsidRPr="00983C03" w14:paraId="542AB350" w14:textId="77777777" w:rsidTr="00B010D7">
        <w:trPr>
          <w:trHeight w:val="610"/>
        </w:trPr>
        <w:tc>
          <w:tcPr>
            <w:tcW w:w="3684" w:type="dxa"/>
            <w:shd w:val="clear" w:color="auto" w:fill="auto"/>
            <w:vAlign w:val="center"/>
          </w:tcPr>
          <w:p w14:paraId="2E3179FE" w14:textId="77777777" w:rsidR="00E14AC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Inhaltsfelder (IF)</w:t>
            </w:r>
          </w:p>
          <w:p w14:paraId="3B21BF6B" w14:textId="77777777" w:rsidR="00A65A5A" w:rsidRPr="00A71B84" w:rsidRDefault="00E14ACA" w:rsidP="009A4CD3">
            <w:pPr>
              <w:pStyle w:val="Tabellenkopflinks"/>
              <w:spacing w:line="240" w:lineRule="auto"/>
            </w:pPr>
            <w:r w:rsidRPr="00A71B84">
              <w:t>Inhaltliche Schwerpunkte</w:t>
            </w:r>
          </w:p>
        </w:tc>
        <w:tc>
          <w:tcPr>
            <w:tcW w:w="6772" w:type="dxa"/>
            <w:gridSpan w:val="2"/>
            <w:shd w:val="clear" w:color="auto" w:fill="auto"/>
            <w:vAlign w:val="center"/>
          </w:tcPr>
          <w:p w14:paraId="18B943EA" w14:textId="57BFF1DE" w:rsidR="00BC24CF" w:rsidRPr="00983C03" w:rsidRDefault="009871B3" w:rsidP="00FE10A9">
            <w:pPr>
              <w:pStyle w:val="TabellenkopferstesIF"/>
            </w:pPr>
            <w:r>
              <w:t xml:space="preserve">IF </w:t>
            </w:r>
            <w:r w:rsidR="00E14ACA" w:rsidRPr="00983C03">
              <w:t>1</w:t>
            </w:r>
            <w:r w:rsidR="005B083C">
              <w:t xml:space="preserve"> </w:t>
            </w:r>
            <w:r w:rsidR="00E14ACA" w:rsidRPr="00983C03">
              <w:t xml:space="preserve">(Bildgestaltung): </w:t>
            </w:r>
          </w:p>
          <w:p w14:paraId="2A717985" w14:textId="01AD3886" w:rsidR="00537161" w:rsidRPr="00983C03" w:rsidRDefault="009A4CD3" w:rsidP="00D907A2">
            <w:pPr>
              <w:pStyle w:val="TabellnkopfPmpel"/>
            </w:pPr>
            <w:r>
              <w:t>Schwerpunkt &gt;Fläche, &gt;Form, &gt;Material, &gt;</w:t>
            </w:r>
            <w:r w:rsidR="00537161" w:rsidRPr="00983C03">
              <w:t xml:space="preserve">Farbe </w:t>
            </w:r>
          </w:p>
          <w:p w14:paraId="41F3B966" w14:textId="5E4FACAB" w:rsidR="00BC24CF" w:rsidRPr="00983C03" w:rsidRDefault="00E14ACA" w:rsidP="00FE10A9">
            <w:pPr>
              <w:pStyle w:val="TabellenkopfzweitesIF"/>
            </w:pPr>
            <w:r w:rsidRPr="00983C03">
              <w:t xml:space="preserve">IF 2 (Bildkonzepte): </w:t>
            </w:r>
          </w:p>
          <w:p w14:paraId="3E1C434A" w14:textId="58657205" w:rsidR="00E14ACA" w:rsidRPr="00983C03" w:rsidRDefault="00E14ACA" w:rsidP="00D907A2">
            <w:pPr>
              <w:pStyle w:val="TabellnkopfPmpel"/>
            </w:pPr>
            <w:r w:rsidRPr="00983C03">
              <w:t>Schwerpunkt &gt;</w:t>
            </w:r>
            <w:r w:rsidR="00E20491" w:rsidRPr="00983C03">
              <w:t>Bildstrategien</w:t>
            </w:r>
            <w:r w:rsidR="001E428A" w:rsidRPr="00983C03">
              <w:t>, &gt;Personale und soziokulturelle Bedingungen</w:t>
            </w:r>
          </w:p>
          <w:p w14:paraId="5D4E416D" w14:textId="77777777" w:rsidR="00E14ACA" w:rsidRPr="00983C03" w:rsidRDefault="00E14ACA" w:rsidP="00FE10A9">
            <w:pPr>
              <w:pStyle w:val="TabellenkopfdrittesIF"/>
            </w:pPr>
            <w:r w:rsidRPr="00983C03">
              <w:t xml:space="preserve">IF 3 (Gestaltungsfelder in Funktionszusammenhängen): </w:t>
            </w:r>
          </w:p>
          <w:p w14:paraId="1E30E0BF" w14:textId="79AEACFC" w:rsidR="00AC51D3" w:rsidRPr="00774143" w:rsidRDefault="009A4CD3">
            <w:pPr>
              <w:pStyle w:val="TabellnkopfPmpel"/>
              <w:rPr>
                <w:rFonts w:eastAsia="Calibri"/>
              </w:rPr>
            </w:pPr>
            <w:r>
              <w:t>Schwerpunkt &gt;</w:t>
            </w:r>
            <w:r w:rsidR="001E428A" w:rsidRPr="00983C03">
              <w:t>Grafik</w:t>
            </w:r>
            <w:r w:rsidR="00E11FFC">
              <w:t xml:space="preserve">: </w:t>
            </w:r>
            <w:r w:rsidR="001E428A" w:rsidRPr="00983C03">
              <w:t>Fiktion/Vision, &gt;</w:t>
            </w:r>
            <w:r w:rsidR="001E428A" w:rsidRPr="00FE10A9">
              <w:t>Expression</w:t>
            </w:r>
          </w:p>
        </w:tc>
      </w:tr>
      <w:tr w:rsidR="00A65A5A" w:rsidRPr="00A71B84" w14:paraId="32B04322" w14:textId="77777777" w:rsidTr="00B010D7">
        <w:tc>
          <w:tcPr>
            <w:tcW w:w="10456" w:type="dxa"/>
            <w:gridSpan w:val="3"/>
            <w:shd w:val="clear" w:color="auto" w:fill="FF7C80"/>
            <w:vAlign w:val="center"/>
          </w:tcPr>
          <w:p w14:paraId="052DD92F" w14:textId="77777777" w:rsidR="00A65A5A" w:rsidRPr="00A71B84" w:rsidRDefault="00E14ACA" w:rsidP="00D907A2">
            <w:pPr>
              <w:pStyle w:val="FarbigeTabellenkpfe1"/>
            </w:pPr>
            <w:r w:rsidRPr="00A71B84">
              <w:t>Festlegung der Kompetenzen</w:t>
            </w:r>
          </w:p>
          <w:p w14:paraId="4AF1A0BD" w14:textId="77777777" w:rsidR="00A65A5A" w:rsidRPr="00A71B84" w:rsidRDefault="00E14ACA" w:rsidP="00A4121B">
            <w:pPr>
              <w:pStyle w:val="FarbigeTabellenkpfe2"/>
            </w:pPr>
            <w:r w:rsidRPr="00A71B84">
              <w:t>(obligatorisch, festgeschrieben</w:t>
            </w:r>
            <w:r w:rsidR="00BC24CF" w:rsidRPr="00A71B84">
              <w:t xml:space="preserve"> im KLP </w:t>
            </w:r>
            <w:r w:rsidRPr="00A71B84">
              <w:t>Sek. I)</w:t>
            </w:r>
          </w:p>
        </w:tc>
      </w:tr>
      <w:tr w:rsidR="00A65A5A" w:rsidRPr="00A71B84" w14:paraId="66411824" w14:textId="77777777" w:rsidTr="00950DA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66C17" w14:textId="5ED7CC73" w:rsidR="00C02144" w:rsidRPr="005C14F8" w:rsidRDefault="00C02144" w:rsidP="00D907A2">
            <w:pPr>
              <w:pStyle w:val="berschriftZuordnungKompetenzerwartungen"/>
            </w:pPr>
            <w:r w:rsidRPr="003276FA">
              <w:t>Üb</w:t>
            </w:r>
            <w:r w:rsidR="00225E54" w:rsidRPr="003276FA">
              <w:t>ergeordnete Kompetenzerwartungen</w:t>
            </w:r>
            <w:r w:rsidRPr="003276FA">
              <w:t>:</w:t>
            </w:r>
          </w:p>
          <w:p w14:paraId="7EAD96E0" w14:textId="77777777" w:rsidR="00C02144" w:rsidRPr="00D907A2" w:rsidRDefault="00C02144" w:rsidP="00D907A2">
            <w:pPr>
              <w:pStyle w:val="berschriftKompetenzbereich"/>
            </w:pPr>
            <w:r w:rsidRPr="00D907A2">
              <w:t>Kompetenzbereich Produktion:</w:t>
            </w:r>
          </w:p>
          <w:p w14:paraId="64821E7C" w14:textId="77777777" w:rsidR="00C02144" w:rsidRPr="003276FA" w:rsidRDefault="00C02144" w:rsidP="00941F69">
            <w:pPr>
              <w:pStyle w:val="DieSuS"/>
            </w:pPr>
            <w:r w:rsidRPr="003276FA">
              <w:t>Die Schülerinnen und Schüler</w:t>
            </w:r>
          </w:p>
          <w:p w14:paraId="0B592745" w14:textId="458854C3" w:rsidR="003276FA" w:rsidRDefault="003276FA" w:rsidP="00941F69">
            <w:pPr>
              <w:pStyle w:val="bergeordneteKompetenzen"/>
            </w:pPr>
            <w:r>
              <w:t>gestalten Bilder gezielt und funktionsbezogen auf der Grundlage fundierter Kenntnisse über bildnerische Mittel und deren Wirkungszusammenhänge,</w:t>
            </w:r>
          </w:p>
          <w:p w14:paraId="764432D7" w14:textId="77777777" w:rsidR="003276FA" w:rsidRDefault="003276FA" w:rsidP="00941F69">
            <w:pPr>
              <w:pStyle w:val="bergeordneteKompetenzen"/>
            </w:pPr>
            <w:r>
              <w:t>entwickeln auf der Grundlage von Anschauung, Erfahrung und Imagination Form-Inhalts-Gefüge in ko</w:t>
            </w:r>
            <w:r>
              <w:t>m</w:t>
            </w:r>
            <w:r>
              <w:t xml:space="preserve">plexeren Problemzusammenhängen, </w:t>
            </w:r>
          </w:p>
          <w:p w14:paraId="315F6BD3" w14:textId="77777777" w:rsidR="003276FA" w:rsidRDefault="003276FA" w:rsidP="00941F69">
            <w:pPr>
              <w:pStyle w:val="bergeordneteKompetenzen"/>
            </w:pPr>
            <w:r>
              <w:t>gestalten Bilder mittels gezielt eingesetzter Verfahren und Strategien in Funktions- und Bedeutungsz</w:t>
            </w:r>
            <w:r>
              <w:t>u</w:t>
            </w:r>
            <w:r>
              <w:t>sammenhängen,</w:t>
            </w:r>
          </w:p>
          <w:p w14:paraId="34B85219" w14:textId="77777777" w:rsidR="003276FA" w:rsidRPr="008A2E55" w:rsidRDefault="003276FA" w:rsidP="00941F69">
            <w:pPr>
              <w:pStyle w:val="bergeordneteKompetenzen"/>
            </w:pPr>
            <w:r>
              <w:t>bewerten Arbeitsprozesse, bildnerische Verfahren und (Zwischen-)Produkte im Hinblick auf ihre Einsat</w:t>
            </w:r>
            <w:r>
              <w:t>z</w:t>
            </w:r>
            <w:r>
              <w:t xml:space="preserve">möglichkeiten in funktionalen Kontexten. </w:t>
            </w:r>
          </w:p>
          <w:p w14:paraId="4319828B" w14:textId="77777777" w:rsidR="003276FA" w:rsidRPr="008972E6" w:rsidRDefault="003276FA" w:rsidP="00941F69">
            <w:pPr>
              <w:pStyle w:val="berschriftKompetenzbereich"/>
              <w:rPr>
                <w:i/>
              </w:rPr>
            </w:pPr>
            <w:r w:rsidRPr="008972E6">
              <w:t>Kompetenzbereich Rezeption</w:t>
            </w:r>
          </w:p>
          <w:p w14:paraId="44B1D959" w14:textId="77777777" w:rsidR="003276FA" w:rsidRPr="00941F69" w:rsidRDefault="003276FA" w:rsidP="00941F69">
            <w:pPr>
              <w:pStyle w:val="DieSuS"/>
            </w:pPr>
            <w:r w:rsidRPr="00941F69">
              <w:t>Die Schülerinnen und Schüler</w:t>
            </w:r>
          </w:p>
          <w:p w14:paraId="75EC16C7" w14:textId="77777777" w:rsidR="003276FA" w:rsidRPr="00D907A2" w:rsidRDefault="003276FA" w:rsidP="00941F69">
            <w:pPr>
              <w:pStyle w:val="bergeordneteKompetenzen"/>
            </w:pPr>
            <w:r w:rsidRPr="00D907A2">
              <w:t>beschreiben und vergleichen differenziert subjektive Eindrücke bezogen auf eine leitende Fragestellung,</w:t>
            </w:r>
          </w:p>
          <w:p w14:paraId="7D32BC43" w14:textId="77777777" w:rsidR="003276FA" w:rsidRPr="00D907A2" w:rsidRDefault="003276FA" w:rsidP="00941F69">
            <w:pPr>
              <w:pStyle w:val="bergeordneteKompetenzen"/>
            </w:pPr>
            <w:r w:rsidRPr="00D907A2">
              <w:t>beschreiben eigene und fremde Bilder sachangemessen, strukturiert und fachsprachlich in ihren bedeu</w:t>
            </w:r>
            <w:r w:rsidRPr="00D907A2">
              <w:t>t</w:t>
            </w:r>
            <w:r w:rsidRPr="00D907A2">
              <w:t>samen Merkmalen,</w:t>
            </w:r>
          </w:p>
          <w:p w14:paraId="1E6D4CCE" w14:textId="77777777" w:rsidR="003276FA" w:rsidRPr="00D907A2" w:rsidRDefault="003276FA" w:rsidP="00941F69">
            <w:pPr>
              <w:pStyle w:val="bergeordneteKompetenzen"/>
            </w:pPr>
            <w:r w:rsidRPr="00D907A2">
              <w:t>analysieren eigene und fremde Bilder mittels sachangemessener Untersuchungsverfahren aspektbezogen,</w:t>
            </w:r>
          </w:p>
          <w:p w14:paraId="6228350E" w14:textId="77777777" w:rsidR="003276FA" w:rsidRPr="00D907A2" w:rsidRDefault="003276FA" w:rsidP="00941F69">
            <w:pPr>
              <w:pStyle w:val="bergeordneteKompetenzen"/>
            </w:pPr>
            <w:r w:rsidRPr="00D907A2">
              <w:t>interpretieren die Form-Inhalts-Bezüge von Bildern durch die Verknüpfung von werkimmanenten Unters</w:t>
            </w:r>
            <w:r w:rsidRPr="00D907A2">
              <w:t>u</w:t>
            </w:r>
            <w:r w:rsidRPr="00D907A2">
              <w:t>chungen und bildexternen Informationen,</w:t>
            </w:r>
          </w:p>
          <w:p w14:paraId="65AF2C56" w14:textId="0C23F08C" w:rsidR="003276FA" w:rsidRPr="00D907A2" w:rsidRDefault="003276FA" w:rsidP="00941F69">
            <w:pPr>
              <w:pStyle w:val="bergeordneteKompetenzen"/>
            </w:pPr>
            <w:r w:rsidRPr="00D907A2">
              <w:t>bewerten die Übertragbarkeit der Ergebnisse aspektgeleiteter Rezeption im Hinblick auf eigene funktion</w:t>
            </w:r>
            <w:r w:rsidRPr="00D907A2">
              <w:t>s</w:t>
            </w:r>
            <w:r w:rsidRPr="00D907A2">
              <w:t>bezogene Gestaltungsprozesse und -produkte.</w:t>
            </w:r>
          </w:p>
          <w:p w14:paraId="63704D61" w14:textId="24C36914" w:rsidR="00697024" w:rsidRPr="005C14F8" w:rsidRDefault="009017E3" w:rsidP="00941F69">
            <w:pPr>
              <w:pStyle w:val="berschriftZuordnungKompetenzerwartungen"/>
            </w:pPr>
            <w:r w:rsidRPr="00A71B84">
              <w:t>IF 1: Bildgestaltung:</w:t>
            </w:r>
          </w:p>
          <w:p w14:paraId="05D9690B" w14:textId="77777777" w:rsidR="00A65A5A" w:rsidRPr="00A71B84" w:rsidRDefault="00E14ACA" w:rsidP="00941F69">
            <w:pPr>
              <w:pStyle w:val="berschriftKompetenzbereich"/>
            </w:pPr>
            <w:r w:rsidRPr="00A71B84">
              <w:t>Kompetenzbereich Produktion:</w:t>
            </w:r>
          </w:p>
          <w:p w14:paraId="009F90C2" w14:textId="77777777" w:rsidR="00A65A5A" w:rsidRPr="00A71B84" w:rsidRDefault="00E14ACA" w:rsidP="00941F69">
            <w:pPr>
              <w:pStyle w:val="DieSuS"/>
            </w:pPr>
            <w:r w:rsidRPr="00A71B84">
              <w:t>Die Schülerinnen und Schüler</w:t>
            </w:r>
          </w:p>
          <w:p w14:paraId="06F70033" w14:textId="77777777" w:rsidR="00EA7DDC" w:rsidRPr="00A71B84" w:rsidRDefault="00EA7DDC" w:rsidP="00F83FE2">
            <w:pPr>
              <w:pStyle w:val="konkretisierteKompetenzen"/>
            </w:pPr>
            <w:r w:rsidRPr="00A71B84">
              <w:t xml:space="preserve">erproben und erläutern Mittel der Flächenorganisation (Ordnungsprinzipien wie </w:t>
            </w:r>
            <w:r w:rsidRPr="00A71B84">
              <w:rPr>
                <w:color w:val="808080" w:themeColor="background1" w:themeShade="80"/>
              </w:rPr>
              <w:t>Reihung, Streuung, Ba</w:t>
            </w:r>
            <w:r w:rsidRPr="00A71B84">
              <w:rPr>
                <w:color w:val="808080" w:themeColor="background1" w:themeShade="80"/>
              </w:rPr>
              <w:t>l</w:t>
            </w:r>
            <w:r w:rsidRPr="00A71B84">
              <w:rPr>
                <w:color w:val="808080" w:themeColor="background1" w:themeShade="80"/>
              </w:rPr>
              <w:t xml:space="preserve">lung, </w:t>
            </w:r>
            <w:r w:rsidRPr="00A71B84">
              <w:t xml:space="preserve">Symmetrie, Asymmetrie, Richtungsbezüge) </w:t>
            </w:r>
            <w:r w:rsidRPr="00A71B84">
              <w:rPr>
                <w:color w:val="808080" w:themeColor="background1" w:themeShade="80"/>
              </w:rPr>
              <w:t xml:space="preserve">– auch mit digitalen Bildbearbeitungsprogrammen – </w:t>
            </w:r>
            <w:r w:rsidRPr="00A71B84">
              <w:t>als Mittel der gezielten Bildaussage,</w:t>
            </w:r>
          </w:p>
          <w:p w14:paraId="4CCF5083" w14:textId="77777777" w:rsidR="00EA7DDC" w:rsidRPr="00A71B84" w:rsidRDefault="00EA7DDC" w:rsidP="00F83FE2">
            <w:pPr>
              <w:pStyle w:val="konkretisierteKompetenzen"/>
            </w:pPr>
            <w:r w:rsidRPr="00A71B84">
              <w:t>realisieren bildnerische Phänomene durch den gezielten Einsatz grafischer Formstrukturen bzw. Linieng</w:t>
            </w:r>
            <w:r w:rsidRPr="00A71B84">
              <w:t>e</w:t>
            </w:r>
            <w:r w:rsidRPr="00A71B84">
              <w:t xml:space="preserve">fügen, </w:t>
            </w:r>
          </w:p>
          <w:p w14:paraId="48507CF8" w14:textId="77777777" w:rsidR="00EA7DDC" w:rsidRPr="00A71B84" w:rsidRDefault="00EA7DDC" w:rsidP="00F83FE2">
            <w:pPr>
              <w:pStyle w:val="konkretisierteKompetenzen"/>
            </w:pPr>
            <w:r w:rsidRPr="00A71B84">
              <w:t>beurteilen im Gestaltungsprozess das Anregungspotenzial von Materialien und Gegenständen für neue Form-Inhaltsbezüge und neue Bedeutungszusammenhänge,</w:t>
            </w:r>
          </w:p>
          <w:p w14:paraId="52D70598" w14:textId="77777777" w:rsidR="00EA7DDC" w:rsidRPr="00A71B84" w:rsidRDefault="00EA7DDC" w:rsidP="00F83FE2">
            <w:pPr>
              <w:pStyle w:val="konkretisierteKompetenzen"/>
            </w:pPr>
            <w:r w:rsidRPr="00A71B84">
              <w:t>erproben und beurteilen unterschiedliche Variationen und Ausdrucksmöglichkeiten des Hochdrucks – auch unter Verwendung unterschiedlicher Materialien und Gegenstände als Druckstock,</w:t>
            </w:r>
          </w:p>
          <w:p w14:paraId="66557CE5" w14:textId="1F333ADF" w:rsidR="00697024" w:rsidRPr="005C14F8" w:rsidRDefault="00EA7DDC" w:rsidP="00F83FE2">
            <w:pPr>
              <w:pStyle w:val="konkretisierteKompetenzen"/>
            </w:pPr>
            <w:r w:rsidRPr="00A71B84">
              <w:lastRenderedPageBreak/>
              <w:t>realisieren gezielt in bildnerischen Gestaltungen die Ausdrucksqualitäten von Farbwahl, Farbbeziehungen und Farbfunktionen.</w:t>
            </w:r>
          </w:p>
          <w:p w14:paraId="67D21C33" w14:textId="776CC033" w:rsidR="00A65A5A" w:rsidRPr="00A71B84" w:rsidRDefault="00E14ACA" w:rsidP="00F83FE2">
            <w:pPr>
              <w:pStyle w:val="berschriftKompetenzbereich"/>
            </w:pPr>
            <w:r w:rsidRPr="00A71B84">
              <w:t>Kompetenzbereich Rezeption:</w:t>
            </w:r>
          </w:p>
          <w:p w14:paraId="0290B8F0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5C5FAF30" w14:textId="595E11F7" w:rsidR="0003020D" w:rsidRPr="00A71B84" w:rsidRDefault="0003020D" w:rsidP="00F83FE2">
            <w:pPr>
              <w:pStyle w:val="konkretisierteKompetenzen"/>
            </w:pPr>
            <w:r w:rsidRPr="00A71B84">
              <w:t>analysieren Gesamtstrukturen von Bildern im Hinblick auf Mittel der Flächenorganisation (Ordnungsprinz</w:t>
            </w:r>
            <w:r w:rsidRPr="00A71B84">
              <w:t>i</w:t>
            </w:r>
            <w:r w:rsidRPr="00A71B84">
              <w:t xml:space="preserve">pien wie </w:t>
            </w:r>
            <w:r w:rsidRPr="00A71B84">
              <w:rPr>
                <w:color w:val="808080" w:themeColor="background1" w:themeShade="80"/>
              </w:rPr>
              <w:t xml:space="preserve">Reihung, Streuung, Ballung, </w:t>
            </w:r>
            <w:r w:rsidRPr="00A71B84">
              <w:t xml:space="preserve">Symmetrie, Asymmetrie, Richtungsbezüge), </w:t>
            </w:r>
            <w:r w:rsidRPr="00A71B84">
              <w:rPr>
                <w:color w:val="808080" w:themeColor="background1" w:themeShade="80"/>
              </w:rPr>
              <w:t>auch mit digitalen Bil</w:t>
            </w:r>
            <w:r w:rsidRPr="00A71B84">
              <w:rPr>
                <w:color w:val="808080" w:themeColor="background1" w:themeShade="80"/>
              </w:rPr>
              <w:t>d</w:t>
            </w:r>
            <w:r w:rsidRPr="00A71B84">
              <w:rPr>
                <w:color w:val="808080" w:themeColor="background1" w:themeShade="80"/>
              </w:rPr>
              <w:t>bearbeitungsprogrammen,</w:t>
            </w:r>
          </w:p>
          <w:p w14:paraId="5A24D971" w14:textId="2DB97D58" w:rsidR="00C04B8B" w:rsidRPr="00A71B84" w:rsidRDefault="00C04B8B" w:rsidP="00F83FE2">
            <w:pPr>
              <w:pStyle w:val="konkretisierteKompetenzen"/>
            </w:pPr>
            <w:r w:rsidRPr="00A71B84">
              <w:t>untersuchen und beurteilen die Bearbeitung und Kombination heterogener Materialien in Collagen</w:t>
            </w:r>
            <w:r w:rsidRPr="00A71B84">
              <w:rPr>
                <w:color w:val="808080" w:themeColor="background1" w:themeShade="80"/>
              </w:rPr>
              <w:t>/Assem</w:t>
            </w:r>
            <w:r w:rsidR="008649F6" w:rsidRPr="00A71B84">
              <w:rPr>
                <w:color w:val="808080" w:themeColor="background1" w:themeShade="80"/>
              </w:rPr>
              <w:t>-</w:t>
            </w:r>
            <w:r w:rsidRPr="00A71B84">
              <w:rPr>
                <w:color w:val="808080" w:themeColor="background1" w:themeShade="80"/>
              </w:rPr>
              <w:t>blagen/Montagen</w:t>
            </w:r>
            <w:r w:rsidRPr="00A71B84">
              <w:t>,</w:t>
            </w:r>
          </w:p>
          <w:p w14:paraId="52B699CE" w14:textId="77777777" w:rsidR="00C04B8B" w:rsidRPr="00A71B84" w:rsidRDefault="00C04B8B" w:rsidP="00F83FE2">
            <w:pPr>
              <w:pStyle w:val="konkretisierteKompetenzen"/>
            </w:pPr>
            <w:r w:rsidRPr="00A71B84">
              <w:t xml:space="preserve">analysieren grafische Gestaltungen im Hinblick auf Formstrukturen bzw. Arten von Liniengefügen und ihre Ausdrucksqualitäten, </w:t>
            </w:r>
          </w:p>
          <w:p w14:paraId="42375C96" w14:textId="77777777" w:rsidR="00C04B8B" w:rsidRPr="00A71B84" w:rsidRDefault="00C04B8B" w:rsidP="00F83FE2">
            <w:pPr>
              <w:pStyle w:val="konkretisierteKompetenzen"/>
            </w:pPr>
            <w:r w:rsidRPr="00A71B84">
              <w:t xml:space="preserve">erläutern die Ausdrucksqualitäten von druckgrafischen Gestaltungen, auch im Hinblick auf die gewählten Materialien und Materialkombinationen, </w:t>
            </w:r>
          </w:p>
          <w:p w14:paraId="60E7BDC8" w14:textId="77777777" w:rsidR="00C04B8B" w:rsidRPr="00A71B84" w:rsidRDefault="00C04B8B" w:rsidP="00F83FE2">
            <w:pPr>
              <w:pStyle w:val="konkretisierteKompetenzen"/>
            </w:pPr>
            <w:r w:rsidRPr="00A71B84">
              <w:t xml:space="preserve">analysieren Farbwahl, Farbbeziehungen und Farbfunktionen (Lokal-, </w:t>
            </w:r>
            <w:r w:rsidRPr="00A71B84">
              <w:rPr>
                <w:color w:val="808080" w:themeColor="background1" w:themeShade="80"/>
              </w:rPr>
              <w:t xml:space="preserve">Erscheinungs-, </w:t>
            </w:r>
            <w:r w:rsidRPr="00A71B84">
              <w:t>Ausdrucks-, Symbo</w:t>
            </w:r>
            <w:r w:rsidRPr="00A71B84">
              <w:t>l</w:t>
            </w:r>
            <w:r w:rsidRPr="00A71B84">
              <w:t>farbe) in bildnerischen Gestaltungen.</w:t>
            </w:r>
          </w:p>
          <w:p w14:paraId="375041F2" w14:textId="77777777" w:rsidR="00A65A5A" w:rsidRPr="00A71B84" w:rsidRDefault="00BC24CF" w:rsidP="00F83FE2">
            <w:pPr>
              <w:pStyle w:val="berschriftZuordnungKompetenzerwartungen"/>
            </w:pPr>
            <w:r w:rsidRPr="00A71B84">
              <w:t>IF 2</w:t>
            </w:r>
            <w:r w:rsidR="00E14ACA" w:rsidRPr="00A71B84">
              <w:t xml:space="preserve">: Bildkonzepte </w:t>
            </w:r>
          </w:p>
          <w:p w14:paraId="1CFEC09A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Produktion</w:t>
            </w:r>
          </w:p>
          <w:p w14:paraId="742F85B2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47ADEC8C" w14:textId="77777777" w:rsidR="00C04B8B" w:rsidRPr="00A71B84" w:rsidRDefault="00C04B8B" w:rsidP="00F83FE2">
            <w:pPr>
              <w:pStyle w:val="konkretisierteKompetenzen"/>
            </w:pPr>
            <w:r w:rsidRPr="00A71B84">
              <w:t>entwerfen und beurteilen Bilder durch planvolles Aufgreifen ästhetischer Zufallsergebnisse,</w:t>
            </w:r>
          </w:p>
          <w:p w14:paraId="76588CE0" w14:textId="77777777" w:rsidR="00C04B8B" w:rsidRPr="00A71B84" w:rsidRDefault="00C04B8B" w:rsidP="00F83FE2">
            <w:pPr>
              <w:pStyle w:val="konkretisierteKompetenzen"/>
            </w:pPr>
            <w:r w:rsidRPr="00A71B84">
              <w:t xml:space="preserve">gestalten Bilder durch das Verfahren der Collage </w:t>
            </w:r>
            <w:r w:rsidRPr="00A71B84">
              <w:rPr>
                <w:color w:val="808080" w:themeColor="background1" w:themeShade="80"/>
              </w:rPr>
              <w:t xml:space="preserve">und Montage </w:t>
            </w:r>
            <w:r w:rsidRPr="00A71B84">
              <w:t>als Denk- und Handlungsprinzip,</w:t>
            </w:r>
          </w:p>
          <w:p w14:paraId="7739C8AF" w14:textId="46AB1C4B" w:rsidR="00697024" w:rsidRPr="005C14F8" w:rsidRDefault="00C04B8B" w:rsidP="00F83FE2">
            <w:pPr>
              <w:pStyle w:val="konkretisierteKompetenzen"/>
            </w:pPr>
            <w:r w:rsidRPr="00A71B84">
              <w:t xml:space="preserve">planen und realisieren </w:t>
            </w:r>
            <w:r w:rsidRPr="00A71B84">
              <w:rPr>
                <w:color w:val="808080" w:themeColor="background1" w:themeShade="80"/>
              </w:rPr>
              <w:t xml:space="preserve">– auch mit Hilfe digitaler Werkzeuge – </w:t>
            </w:r>
            <w:r w:rsidRPr="00A71B84">
              <w:t>kontext- und adressatenbezogene Präsent</w:t>
            </w:r>
            <w:r w:rsidRPr="00A71B84">
              <w:t>a</w:t>
            </w:r>
            <w:r w:rsidRPr="00A71B84">
              <w:t>tionen.</w:t>
            </w:r>
          </w:p>
          <w:p w14:paraId="63611942" w14:textId="77777777" w:rsidR="00A65A5A" w:rsidRPr="00A71B84" w:rsidRDefault="00E14ACA" w:rsidP="00F83FE2">
            <w:pPr>
              <w:pStyle w:val="berschriftKompetenzbereich"/>
            </w:pPr>
            <w:r w:rsidRPr="00A71B84">
              <w:t>Kompetenzbereich Rezeption</w:t>
            </w:r>
          </w:p>
          <w:p w14:paraId="1F12EBEB" w14:textId="77777777" w:rsidR="00A65A5A" w:rsidRPr="00A71B84" w:rsidRDefault="00E14ACA" w:rsidP="00F83FE2">
            <w:pPr>
              <w:pStyle w:val="DieSuS"/>
            </w:pPr>
            <w:r w:rsidRPr="00A71B84">
              <w:t>Die Schülerinnen und Schüler</w:t>
            </w:r>
          </w:p>
          <w:p w14:paraId="4C7E4BC2" w14:textId="77777777" w:rsidR="00C04B8B" w:rsidRPr="00A71B84" w:rsidRDefault="00C04B8B" w:rsidP="00F83FE2">
            <w:pPr>
              <w:pStyle w:val="konkretisierteKompetenzen"/>
            </w:pPr>
            <w:r w:rsidRPr="00A71B84">
              <w:t xml:space="preserve">erläutern an eigenen und fremden Gestaltungen die Verfahren der Collage </w:t>
            </w:r>
            <w:r w:rsidRPr="00A71B84">
              <w:rPr>
                <w:color w:val="808080" w:themeColor="background1" w:themeShade="80"/>
              </w:rPr>
              <w:t xml:space="preserve">und Montage </w:t>
            </w:r>
            <w:r w:rsidRPr="00A71B84">
              <w:t>als Denk- und Handlungsprinzip,</w:t>
            </w:r>
          </w:p>
          <w:p w14:paraId="242D300A" w14:textId="77777777" w:rsidR="00C04B8B" w:rsidRPr="00A71B84" w:rsidRDefault="00C04B8B" w:rsidP="00F83FE2">
            <w:pPr>
              <w:pStyle w:val="konkretisierteKompetenzen"/>
            </w:pPr>
            <w:r w:rsidRPr="00A71B84">
              <w:t xml:space="preserve">erläutern an eigenen und fremden Gestaltungen die individuelle bzw. biografische Bedingtheit von Bildern, </w:t>
            </w:r>
            <w:r w:rsidRPr="00A71B84">
              <w:rPr>
                <w:color w:val="808080" w:themeColor="background1" w:themeShade="80"/>
              </w:rPr>
              <w:t xml:space="preserve">auch unter Berücksichtigung der Genderdimension, </w:t>
            </w:r>
          </w:p>
          <w:p w14:paraId="66E0058D" w14:textId="527ECFF9" w:rsidR="00393C5F" w:rsidRPr="005C14F8" w:rsidRDefault="00C04B8B" w:rsidP="00F83FE2">
            <w:pPr>
              <w:pStyle w:val="konkretisierteKompetenzen"/>
            </w:pPr>
            <w:r w:rsidRPr="00A71B84">
              <w:t xml:space="preserve">bewerten </w:t>
            </w:r>
            <w:r w:rsidRPr="00A71B84">
              <w:rPr>
                <w:color w:val="808080" w:themeColor="background1" w:themeShade="80"/>
              </w:rPr>
              <w:t xml:space="preserve">digital und </w:t>
            </w:r>
            <w:r w:rsidRPr="00A71B84">
              <w:t>analog erstellte Präsentationen hinsichtlich ihrer Kontext- und Adressatenbezogenheit.</w:t>
            </w:r>
          </w:p>
          <w:p w14:paraId="055E959D" w14:textId="5C8EA22C" w:rsidR="00A65A5A" w:rsidRPr="00A71B84" w:rsidRDefault="00904D68" w:rsidP="0086790B">
            <w:pPr>
              <w:pStyle w:val="berschriftZuordnungKompetenzerwartungen"/>
            </w:pPr>
            <w:r w:rsidRPr="00A71B84">
              <w:t>IF 3</w:t>
            </w:r>
            <w:r w:rsidR="00E14ACA" w:rsidRPr="00A71B84">
              <w:t xml:space="preserve">: </w:t>
            </w:r>
            <w:r w:rsidR="00E14ACA" w:rsidRPr="00774143">
              <w:t>Gestaltungsfelder</w:t>
            </w:r>
            <w:r w:rsidR="00B25DB7" w:rsidRPr="00774143">
              <w:t xml:space="preserve"> in Funktionszusammenhängen</w:t>
            </w:r>
            <w:r w:rsidR="00E14ACA" w:rsidRPr="00774143">
              <w:t xml:space="preserve"> </w:t>
            </w:r>
          </w:p>
          <w:p w14:paraId="189E56F1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Produktion</w:t>
            </w:r>
          </w:p>
          <w:p w14:paraId="0D7A2A27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4B3A7EB3" w14:textId="77777777" w:rsidR="004F6FE6" w:rsidRPr="00A71B84" w:rsidRDefault="004F6FE6" w:rsidP="0086790B">
            <w:pPr>
              <w:pStyle w:val="konkretisierteKompetenzen"/>
            </w:pPr>
            <w:r w:rsidRPr="00A71B84">
              <w:t xml:space="preserve">entwickeln mit </w:t>
            </w:r>
            <w:r w:rsidRPr="00A71B84">
              <w:rPr>
                <w:color w:val="808080" w:themeColor="background1" w:themeShade="80"/>
              </w:rPr>
              <w:t>malerischen,</w:t>
            </w:r>
            <w:r w:rsidRPr="00A71B84">
              <w:t xml:space="preserve"> grafischen </w:t>
            </w:r>
            <w:r w:rsidRPr="00A71B84">
              <w:rPr>
                <w:color w:val="808080" w:themeColor="background1" w:themeShade="80"/>
              </w:rPr>
              <w:t xml:space="preserve">bzw. fotografischen </w:t>
            </w:r>
            <w:r w:rsidRPr="00A71B84">
              <w:t xml:space="preserve">Ausdrucksmitteln fiktionale, expressive, </w:t>
            </w:r>
            <w:r w:rsidRPr="00A71B84">
              <w:rPr>
                <w:color w:val="808080" w:themeColor="background1" w:themeShade="80"/>
              </w:rPr>
              <w:t>dok</w:t>
            </w:r>
            <w:r w:rsidRPr="00A71B84">
              <w:rPr>
                <w:color w:val="808080" w:themeColor="background1" w:themeShade="80"/>
              </w:rPr>
              <w:t>u</w:t>
            </w:r>
            <w:r w:rsidRPr="00A71B84">
              <w:rPr>
                <w:color w:val="808080" w:themeColor="background1" w:themeShade="80"/>
              </w:rPr>
              <w:t xml:space="preserve">mentarische bzw. persuasive </w:t>
            </w:r>
            <w:r w:rsidRPr="00A71B84">
              <w:t xml:space="preserve">Gestaltungskonzepte, </w:t>
            </w:r>
          </w:p>
          <w:p w14:paraId="1E1B8407" w14:textId="77777777" w:rsidR="004F6FE6" w:rsidRPr="00A71B84" w:rsidRDefault="004F6FE6" w:rsidP="0086790B">
            <w:pPr>
              <w:pStyle w:val="konkretisierteKompetenzen"/>
            </w:pPr>
            <w:r w:rsidRPr="00A71B84">
              <w:t>realisieren und beurteilen sich von der äußeren Wirklichkeit lösende Gestaltungen als Konstruktion utop</w:t>
            </w:r>
            <w:r w:rsidRPr="00A71B84">
              <w:t>i</w:t>
            </w:r>
            <w:r w:rsidRPr="00A71B84">
              <w:t xml:space="preserve">scher bzw. zukunftsgerichteter Vorstellungen, </w:t>
            </w:r>
          </w:p>
          <w:p w14:paraId="20A4C2B5" w14:textId="18579C15" w:rsidR="004F6FE6" w:rsidRPr="00A71B84" w:rsidRDefault="004F6FE6" w:rsidP="0086790B">
            <w:pPr>
              <w:pStyle w:val="konkretisierteKompetenzen"/>
            </w:pPr>
            <w:r w:rsidRPr="00A71B84">
              <w:t>realisieren und beurteilen expressive Bilder i</w:t>
            </w:r>
            <w:r w:rsidR="000D71A6">
              <w:t>nneren Erlebens und Vorstellens.</w:t>
            </w:r>
            <w:r w:rsidRPr="00A71B84">
              <w:t xml:space="preserve"> </w:t>
            </w:r>
          </w:p>
          <w:p w14:paraId="55FB6823" w14:textId="77777777" w:rsidR="00A65A5A" w:rsidRPr="00A71B84" w:rsidRDefault="00E14ACA" w:rsidP="0086790B">
            <w:pPr>
              <w:pStyle w:val="berschriftKompetenzbereich"/>
            </w:pPr>
            <w:r w:rsidRPr="00A71B84">
              <w:t>Kompetenzbereich Rezeption</w:t>
            </w:r>
          </w:p>
          <w:p w14:paraId="28D6EFFE" w14:textId="77777777" w:rsidR="00A65A5A" w:rsidRPr="00A71B84" w:rsidRDefault="00E14ACA" w:rsidP="0086790B">
            <w:pPr>
              <w:pStyle w:val="DieSuS"/>
            </w:pPr>
            <w:r w:rsidRPr="00A71B84">
              <w:t>Die Schülerinnen und Schüler</w:t>
            </w:r>
          </w:p>
          <w:p w14:paraId="0701ED31" w14:textId="77777777" w:rsidR="004F6FE6" w:rsidRPr="00A71B84" w:rsidRDefault="004F6FE6" w:rsidP="0086790B">
            <w:pPr>
              <w:pStyle w:val="konkretisierteKompetenzen"/>
            </w:pPr>
            <w:r w:rsidRPr="00A71B84">
              <w:t xml:space="preserve">erläutern </w:t>
            </w:r>
            <w:r w:rsidRPr="00A71B84">
              <w:rPr>
                <w:color w:val="808080" w:themeColor="background1" w:themeShade="80"/>
              </w:rPr>
              <w:t xml:space="preserve">malerische, </w:t>
            </w:r>
            <w:r w:rsidRPr="00A71B84">
              <w:t xml:space="preserve">grafische </w:t>
            </w:r>
            <w:r w:rsidRPr="00A71B84">
              <w:rPr>
                <w:color w:val="808080" w:themeColor="background1" w:themeShade="80"/>
              </w:rPr>
              <w:t xml:space="preserve">bzw. fotografische </w:t>
            </w:r>
            <w:r w:rsidRPr="00A71B84">
              <w:t>Gestaltungen im Hinblick auf fiktionale, expressive</w:t>
            </w:r>
            <w:r w:rsidRPr="00A71B84">
              <w:rPr>
                <w:color w:val="808080" w:themeColor="background1" w:themeShade="80"/>
              </w:rPr>
              <w:t>, d</w:t>
            </w:r>
            <w:r w:rsidRPr="00A71B84">
              <w:rPr>
                <w:color w:val="808080" w:themeColor="background1" w:themeShade="80"/>
              </w:rPr>
              <w:t>o</w:t>
            </w:r>
            <w:r w:rsidRPr="00A71B84">
              <w:rPr>
                <w:color w:val="808080" w:themeColor="background1" w:themeShade="80"/>
              </w:rPr>
              <w:t xml:space="preserve">kumentarische bzw. persuasive </w:t>
            </w:r>
            <w:r w:rsidRPr="00A71B84">
              <w:t xml:space="preserve">Wirkweisen und Funktionen, </w:t>
            </w:r>
          </w:p>
          <w:p w14:paraId="6FF51B35" w14:textId="77777777" w:rsidR="004F6FE6" w:rsidRPr="00A71B84" w:rsidRDefault="004F6FE6" w:rsidP="0086790B">
            <w:pPr>
              <w:pStyle w:val="konkretisierteKompetenzen"/>
            </w:pPr>
            <w:r w:rsidRPr="00A71B84">
              <w:t>bewerten bildnerische Strategien zur Konstruktion utopischer bzw. zukunftsgerichteter Vorstellungen,</w:t>
            </w:r>
          </w:p>
          <w:p w14:paraId="16EEE7D8" w14:textId="3DBF6B49" w:rsidR="00A4121B" w:rsidRPr="0086790B" w:rsidRDefault="004F6FE6" w:rsidP="00A4121B">
            <w:pPr>
              <w:pStyle w:val="letztekonkretisierteKompetenzerwartung"/>
            </w:pPr>
            <w:r w:rsidRPr="00A71B84">
              <w:t>diskutieren bildnerische Möglichkeiten zur Visualisierung inneren Erlebens und Vorstellens.</w:t>
            </w:r>
          </w:p>
        </w:tc>
      </w:tr>
      <w:tr w:rsidR="00A65A5A" w:rsidRPr="00A71B84" w14:paraId="4A784B1F" w14:textId="77777777" w:rsidTr="00911742">
        <w:tc>
          <w:tcPr>
            <w:tcW w:w="4786" w:type="dxa"/>
            <w:gridSpan w:val="2"/>
            <w:shd w:val="clear" w:color="auto" w:fill="FFFF99"/>
            <w:vAlign w:val="center"/>
          </w:tcPr>
          <w:p w14:paraId="6E799136" w14:textId="4B0939B3" w:rsidR="00A65A5A" w:rsidRPr="00A71B84" w:rsidRDefault="00E14ACA" w:rsidP="0086790B">
            <w:pPr>
              <w:pStyle w:val="FarbigeTabellenkpfe1"/>
            </w:pPr>
            <w:r w:rsidRPr="00A71B84">
              <w:lastRenderedPageBreak/>
              <w:br w:type="page"/>
              <w:t>Absprachen hinsichtlich</w:t>
            </w:r>
            <w:r w:rsidR="004531AD" w:rsidRPr="00A71B84">
              <w:t xml:space="preserve"> </w:t>
            </w:r>
            <w:r w:rsidRPr="00A71B84">
              <w:t>der Bereiche</w:t>
            </w:r>
          </w:p>
          <w:p w14:paraId="48C4B815" w14:textId="77777777" w:rsidR="00A65A5A" w:rsidRPr="00A71B84" w:rsidRDefault="00E14ACA" w:rsidP="00A4121B">
            <w:pPr>
              <w:pStyle w:val="FarbigeTabellenkpfe2"/>
            </w:pPr>
            <w:r w:rsidRPr="00A71B84">
              <w:t>(Festlegung durch die Fachkonferenz)</w:t>
            </w:r>
          </w:p>
        </w:tc>
        <w:tc>
          <w:tcPr>
            <w:tcW w:w="5670" w:type="dxa"/>
            <w:shd w:val="clear" w:color="auto" w:fill="B4FE9A"/>
          </w:tcPr>
          <w:p w14:paraId="3DD6D406" w14:textId="77777777" w:rsidR="00A65A5A" w:rsidRPr="00A71B84" w:rsidRDefault="00E14ACA" w:rsidP="0086790B">
            <w:pPr>
              <w:pStyle w:val="FarbigeTabellenkpfe1"/>
            </w:pPr>
            <w:r w:rsidRPr="00A71B84">
              <w:t>Anregungen zur Umsetzung</w:t>
            </w:r>
          </w:p>
          <w:p w14:paraId="7590AE36" w14:textId="40153F6C" w:rsidR="00A65A5A" w:rsidRPr="00A71B84" w:rsidRDefault="00AC6C2B" w:rsidP="00A4121B">
            <w:pPr>
              <w:pStyle w:val="FarbigeTabellenkpfe2"/>
            </w:pPr>
            <w:r w:rsidRPr="00A71B84">
              <w:t xml:space="preserve">(fakultativ für die </w:t>
            </w:r>
            <w:r w:rsidR="00E14ACA" w:rsidRPr="00A71B84">
              <w:t>Hand</w:t>
            </w:r>
            <w:r w:rsidRPr="00A71B84">
              <w:t xml:space="preserve"> der Lehrkraft</w:t>
            </w:r>
            <w:r w:rsidR="00E14ACA" w:rsidRPr="00A71B84">
              <w:t xml:space="preserve"> als Anregung oder Ideensammlung)</w:t>
            </w:r>
          </w:p>
        </w:tc>
      </w:tr>
      <w:tr w:rsidR="00A65A5A" w:rsidRPr="00A71B84" w14:paraId="36DDA728" w14:textId="77777777" w:rsidTr="004F6274">
        <w:trPr>
          <w:trHeight w:val="53"/>
        </w:trPr>
        <w:tc>
          <w:tcPr>
            <w:tcW w:w="4786" w:type="dxa"/>
            <w:gridSpan w:val="2"/>
            <w:shd w:val="clear" w:color="auto" w:fill="auto"/>
          </w:tcPr>
          <w:p w14:paraId="03E6C7B2" w14:textId="15045B3E" w:rsidR="00A65A5A" w:rsidRPr="00A71B84" w:rsidRDefault="00E14ACA" w:rsidP="00A4121B">
            <w:pPr>
              <w:pStyle w:val="Absprachenberschriften"/>
            </w:pPr>
            <w:r w:rsidRPr="00A71B84">
              <w:t>Materialien/Medien</w:t>
            </w:r>
          </w:p>
          <w:p w14:paraId="601F5652" w14:textId="5BB25640" w:rsidR="00EC625C" w:rsidRPr="00A71B84" w:rsidRDefault="00145DD1" w:rsidP="00AC39D8">
            <w:pPr>
              <w:pStyle w:val="PmpellisteAbsprachenundAnregungen"/>
            </w:pPr>
            <w:r w:rsidRPr="00A71B84">
              <w:t xml:space="preserve">für Materialdruck geeignete </w:t>
            </w:r>
            <w:r w:rsidR="00212E28" w:rsidRPr="00A71B84">
              <w:t xml:space="preserve">Materialien und </w:t>
            </w:r>
            <w:r w:rsidR="00012ADB" w:rsidRPr="00A71B84">
              <w:t>Fundstücke</w:t>
            </w:r>
          </w:p>
          <w:p w14:paraId="1B3B6215" w14:textId="6B1D5EAA" w:rsidR="00D47D57" w:rsidRPr="00A71B84" w:rsidRDefault="00DD64A5" w:rsidP="00AC39D8">
            <w:pPr>
              <w:pStyle w:val="PmpellisteAbsprachenundAnregungen"/>
            </w:pPr>
            <w:r w:rsidRPr="00A71B84">
              <w:lastRenderedPageBreak/>
              <w:t>Gummiwalzen verschiedener Größe</w:t>
            </w:r>
          </w:p>
          <w:p w14:paraId="13B8B9B4" w14:textId="5C8C014C" w:rsidR="00212E28" w:rsidRPr="00A71B84" w:rsidRDefault="00D47D57" w:rsidP="00AC39D8">
            <w:pPr>
              <w:pStyle w:val="PmpellisteAbsprachenundAnregungen"/>
            </w:pPr>
            <w:r w:rsidRPr="00A71B84">
              <w:t xml:space="preserve">Deckfarben, </w:t>
            </w:r>
            <w:r w:rsidR="00DD64A5" w:rsidRPr="00A71B84">
              <w:t xml:space="preserve">wasserlösliche Linoldruckfarben, </w:t>
            </w:r>
            <w:r w:rsidR="00212E28" w:rsidRPr="00A71B84">
              <w:t>ggf. Wasserfarbkästen</w:t>
            </w:r>
          </w:p>
          <w:p w14:paraId="502E8B9B" w14:textId="3C15C783" w:rsidR="00D47D57" w:rsidRPr="00A71B84" w:rsidRDefault="00D47D57" w:rsidP="00AC39D8">
            <w:pPr>
              <w:pStyle w:val="PmpellisteAbsprachenundAnregungen"/>
            </w:pPr>
            <w:r w:rsidRPr="00A71B84">
              <w:t>Borsten-</w:t>
            </w:r>
            <w:r w:rsidR="00012ADB" w:rsidRPr="00A71B84">
              <w:t xml:space="preserve"> </w:t>
            </w:r>
            <w:r w:rsidR="007A02EE" w:rsidRPr="00A71B84">
              <w:t xml:space="preserve">und </w:t>
            </w:r>
            <w:r w:rsidRPr="00A71B84">
              <w:t>Haarpinsel</w:t>
            </w:r>
          </w:p>
          <w:p w14:paraId="6C519F9E" w14:textId="574D44E6" w:rsidR="00FC3607" w:rsidRPr="00A71B84" w:rsidRDefault="00FC3607" w:rsidP="00AC39D8">
            <w:pPr>
              <w:pStyle w:val="PmpellisteAbsprachenundAnregungen"/>
            </w:pPr>
            <w:r w:rsidRPr="00A71B84">
              <w:t>Papiere verschiedener Größen und Oberflächen</w:t>
            </w:r>
          </w:p>
          <w:p w14:paraId="1D20C567" w14:textId="04FCB11B" w:rsidR="00A66C8A" w:rsidRPr="00A71B84" w:rsidRDefault="00EC625C" w:rsidP="00AC39D8">
            <w:pPr>
              <w:pStyle w:val="PmpellisteAbsprachenundAnregungen"/>
            </w:pPr>
            <w:r w:rsidRPr="00A71B84">
              <w:t>Dokumentenkamera</w:t>
            </w:r>
            <w:r w:rsidR="008F2CAB" w:rsidRPr="00A71B84">
              <w:t>, Beamer, Projektions</w:t>
            </w:r>
            <w:r w:rsidRPr="00A71B84">
              <w:t>fläche</w:t>
            </w:r>
            <w:r w:rsidR="008F2CAB" w:rsidRPr="00A71B84">
              <w:t xml:space="preserve">, </w:t>
            </w:r>
            <w:r w:rsidRPr="00A71B84">
              <w:t>Kreidetafel</w:t>
            </w:r>
            <w:r w:rsidR="008F2CAB" w:rsidRPr="00A71B84">
              <w:t xml:space="preserve">, </w:t>
            </w:r>
            <w:r w:rsidRPr="00A71B84">
              <w:t xml:space="preserve">Whiteboard, </w:t>
            </w:r>
            <w:r w:rsidR="00754F24" w:rsidRPr="00A71B84">
              <w:t>Tablets, Farbdrucker</w:t>
            </w:r>
          </w:p>
          <w:p w14:paraId="4787AC90" w14:textId="64A15EA5" w:rsidR="008000D0" w:rsidRPr="00A71B84" w:rsidRDefault="00DD64A5" w:rsidP="00AC39D8">
            <w:pPr>
              <w:pStyle w:val="letzterAspektAbsprachen"/>
            </w:pPr>
            <w:r w:rsidRPr="00A71B84">
              <w:t>Kunstheft</w:t>
            </w:r>
            <w:r w:rsidR="008000D0" w:rsidRPr="00A71B84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0E8A2D5" w14:textId="43F8A1BF" w:rsidR="00A66C8A" w:rsidRPr="00A71B84" w:rsidRDefault="009E23FC" w:rsidP="00CC0D65">
            <w:pPr>
              <w:pStyle w:val="ersterAspektAnregungenallgemein"/>
            </w:pPr>
            <w:r w:rsidRPr="00A71B84">
              <w:lastRenderedPageBreak/>
              <w:t xml:space="preserve">Zusammenstellung </w:t>
            </w:r>
            <w:r w:rsidR="00FC3607" w:rsidRPr="00A71B84">
              <w:t xml:space="preserve">von ähnlichen </w:t>
            </w:r>
            <w:r w:rsidR="00F61C7A" w:rsidRPr="00A71B84">
              <w:t>Gegenständen in b</w:t>
            </w:r>
            <w:r w:rsidR="00F61C7A" w:rsidRPr="00A71B84">
              <w:t>e</w:t>
            </w:r>
            <w:r w:rsidR="00F61C7A" w:rsidRPr="00A71B84">
              <w:t xml:space="preserve">grenzter Anzahl, z.B. </w:t>
            </w:r>
            <w:r w:rsidR="00212E28" w:rsidRPr="00A71B84">
              <w:t xml:space="preserve">unterschiedlich geformte Laubblätter, </w:t>
            </w:r>
            <w:r w:rsidR="00F61C7A" w:rsidRPr="00A71B84">
              <w:lastRenderedPageBreak/>
              <w:t>Holz</w:t>
            </w:r>
            <w:r w:rsidR="00173DE7" w:rsidRPr="00A71B84">
              <w:t>bretter und -</w:t>
            </w:r>
            <w:r w:rsidR="00F61C7A" w:rsidRPr="00A71B84">
              <w:t>latten</w:t>
            </w:r>
            <w:r w:rsidR="00212E28" w:rsidRPr="00A71B84">
              <w:t xml:space="preserve"> mit rauer Oberfläche</w:t>
            </w:r>
            <w:r w:rsidR="00F61C7A" w:rsidRPr="00A71B84">
              <w:t>, Relieftapeten</w:t>
            </w:r>
            <w:r w:rsidR="00136C4B" w:rsidRPr="00A71B84">
              <w:t>, zerknittertes Papier, Plastiktüten</w:t>
            </w:r>
            <w:r w:rsidR="00F61C7A" w:rsidRPr="00A71B84">
              <w:t xml:space="preserve"> </w:t>
            </w:r>
            <w:r w:rsidR="00422270" w:rsidRPr="00A71B84">
              <w:t>(Diagnoseaufgabe)</w:t>
            </w:r>
          </w:p>
          <w:p w14:paraId="7A1E60BE" w14:textId="6A0F428D" w:rsidR="009552F8" w:rsidRPr="00A71B84" w:rsidRDefault="009552F8" w:rsidP="007F6433">
            <w:pPr>
              <w:pStyle w:val="PmpellisteAbsprachenundAnregungen"/>
            </w:pPr>
            <w:r w:rsidRPr="00A71B84">
              <w:t xml:space="preserve">ggf. </w:t>
            </w:r>
            <w:r w:rsidR="00012ADB" w:rsidRPr="00A71B84">
              <w:t xml:space="preserve">flachgepresste </w:t>
            </w:r>
            <w:r w:rsidRPr="00A71B84">
              <w:t>dreidimensionale Gegenstände, z.B. alte Arbei</w:t>
            </w:r>
            <w:r w:rsidR="00012ADB" w:rsidRPr="00A71B84">
              <w:t>tshandschuhe, Kuchenblech u.Ä.</w:t>
            </w:r>
          </w:p>
          <w:p w14:paraId="7C35E7A1" w14:textId="7A726091" w:rsidR="00EC625C" w:rsidRPr="00A71B84" w:rsidRDefault="00136C4B" w:rsidP="007F6433">
            <w:pPr>
              <w:pStyle w:val="PmpellisteAbsprachenundAnregungen"/>
            </w:pPr>
            <w:r w:rsidRPr="00A71B84">
              <w:t>DIN A3-Sammelmappe</w:t>
            </w:r>
            <w:r w:rsidR="009552F8" w:rsidRPr="00A71B84">
              <w:t>n</w:t>
            </w:r>
            <w:r w:rsidRPr="00A71B84">
              <w:t xml:space="preserve"> für Druckergebnisse</w:t>
            </w:r>
          </w:p>
          <w:p w14:paraId="5414B662" w14:textId="4ED67487" w:rsidR="00A66C8A" w:rsidRPr="00A71B84" w:rsidRDefault="00FC3607" w:rsidP="007F6433">
            <w:pPr>
              <w:pStyle w:val="PmpellisteAbsprachenundAnregungen"/>
            </w:pPr>
            <w:r w:rsidRPr="00A71B84">
              <w:t>Material</w:t>
            </w:r>
            <w:r w:rsidR="00EC625C" w:rsidRPr="00A71B84">
              <w:t>kiste</w:t>
            </w:r>
            <w:r w:rsidRPr="00A71B84">
              <w:t xml:space="preserve">n </w:t>
            </w:r>
            <w:r w:rsidR="00EC625C" w:rsidRPr="00A71B84">
              <w:t xml:space="preserve">mit </w:t>
            </w:r>
            <w:r w:rsidRPr="00A71B84">
              <w:t>Sammlung unterschiedlicher Materialien</w:t>
            </w:r>
            <w:r w:rsidR="00EC625C" w:rsidRPr="00A71B84">
              <w:t xml:space="preserve">, die </w:t>
            </w:r>
            <w:r w:rsidR="00D47D57" w:rsidRPr="00A71B84">
              <w:t xml:space="preserve">der Klasse </w:t>
            </w:r>
            <w:r w:rsidR="00241893" w:rsidRPr="00A71B84">
              <w:t>gemeinschaftlich</w:t>
            </w:r>
            <w:r w:rsidR="00D47D57" w:rsidRPr="00A71B84">
              <w:t xml:space="preserve"> </w:t>
            </w:r>
            <w:r w:rsidR="003B1303" w:rsidRPr="00A71B84">
              <w:t xml:space="preserve">als mögliche Druckstöcke </w:t>
            </w:r>
            <w:r w:rsidR="00D47D57" w:rsidRPr="00A71B84">
              <w:t>zur Verfügung stehen</w:t>
            </w:r>
          </w:p>
          <w:p w14:paraId="0AF517CB" w14:textId="3D2F297F" w:rsidR="00212E28" w:rsidRPr="00A71B84" w:rsidRDefault="00012ADB" w:rsidP="007F6433">
            <w:pPr>
              <w:pStyle w:val="PmpellisteAbsprachenundAnregungen"/>
            </w:pPr>
            <w:r w:rsidRPr="00A71B84">
              <w:t>z</w:t>
            </w:r>
            <w:r w:rsidR="00212E28" w:rsidRPr="00A71B84">
              <w:t xml:space="preserve">usätzlich: </w:t>
            </w:r>
            <w:r w:rsidR="00242C52" w:rsidRPr="00A71B84">
              <w:t xml:space="preserve">Tusche, </w:t>
            </w:r>
            <w:r w:rsidR="005B083C">
              <w:t>s</w:t>
            </w:r>
            <w:r w:rsidR="00212E28" w:rsidRPr="00A71B84">
              <w:t xml:space="preserve">chwarze </w:t>
            </w:r>
            <w:proofErr w:type="spellStart"/>
            <w:r w:rsidR="00212E28" w:rsidRPr="00A71B84">
              <w:t>Eddings</w:t>
            </w:r>
            <w:proofErr w:type="spellEnd"/>
            <w:r w:rsidR="00212E28" w:rsidRPr="00A71B84">
              <w:t xml:space="preserve">, </w:t>
            </w:r>
            <w:proofErr w:type="spellStart"/>
            <w:r w:rsidR="00212E28" w:rsidRPr="00A71B84">
              <w:t>Fineliner</w:t>
            </w:r>
            <w:proofErr w:type="spellEnd"/>
            <w:r w:rsidR="00212E28" w:rsidRPr="00A71B84">
              <w:t>, Fasersti</w:t>
            </w:r>
            <w:r w:rsidR="00212E28" w:rsidRPr="00A71B84">
              <w:t>f</w:t>
            </w:r>
            <w:r w:rsidR="00212E28" w:rsidRPr="00A71B84">
              <w:t>te</w:t>
            </w:r>
            <w:r w:rsidR="00242C52" w:rsidRPr="00A71B84">
              <w:t xml:space="preserve"> </w:t>
            </w:r>
            <w:r w:rsidR="00212E28" w:rsidRPr="00A71B84">
              <w:t>(Diagnoseaufgabe)</w:t>
            </w:r>
          </w:p>
          <w:p w14:paraId="5FD5C7E3" w14:textId="77777777" w:rsidR="00A65A5A" w:rsidRPr="00A71B84" w:rsidRDefault="008F2CAB" w:rsidP="007F6433">
            <w:pPr>
              <w:pStyle w:val="PmpellisteAbsprachenundAnregungen"/>
              <w:rPr>
                <w:sz w:val="16"/>
              </w:rPr>
            </w:pPr>
            <w:r w:rsidRPr="00A71B84">
              <w:t xml:space="preserve">individuelles </w:t>
            </w:r>
            <w:r w:rsidR="005F4C0E" w:rsidRPr="00A71B84">
              <w:t>„Ku</w:t>
            </w:r>
            <w:r w:rsidR="00EC625C" w:rsidRPr="00A71B84">
              <w:t>nst</w:t>
            </w:r>
            <w:r w:rsidR="009B7C87" w:rsidRPr="00A71B84">
              <w:t>buch</w:t>
            </w:r>
            <w:r w:rsidR="005F4C0E" w:rsidRPr="00A71B84">
              <w:t>“</w:t>
            </w:r>
            <w:r w:rsidR="009B7C87" w:rsidRPr="00A71B84">
              <w:t xml:space="preserve"> </w:t>
            </w:r>
            <w:r w:rsidR="00754F24" w:rsidRPr="00A71B84">
              <w:t xml:space="preserve">(fester Einband, unliniert) zum Skizzieren, Abschreiben von Tafelbildern, Einkleben von </w:t>
            </w:r>
            <w:r w:rsidR="00FF7177" w:rsidRPr="00A71B84">
              <w:t>Arbeitsblättern, Fotos</w:t>
            </w:r>
            <w:r w:rsidR="00136C4B" w:rsidRPr="00A71B84">
              <w:t>, zur Erläuterung des Arbeitsproze</w:t>
            </w:r>
            <w:r w:rsidR="00136C4B" w:rsidRPr="00A71B84">
              <w:t>s</w:t>
            </w:r>
            <w:r w:rsidR="00136C4B" w:rsidRPr="00A71B84">
              <w:t>ses und der Ergebnisse</w:t>
            </w:r>
            <w:r w:rsidR="00FF7177" w:rsidRPr="00A71B84">
              <w:t xml:space="preserve"> etc.</w:t>
            </w:r>
          </w:p>
          <w:p w14:paraId="3BC95C10" w14:textId="741489EE" w:rsidR="00212E28" w:rsidRPr="005C14F8" w:rsidRDefault="00242C52" w:rsidP="007F6433">
            <w:pPr>
              <w:pStyle w:val="letzterAspektAnregungen"/>
              <w:rPr>
                <w:sz w:val="16"/>
              </w:rPr>
            </w:pPr>
            <w:r w:rsidRPr="00A71B84">
              <w:t xml:space="preserve">PC (z.B. </w:t>
            </w:r>
            <w:r w:rsidR="003B1303" w:rsidRPr="00A71B84">
              <w:t>im Computerraum</w:t>
            </w:r>
            <w:r w:rsidRPr="00A71B84">
              <w:t>)</w:t>
            </w:r>
            <w:r w:rsidR="003B1303" w:rsidRPr="00A71B84">
              <w:t>:</w:t>
            </w:r>
            <w:r w:rsidR="00212E28" w:rsidRPr="00A71B84">
              <w:t xml:space="preserve"> Erstell</w:t>
            </w:r>
            <w:r w:rsidR="003B1303" w:rsidRPr="00A71B84">
              <w:t>e</w:t>
            </w:r>
            <w:r w:rsidR="00212E28" w:rsidRPr="00A71B84">
              <w:t>n von Folienpräsent</w:t>
            </w:r>
            <w:r w:rsidR="00212E28" w:rsidRPr="00A71B84">
              <w:t>a</w:t>
            </w:r>
            <w:r w:rsidR="00212E28" w:rsidRPr="00A71B84">
              <w:t>tionen zur Prozessdokumentation</w:t>
            </w:r>
            <w:r w:rsidR="004F6274">
              <w:t xml:space="preserve"> (PA)</w:t>
            </w:r>
          </w:p>
        </w:tc>
      </w:tr>
      <w:tr w:rsidR="00A65A5A" w:rsidRPr="00A71B84" w14:paraId="5F415140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51C856AA" w14:textId="229340D7" w:rsidR="008D2CDF" w:rsidRPr="00A71B84" w:rsidRDefault="00E14ACA" w:rsidP="00AC39D8">
            <w:pPr>
              <w:pStyle w:val="Absprachenberschriften"/>
            </w:pPr>
            <w:r w:rsidRPr="00A71B84">
              <w:lastRenderedPageBreak/>
              <w:t>Epochen</w:t>
            </w:r>
            <w:r w:rsidR="005B083C">
              <w:t>/</w:t>
            </w:r>
            <w:r w:rsidRPr="00A71B84">
              <w:t>Künstlerinnen</w:t>
            </w:r>
            <w:r w:rsidR="00A66C8A" w:rsidRPr="00A71B84">
              <w:t xml:space="preserve"> und Küns</w:t>
            </w:r>
            <w:r w:rsidR="00A66C8A" w:rsidRPr="00A71B84">
              <w:t>t</w:t>
            </w:r>
            <w:r w:rsidR="00A66C8A" w:rsidRPr="00A71B84">
              <w:t>ler</w:t>
            </w:r>
            <w:r w:rsidR="005B083C">
              <w:t>/</w:t>
            </w:r>
            <w:r w:rsidR="0031127A" w:rsidRPr="00A71B84">
              <w:t>Bildautorinnen und -autoren</w:t>
            </w:r>
          </w:p>
          <w:p w14:paraId="0DB2CC8F" w14:textId="5366EAEB" w:rsidR="00617821" w:rsidRPr="005C14F8" w:rsidRDefault="00754F24" w:rsidP="00AC39D8">
            <w:pPr>
              <w:pStyle w:val="letzterAspektAbsprachen"/>
              <w:rPr>
                <w:color w:val="000000" w:themeColor="text1"/>
                <w:sz w:val="24"/>
              </w:rPr>
            </w:pPr>
            <w:r w:rsidRPr="00A71B84">
              <w:t>Künstlerinnen und Künstler unterschiedlicher Epochen, die sich in ihrem Werk mit dem Verfa</w:t>
            </w:r>
            <w:r w:rsidRPr="00A71B84">
              <w:t>h</w:t>
            </w:r>
            <w:r w:rsidR="00F61C7A" w:rsidRPr="00A71B84">
              <w:t>ren des Materialdrucks und</w:t>
            </w:r>
            <w:r w:rsidR="00242C52" w:rsidRPr="00A71B84">
              <w:t>/oder</w:t>
            </w:r>
            <w:r w:rsidR="00F61C7A" w:rsidRPr="00A71B84">
              <w:t xml:space="preserve"> der Collage s</w:t>
            </w:r>
            <w:r w:rsidR="00F61C7A" w:rsidRPr="00A71B84">
              <w:t>o</w:t>
            </w:r>
            <w:r w:rsidR="00F61C7A" w:rsidRPr="00A71B84">
              <w:t>wie mit</w:t>
            </w:r>
            <w:r w:rsidR="001948AD" w:rsidRPr="00A71B84">
              <w:t xml:space="preserve"> </w:t>
            </w:r>
            <w:r w:rsidRPr="00A71B84">
              <w:t>fantasti</w:t>
            </w:r>
            <w:r w:rsidR="00F61C7A" w:rsidRPr="00A71B84">
              <w:t>schen</w:t>
            </w:r>
            <w:r w:rsidR="001948AD" w:rsidRPr="00A71B84">
              <w:t xml:space="preserve"> </w:t>
            </w:r>
            <w:r w:rsidR="00F61C7A" w:rsidRPr="00A71B84">
              <w:t>und/oder expressiven</w:t>
            </w:r>
            <w:r w:rsidRPr="00A71B84">
              <w:t xml:space="preserve"> B</w:t>
            </w:r>
            <w:r w:rsidR="00241893" w:rsidRPr="00A71B84">
              <w:t>il</w:t>
            </w:r>
            <w:r w:rsidR="00241893" w:rsidRPr="00A71B84">
              <w:t>d</w:t>
            </w:r>
            <w:r w:rsidR="00241893" w:rsidRPr="00A71B84">
              <w:t>welt</w:t>
            </w:r>
            <w:r w:rsidR="00D47D57" w:rsidRPr="00A71B84">
              <w:t xml:space="preserve">en </w:t>
            </w:r>
            <w:r w:rsidR="001948AD" w:rsidRPr="00A71B84">
              <w:t>auseinandersetzen</w:t>
            </w:r>
            <w:r w:rsidRPr="00A71B84">
              <w:t>.</w:t>
            </w:r>
          </w:p>
        </w:tc>
        <w:tc>
          <w:tcPr>
            <w:tcW w:w="5670" w:type="dxa"/>
            <w:shd w:val="clear" w:color="auto" w:fill="auto"/>
          </w:tcPr>
          <w:p w14:paraId="4D1415CA" w14:textId="3B336876" w:rsidR="009A1BB0" w:rsidRPr="00AC39D8" w:rsidRDefault="00C7323C" w:rsidP="00CC0D65">
            <w:pPr>
              <w:pStyle w:val="ersterAspektAnregungenEpochen"/>
              <w:rPr>
                <w:i/>
              </w:rPr>
            </w:pPr>
            <w:r w:rsidRPr="00A71B84">
              <w:t>Werke,</w:t>
            </w:r>
            <w:r w:rsidR="00526097" w:rsidRPr="00A71B84">
              <w:t xml:space="preserve"> in denen</w:t>
            </w:r>
            <w:r w:rsidR="006A2150" w:rsidRPr="00A71B84">
              <w:t xml:space="preserve"> Collage als Denk- und Handlungsprinzip zur Anschauung kommt und die sich</w:t>
            </w:r>
            <w:r w:rsidR="00844E7F" w:rsidRPr="00A71B84">
              <w:t xml:space="preserve"> experimentell erfo</w:t>
            </w:r>
            <w:r w:rsidR="00844E7F" w:rsidRPr="00A71B84">
              <w:t>r</w:t>
            </w:r>
            <w:r w:rsidRPr="00A71B84">
              <w:t xml:space="preserve">schend mit </w:t>
            </w:r>
            <w:r w:rsidR="00526097" w:rsidRPr="00A71B84">
              <w:t>(</w:t>
            </w:r>
            <w:r w:rsidRPr="00A71B84">
              <w:t>druck</w:t>
            </w:r>
            <w:r w:rsidR="00417D80" w:rsidRPr="00A71B84">
              <w:t>)</w:t>
            </w:r>
            <w:r w:rsidRPr="00A71B84">
              <w:t xml:space="preserve">grafischen </w:t>
            </w:r>
            <w:r w:rsidR="00417D80" w:rsidRPr="00A71B84">
              <w:t>Verfahr</w:t>
            </w:r>
            <w:r w:rsidRPr="00A71B84">
              <w:t>en</w:t>
            </w:r>
            <w:r w:rsidR="00526097" w:rsidRPr="00A71B84">
              <w:t xml:space="preserve"> befass</w:t>
            </w:r>
            <w:r w:rsidR="006A2150" w:rsidRPr="00A71B84">
              <w:t>en</w:t>
            </w:r>
            <w:r w:rsidR="00A76CCF" w:rsidRPr="00A71B84">
              <w:t>,</w:t>
            </w:r>
            <w:r w:rsidRPr="00A71B84">
              <w:t xml:space="preserve"> </w:t>
            </w:r>
            <w:r w:rsidR="00526097" w:rsidRPr="00A71B84">
              <w:t>z.B.</w:t>
            </w:r>
            <w:r w:rsidRPr="00A71B84">
              <w:t xml:space="preserve"> Max Ernst (</w:t>
            </w:r>
            <w:r w:rsidR="00076F1D" w:rsidRPr="00AC39D8">
              <w:rPr>
                <w:i/>
              </w:rPr>
              <w:t>Der große Wald</w:t>
            </w:r>
            <w:r w:rsidR="00076F1D" w:rsidRPr="00A71B84">
              <w:t xml:space="preserve">, 1927; </w:t>
            </w:r>
            <w:r w:rsidR="00076F1D" w:rsidRPr="00AC39D8">
              <w:rPr>
                <w:i/>
              </w:rPr>
              <w:t>Vox Angelica</w:t>
            </w:r>
            <w:r w:rsidR="00A76CCF" w:rsidRPr="00A71B84">
              <w:t xml:space="preserve">, 1943, ggf. </w:t>
            </w:r>
            <w:r w:rsidR="00076F1D" w:rsidRPr="00A71B84">
              <w:t>Frottagen</w:t>
            </w:r>
            <w:r w:rsidR="00A76CCF" w:rsidRPr="00A71B84">
              <w:t xml:space="preserve"> </w:t>
            </w:r>
            <w:r w:rsidR="00076F1D" w:rsidRPr="00A71B84">
              <w:t xml:space="preserve">aus der </w:t>
            </w:r>
            <w:r w:rsidR="00076F1D" w:rsidRPr="00AC39D8">
              <w:rPr>
                <w:i/>
              </w:rPr>
              <w:t>Histoire naturelle</w:t>
            </w:r>
            <w:r w:rsidR="00076F1D" w:rsidRPr="00A71B84">
              <w:t>, 1925</w:t>
            </w:r>
            <w:r w:rsidR="00242C52" w:rsidRPr="00A71B84">
              <w:t>),</w:t>
            </w:r>
            <w:r w:rsidRPr="00A71B84">
              <w:t xml:space="preserve"> Jean Dubuffet (</w:t>
            </w:r>
            <w:r w:rsidRPr="00AC39D8">
              <w:rPr>
                <w:i/>
              </w:rPr>
              <w:t>Umherirrender Hund</w:t>
            </w:r>
            <w:r w:rsidRPr="00A71B84">
              <w:t xml:space="preserve">, 1957; </w:t>
            </w:r>
            <w:r w:rsidRPr="00AC39D8">
              <w:rPr>
                <w:i/>
              </w:rPr>
              <w:t>Ohne Zeremonie</w:t>
            </w:r>
            <w:r w:rsidRPr="00A71B84">
              <w:t>, 1958)</w:t>
            </w:r>
          </w:p>
          <w:p w14:paraId="438EFB09" w14:textId="062B41EA" w:rsidR="00C7323C" w:rsidRPr="005C14F8" w:rsidRDefault="00A76CCF" w:rsidP="005B083C">
            <w:pPr>
              <w:pStyle w:val="letzterAspektAnregungen"/>
              <w:rPr>
                <w:i/>
              </w:rPr>
            </w:pPr>
            <w:r w:rsidRPr="00A71B84">
              <w:t xml:space="preserve">ggf. </w:t>
            </w:r>
            <w:r w:rsidR="002F0417" w:rsidRPr="00A71B84">
              <w:t>Werke</w:t>
            </w:r>
            <w:r w:rsidR="00C7323C" w:rsidRPr="00A71B84">
              <w:t>, die Materialdruck mit anderen Druckverfahren</w:t>
            </w:r>
            <w:r w:rsidR="009A1BB0" w:rsidRPr="00A71B84">
              <w:t xml:space="preserve"> bzw.</w:t>
            </w:r>
            <w:r w:rsidR="00C7323C" w:rsidRPr="00A71B84">
              <w:t xml:space="preserve"> </w:t>
            </w:r>
            <w:r w:rsidRPr="00A71B84">
              <w:t xml:space="preserve">mit </w:t>
            </w:r>
            <w:r w:rsidR="00C7323C" w:rsidRPr="00A71B84">
              <w:t>Performance</w:t>
            </w:r>
            <w:r w:rsidRPr="00A71B84">
              <w:t>s</w:t>
            </w:r>
            <w:r w:rsidR="00242C52" w:rsidRPr="00A71B84">
              <w:t xml:space="preserve"> oder Konzeptkunst</w:t>
            </w:r>
            <w:r w:rsidR="00C7323C" w:rsidRPr="00A71B84">
              <w:t xml:space="preserve"> kombinieren</w:t>
            </w:r>
            <w:r w:rsidRPr="00A71B84">
              <w:t>, z.B.</w:t>
            </w:r>
            <w:r w:rsidR="00C7323C" w:rsidRPr="00A71B84">
              <w:t xml:space="preserve"> </w:t>
            </w:r>
            <w:r w:rsidR="009A1BB0" w:rsidRPr="00A71B84">
              <w:t>M</w:t>
            </w:r>
            <w:r w:rsidR="003B1303" w:rsidRPr="00A71B84">
              <w:t>e</w:t>
            </w:r>
            <w:r w:rsidR="009A1BB0" w:rsidRPr="00A71B84">
              <w:t>ta</w:t>
            </w:r>
            <w:r w:rsidR="003B1303" w:rsidRPr="00A71B84">
              <w:t>l</w:t>
            </w:r>
            <w:r w:rsidR="009A1BB0" w:rsidRPr="00A71B84">
              <w:t>ldrucke von Rolf Nesch (</w:t>
            </w:r>
            <w:r w:rsidR="009A1BB0" w:rsidRPr="00A71B84">
              <w:rPr>
                <w:i/>
              </w:rPr>
              <w:t>Heiliger</w:t>
            </w:r>
            <w:r w:rsidR="009A1BB0" w:rsidRPr="00A71B84">
              <w:t xml:space="preserve">, 1953; </w:t>
            </w:r>
            <w:r w:rsidR="009A1BB0" w:rsidRPr="00A71B84">
              <w:rPr>
                <w:i/>
              </w:rPr>
              <w:t>Zwei F</w:t>
            </w:r>
            <w:r w:rsidR="009A1BB0" w:rsidRPr="00A71B84">
              <w:rPr>
                <w:i/>
              </w:rPr>
              <w:t>i</w:t>
            </w:r>
            <w:r w:rsidR="009A1BB0" w:rsidRPr="00A71B84">
              <w:rPr>
                <w:i/>
              </w:rPr>
              <w:t>scher Fische zerlegend</w:t>
            </w:r>
            <w:r w:rsidR="009A1BB0" w:rsidRPr="00A71B84">
              <w:t xml:space="preserve">, 1936) und </w:t>
            </w:r>
            <w:r w:rsidR="00C7323C" w:rsidRPr="00A71B84">
              <w:t>Körperabdrucke von Yves</w:t>
            </w:r>
            <w:r w:rsidR="002F0417" w:rsidRPr="00A71B84">
              <w:t xml:space="preserve"> Klein (</w:t>
            </w:r>
            <w:r w:rsidR="002F0417" w:rsidRPr="00A71B84">
              <w:rPr>
                <w:i/>
              </w:rPr>
              <w:t>ANT 54</w:t>
            </w:r>
            <w:r w:rsidR="009A1BB0" w:rsidRPr="00A71B84">
              <w:t>, 1960);</w:t>
            </w:r>
            <w:r w:rsidR="00242C52" w:rsidRPr="00A71B84">
              <w:t xml:space="preserve"> Susanne von Bülow/</w:t>
            </w:r>
            <w:proofErr w:type="spellStart"/>
            <w:r w:rsidR="00242C52" w:rsidRPr="00A71B84">
              <w:t>Ruppe</w:t>
            </w:r>
            <w:proofErr w:type="spellEnd"/>
            <w:r w:rsidR="00242C52" w:rsidRPr="00A71B84">
              <w:t xml:space="preserve"> </w:t>
            </w:r>
            <w:proofErr w:type="spellStart"/>
            <w:r w:rsidR="00242C52" w:rsidRPr="00A71B84">
              <w:t>Kosselek</w:t>
            </w:r>
            <w:proofErr w:type="spellEnd"/>
            <w:r w:rsidR="005B083C">
              <w:t xml:space="preserve"> (</w:t>
            </w:r>
            <w:r w:rsidR="00242C52" w:rsidRPr="00A71B84">
              <w:rPr>
                <w:i/>
              </w:rPr>
              <w:t>Planierwalzendrucke</w:t>
            </w:r>
            <w:r w:rsidRPr="00A71B84">
              <w:t>, seit 2012</w:t>
            </w:r>
            <w:r w:rsidR="005B083C">
              <w:t>)</w:t>
            </w:r>
          </w:p>
        </w:tc>
      </w:tr>
      <w:tr w:rsidR="00A65A5A" w:rsidRPr="00A71B84" w14:paraId="343B7A3A" w14:textId="77777777" w:rsidTr="00911742">
        <w:trPr>
          <w:trHeight w:val="245"/>
        </w:trPr>
        <w:tc>
          <w:tcPr>
            <w:tcW w:w="4786" w:type="dxa"/>
            <w:gridSpan w:val="2"/>
            <w:shd w:val="clear" w:color="auto" w:fill="auto"/>
          </w:tcPr>
          <w:p w14:paraId="67D6DAF1" w14:textId="448C5E43" w:rsidR="00A65A5A" w:rsidRPr="00A71B84" w:rsidRDefault="00E14ACA" w:rsidP="00AC39D8">
            <w:pPr>
              <w:pStyle w:val="Absprachenberschriften"/>
            </w:pPr>
            <w:r w:rsidRPr="00A71B84">
              <w:t>Fachliche Methoden</w:t>
            </w:r>
            <w:r w:rsidR="005B083C">
              <w:t xml:space="preserve"> </w:t>
            </w:r>
          </w:p>
          <w:p w14:paraId="0BEC1DD6" w14:textId="77777777" w:rsidR="00A65A5A" w:rsidRPr="00A71B84" w:rsidRDefault="00B62DDF" w:rsidP="00AC39D8">
            <w:pPr>
              <w:pStyle w:val="PmpellisteAbsprachenundAnregungen"/>
            </w:pPr>
            <w:r w:rsidRPr="00A71B84">
              <w:t>Perzept</w:t>
            </w:r>
          </w:p>
          <w:p w14:paraId="6E9F4051" w14:textId="664BF829" w:rsidR="00B62DDF" w:rsidRPr="00A71B84" w:rsidRDefault="00257FB6" w:rsidP="00AC39D8">
            <w:pPr>
              <w:pStyle w:val="PmpellisteAbsprachenundAnregungen"/>
            </w:pPr>
            <w:r w:rsidRPr="00A71B84">
              <w:t>B</w:t>
            </w:r>
            <w:r w:rsidR="00B62DDF" w:rsidRPr="00A71B84">
              <w:t>eschreibung</w:t>
            </w:r>
            <w:r w:rsidR="00552DF5" w:rsidRPr="00A71B84">
              <w:t xml:space="preserve"> (bzgl. Werk</w:t>
            </w:r>
            <w:r w:rsidRPr="00A71B84">
              <w:t>daten,</w:t>
            </w:r>
            <w:r w:rsidR="00552DF5" w:rsidRPr="00A71B84">
              <w:t xml:space="preserve"> Materialien, Formen, Oberflächen</w:t>
            </w:r>
            <w:r w:rsidRPr="00A71B84">
              <w:t>)</w:t>
            </w:r>
          </w:p>
          <w:p w14:paraId="485C9755" w14:textId="1C4C0221" w:rsidR="00552DF5" w:rsidRPr="00A71B84" w:rsidRDefault="007E5184" w:rsidP="00AC39D8">
            <w:pPr>
              <w:pStyle w:val="PmpellisteAbsprachenundAnregungen"/>
            </w:pPr>
            <w:r w:rsidRPr="00A71B84">
              <w:t>e</w:t>
            </w:r>
            <w:r w:rsidR="00552DF5" w:rsidRPr="00A71B84">
              <w:t>xperimentelles</w:t>
            </w:r>
            <w:r w:rsidR="00AE259E" w:rsidRPr="00A71B84">
              <w:t xml:space="preserve"> und erprobendes</w:t>
            </w:r>
            <w:r w:rsidR="00552DF5" w:rsidRPr="00A71B84">
              <w:t xml:space="preserve"> Arbeiten</w:t>
            </w:r>
            <w:r w:rsidR="00D40FAF" w:rsidRPr="00A71B84">
              <w:t xml:space="preserve"> mit verschiedenen </w:t>
            </w:r>
            <w:r w:rsidR="0090755F" w:rsidRPr="00A71B84">
              <w:t xml:space="preserve">Materialien als </w:t>
            </w:r>
            <w:r w:rsidR="00D40FAF" w:rsidRPr="00A71B84">
              <w:t>Druckst</w:t>
            </w:r>
            <w:r w:rsidR="0090755F" w:rsidRPr="00A71B84">
              <w:t>o</w:t>
            </w:r>
            <w:r w:rsidR="00D40FAF" w:rsidRPr="00A71B84">
              <w:t>ck</w:t>
            </w:r>
          </w:p>
          <w:p w14:paraId="092C3997" w14:textId="00A9FB8C" w:rsidR="00CE197E" w:rsidRPr="00A71B84" w:rsidRDefault="00CE197E" w:rsidP="00AC39D8">
            <w:pPr>
              <w:pStyle w:val="PmpellisteAbsprachenundAnregungen"/>
            </w:pPr>
            <w:r w:rsidRPr="00A71B84">
              <w:t>Erprobung von Materialien und Kombinationen von Einzelelementen zur Erstellung eines G</w:t>
            </w:r>
            <w:r w:rsidRPr="00A71B84">
              <w:t>e</w:t>
            </w:r>
            <w:r w:rsidRPr="00A71B84">
              <w:t>samtgefüges</w:t>
            </w:r>
          </w:p>
          <w:p w14:paraId="6D92EFD3" w14:textId="12EC9B0D" w:rsidR="00FC3607" w:rsidRPr="00A71B84" w:rsidRDefault="00FC3607" w:rsidP="00AC39D8">
            <w:pPr>
              <w:pStyle w:val="PmpellisteAbsprachenundAnregungen"/>
            </w:pPr>
            <w:r w:rsidRPr="00A71B84">
              <w:t xml:space="preserve">Anlegen einer Sammlung </w:t>
            </w:r>
            <w:r w:rsidR="00D40FAF" w:rsidRPr="00A71B84">
              <w:t>von</w:t>
            </w:r>
            <w:r w:rsidRPr="00A71B84">
              <w:t xml:space="preserve"> Druckergebnisse</w:t>
            </w:r>
            <w:r w:rsidR="00D40FAF" w:rsidRPr="00A71B84">
              <w:t>n</w:t>
            </w:r>
          </w:p>
          <w:p w14:paraId="0566870D" w14:textId="77777777" w:rsidR="00CE197E" w:rsidRPr="00A71B84" w:rsidRDefault="00CE197E" w:rsidP="00AC39D8">
            <w:pPr>
              <w:pStyle w:val="PmpellisteAbsprachenundAnregungen"/>
            </w:pPr>
            <w:r w:rsidRPr="00A71B84">
              <w:t xml:space="preserve">gestaltungspraktisches Arbeiten im Verfahren des Materialdrucks und des Collagierens </w:t>
            </w:r>
          </w:p>
          <w:p w14:paraId="13852709" w14:textId="4957B159" w:rsidR="00B62DDF" w:rsidRPr="00A71B84" w:rsidRDefault="001948AD" w:rsidP="00AC39D8">
            <w:pPr>
              <w:pStyle w:val="PmpellisteAbsprachenundAnregungen"/>
            </w:pPr>
            <w:r w:rsidRPr="00A71B84">
              <w:t>Präsentation von</w:t>
            </w:r>
            <w:r w:rsidR="00552DF5" w:rsidRPr="00A71B84">
              <w:t xml:space="preserve"> Zwischen- und Endergebnissen sowie von</w:t>
            </w:r>
            <w:r w:rsidR="00257FB6" w:rsidRPr="00A71B84">
              <w:t xml:space="preserve"> Untersuchungsergebnissen</w:t>
            </w:r>
          </w:p>
          <w:p w14:paraId="389A2F76" w14:textId="530A2C91" w:rsidR="006C2098" w:rsidRPr="00A71B84" w:rsidRDefault="006C2098" w:rsidP="00AC39D8">
            <w:pPr>
              <w:pStyle w:val="letzterAspektAbsprachen"/>
            </w:pPr>
            <w:r w:rsidRPr="00A71B84">
              <w:t>angeleitete, aspektbezogene Be</w:t>
            </w:r>
            <w:r w:rsidR="00552DF5" w:rsidRPr="00A71B84">
              <w:t>urteil</w:t>
            </w:r>
            <w:r w:rsidRPr="00A71B84">
              <w:t>ung gesta</w:t>
            </w:r>
            <w:r w:rsidRPr="00A71B84">
              <w:t>l</w:t>
            </w:r>
            <w:r w:rsidRPr="00A71B84">
              <w:t>tungspraktischer Ergebnisse</w:t>
            </w:r>
            <w:r w:rsidR="00D95997" w:rsidRPr="00A71B84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E1B8887" w14:textId="449FB8C0" w:rsidR="00A65A5A" w:rsidRPr="00A71B84" w:rsidRDefault="00257FB6" w:rsidP="00AC39D8">
            <w:pPr>
              <w:pStyle w:val="ersterAspektAnregungenallgemein"/>
            </w:pPr>
            <w:r w:rsidRPr="00A71B84">
              <w:t>Adjektivliste (Hilfestellung für die Beschreibung</w:t>
            </w:r>
            <w:r w:rsidR="00422270" w:rsidRPr="00A71B84">
              <w:t xml:space="preserve"> von </w:t>
            </w:r>
            <w:r w:rsidR="00552DF5" w:rsidRPr="00A71B84">
              <w:t>Fo</w:t>
            </w:r>
            <w:r w:rsidR="00552DF5" w:rsidRPr="00A71B84">
              <w:t>r</w:t>
            </w:r>
            <w:r w:rsidR="00552DF5" w:rsidRPr="00A71B84">
              <w:t>men, Oberflächen</w:t>
            </w:r>
            <w:r w:rsidR="00D40FAF" w:rsidRPr="00A71B84">
              <w:t>strukturen</w:t>
            </w:r>
            <w:r w:rsidRPr="00A71B84">
              <w:t>)</w:t>
            </w:r>
          </w:p>
          <w:p w14:paraId="75181370" w14:textId="58090947" w:rsidR="00422270" w:rsidRPr="00A71B84" w:rsidRDefault="007E5184" w:rsidP="007F6433">
            <w:pPr>
              <w:pStyle w:val="PmpellisteAbsprachenundAnregungen"/>
            </w:pPr>
            <w:r w:rsidRPr="00A71B84">
              <w:t>e</w:t>
            </w:r>
            <w:r w:rsidR="00CE197E" w:rsidRPr="00A71B84">
              <w:t>rprobendes Zusammenstellen (Legen) von Drucksp</w:t>
            </w:r>
            <w:r w:rsidR="00CE197E" w:rsidRPr="00A71B84">
              <w:t>u</w:t>
            </w:r>
            <w:r w:rsidR="00CE197E" w:rsidRPr="00A71B84">
              <w:t>ren</w:t>
            </w:r>
            <w:r w:rsidR="005B083C">
              <w:t>/</w:t>
            </w:r>
            <w:r w:rsidR="00CE197E" w:rsidRPr="00A71B84">
              <w:t>Druckergebnissen zur Entwicklung neuer Kontextual</w:t>
            </w:r>
            <w:r w:rsidR="00CE197E" w:rsidRPr="00A71B84">
              <w:t>i</w:t>
            </w:r>
            <w:r w:rsidR="00CE197E" w:rsidRPr="00A71B84">
              <w:t>sierungen</w:t>
            </w:r>
          </w:p>
          <w:p w14:paraId="5FA1D625" w14:textId="6DB5D9EF" w:rsidR="003B1303" w:rsidRPr="00A71B84" w:rsidRDefault="008822C7" w:rsidP="007F6433">
            <w:pPr>
              <w:pStyle w:val="PmpellisteAbsprachenundAnregungen"/>
            </w:pPr>
            <w:r>
              <w:t>E</w:t>
            </w:r>
            <w:r w:rsidR="003B1303" w:rsidRPr="00A71B84">
              <w:t>rstellen von Fotos und erläuternden Texten zur Dokume</w:t>
            </w:r>
            <w:r w:rsidR="003B1303" w:rsidRPr="00A71B84">
              <w:t>n</w:t>
            </w:r>
            <w:r w:rsidR="003B1303" w:rsidRPr="00A71B84">
              <w:t>tation des Arbeitsprozesses und der Arbeitsergebnisse</w:t>
            </w:r>
          </w:p>
          <w:p w14:paraId="0C5F70A5" w14:textId="77777777" w:rsidR="0066223D" w:rsidRPr="00A71B84" w:rsidRDefault="0066223D" w:rsidP="007F6433">
            <w:pPr>
              <w:pStyle w:val="PmpellisteAbsprachenundAnregungen"/>
            </w:pPr>
            <w:r w:rsidRPr="00A71B84">
              <w:t>Präsentationsformen</w:t>
            </w:r>
          </w:p>
          <w:p w14:paraId="447132B2" w14:textId="2CC5B47F" w:rsidR="0066223D" w:rsidRPr="00A71B84" w:rsidRDefault="007E5184" w:rsidP="007F6433">
            <w:pPr>
              <w:pStyle w:val="PmpellisteAbsprachenundAnregungen"/>
            </w:pPr>
            <w:r w:rsidRPr="00A71B84">
              <w:t>z</w:t>
            </w:r>
            <w:r w:rsidR="0066223D" w:rsidRPr="00A71B84">
              <w:t>ielgerichtetes, kombinatorisches Arbeiten zur Erstellung fiktionaler und/oder expressiver Gestaltungskonzeptionen</w:t>
            </w:r>
          </w:p>
          <w:p w14:paraId="69C750D0" w14:textId="05D31313" w:rsidR="003B1303" w:rsidRPr="00A71B84" w:rsidRDefault="00AE259E" w:rsidP="007F6433">
            <w:pPr>
              <w:pStyle w:val="PmpellisteAbsprachenundAnregungen"/>
            </w:pPr>
            <w:r w:rsidRPr="00A71B84">
              <w:t>t</w:t>
            </w:r>
            <w:r w:rsidR="00EC3D25" w:rsidRPr="00A71B84">
              <w:t>abellarische</w:t>
            </w:r>
            <w:r w:rsidR="00286E92" w:rsidRPr="00A71B84">
              <w:t>s</w:t>
            </w:r>
            <w:r w:rsidR="00EC3D25" w:rsidRPr="00A71B84">
              <w:t xml:space="preserve"> </w:t>
            </w:r>
            <w:r w:rsidR="004E664E" w:rsidRPr="00A71B84">
              <w:t xml:space="preserve">Bewertungsraster </w:t>
            </w:r>
            <w:r w:rsidR="00EC3D25" w:rsidRPr="00A71B84">
              <w:t>(Gestaltungs-/</w:t>
            </w:r>
            <w:r w:rsidR="00422270" w:rsidRPr="00A71B84">
              <w:t>B</w:t>
            </w:r>
            <w:r w:rsidR="00EC3D25" w:rsidRPr="00A71B84">
              <w:t>ewertungskriterien) zur Beurteilung von gestaltungspra</w:t>
            </w:r>
            <w:r w:rsidR="00EC3D25" w:rsidRPr="00A71B84">
              <w:t>k</w:t>
            </w:r>
            <w:r w:rsidR="00EC3D25" w:rsidRPr="00A71B84">
              <w:t>tischen Unterrichtsergebnissen (Leistungsaufgabe)</w:t>
            </w:r>
          </w:p>
          <w:p w14:paraId="3A178AFA" w14:textId="5628B55E" w:rsidR="00A65A5A" w:rsidRPr="005C14F8" w:rsidRDefault="003B1303" w:rsidP="007F6433">
            <w:pPr>
              <w:pStyle w:val="letzterAspektAnregungen"/>
            </w:pPr>
            <w:r w:rsidRPr="00A71B84">
              <w:t>kriteriengelei</w:t>
            </w:r>
            <w:r w:rsidR="00507270" w:rsidRPr="00A71B84">
              <w:t>tetes Zwischenfeedback (GA)</w:t>
            </w:r>
            <w:r w:rsidR="00EC3D25" w:rsidRPr="00A71B84">
              <w:t xml:space="preserve"> </w:t>
            </w:r>
          </w:p>
        </w:tc>
      </w:tr>
      <w:tr w:rsidR="00A65A5A" w:rsidRPr="00A71B84" w14:paraId="5FC75A59" w14:textId="77777777" w:rsidTr="005C14F8">
        <w:trPr>
          <w:trHeight w:val="1631"/>
        </w:trPr>
        <w:tc>
          <w:tcPr>
            <w:tcW w:w="4786" w:type="dxa"/>
            <w:gridSpan w:val="2"/>
            <w:shd w:val="clear" w:color="auto" w:fill="auto"/>
          </w:tcPr>
          <w:p w14:paraId="68CCE201" w14:textId="45B2BED0" w:rsidR="00A65A5A" w:rsidRPr="00A71B84" w:rsidRDefault="00E14ACA" w:rsidP="00AC39D8">
            <w:pPr>
              <w:pStyle w:val="Absprachenberschriften"/>
            </w:pPr>
            <w:r w:rsidRPr="00A71B84">
              <w:t>Diagnose</w:t>
            </w:r>
          </w:p>
          <w:p w14:paraId="17071F86" w14:textId="3F3C9391" w:rsidR="00A65A5A" w:rsidRPr="00A71B84" w:rsidRDefault="00507270" w:rsidP="00AC39D8">
            <w:pPr>
              <w:pStyle w:val="letzterAspektAbsprachen"/>
            </w:pPr>
            <w:r w:rsidRPr="00A71B84">
              <w:t>Eingangsdiagnose</w:t>
            </w:r>
            <w:r w:rsidR="00E14ACA" w:rsidRPr="00A71B84">
              <w:t xml:space="preserve"> </w:t>
            </w:r>
            <w:r w:rsidR="004E664E" w:rsidRPr="00A71B84">
              <w:t xml:space="preserve">bezogen auf </w:t>
            </w:r>
            <w:r w:rsidR="004726CA" w:rsidRPr="00A71B84">
              <w:t xml:space="preserve">folgende </w:t>
            </w:r>
            <w:r w:rsidRPr="00A71B84">
              <w:t>Komp</w:t>
            </w:r>
            <w:r w:rsidRPr="00A71B84">
              <w:t>e</w:t>
            </w:r>
            <w:r w:rsidRPr="00A71B84">
              <w:t>tenzen</w:t>
            </w:r>
            <w:r w:rsidR="004726CA" w:rsidRPr="00A71B84">
              <w:t>:</w:t>
            </w:r>
            <w:r w:rsidRPr="00A71B84">
              <w:t xml:space="preserve"> Die Fähigkeit </w:t>
            </w:r>
            <w:r w:rsidR="00C136E7" w:rsidRPr="00A71B84">
              <w:t>Druckergebnisse</w:t>
            </w:r>
            <w:r w:rsidR="00286E92" w:rsidRPr="00A71B84">
              <w:t xml:space="preserve"> form</w:t>
            </w:r>
            <w:r w:rsidR="00E76999" w:rsidRPr="00A71B84">
              <w:t xml:space="preserve">- und </w:t>
            </w:r>
            <w:r w:rsidR="00C136E7" w:rsidRPr="00A71B84">
              <w:t>struktur</w:t>
            </w:r>
            <w:r w:rsidR="00286E92" w:rsidRPr="00A71B84">
              <w:t xml:space="preserve">bezogen </w:t>
            </w:r>
            <w:r w:rsidRPr="00A71B84">
              <w:t xml:space="preserve">zu </w:t>
            </w:r>
            <w:r w:rsidR="00286E92" w:rsidRPr="00A71B84">
              <w:t>betrachten und kontextbez</w:t>
            </w:r>
            <w:r w:rsidR="00286E92" w:rsidRPr="00A71B84">
              <w:t>o</w:t>
            </w:r>
            <w:r w:rsidR="00286E92" w:rsidRPr="00A71B84">
              <w:t>gen umdeuten</w:t>
            </w:r>
            <w:r w:rsidRPr="00A71B84">
              <w:t xml:space="preserve"> zu können</w:t>
            </w:r>
            <w:r w:rsidR="00286E92" w:rsidRPr="00A71B84">
              <w:t xml:space="preserve">; </w:t>
            </w:r>
            <w:r w:rsidRPr="00A71B84">
              <w:t xml:space="preserve">Vorhandensein von </w:t>
            </w:r>
            <w:r w:rsidR="00AE259E" w:rsidRPr="00A71B84">
              <w:t>Fantasie, Erfindungsreichtum, Bildgedächtnis</w:t>
            </w:r>
          </w:p>
        </w:tc>
        <w:tc>
          <w:tcPr>
            <w:tcW w:w="5670" w:type="dxa"/>
            <w:shd w:val="clear" w:color="auto" w:fill="auto"/>
          </w:tcPr>
          <w:p w14:paraId="1701F76B" w14:textId="27A5E1E4" w:rsidR="00A65A5A" w:rsidRPr="00A71B84" w:rsidRDefault="00173DE7" w:rsidP="00AC39D8">
            <w:pPr>
              <w:pStyle w:val="ersterAspektAnregungenallgemein"/>
            </w:pPr>
            <w:r w:rsidRPr="00A71B84">
              <w:t>e</w:t>
            </w:r>
            <w:r w:rsidR="00FC3607" w:rsidRPr="00A71B84">
              <w:t>xperimentelles Drucken</w:t>
            </w:r>
            <w:r w:rsidR="004726CA" w:rsidRPr="00A71B84">
              <w:t xml:space="preserve"> mit </w:t>
            </w:r>
            <w:r w:rsidR="00FC3607" w:rsidRPr="00A71B84">
              <w:t>beschränkt</w:t>
            </w:r>
            <w:r w:rsidR="004726CA" w:rsidRPr="00A71B84">
              <w:t>e</w:t>
            </w:r>
            <w:r w:rsidR="00507270" w:rsidRPr="00A71B84">
              <w:t>r Anzahl a</w:t>
            </w:r>
            <w:r w:rsidR="004726CA" w:rsidRPr="00A71B84">
              <w:t xml:space="preserve">n </w:t>
            </w:r>
            <w:r w:rsidR="005A16A4" w:rsidRPr="00A71B84">
              <w:t>Mat</w:t>
            </w:r>
            <w:r w:rsidR="005A16A4" w:rsidRPr="00A71B84">
              <w:t>e</w:t>
            </w:r>
            <w:r w:rsidR="005A16A4" w:rsidRPr="00A71B84">
              <w:t>rialien</w:t>
            </w:r>
            <w:r w:rsidR="001B569A" w:rsidRPr="00A71B84">
              <w:t xml:space="preserve"> </w:t>
            </w:r>
            <w:r w:rsidR="004726CA" w:rsidRPr="00A71B84">
              <w:t>(</w:t>
            </w:r>
            <w:r w:rsidR="00FC3607" w:rsidRPr="00A71B84">
              <w:t xml:space="preserve">Plastiktüten, </w:t>
            </w:r>
            <w:r w:rsidR="005A16A4" w:rsidRPr="00A71B84">
              <w:t>grob</w:t>
            </w:r>
            <w:r w:rsidR="00FC3607" w:rsidRPr="00A71B84">
              <w:t>e Holzoberflächen</w:t>
            </w:r>
            <w:r w:rsidR="005A16A4" w:rsidRPr="00A71B84">
              <w:t>, Laubblätter, Relieftapete</w:t>
            </w:r>
            <w:r w:rsidR="004726CA" w:rsidRPr="00A71B84">
              <w:t xml:space="preserve">), z.B. als </w:t>
            </w:r>
            <w:r w:rsidR="00C136E7" w:rsidRPr="00A71B84">
              <w:t>Partnerarbeit</w:t>
            </w:r>
          </w:p>
          <w:p w14:paraId="48CF9D03" w14:textId="121473AD" w:rsidR="00384B43" w:rsidRPr="005C14F8" w:rsidRDefault="00702DED" w:rsidP="007F6433">
            <w:pPr>
              <w:pStyle w:val="letzterAspektAnregungen"/>
            </w:pPr>
            <w:r w:rsidRPr="00A71B84">
              <w:t>Beschränkung auf einen Farbton, z.B. Schwarz</w:t>
            </w:r>
          </w:p>
        </w:tc>
      </w:tr>
      <w:tr w:rsidR="006C2098" w:rsidRPr="00A71B84" w14:paraId="302D69D9" w14:textId="77777777" w:rsidTr="00911742">
        <w:trPr>
          <w:trHeight w:val="214"/>
        </w:trPr>
        <w:tc>
          <w:tcPr>
            <w:tcW w:w="4786" w:type="dxa"/>
            <w:gridSpan w:val="2"/>
            <w:shd w:val="clear" w:color="auto" w:fill="auto"/>
          </w:tcPr>
          <w:p w14:paraId="59427E93" w14:textId="66FEB7F3" w:rsidR="006C2098" w:rsidRPr="00A71B84" w:rsidRDefault="006C2098" w:rsidP="00AC39D8">
            <w:pPr>
              <w:pStyle w:val="Absprachenberschriften"/>
            </w:pPr>
            <w:r w:rsidRPr="00A71B84">
              <w:lastRenderedPageBreak/>
              <w:t>Evaluation</w:t>
            </w:r>
          </w:p>
          <w:p w14:paraId="69D510DF" w14:textId="4E5E6D44" w:rsidR="00C136E7" w:rsidRPr="005C14F8" w:rsidRDefault="008E5416" w:rsidP="00AC39D8">
            <w:pPr>
              <w:pStyle w:val="letzterAspektAbsprachen"/>
            </w:pPr>
            <w:r w:rsidRPr="00A71B84">
              <w:t>Evaluation des Unterrichtsvorha</w:t>
            </w:r>
            <w:r w:rsidR="00422270" w:rsidRPr="00A71B84">
              <w:softHyphen/>
            </w:r>
            <w:r w:rsidRPr="00A71B84">
              <w:t>bens</w:t>
            </w:r>
            <w:r w:rsidR="00D95997" w:rsidRPr="00A71B84">
              <w:t xml:space="preserve"> </w:t>
            </w:r>
            <w:r w:rsidR="00702DED" w:rsidRPr="00A71B84">
              <w:t>schwe</w:t>
            </w:r>
            <w:r w:rsidR="00702DED" w:rsidRPr="00A71B84">
              <w:t>r</w:t>
            </w:r>
            <w:r w:rsidR="00702DED" w:rsidRPr="00A71B84">
              <w:t xml:space="preserve">punktmäßig </w:t>
            </w:r>
            <w:r w:rsidR="00507270" w:rsidRPr="00A71B84">
              <w:t>bezogen auf Verfahren</w:t>
            </w:r>
            <w:r w:rsidR="00702DED" w:rsidRPr="00A71B84">
              <w:t>, Arbeitspr</w:t>
            </w:r>
            <w:r w:rsidR="00702DED" w:rsidRPr="00A71B84">
              <w:t>o</w:t>
            </w:r>
            <w:r w:rsidR="00702DED" w:rsidRPr="00A71B84">
              <w:t>zess und Unterrichtse</w:t>
            </w:r>
            <w:r w:rsidR="00507270" w:rsidRPr="00A71B84">
              <w:t>rgebnisse</w:t>
            </w:r>
          </w:p>
        </w:tc>
        <w:tc>
          <w:tcPr>
            <w:tcW w:w="5670" w:type="dxa"/>
            <w:shd w:val="clear" w:color="auto" w:fill="auto"/>
          </w:tcPr>
          <w:p w14:paraId="2DF52230" w14:textId="3D90E852" w:rsidR="006C2098" w:rsidRPr="00A71B84" w:rsidRDefault="00FF7177" w:rsidP="00AC39D8">
            <w:pPr>
              <w:pStyle w:val="ersterAspektAnregungenallgemein"/>
            </w:pPr>
            <w:r w:rsidRPr="00A71B84">
              <w:t xml:space="preserve">Evaluation des Unterrichts durch </w:t>
            </w:r>
            <w:r w:rsidR="00702DED" w:rsidRPr="00A71B84">
              <w:t>gemeinsam mit den Sch</w:t>
            </w:r>
            <w:r w:rsidR="00702DED" w:rsidRPr="00A71B84">
              <w:t>ü</w:t>
            </w:r>
            <w:r w:rsidR="00702DED" w:rsidRPr="00A71B84">
              <w:t xml:space="preserve">lerinnen und Schülern erstellten </w:t>
            </w:r>
            <w:r w:rsidR="00552DF5" w:rsidRPr="00A71B84">
              <w:t>Feedback</w:t>
            </w:r>
            <w:r w:rsidR="005A16A4" w:rsidRPr="00A71B84">
              <w:t>-Bogen</w:t>
            </w:r>
            <w:r w:rsidRPr="00A71B84">
              <w:t xml:space="preserve"> </w:t>
            </w:r>
          </w:p>
        </w:tc>
      </w:tr>
      <w:tr w:rsidR="00A65A5A" w:rsidRPr="00A71B84" w14:paraId="3BA3EFA6" w14:textId="77777777" w:rsidTr="00911742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7DE1F580" w14:textId="6AFBB688" w:rsidR="00A65A5A" w:rsidRPr="00A71B84" w:rsidRDefault="00E14ACA" w:rsidP="00AC39D8">
            <w:pPr>
              <w:pStyle w:val="Absprachenberschriften"/>
            </w:pPr>
            <w:r w:rsidRPr="00A71B84">
              <w:t xml:space="preserve">Leistungsbewertung </w:t>
            </w:r>
          </w:p>
          <w:p w14:paraId="6094224A" w14:textId="77777777" w:rsidR="00A65A5A" w:rsidRPr="00AC39D8" w:rsidRDefault="00E14ACA" w:rsidP="00AC39D8">
            <w:pPr>
              <w:pStyle w:val="SonstigeMitarbeitAbsprachen"/>
            </w:pPr>
            <w:r w:rsidRPr="00AC39D8">
              <w:t>Sonstige Mitarbeit:</w:t>
            </w:r>
          </w:p>
          <w:p w14:paraId="2DF45537" w14:textId="031CEEC4" w:rsidR="00A65A5A" w:rsidRPr="00A71B84" w:rsidRDefault="00E14ACA" w:rsidP="00AC39D8">
            <w:pPr>
              <w:pStyle w:val="PmpellisteAbsprachenundAnregungen"/>
            </w:pPr>
            <w:r w:rsidRPr="00A71B84">
              <w:t>mündliche Beiträge</w:t>
            </w:r>
            <w:r w:rsidR="004726CA" w:rsidRPr="00A71B84">
              <w:t xml:space="preserve"> im Unterricht</w:t>
            </w:r>
          </w:p>
          <w:p w14:paraId="026BCEA5" w14:textId="7CE33673" w:rsidR="00422270" w:rsidRPr="00A71B84" w:rsidRDefault="00422270" w:rsidP="00AC39D8">
            <w:pPr>
              <w:pStyle w:val="PmpellisteAbsprachenundAnregungen"/>
            </w:pPr>
            <w:r w:rsidRPr="00A71B84">
              <w:t>produktive und rezeptive Mitarbeit in der Ler</w:t>
            </w:r>
            <w:r w:rsidRPr="00A71B84">
              <w:t>n</w:t>
            </w:r>
            <w:r w:rsidRPr="00A71B84">
              <w:t>phase</w:t>
            </w:r>
          </w:p>
          <w:p w14:paraId="76D857E6" w14:textId="44961995" w:rsidR="000B4348" w:rsidRPr="00A71B84" w:rsidRDefault="00F93F71" w:rsidP="00AC39D8">
            <w:pPr>
              <w:pStyle w:val="PmpellisteAbsprachenundAnregungen"/>
            </w:pPr>
            <w:r w:rsidRPr="00A71B84">
              <w:t>gestaltungspraktische</w:t>
            </w:r>
            <w:r w:rsidR="000B4348" w:rsidRPr="00A71B84">
              <w:t xml:space="preserve"> Produkt</w:t>
            </w:r>
            <w:r w:rsidRPr="00A71B84">
              <w:t>e</w:t>
            </w:r>
            <w:r w:rsidR="000B4348" w:rsidRPr="00A71B84">
              <w:t xml:space="preserve"> </w:t>
            </w:r>
            <w:r w:rsidR="004726CA" w:rsidRPr="00A71B84">
              <w:t>(Leistungsaufg</w:t>
            </w:r>
            <w:r w:rsidR="004726CA" w:rsidRPr="00A71B84">
              <w:t>a</w:t>
            </w:r>
            <w:r w:rsidR="004726CA" w:rsidRPr="00A71B84">
              <w:t>be)</w:t>
            </w:r>
          </w:p>
          <w:p w14:paraId="2DE28A85" w14:textId="10A2D127" w:rsidR="000B4348" w:rsidRPr="00A71B84" w:rsidRDefault="00F93F71" w:rsidP="00AC39D8">
            <w:pPr>
              <w:pStyle w:val="PmpellisteAbsprachenundAnregungen"/>
            </w:pPr>
            <w:r w:rsidRPr="00A71B84">
              <w:t>Prozessdokumentation im Kunstheft</w:t>
            </w:r>
            <w:r w:rsidR="000B4348" w:rsidRPr="00A71B84">
              <w:t xml:space="preserve"> </w:t>
            </w:r>
          </w:p>
          <w:p w14:paraId="268A159A" w14:textId="75D53130" w:rsidR="00A65A5A" w:rsidRPr="005C14F8" w:rsidRDefault="000B4348" w:rsidP="00AC39D8">
            <w:pPr>
              <w:pStyle w:val="letzterAspektAbsprachen"/>
            </w:pPr>
            <w:r w:rsidRPr="00A71B84">
              <w:t>Präsentation</w:t>
            </w:r>
            <w:r w:rsidR="004726CA" w:rsidRPr="00A71B84">
              <w:t>en</w:t>
            </w:r>
          </w:p>
        </w:tc>
        <w:tc>
          <w:tcPr>
            <w:tcW w:w="5670" w:type="dxa"/>
            <w:shd w:val="clear" w:color="auto" w:fill="auto"/>
          </w:tcPr>
          <w:p w14:paraId="3F2B9BAB" w14:textId="6C9535A5" w:rsidR="00006D70" w:rsidRPr="00A71B84" w:rsidRDefault="00006D70" w:rsidP="00AC39D8">
            <w:pPr>
              <w:pStyle w:val="ersterAspektAnregungenallgemein"/>
            </w:pPr>
            <w:r w:rsidRPr="00A71B84">
              <w:t>mündliche Beiträge im Unterrichtsgespräch (Quant</w:t>
            </w:r>
            <w:r w:rsidR="00507270" w:rsidRPr="00A71B84">
              <w:t>i</w:t>
            </w:r>
            <w:r w:rsidR="007F13CE" w:rsidRPr="00A71B84">
              <w:t>tät/Qualität</w:t>
            </w:r>
            <w:r w:rsidR="007D3EA1" w:rsidRPr="00A71B84">
              <w:t>/Kontinuität</w:t>
            </w:r>
            <w:r w:rsidR="00507270" w:rsidRPr="00A71B84">
              <w:t>),</w:t>
            </w:r>
            <w:r w:rsidR="007F13CE" w:rsidRPr="00A71B84">
              <w:t xml:space="preserve"> in</w:t>
            </w:r>
            <w:r w:rsidRPr="00A71B84">
              <w:t xml:space="preserve"> individuellen Beratungssituati</w:t>
            </w:r>
            <w:r w:rsidRPr="00A71B84">
              <w:t>o</w:t>
            </w:r>
            <w:r w:rsidRPr="00A71B84">
              <w:t>n</w:t>
            </w:r>
            <w:r w:rsidR="00241893" w:rsidRPr="00A71B84">
              <w:t>en</w:t>
            </w:r>
            <w:r w:rsidR="00507270" w:rsidRPr="00A71B84">
              <w:t xml:space="preserve"> sowie bei Zwischenbesprechungen (</w:t>
            </w:r>
            <w:r w:rsidR="00702DED" w:rsidRPr="00A71B84">
              <w:t>z.B. Partner-</w:t>
            </w:r>
            <w:r w:rsidR="00507270" w:rsidRPr="00A71B84">
              <w:t>Feedback)</w:t>
            </w:r>
          </w:p>
          <w:p w14:paraId="6666EA7F" w14:textId="02694A4E" w:rsidR="00422270" w:rsidRPr="00A71B84" w:rsidRDefault="00877A7E" w:rsidP="007F6433">
            <w:pPr>
              <w:pStyle w:val="PmpellisteAbsprachenundAnregungen"/>
            </w:pPr>
            <w:r w:rsidRPr="00A71B84">
              <w:t>mündliche,</w:t>
            </w:r>
            <w:r w:rsidR="00422270" w:rsidRPr="00A71B84">
              <w:t xml:space="preserve"> schriftliche</w:t>
            </w:r>
            <w:r w:rsidRPr="00A71B84">
              <w:t xml:space="preserve"> und gestaltungspraktisch</w:t>
            </w:r>
            <w:r w:rsidR="007F13CE" w:rsidRPr="00A71B84">
              <w:t>e</w:t>
            </w:r>
            <w:r w:rsidR="00422270" w:rsidRPr="00A71B84">
              <w:t xml:space="preserve"> Beiträge i</w:t>
            </w:r>
            <w:r w:rsidRPr="00A71B84">
              <w:t>n den rezeptiv und produktiv orientierten</w:t>
            </w:r>
            <w:r w:rsidR="00422270" w:rsidRPr="00A71B84">
              <w:t xml:space="preserve"> Lernphase</w:t>
            </w:r>
            <w:r w:rsidRPr="00A71B84">
              <w:t xml:space="preserve">n </w:t>
            </w:r>
          </w:p>
          <w:p w14:paraId="5FEF6298" w14:textId="60A5B462" w:rsidR="00006D70" w:rsidRPr="00A71B84" w:rsidRDefault="00006D70" w:rsidP="007F6433">
            <w:pPr>
              <w:pStyle w:val="PmpellisteAbsprachenundAnregungen"/>
            </w:pPr>
            <w:r w:rsidRPr="00A71B84">
              <w:t xml:space="preserve">kriterienorientierte Leistungsbewertung </w:t>
            </w:r>
            <w:r w:rsidR="006532DC" w:rsidRPr="00A71B84">
              <w:t>auf Basis von B</w:t>
            </w:r>
            <w:r w:rsidR="006532DC" w:rsidRPr="00A71B84">
              <w:t>e</w:t>
            </w:r>
            <w:r w:rsidR="006532DC" w:rsidRPr="00A71B84">
              <w:t>wertungsbögen</w:t>
            </w:r>
            <w:r w:rsidRPr="00A71B84">
              <w:t xml:space="preserve">; </w:t>
            </w:r>
            <w:r w:rsidR="00E76999" w:rsidRPr="00A71B84">
              <w:t>aspektgeleitete</w:t>
            </w:r>
            <w:r w:rsidRPr="00A71B84">
              <w:t xml:space="preserve"> Schüler</w:t>
            </w:r>
            <w:r w:rsidR="006532DC" w:rsidRPr="00A71B84">
              <w:t>innen- und Sch</w:t>
            </w:r>
            <w:r w:rsidR="006532DC" w:rsidRPr="00A71B84">
              <w:t>ü</w:t>
            </w:r>
            <w:r w:rsidR="006532DC" w:rsidRPr="00A71B84">
              <w:t>ler</w:t>
            </w:r>
            <w:r w:rsidR="007D3EA1" w:rsidRPr="00A71B84">
              <w:t>selbstbewertung</w:t>
            </w:r>
          </w:p>
          <w:p w14:paraId="023CA8B2" w14:textId="190FA72C" w:rsidR="00A65A5A" w:rsidRPr="00A71B84" w:rsidRDefault="00702DED" w:rsidP="007F6433">
            <w:pPr>
              <w:pStyle w:val="PmpellisteAbsprachenundAnregungen"/>
            </w:pPr>
            <w:r w:rsidRPr="00A71B84">
              <w:t>Führung ein</w:t>
            </w:r>
            <w:r w:rsidR="004C4A63" w:rsidRPr="00A71B84">
              <w:t xml:space="preserve">es individuellen </w:t>
            </w:r>
            <w:r w:rsidR="007D3EA1" w:rsidRPr="00A71B84">
              <w:t>„</w:t>
            </w:r>
            <w:r w:rsidR="001F5D8B" w:rsidRPr="00A71B84">
              <w:t>Kunst</w:t>
            </w:r>
            <w:r w:rsidR="00FF7177" w:rsidRPr="00A71B84">
              <w:t>buch</w:t>
            </w:r>
            <w:r w:rsidR="001F5D8B" w:rsidRPr="00A71B84">
              <w:t>e</w:t>
            </w:r>
            <w:r w:rsidR="00FF7177" w:rsidRPr="00A71B84">
              <w:t>s</w:t>
            </w:r>
            <w:r w:rsidR="007D3EA1" w:rsidRPr="00A71B84">
              <w:t>“</w:t>
            </w:r>
            <w:r w:rsidR="004C4A63" w:rsidRPr="00A71B84">
              <w:t xml:space="preserve"> (Vollständigkeit, Strukturiertheit, Nachvollziehbarkeit, Anschaulichkeit)</w:t>
            </w:r>
          </w:p>
          <w:p w14:paraId="7B15526F" w14:textId="7C085A8A" w:rsidR="00C136E7" w:rsidRPr="00A71B84" w:rsidRDefault="00C136E7" w:rsidP="007F6433">
            <w:pPr>
              <w:pStyle w:val="PmpellisteAbsprachenundAnregungen"/>
            </w:pPr>
            <w:r w:rsidRPr="00A71B84">
              <w:t>Arbeitsprozessdokumentation durch Fotos (Tablets)</w:t>
            </w:r>
          </w:p>
          <w:p w14:paraId="1E659F7B" w14:textId="00F9E68F" w:rsidR="007C3FA8" w:rsidRPr="005C14F8" w:rsidRDefault="00E76999" w:rsidP="007F6433">
            <w:pPr>
              <w:pStyle w:val="letzterAspektAnregungen"/>
              <w:rPr>
                <w:color w:val="000000" w:themeColor="text1"/>
              </w:rPr>
            </w:pPr>
            <w:r w:rsidRPr="00A71B84">
              <w:t>Präsentationen</w:t>
            </w:r>
            <w:r w:rsidR="00C136E7" w:rsidRPr="00A71B84">
              <w:t xml:space="preserve"> – auch digital erstellte –</w:t>
            </w:r>
            <w:r w:rsidRPr="00A71B84">
              <w:t xml:space="preserve"> angeleitet durch Leitaspekte</w:t>
            </w:r>
            <w:r w:rsidR="00241893" w:rsidRPr="00A71B84">
              <w:t>/-fragen</w:t>
            </w:r>
          </w:p>
        </w:tc>
      </w:tr>
    </w:tbl>
    <w:p w14:paraId="47941654" w14:textId="07C503C8" w:rsidR="00336343" w:rsidRPr="007F6433" w:rsidRDefault="00506E93" w:rsidP="007F6433">
      <w:pPr>
        <w:pStyle w:val="Sequenzialisierungberschrift"/>
      </w:pPr>
      <w:r w:rsidRPr="00A71B84">
        <w:t xml:space="preserve">Sequenzialisierung des </w:t>
      </w:r>
      <w:r w:rsidR="00E85290" w:rsidRPr="00A71B84">
        <w:t>10</w:t>
      </w:r>
      <w:r w:rsidR="00336343" w:rsidRPr="00A71B84">
        <w:t xml:space="preserve">. UV </w:t>
      </w:r>
      <w:r w:rsidR="00A7405A" w:rsidRPr="00A71B84">
        <w:t>(</w:t>
      </w:r>
      <w:r w:rsidR="00336343" w:rsidRPr="00A71B84">
        <w:t xml:space="preserve">Jahrgangsstufe </w:t>
      </w:r>
      <w:r w:rsidR="00E85290" w:rsidRPr="00A71B84">
        <w:t>7.2</w:t>
      </w:r>
      <w:r w:rsidR="00A7405A" w:rsidRPr="00A71B84">
        <w:t>)</w:t>
      </w:r>
    </w:p>
    <w:p w14:paraId="05D8A140" w14:textId="69217C08" w:rsidR="003C3334" w:rsidRDefault="00A177FE" w:rsidP="003C3334">
      <w:pPr>
        <w:pStyle w:val="UnterteilungderSequenzen"/>
      </w:pPr>
      <w:r>
        <w:rPr>
          <w:b/>
        </w:rPr>
        <w:t xml:space="preserve">1. </w:t>
      </w:r>
      <w:r w:rsidR="00336343" w:rsidRPr="007F6433">
        <w:rPr>
          <w:b/>
        </w:rPr>
        <w:t>Sequenz:</w:t>
      </w:r>
      <w:r w:rsidR="00336343" w:rsidRPr="007F6433">
        <w:t xml:space="preserve"> „</w:t>
      </w:r>
      <w:r w:rsidR="00C136E7" w:rsidRPr="007F6433">
        <w:t>Druck</w:t>
      </w:r>
      <w:r w:rsidR="00507270" w:rsidRPr="007F6433">
        <w:t>spuren erzeugen, erforschen</w:t>
      </w:r>
      <w:r w:rsidR="00C136E7" w:rsidRPr="007F6433">
        <w:t xml:space="preserve"> und umdeuten</w:t>
      </w:r>
      <w:r w:rsidR="003034AB">
        <w:t>.“</w:t>
      </w:r>
      <w:r w:rsidR="00A079B7">
        <w:t xml:space="preserve"> </w:t>
      </w:r>
      <w:r w:rsidR="004579AE" w:rsidRPr="00A71B84">
        <w:t xml:space="preserve">&gt; </w:t>
      </w:r>
      <w:r w:rsidR="00A927A7" w:rsidRPr="00A71B84">
        <w:t>produktive Diagnose (</w:t>
      </w:r>
      <w:r w:rsidR="00CD6ADB">
        <w:t xml:space="preserve">ca. </w:t>
      </w:r>
      <w:r w:rsidR="00A927A7" w:rsidRPr="00A71B84">
        <w:t>2</w:t>
      </w:r>
      <w:r w:rsidR="00336343" w:rsidRPr="00A71B84">
        <w:t xml:space="preserve"> </w:t>
      </w:r>
      <w:r w:rsidR="00A927A7" w:rsidRPr="00A71B84">
        <w:t>Ustd</w:t>
      </w:r>
      <w:r w:rsidR="003C3334">
        <w:t>.)</w:t>
      </w:r>
    </w:p>
    <w:p w14:paraId="551871B8" w14:textId="5B18FD9B" w:rsidR="00336343" w:rsidRPr="003C3334" w:rsidRDefault="00336343" w:rsidP="003C3334">
      <w:pPr>
        <w:pStyle w:val="ZielderSequenz"/>
        <w:rPr>
          <w:color w:val="auto"/>
        </w:rPr>
      </w:pPr>
      <w:r w:rsidRPr="00A71B84">
        <w:t xml:space="preserve">&gt; </w:t>
      </w:r>
      <w:r w:rsidR="00A927A7" w:rsidRPr="003C3334">
        <w:rPr>
          <w:u w:val="single"/>
        </w:rPr>
        <w:t>Z</w:t>
      </w:r>
      <w:r w:rsidRPr="003C3334">
        <w:rPr>
          <w:u w:val="single"/>
        </w:rPr>
        <w:t>iel:</w:t>
      </w:r>
      <w:r w:rsidRPr="003C3334">
        <w:t xml:space="preserve"> Vorkenntnisse</w:t>
      </w:r>
      <w:r w:rsidR="00416722" w:rsidRPr="003C3334">
        <w:t xml:space="preserve">, </w:t>
      </w:r>
      <w:r w:rsidR="00877A7E" w:rsidRPr="003C3334">
        <w:t>Voreinstellungen und Fertig</w:t>
      </w:r>
      <w:r w:rsidR="00416722" w:rsidRPr="003C3334">
        <w:t>keiten</w:t>
      </w:r>
      <w:r w:rsidRPr="003C3334">
        <w:t xml:space="preserve"> zur</w:t>
      </w:r>
      <w:r w:rsidR="00EE54DA" w:rsidRPr="003C3334">
        <w:t xml:space="preserve"> Erzeugung von Druckspuren und</w:t>
      </w:r>
      <w:r w:rsidR="002D56C8" w:rsidRPr="003C3334">
        <w:t xml:space="preserve"> deren</w:t>
      </w:r>
      <w:r w:rsidRPr="003C3334">
        <w:t xml:space="preserve"> U</w:t>
      </w:r>
      <w:r w:rsidR="00A927A7" w:rsidRPr="003C3334">
        <w:t>mdeut</w:t>
      </w:r>
      <w:r w:rsidRPr="003C3334">
        <w:t>un</w:t>
      </w:r>
      <w:r w:rsidR="003C3334" w:rsidRPr="003C3334">
        <w:t xml:space="preserve">g </w:t>
      </w:r>
      <w:r w:rsidR="00FB7810" w:rsidRPr="003C3334">
        <w:t>zur Ge</w:t>
      </w:r>
      <w:r w:rsidR="00C136E7" w:rsidRPr="003C3334">
        <w:t>stalt</w:t>
      </w:r>
      <w:r w:rsidR="00FB7810" w:rsidRPr="003C3334">
        <w:t xml:space="preserve">ung von </w:t>
      </w:r>
      <w:r w:rsidR="00507270" w:rsidRPr="003C3334">
        <w:t>Fantasielandschaften</w:t>
      </w:r>
      <w:r w:rsidR="00EE54DA" w:rsidRPr="003C3334">
        <w:t>/Fantasie</w:t>
      </w:r>
      <w:r w:rsidR="00507270" w:rsidRPr="003C3334">
        <w:t>w</w:t>
      </w:r>
      <w:r w:rsidR="00FB7810" w:rsidRPr="003C3334">
        <w:t xml:space="preserve">esen </w:t>
      </w:r>
      <w:r w:rsidRPr="003C3334">
        <w:t>diagnostizieren</w:t>
      </w:r>
      <w:r w:rsidR="002D56C8" w:rsidRPr="003C3334">
        <w:t xml:space="preserve"> sowie</w:t>
      </w:r>
      <w:r w:rsidR="00FB7810" w:rsidRPr="003C3334">
        <w:t xml:space="preserve"> d</w:t>
      </w:r>
      <w:r w:rsidR="002D56C8" w:rsidRPr="003C3334">
        <w:t>i</w:t>
      </w:r>
      <w:r w:rsidR="00FB7810" w:rsidRPr="003C3334">
        <w:t xml:space="preserve">e Fähigkeit </w:t>
      </w:r>
      <w:r w:rsidR="002D56C8" w:rsidRPr="003C3334">
        <w:t>die Lernprozesse</w:t>
      </w:r>
      <w:r w:rsidR="003C3334" w:rsidRPr="003C3334">
        <w:t xml:space="preserve"> </w:t>
      </w:r>
      <w:r w:rsidR="003034AB">
        <w:t>und -</w:t>
      </w:r>
      <w:r w:rsidR="002D56C8" w:rsidRPr="003C3334">
        <w:t xml:space="preserve">produkte </w:t>
      </w:r>
      <w:r w:rsidRPr="003C3334">
        <w:t xml:space="preserve">zu </w:t>
      </w:r>
      <w:r w:rsidR="002D56C8" w:rsidRPr="003C3334">
        <w:t>v</w:t>
      </w:r>
      <w:r w:rsidRPr="003C3334">
        <w:t>ersprachlich</w:t>
      </w:r>
      <w:r w:rsidR="002D56C8" w:rsidRPr="003C3334">
        <w:t>e</w:t>
      </w:r>
      <w:r w:rsidRPr="003C3334">
        <w:t>n</w:t>
      </w:r>
      <w:r w:rsidR="00A927A7" w:rsidRPr="003C3334">
        <w:t>.</w:t>
      </w:r>
    </w:p>
    <w:p w14:paraId="4DAC3D61" w14:textId="398992EC" w:rsidR="000646E2" w:rsidRPr="00A71B84" w:rsidRDefault="00FB7810" w:rsidP="00A177FE">
      <w:pPr>
        <w:pStyle w:val="AbfolgeSequenz"/>
      </w:pPr>
      <w:r w:rsidRPr="00A71B84">
        <w:t xml:space="preserve">Die Schülerinnen und Schüler </w:t>
      </w:r>
      <w:r w:rsidR="000646E2" w:rsidRPr="00A71B84">
        <w:t>erproben die</w:t>
      </w:r>
      <w:r w:rsidR="004579AE" w:rsidRPr="00A71B84">
        <w:t xml:space="preserve"> </w:t>
      </w:r>
      <w:r w:rsidR="000646E2" w:rsidRPr="00A71B84">
        <w:t xml:space="preserve">Möglichkeiten des Materialdrucks </w:t>
      </w:r>
      <w:r w:rsidR="009C1D43" w:rsidRPr="00A71B84">
        <w:t>mit</w:t>
      </w:r>
      <w:r w:rsidR="000646E2" w:rsidRPr="00A71B84">
        <w:t xml:space="preserve"> unterschiedlich</w:t>
      </w:r>
      <w:r w:rsidR="009C1D43" w:rsidRPr="00A71B84">
        <w:t>en</w:t>
      </w:r>
      <w:r w:rsidR="000646E2" w:rsidRPr="00A71B84">
        <w:t xml:space="preserve"> Materialien </w:t>
      </w:r>
      <w:r w:rsidR="009C1D43" w:rsidRPr="00A71B84">
        <w:t xml:space="preserve">in begrenzter Auswahl </w:t>
      </w:r>
      <w:r w:rsidR="000646E2" w:rsidRPr="00A71B84">
        <w:t>(Gruppenarbeitstische)</w:t>
      </w:r>
      <w:r w:rsidR="008A13EE" w:rsidRPr="00A71B84">
        <w:t xml:space="preserve">; </w:t>
      </w:r>
      <w:r w:rsidR="008F53F8" w:rsidRPr="00A71B84">
        <w:t>Reduzier</w:t>
      </w:r>
      <w:r w:rsidR="008A13EE" w:rsidRPr="00A71B84">
        <w:t>ung auf den</w:t>
      </w:r>
      <w:r w:rsidR="000646E2" w:rsidRPr="00A71B84">
        <w:t xml:space="preserve"> Farb</w:t>
      </w:r>
      <w:r w:rsidR="008A13EE" w:rsidRPr="00A71B84">
        <w:t>ton</w:t>
      </w:r>
      <w:r w:rsidR="000646E2" w:rsidRPr="00A71B84">
        <w:t xml:space="preserve"> Schwarz.</w:t>
      </w:r>
      <w:r w:rsidR="00101E9D" w:rsidRPr="00A71B84">
        <w:t xml:space="preserve"> (EA, PA)</w:t>
      </w:r>
    </w:p>
    <w:p w14:paraId="3CD78C1D" w14:textId="6D1C3B8D" w:rsidR="00FB7810" w:rsidRPr="00A71B84" w:rsidRDefault="000646E2" w:rsidP="00BB5865">
      <w:pPr>
        <w:pStyle w:val="AbfolgeSequenz"/>
      </w:pPr>
      <w:r w:rsidRPr="00A71B84">
        <w:t xml:space="preserve">Die Schülerinnen und Schüler erproben </w:t>
      </w:r>
      <w:r w:rsidR="00FB7810" w:rsidRPr="00A71B84">
        <w:t xml:space="preserve">Strategien des Umdeutens von </w:t>
      </w:r>
      <w:r w:rsidRPr="00A71B84">
        <w:t>(</w:t>
      </w:r>
      <w:r w:rsidR="00A31342" w:rsidRPr="00A71B84">
        <w:t xml:space="preserve">teilweise </w:t>
      </w:r>
      <w:r w:rsidRPr="00A71B84">
        <w:t>zufällig) entstandenen Druckergebnissen</w:t>
      </w:r>
      <w:r w:rsidR="00FB7810" w:rsidRPr="00A71B84">
        <w:t xml:space="preserve">, indem sie </w:t>
      </w:r>
      <w:r w:rsidRPr="00A71B84">
        <w:t>Druck</w:t>
      </w:r>
      <w:r w:rsidR="00A31342" w:rsidRPr="00A71B84">
        <w:t>spuren</w:t>
      </w:r>
      <w:r w:rsidRPr="00A71B84">
        <w:t xml:space="preserve"> bzw. die Kombination mehrerer Drucke zeichnerisch ergänzen</w:t>
      </w:r>
      <w:r w:rsidR="00FB7810" w:rsidRPr="00A71B84">
        <w:t xml:space="preserve"> </w:t>
      </w:r>
      <w:r w:rsidRPr="00A71B84">
        <w:t>und dadurch</w:t>
      </w:r>
      <w:r w:rsidR="00750FFF" w:rsidRPr="00A71B84">
        <w:t xml:space="preserve"> das Gedeutete </w:t>
      </w:r>
      <w:r w:rsidR="00A31342" w:rsidRPr="00A71B84">
        <w:t xml:space="preserve">klären und </w:t>
      </w:r>
      <w:r w:rsidR="00750FFF" w:rsidRPr="00A71B84">
        <w:t>verstärken</w:t>
      </w:r>
      <w:r w:rsidR="00FB7810" w:rsidRPr="00A71B84">
        <w:t>.</w:t>
      </w:r>
      <w:r w:rsidR="008F53F8" w:rsidRPr="00A71B84">
        <w:t xml:space="preserve"> (EA)</w:t>
      </w:r>
    </w:p>
    <w:p w14:paraId="4B88E887" w14:textId="74768A4D" w:rsidR="00336343" w:rsidRPr="00A71B84" w:rsidRDefault="004579AE" w:rsidP="00BB5865">
      <w:pPr>
        <w:pStyle w:val="AbfolgeSequenz"/>
      </w:pPr>
      <w:r w:rsidRPr="00A71B84">
        <w:t xml:space="preserve">Die Schülerinnen und Schüler </w:t>
      </w:r>
      <w:r w:rsidR="00D23670" w:rsidRPr="00A71B84">
        <w:t>präsentier</w:t>
      </w:r>
      <w:r w:rsidRPr="00A71B84">
        <w:t>en</w:t>
      </w:r>
      <w:r w:rsidR="00D23670" w:rsidRPr="00A71B84">
        <w:t xml:space="preserve"> Arbeitsergebnisse und leiten</w:t>
      </w:r>
      <w:r w:rsidRPr="00A71B84">
        <w:t xml:space="preserve"> </w:t>
      </w:r>
      <w:r w:rsidR="00D23670" w:rsidRPr="00A71B84">
        <w:t>dar</w:t>
      </w:r>
      <w:r w:rsidRPr="00A71B84">
        <w:t>aus Schwerpunkte für den weit</w:t>
      </w:r>
      <w:r w:rsidRPr="00A71B84">
        <w:t>e</w:t>
      </w:r>
      <w:r w:rsidR="00A31342" w:rsidRPr="00A71B84">
        <w:t>ren Lernprozess ab</w:t>
      </w:r>
      <w:r w:rsidRPr="00A71B84">
        <w:t xml:space="preserve">: </w:t>
      </w:r>
      <w:r w:rsidR="00A31342" w:rsidRPr="00A71B84">
        <w:t>D</w:t>
      </w:r>
      <w:r w:rsidR="00293D74" w:rsidRPr="00A71B84">
        <w:t>ie</w:t>
      </w:r>
      <w:r w:rsidR="00416722" w:rsidRPr="00A71B84">
        <w:t xml:space="preserve"> </w:t>
      </w:r>
      <w:r w:rsidR="00A31342" w:rsidRPr="00A71B84">
        <w:t xml:space="preserve">Erstellung und Sammlung von unterschiedlichen, anregenden Druckspuren, deren </w:t>
      </w:r>
      <w:r w:rsidR="00416722" w:rsidRPr="00A71B84">
        <w:t>Umdeutung i</w:t>
      </w:r>
      <w:r w:rsidR="00A31342" w:rsidRPr="00A71B84">
        <w:t>n eine</w:t>
      </w:r>
      <w:r w:rsidR="00416722" w:rsidRPr="00A71B84">
        <w:t xml:space="preserve">m </w:t>
      </w:r>
      <w:r w:rsidR="00A31342" w:rsidRPr="00A71B84">
        <w:t xml:space="preserve">neu zu konzipierenden </w:t>
      </w:r>
      <w:r w:rsidR="00416722" w:rsidRPr="00A71B84">
        <w:t>Gesamt</w:t>
      </w:r>
      <w:r w:rsidR="00A31342" w:rsidRPr="00A71B84">
        <w:t>gefüge</w:t>
      </w:r>
      <w:r w:rsidR="00D840A1" w:rsidRPr="00A71B84">
        <w:t xml:space="preserve"> (Formen, </w:t>
      </w:r>
      <w:bookmarkStart w:id="1" w:name="_GoBack"/>
      <w:bookmarkEnd w:id="1"/>
      <w:r w:rsidR="00D840A1" w:rsidRPr="00A71B84">
        <w:t>Oberfläche</w:t>
      </w:r>
      <w:r w:rsidR="00CF1EA4" w:rsidRPr="00A71B84">
        <w:t>n/Strukturen, Liniengefü</w:t>
      </w:r>
      <w:r w:rsidR="00C319E5" w:rsidRPr="00A71B84">
        <w:t>ge, ggf. Anordnung von Einzel</w:t>
      </w:r>
      <w:r w:rsidR="00CF1EA4" w:rsidRPr="00A71B84">
        <w:t>e</w:t>
      </w:r>
      <w:r w:rsidR="00C319E5" w:rsidRPr="00A71B84">
        <w:t>lemen</w:t>
      </w:r>
      <w:r w:rsidR="00CF1EA4" w:rsidRPr="00A71B84">
        <w:t>ten</w:t>
      </w:r>
      <w:r w:rsidR="00D840A1" w:rsidRPr="00A71B84">
        <w:t>)</w:t>
      </w:r>
      <w:r w:rsidR="00A31342" w:rsidRPr="00A71B84">
        <w:t xml:space="preserve">, </w:t>
      </w:r>
      <w:r w:rsidR="00895735">
        <w:t xml:space="preserve">der </w:t>
      </w:r>
      <w:r w:rsidR="00A31342" w:rsidRPr="00A71B84">
        <w:t xml:space="preserve">zielgerichtete Einsatz der </w:t>
      </w:r>
      <w:r w:rsidR="00CF1EA4" w:rsidRPr="00A71B84">
        <w:t>Farb</w:t>
      </w:r>
      <w:r w:rsidR="00B43409" w:rsidRPr="00A71B84">
        <w:t>e</w:t>
      </w:r>
      <w:r w:rsidRPr="00A71B84">
        <w:t xml:space="preserve"> (</w:t>
      </w:r>
      <w:r w:rsidR="00D26F73" w:rsidRPr="00A71B84">
        <w:t>Farb</w:t>
      </w:r>
      <w:r w:rsidR="008A13EE" w:rsidRPr="00A71B84">
        <w:t>wahl</w:t>
      </w:r>
      <w:r w:rsidRPr="00A71B84">
        <w:t>,</w:t>
      </w:r>
      <w:r w:rsidR="008A13EE" w:rsidRPr="00A71B84">
        <w:t xml:space="preserve"> Farbbeziehungen,</w:t>
      </w:r>
      <w:r w:rsidRPr="00A71B84">
        <w:t xml:space="preserve"> </w:t>
      </w:r>
      <w:r w:rsidR="003B12D1" w:rsidRPr="00A71B84">
        <w:t>b</w:t>
      </w:r>
      <w:r w:rsidR="003B12D1" w:rsidRPr="00A71B84">
        <w:t>e</w:t>
      </w:r>
      <w:r w:rsidR="003B12D1" w:rsidRPr="00A71B84">
        <w:t xml:space="preserve">sonders </w:t>
      </w:r>
      <w:r w:rsidR="008A13EE" w:rsidRPr="00A71B84">
        <w:t>Farbkontraste</w:t>
      </w:r>
      <w:r w:rsidRPr="00A71B84">
        <w:t>)</w:t>
      </w:r>
      <w:r w:rsidR="00D840A1" w:rsidRPr="00A71B84">
        <w:t xml:space="preserve">. </w:t>
      </w:r>
    </w:p>
    <w:p w14:paraId="4A5795E0" w14:textId="1770068E" w:rsidR="003C3334" w:rsidRDefault="003C3334" w:rsidP="003C3334">
      <w:pPr>
        <w:pStyle w:val="UnterteilungderSequenzen"/>
      </w:pPr>
      <w:r>
        <w:rPr>
          <w:b/>
        </w:rPr>
        <w:t xml:space="preserve">2. </w:t>
      </w:r>
      <w:r w:rsidR="00336343" w:rsidRPr="007F6433">
        <w:rPr>
          <w:b/>
        </w:rPr>
        <w:t>Sequenz:</w:t>
      </w:r>
      <w:r w:rsidR="003502F6" w:rsidRPr="00A71B84">
        <w:rPr>
          <w:b/>
        </w:rPr>
        <w:t xml:space="preserve"> </w:t>
      </w:r>
      <w:r w:rsidR="003502F6" w:rsidRPr="00A71B84">
        <w:t>„</w:t>
      </w:r>
      <w:r w:rsidR="00A31342" w:rsidRPr="00A71B84">
        <w:t>Druckspuren und deren Kombination im Hinblick auf ihre</w:t>
      </w:r>
      <w:r w:rsidR="00A669A0" w:rsidRPr="00A71B84">
        <w:t xml:space="preserve"> </w:t>
      </w:r>
      <w:r w:rsidR="00EE1277" w:rsidRPr="00A71B84">
        <w:t xml:space="preserve">Entstehung </w:t>
      </w:r>
      <w:r w:rsidR="008F08DA" w:rsidRPr="00A71B84">
        <w:t xml:space="preserve">und Ausdrucksqualitäten </w:t>
      </w:r>
      <w:r w:rsidR="00231D3B" w:rsidRPr="00A71B84">
        <w:t>unt</w:t>
      </w:r>
      <w:r w:rsidR="00C347E7">
        <w:t>er-</w:t>
      </w:r>
      <w:r>
        <w:t xml:space="preserve"> </w:t>
      </w:r>
      <w:r w:rsidR="00A669A0" w:rsidRPr="00A71B84">
        <w:t>suchen</w:t>
      </w:r>
      <w:r w:rsidR="003502F6" w:rsidRPr="00A71B84">
        <w:t>.“ &gt; rezeptive Lernaufgabe</w:t>
      </w:r>
      <w:r w:rsidR="00615872" w:rsidRPr="00A71B84">
        <w:t xml:space="preserve"> (</w:t>
      </w:r>
      <w:r w:rsidR="00CD6ADB">
        <w:t xml:space="preserve">ca. </w:t>
      </w:r>
      <w:r w:rsidR="00615872" w:rsidRPr="00A71B84">
        <w:t>2</w:t>
      </w:r>
      <w:r w:rsidR="003502F6" w:rsidRPr="00A71B84">
        <w:t xml:space="preserve"> Ustd.)</w:t>
      </w:r>
    </w:p>
    <w:p w14:paraId="0DD95570" w14:textId="0036FFAA" w:rsidR="004579AE" w:rsidRPr="003C3334" w:rsidRDefault="003502F6" w:rsidP="003C3334">
      <w:pPr>
        <w:pStyle w:val="ZielderSequenz"/>
      </w:pPr>
      <w:r w:rsidRPr="003C3334">
        <w:t>&gt;</w:t>
      </w:r>
      <w:r w:rsidR="003C3334" w:rsidRPr="003C3334">
        <w:t xml:space="preserve"> </w:t>
      </w:r>
      <w:r w:rsidRPr="003C3334">
        <w:rPr>
          <w:u w:val="single"/>
        </w:rPr>
        <w:t>Ziel</w:t>
      </w:r>
      <w:r w:rsidRPr="003C3334">
        <w:t xml:space="preserve">: Strategien der Umdeutung von </w:t>
      </w:r>
      <w:r w:rsidR="00A669A0" w:rsidRPr="003C3334">
        <w:t>Druck</w:t>
      </w:r>
      <w:r w:rsidR="00EE1277" w:rsidRPr="003C3334">
        <w:t>spuren</w:t>
      </w:r>
      <w:r w:rsidR="008F53F8" w:rsidRPr="003C3334">
        <w:t>/Druck</w:t>
      </w:r>
      <w:r w:rsidR="00A669A0" w:rsidRPr="003C3334">
        <w:t>ergebnissen</w:t>
      </w:r>
      <w:r w:rsidR="00EE1277" w:rsidRPr="003C3334">
        <w:t xml:space="preserve"> </w:t>
      </w:r>
      <w:r w:rsidR="008F53F8" w:rsidRPr="003C3334">
        <w:t xml:space="preserve">durch Kontextualisierung </w:t>
      </w:r>
      <w:r w:rsidR="00EE1277" w:rsidRPr="003C3334">
        <w:t>in einem neue</w:t>
      </w:r>
      <w:r w:rsidR="002619B9">
        <w:t>n</w:t>
      </w:r>
      <w:r w:rsidR="003C3334" w:rsidRPr="003C3334">
        <w:t xml:space="preserve"> </w:t>
      </w:r>
      <w:r w:rsidR="00EE1277" w:rsidRPr="003C3334">
        <w:t>Gesamtgefüge</w:t>
      </w:r>
      <w:r w:rsidR="00A669A0" w:rsidRPr="003C3334">
        <w:t xml:space="preserve"> auf </w:t>
      </w:r>
      <w:r w:rsidR="008F08DA" w:rsidRPr="003C3334">
        <w:t>der Grundlage</w:t>
      </w:r>
      <w:r w:rsidR="008F53F8" w:rsidRPr="003C3334">
        <w:t xml:space="preserve"> </w:t>
      </w:r>
      <w:r w:rsidR="00A669A0" w:rsidRPr="003C3334">
        <w:t xml:space="preserve">einer </w:t>
      </w:r>
      <w:r w:rsidR="00EE1277" w:rsidRPr="003C3334">
        <w:t>nachgestaltenden</w:t>
      </w:r>
      <w:r w:rsidRPr="003C3334">
        <w:t xml:space="preserve"> </w:t>
      </w:r>
      <w:r w:rsidR="00EE1277" w:rsidRPr="003C3334">
        <w:t xml:space="preserve">praktisch-rezeptiven </w:t>
      </w:r>
      <w:r w:rsidRPr="003C3334">
        <w:t>Untersuchung erarbeiten</w:t>
      </w:r>
      <w:r w:rsidR="008F53F8" w:rsidRPr="003C3334">
        <w:t>.</w:t>
      </w:r>
    </w:p>
    <w:p w14:paraId="06487F59" w14:textId="77777777" w:rsidR="00A177FE" w:rsidRPr="00A177FE" w:rsidRDefault="00A177FE" w:rsidP="00BE71EE">
      <w:pPr>
        <w:pStyle w:val="Listenabsatz"/>
        <w:keepNext w:val="0"/>
        <w:widowControl/>
        <w:numPr>
          <w:ilvl w:val="0"/>
          <w:numId w:val="7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60852675" w14:textId="727ED0B5" w:rsidR="00B43409" w:rsidRPr="005C14F8" w:rsidRDefault="00EE1277" w:rsidP="00BE71EE">
      <w:pPr>
        <w:pStyle w:val="AbfolgeSequenz"/>
        <w:numPr>
          <w:ilvl w:val="1"/>
          <w:numId w:val="7"/>
        </w:numPr>
      </w:pPr>
      <w:r w:rsidRPr="00A71B84">
        <w:t>Die Schülerinnen und Schüler untersuchen ausgewählte Kunstwerke, indem sie diese ganz oder teilweise mi</w:t>
      </w:r>
      <w:r w:rsidR="00C347E7">
        <w:t>t</w:t>
      </w:r>
      <w:r w:rsidR="00BB5865">
        <w:t xml:space="preserve"> </w:t>
      </w:r>
      <w:r w:rsidRPr="00A71B84">
        <w:t>ähnlichen Druckstöcken nachgestalten und so den Entstehungs- und Umdeutungsprozess nachvollziehen.</w:t>
      </w:r>
      <w:r w:rsidR="00BB5865">
        <w:t xml:space="preserve"> </w:t>
      </w:r>
      <w:r w:rsidR="008F53F8" w:rsidRPr="00A71B84">
        <w:t>(EA, GA)</w:t>
      </w:r>
    </w:p>
    <w:p w14:paraId="33D41CF4" w14:textId="23F6507B" w:rsidR="00D51707" w:rsidRPr="005C14F8" w:rsidRDefault="00DE2935" w:rsidP="00BB5865">
      <w:pPr>
        <w:pStyle w:val="AbfolgeSequenz"/>
      </w:pPr>
      <w:r w:rsidRPr="00A71B84">
        <w:t xml:space="preserve">Die Schülerinnen und Schüler beschreiben </w:t>
      </w:r>
      <w:r w:rsidR="00EE1277" w:rsidRPr="00A71B84">
        <w:t>auf der Grundlage der praktisch-rezeptiven Untersuchung die We</w:t>
      </w:r>
      <w:r w:rsidR="00EE1277" w:rsidRPr="00A71B84">
        <w:t>r</w:t>
      </w:r>
      <w:r w:rsidR="00EE1277" w:rsidRPr="00A71B84">
        <w:t>ke</w:t>
      </w:r>
      <w:r w:rsidR="007D591E" w:rsidRPr="00A71B84">
        <w:t xml:space="preserve"> </w:t>
      </w:r>
      <w:r w:rsidRPr="00A71B84">
        <w:t>im Hinblick auf Formbezüge, Oberflächen</w:t>
      </w:r>
      <w:r w:rsidR="006C5816" w:rsidRPr="00A71B84">
        <w:t xml:space="preserve">/Strukturen, Liniengefüge </w:t>
      </w:r>
      <w:r w:rsidR="000A5483" w:rsidRPr="00A71B84">
        <w:t>sowie die Farbgestaltung. Sie</w:t>
      </w:r>
      <w:r w:rsidR="006C5816" w:rsidRPr="00A71B84">
        <w:t xml:space="preserve"> </w:t>
      </w:r>
      <w:r w:rsidR="000A5483" w:rsidRPr="00A71B84">
        <w:t>erläutern</w:t>
      </w:r>
      <w:r w:rsidR="00BB5865">
        <w:t xml:space="preserve"> </w:t>
      </w:r>
      <w:r w:rsidR="000A5483" w:rsidRPr="00A71B84">
        <w:t>die dadurch erzielten</w:t>
      </w:r>
      <w:r w:rsidR="006C5816" w:rsidRPr="00A71B84">
        <w:t xml:space="preserve"> Ausdrucks</w:t>
      </w:r>
      <w:r w:rsidRPr="00A71B84">
        <w:t>qualitäten</w:t>
      </w:r>
      <w:r w:rsidR="000A5483" w:rsidRPr="00A71B84">
        <w:t xml:space="preserve"> im Hinblick auf Umdeutung un</w:t>
      </w:r>
      <w:r w:rsidR="00BB5865">
        <w:t>d Kombination zu einem neuen G</w:t>
      </w:r>
      <w:r w:rsidR="00BB5865">
        <w:t>e</w:t>
      </w:r>
      <w:r w:rsidR="000A5483" w:rsidRPr="00A71B84">
        <w:t>samtgefüge und beurteilen diese. Sie zeigen Möglichkeiten von zielgerichtetem Einsatz von kombinatorischen</w:t>
      </w:r>
      <w:r w:rsidR="00BB5865">
        <w:t xml:space="preserve"> </w:t>
      </w:r>
      <w:r w:rsidR="000A5483" w:rsidRPr="00A71B84">
        <w:t>Verfahren</w:t>
      </w:r>
      <w:r w:rsidR="00190B31" w:rsidRPr="00A71B84">
        <w:t xml:space="preserve"> zur Erstellung von fiktionalen und/oder expressiven Bildkonzepten</w:t>
      </w:r>
      <w:r w:rsidR="000A5483" w:rsidRPr="00A71B84">
        <w:t xml:space="preserve"> auf.</w:t>
      </w:r>
      <w:r w:rsidR="00B43409" w:rsidRPr="00A71B84">
        <w:t xml:space="preserve"> </w:t>
      </w:r>
      <w:r w:rsidR="00190B31" w:rsidRPr="00A71B84">
        <w:t>(GA)</w:t>
      </w:r>
      <w:r w:rsidR="005B083C">
        <w:t xml:space="preserve">  </w:t>
      </w:r>
    </w:p>
    <w:p w14:paraId="2D3D8EA2" w14:textId="568EFEA1" w:rsidR="007B3189" w:rsidRPr="00A71B84" w:rsidRDefault="004F034D" w:rsidP="00BB5865">
      <w:pPr>
        <w:pStyle w:val="AbfolgeSequenz"/>
      </w:pPr>
      <w:r w:rsidRPr="00A71B84">
        <w:t>Die Schülerinnen und Schüler erarbeiten gemeinsam einen Kriterien</w:t>
      </w:r>
      <w:r w:rsidR="00C35C39" w:rsidRPr="00A71B84">
        <w:t>katalog für die Gestaltung einer</w:t>
      </w:r>
      <w:r w:rsidRPr="00A71B84">
        <w:t xml:space="preserve"> </w:t>
      </w:r>
      <w:r w:rsidR="00190B31" w:rsidRPr="00A71B84">
        <w:t>au</w:t>
      </w:r>
      <w:r w:rsidR="00190B31" w:rsidRPr="00A71B84">
        <w:t>s</w:t>
      </w:r>
      <w:r w:rsidR="00C347E7">
        <w:t>drucks</w:t>
      </w:r>
      <w:r w:rsidR="00190B31" w:rsidRPr="00A71B84">
        <w:t xml:space="preserve">starken </w:t>
      </w:r>
      <w:r w:rsidRPr="00A71B84">
        <w:t>Fantasie</w:t>
      </w:r>
      <w:r w:rsidR="00C35C39" w:rsidRPr="00A71B84">
        <w:t>landschaft bzw. eine</w:t>
      </w:r>
      <w:r w:rsidR="000A5483" w:rsidRPr="00A71B84">
        <w:t>s</w:t>
      </w:r>
      <w:r w:rsidR="00C35C39" w:rsidRPr="00A71B84">
        <w:t xml:space="preserve"> Fantasiewesens</w:t>
      </w:r>
      <w:r w:rsidR="000A5483" w:rsidRPr="00A71B84">
        <w:t xml:space="preserve"> durch Kombination von</w:t>
      </w:r>
      <w:r w:rsidRPr="00A71B84">
        <w:t xml:space="preserve"> </w:t>
      </w:r>
      <w:r w:rsidR="000A5483" w:rsidRPr="00A71B84">
        <w:t>Drucksp</w:t>
      </w:r>
      <w:r w:rsidR="000A5483" w:rsidRPr="00A71B84">
        <w:t>u</w:t>
      </w:r>
      <w:r w:rsidR="00190B31" w:rsidRPr="00A71B84">
        <w:t>ren/</w:t>
      </w:r>
      <w:r w:rsidR="000A5483" w:rsidRPr="00A71B84">
        <w:t>Druckergebnissen</w:t>
      </w:r>
      <w:r w:rsidR="001E0BE9" w:rsidRPr="00A71B84">
        <w:t>.</w:t>
      </w:r>
      <w:r w:rsidR="00BB5865">
        <w:t xml:space="preserve"> </w:t>
      </w:r>
      <w:r w:rsidRPr="00A71B84">
        <w:t>(</w:t>
      </w:r>
      <w:r w:rsidR="000A5483" w:rsidRPr="00A71B84">
        <w:t>S</w:t>
      </w:r>
      <w:r w:rsidRPr="00A71B84">
        <w:t xml:space="preserve">ie erhalten </w:t>
      </w:r>
      <w:r w:rsidR="00C35C39" w:rsidRPr="00A71B84">
        <w:t>den A</w:t>
      </w:r>
      <w:r w:rsidRPr="00A71B84">
        <w:t>uftrag für den Folgeunterricht</w:t>
      </w:r>
      <w:r w:rsidR="00C35C39" w:rsidRPr="00A71B84">
        <w:t xml:space="preserve"> </w:t>
      </w:r>
      <w:r w:rsidR="000A5483" w:rsidRPr="00A71B84">
        <w:t xml:space="preserve">Materialien mitzubringen, die sich als </w:t>
      </w:r>
      <w:r w:rsidR="00C35C39" w:rsidRPr="00A71B84">
        <w:t>mögliche Druc</w:t>
      </w:r>
      <w:r w:rsidR="00C347E7">
        <w:t>k</w:t>
      </w:r>
      <w:r w:rsidR="00C35C39" w:rsidRPr="00A71B84">
        <w:t>stö</w:t>
      </w:r>
      <w:r w:rsidR="00190B31" w:rsidRPr="00A71B84">
        <w:t>ck</w:t>
      </w:r>
      <w:r w:rsidR="00C35C39" w:rsidRPr="00A71B84">
        <w:t xml:space="preserve">e </w:t>
      </w:r>
      <w:r w:rsidR="001E0BE9" w:rsidRPr="00A71B84">
        <w:t>eignen können</w:t>
      </w:r>
      <w:r w:rsidRPr="00A71B84">
        <w:t>.)</w:t>
      </w:r>
    </w:p>
    <w:p w14:paraId="598D8050" w14:textId="243774D9" w:rsidR="003C3334" w:rsidRPr="003C3334" w:rsidRDefault="00A177FE" w:rsidP="003C3334">
      <w:pPr>
        <w:pStyle w:val="UnterteilungderSequenzen"/>
      </w:pPr>
      <w:r>
        <w:rPr>
          <w:b/>
        </w:rPr>
        <w:lastRenderedPageBreak/>
        <w:t xml:space="preserve">3. </w:t>
      </w:r>
      <w:r w:rsidR="007B3189" w:rsidRPr="007F6433">
        <w:rPr>
          <w:b/>
        </w:rPr>
        <w:t>Sequenz</w:t>
      </w:r>
      <w:r w:rsidR="007B3189" w:rsidRPr="007F6433">
        <w:t>:</w:t>
      </w:r>
      <w:r w:rsidR="007B3189" w:rsidRPr="00A71B84">
        <w:t xml:space="preserve"> „</w:t>
      </w:r>
      <w:r w:rsidR="000A5483" w:rsidRPr="00A71B84">
        <w:t>E</w:t>
      </w:r>
      <w:r w:rsidR="00C2123F" w:rsidRPr="00A71B84">
        <w:t>in</w:t>
      </w:r>
      <w:r w:rsidR="000A5483" w:rsidRPr="00A71B84">
        <w:t>e Fantasielandschaft,</w:t>
      </w:r>
      <w:r w:rsidR="00C2123F" w:rsidRPr="00A71B84">
        <w:t xml:space="preserve"> Fantasiewesen</w:t>
      </w:r>
      <w:r w:rsidR="007B3189" w:rsidRPr="00A71B84">
        <w:t xml:space="preserve"> </w:t>
      </w:r>
      <w:r w:rsidR="00E74FB3" w:rsidRPr="00A71B84">
        <w:t>aus Druckspuren kombinieren</w:t>
      </w:r>
      <w:r w:rsidR="00BE71EE">
        <w:t xml:space="preserve">!“ &gt; </w:t>
      </w:r>
      <w:r w:rsidR="007B3189" w:rsidRPr="00A71B84">
        <w:t>produktive Leistungsau</w:t>
      </w:r>
      <w:r w:rsidR="003C3334">
        <w:t>f</w:t>
      </w:r>
      <w:r w:rsidR="007B3189" w:rsidRPr="00A71B84">
        <w:t xml:space="preserve">gabe </w:t>
      </w:r>
      <w:r w:rsidR="00D51707" w:rsidRPr="00A71B84">
        <w:t>(ca. 8</w:t>
      </w:r>
      <w:r w:rsidR="003C3334">
        <w:t xml:space="preserve"> Ustd.)</w:t>
      </w:r>
    </w:p>
    <w:p w14:paraId="165F58A3" w14:textId="3B7A35FA" w:rsidR="00054601" w:rsidRDefault="0095640D" w:rsidP="003C3334">
      <w:pPr>
        <w:pStyle w:val="ZielderSequenz"/>
      </w:pPr>
      <w:r w:rsidRPr="00A71B84">
        <w:t xml:space="preserve">&gt; </w:t>
      </w:r>
      <w:r w:rsidRPr="00A71B84">
        <w:rPr>
          <w:u w:val="single"/>
        </w:rPr>
        <w:t>Ziel:</w:t>
      </w:r>
      <w:r w:rsidR="005B083C">
        <w:t xml:space="preserve"> </w:t>
      </w:r>
      <w:r w:rsidR="00615872" w:rsidRPr="00A71B84">
        <w:t>Eine ausdrucksstarke Fantasielandschaft bzw. ein originelles</w:t>
      </w:r>
      <w:r w:rsidR="00C2123F" w:rsidRPr="00A71B84">
        <w:t xml:space="preserve"> </w:t>
      </w:r>
      <w:r w:rsidR="00A6049B" w:rsidRPr="00A71B84">
        <w:t>Fantasie</w:t>
      </w:r>
      <w:r w:rsidR="00351F69" w:rsidRPr="00A71B84">
        <w:t xml:space="preserve">wesen </w:t>
      </w:r>
      <w:r w:rsidR="00190B31" w:rsidRPr="00A71B84">
        <w:t xml:space="preserve">in seinem Lebensraum </w:t>
      </w:r>
      <w:r w:rsidR="003C3334">
        <w:t xml:space="preserve">im </w:t>
      </w:r>
      <w:r w:rsidR="00615872" w:rsidRPr="00A71B84">
        <w:t>Verfahren der Collage aus gedruckten Bildelementen erstellen.</w:t>
      </w:r>
    </w:p>
    <w:p w14:paraId="6B812A45" w14:textId="77777777" w:rsidR="003C3334" w:rsidRPr="003C3334" w:rsidRDefault="003C3334" w:rsidP="00BE71EE">
      <w:pPr>
        <w:pStyle w:val="Listenabsatz"/>
        <w:keepNext w:val="0"/>
        <w:widowControl/>
        <w:numPr>
          <w:ilvl w:val="0"/>
          <w:numId w:val="3"/>
        </w:numPr>
        <w:shd w:val="clear" w:color="auto" w:fill="auto"/>
        <w:tabs>
          <w:tab w:val="left" w:pos="209"/>
        </w:tabs>
        <w:suppressAutoHyphens w:val="0"/>
        <w:spacing w:before="120" w:after="120" w:line="276" w:lineRule="auto"/>
        <w:jc w:val="both"/>
        <w:rPr>
          <w:rFonts w:eastAsiaTheme="minorHAnsi" w:cs="Arial"/>
          <w:vanish/>
          <w:color w:val="auto"/>
          <w:sz w:val="20"/>
          <w:lang w:eastAsia="en-US" w:bidi="ar-SA"/>
        </w:rPr>
      </w:pPr>
    </w:p>
    <w:p w14:paraId="513A0840" w14:textId="7DF821D9" w:rsidR="00615872" w:rsidRPr="003C3334" w:rsidRDefault="006532DC" w:rsidP="00A71B84">
      <w:pPr>
        <w:pStyle w:val="AbfolgeSequenz"/>
      </w:pPr>
      <w:r w:rsidRPr="00A71B84">
        <w:t xml:space="preserve">Die Schülerinnen und Schüler gestalten </w:t>
      </w:r>
      <w:r w:rsidR="00190B31" w:rsidRPr="00A71B84">
        <w:t>durch Zusammenstellen (Kombinatorik)</w:t>
      </w:r>
      <w:r w:rsidRPr="00A71B84">
        <w:t xml:space="preserve"> </w:t>
      </w:r>
      <w:r w:rsidR="00190B31" w:rsidRPr="00A71B84">
        <w:t>von</w:t>
      </w:r>
      <w:r w:rsidRPr="00A71B84">
        <w:t xml:space="preserve"> gesammelten </w:t>
      </w:r>
      <w:r w:rsidR="00615872" w:rsidRPr="00A71B84">
        <w:t>Drucke</w:t>
      </w:r>
      <w:r w:rsidR="00615872" w:rsidRPr="00A71B84">
        <w:t>r</w:t>
      </w:r>
      <w:r w:rsidR="00054601">
        <w:t>geb</w:t>
      </w:r>
      <w:r w:rsidR="00615872" w:rsidRPr="00A71B84">
        <w:t>nisse</w:t>
      </w:r>
      <w:r w:rsidR="00190B31" w:rsidRPr="00A71B84">
        <w:t>n</w:t>
      </w:r>
      <w:r w:rsidRPr="00A71B84">
        <w:t xml:space="preserve"> eine </w:t>
      </w:r>
      <w:r w:rsidR="00190B31" w:rsidRPr="00A71B84">
        <w:t xml:space="preserve">fiktionale und/oder expressive </w:t>
      </w:r>
      <w:r w:rsidR="00615872" w:rsidRPr="00A71B84">
        <w:t>Coll</w:t>
      </w:r>
      <w:r w:rsidRPr="00A71B84">
        <w:t>age</w:t>
      </w:r>
      <w:r w:rsidR="00190B31" w:rsidRPr="00A71B84">
        <w:t xml:space="preserve"> </w:t>
      </w:r>
      <w:r w:rsidRPr="00A71B84">
        <w:t>gemäß der Aufgabenstellung</w:t>
      </w:r>
      <w:r w:rsidR="00054601">
        <w:t xml:space="preserve">; Alternative: Sie drucken </w:t>
      </w:r>
      <w:r w:rsidR="007D48BF" w:rsidRPr="00A71B84">
        <w:t xml:space="preserve">mehrfach und </w:t>
      </w:r>
      <w:r w:rsidR="00615872" w:rsidRPr="00A71B84">
        <w:t xml:space="preserve">zielgerichtet auf einem Blatt verschiedene Materialien, um </w:t>
      </w:r>
      <w:r w:rsidR="00054601">
        <w:t>ein Gestaltungskonzept gemäß Au</w:t>
      </w:r>
      <w:r w:rsidR="00054601">
        <w:t>f</w:t>
      </w:r>
      <w:r w:rsidR="00615872" w:rsidRPr="00A71B84">
        <w:t>gabenstellung zu realisieren</w:t>
      </w:r>
      <w:r w:rsidR="00E74FB3" w:rsidRPr="00A71B84">
        <w:t>; sie erstellen – bei Bedarf –</w:t>
      </w:r>
      <w:r w:rsidR="007D48BF" w:rsidRPr="00A71B84">
        <w:t xml:space="preserve"> </w:t>
      </w:r>
      <w:r w:rsidR="00E74FB3" w:rsidRPr="00A71B84">
        <w:t xml:space="preserve">Schablonen, die sie als Stempeldruck zur Ausdeutung bzw. Klärung des Gesamtgefüges zielgerichtet in </w:t>
      </w:r>
      <w:r w:rsidR="00FF73A8" w:rsidRPr="00A71B84">
        <w:t xml:space="preserve">die zusammengefügten </w:t>
      </w:r>
      <w:r w:rsidR="00E74FB3" w:rsidRPr="00A71B84">
        <w:t>Druck</w:t>
      </w:r>
      <w:r w:rsidR="00FF73A8" w:rsidRPr="00A71B84">
        <w:t>ergebnisse</w:t>
      </w:r>
      <w:r w:rsidR="00054601">
        <w:t xml:space="preserve"> hineindrucken. </w:t>
      </w:r>
      <w:r w:rsidR="007D48BF" w:rsidRPr="00A71B84">
        <w:t>(EA)</w:t>
      </w:r>
    </w:p>
    <w:p w14:paraId="3A5B56EB" w14:textId="2416D256" w:rsidR="00615872" w:rsidRPr="003C3334" w:rsidRDefault="00D269BE" w:rsidP="00A71B84">
      <w:pPr>
        <w:pStyle w:val="AbfolgeSequenz"/>
      </w:pPr>
      <w:r w:rsidRPr="00A71B84">
        <w:t xml:space="preserve">Die Schülerinnen und Schüler </w:t>
      </w:r>
      <w:r w:rsidR="009D415B" w:rsidRPr="00A71B84">
        <w:t xml:space="preserve">dokumentieren fotografisch Zwischenstände bzw. Teillösungen und </w:t>
      </w:r>
      <w:r w:rsidRPr="00A71B84">
        <w:t>reflektier</w:t>
      </w:r>
      <w:r w:rsidR="00054601">
        <w:t xml:space="preserve">en </w:t>
      </w:r>
      <w:r w:rsidR="009D415B" w:rsidRPr="00A71B84">
        <w:t>diese</w:t>
      </w:r>
      <w:r w:rsidR="00E74FB3" w:rsidRPr="00A71B84">
        <w:t xml:space="preserve"> kriteriengeleitet (EA/PA</w:t>
      </w:r>
      <w:r w:rsidRPr="00A71B84">
        <w:t>).</w:t>
      </w:r>
      <w:r w:rsidR="00E74FB3" w:rsidRPr="00A71B84">
        <w:t xml:space="preserve"> Sie erstellen erläuternde Texte zu</w:t>
      </w:r>
      <w:r w:rsidR="00FF73A8" w:rsidRPr="00A71B84">
        <w:t>m</w:t>
      </w:r>
      <w:r w:rsidR="00E74FB3" w:rsidRPr="00A71B84">
        <w:t xml:space="preserve"> Arb</w:t>
      </w:r>
      <w:r w:rsidR="00813E27" w:rsidRPr="00A71B84">
        <w:t>eitsprozess und den Ergebnissen.</w:t>
      </w:r>
      <w:r w:rsidR="00101E9D" w:rsidRPr="00A71B84">
        <w:t xml:space="preserve"> (EA)</w:t>
      </w:r>
    </w:p>
    <w:p w14:paraId="5D223CC7" w14:textId="502FEAAF" w:rsidR="00615872" w:rsidRPr="003C3334" w:rsidRDefault="00D269BE" w:rsidP="00A71B84">
      <w:pPr>
        <w:pStyle w:val="AbfolgeSequenz"/>
      </w:pPr>
      <w:r w:rsidRPr="00A71B84">
        <w:t xml:space="preserve">Die Schülerinnen und Schüler </w:t>
      </w:r>
      <w:r w:rsidR="009D415B" w:rsidRPr="00A71B84">
        <w:t xml:space="preserve">präsentieren Arbeitsprozessdokumentationen </w:t>
      </w:r>
      <w:r w:rsidR="00FF73A8" w:rsidRPr="00A71B84">
        <w:t>sowie die Unterrichtsergebniss</w:t>
      </w:r>
      <w:r w:rsidR="00054601">
        <w:t xml:space="preserve">e </w:t>
      </w:r>
      <w:r w:rsidRPr="00A71B84">
        <w:t xml:space="preserve">und </w:t>
      </w:r>
      <w:r w:rsidR="009D415B" w:rsidRPr="00A71B84">
        <w:t>bewerten diese</w:t>
      </w:r>
      <w:r w:rsidRPr="00A71B84">
        <w:t>.</w:t>
      </w:r>
    </w:p>
    <w:p w14:paraId="7A8C7433" w14:textId="427AC54E" w:rsidR="00336343" w:rsidRPr="008F2843" w:rsidRDefault="00D269BE" w:rsidP="00054601">
      <w:pPr>
        <w:pStyle w:val="AbfolgeSequenz"/>
      </w:pPr>
      <w:r w:rsidRPr="00A71B84">
        <w:t xml:space="preserve">Die Schülerinnen und Schüler </w:t>
      </w:r>
      <w:r w:rsidR="00FF73A8" w:rsidRPr="00A71B84">
        <w:t xml:space="preserve">gestalten einen Beitrag für die Schulhomepage, </w:t>
      </w:r>
      <w:r w:rsidRPr="00A71B84">
        <w:t xml:space="preserve">konzipieren eine </w:t>
      </w:r>
      <w:r w:rsidR="00FF73A8" w:rsidRPr="00A71B84">
        <w:t>schulinter</w:t>
      </w:r>
      <w:r w:rsidR="00054601">
        <w:t xml:space="preserve">ne </w:t>
      </w:r>
      <w:r w:rsidRPr="00A71B84">
        <w:t>Ausstellung und e</w:t>
      </w:r>
      <w:r w:rsidR="00A9679E" w:rsidRPr="00A71B84">
        <w:t>valuieren</w:t>
      </w:r>
      <w:r w:rsidR="00AE259E" w:rsidRPr="00A71B84">
        <w:t xml:space="preserve"> </w:t>
      </w:r>
      <w:r w:rsidR="00FF73A8" w:rsidRPr="00A71B84">
        <w:t xml:space="preserve">den Unterricht </w:t>
      </w:r>
      <w:r w:rsidR="00AE259E" w:rsidRPr="00A71B84">
        <w:t>aspektbezogen</w:t>
      </w:r>
      <w:r w:rsidR="00FF73A8" w:rsidRPr="00A71B84">
        <w:t>.</w:t>
      </w:r>
      <w:r w:rsidR="00A9679E" w:rsidRPr="00A71B84">
        <w:t xml:space="preserve"> </w:t>
      </w:r>
      <w:r w:rsidR="008F2843">
        <w:t>(GA)</w:t>
      </w:r>
    </w:p>
    <w:sectPr w:rsidR="00336343" w:rsidRPr="008F2843" w:rsidSect="004F6274">
      <w:pgSz w:w="11906" w:h="16838"/>
      <w:pgMar w:top="709" w:right="851" w:bottom="851" w:left="851" w:header="0" w:footer="0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8D14" w16cid:durableId="20903C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9B"/>
    <w:multiLevelType w:val="multilevel"/>
    <w:tmpl w:val="169E1F98"/>
    <w:lvl w:ilvl="0">
      <w:start w:val="1"/>
      <w:numFmt w:val="bullet"/>
      <w:pStyle w:val="PmpellisteAbsprachenundAnregungen"/>
      <w:lvlText w:val=""/>
      <w:lvlJc w:val="left"/>
      <w:pPr>
        <w:ind w:left="2124" w:firstLine="0"/>
      </w:pPr>
      <w:rPr>
        <w:rFonts w:ascii="Symbol" w:hAnsi="Symbol" w:cs="Symbol" w:hint="default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2124" w:firstLine="0"/>
      </w:pPr>
    </w:lvl>
    <w:lvl w:ilvl="2">
      <w:start w:val="1"/>
      <w:numFmt w:val="none"/>
      <w:suff w:val="nothing"/>
      <w:lvlText w:val=""/>
      <w:lvlJc w:val="left"/>
      <w:pPr>
        <w:ind w:left="2124" w:firstLine="0"/>
      </w:pPr>
    </w:lvl>
    <w:lvl w:ilvl="3">
      <w:start w:val="1"/>
      <w:numFmt w:val="none"/>
      <w:suff w:val="nothing"/>
      <w:lvlText w:val=""/>
      <w:lvlJc w:val="left"/>
      <w:pPr>
        <w:ind w:left="2124" w:firstLine="0"/>
      </w:pPr>
    </w:lvl>
    <w:lvl w:ilvl="4">
      <w:start w:val="1"/>
      <w:numFmt w:val="none"/>
      <w:suff w:val="nothing"/>
      <w:lvlText w:val=""/>
      <w:lvlJc w:val="left"/>
      <w:pPr>
        <w:ind w:left="2124" w:firstLine="0"/>
      </w:pPr>
    </w:lvl>
    <w:lvl w:ilvl="5">
      <w:start w:val="1"/>
      <w:numFmt w:val="none"/>
      <w:suff w:val="nothing"/>
      <w:lvlText w:val=""/>
      <w:lvlJc w:val="left"/>
      <w:pPr>
        <w:ind w:left="2124" w:firstLine="0"/>
      </w:pPr>
    </w:lvl>
    <w:lvl w:ilvl="6">
      <w:start w:val="1"/>
      <w:numFmt w:val="none"/>
      <w:suff w:val="nothing"/>
      <w:lvlText w:val=""/>
      <w:lvlJc w:val="left"/>
      <w:pPr>
        <w:ind w:left="2124" w:firstLine="0"/>
      </w:pPr>
    </w:lvl>
    <w:lvl w:ilvl="7">
      <w:start w:val="1"/>
      <w:numFmt w:val="none"/>
      <w:suff w:val="nothing"/>
      <w:lvlText w:val=""/>
      <w:lvlJc w:val="left"/>
      <w:pPr>
        <w:ind w:left="2124" w:firstLine="0"/>
      </w:pPr>
    </w:lvl>
    <w:lvl w:ilvl="8">
      <w:start w:val="1"/>
      <w:numFmt w:val="none"/>
      <w:suff w:val="nothing"/>
      <w:lvlText w:val=""/>
      <w:lvlJc w:val="left"/>
      <w:pPr>
        <w:ind w:left="2124" w:firstLine="0"/>
      </w:pPr>
    </w:lvl>
  </w:abstractNum>
  <w:abstractNum w:abstractNumId="1">
    <w:nsid w:val="30ED31D3"/>
    <w:multiLevelType w:val="multilevel"/>
    <w:tmpl w:val="C964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folgeSequen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617000"/>
    <w:multiLevelType w:val="hybridMultilevel"/>
    <w:tmpl w:val="B39E31C2"/>
    <w:lvl w:ilvl="0" w:tplc="3C04DA72">
      <w:start w:val="1"/>
      <w:numFmt w:val="bullet"/>
      <w:pStyle w:val="berschriftZuordnungKompetenzerwartunge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348C4"/>
    <w:multiLevelType w:val="hybridMultilevel"/>
    <w:tmpl w:val="7C3C777C"/>
    <w:lvl w:ilvl="0" w:tplc="3BC6904E">
      <w:start w:val="1"/>
      <w:numFmt w:val="bullet"/>
      <w:pStyle w:val="TabellnkopfPmp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533BC"/>
    <w:multiLevelType w:val="multilevel"/>
    <w:tmpl w:val="607CE408"/>
    <w:lvl w:ilvl="0">
      <w:start w:val="1"/>
      <w:numFmt w:val="bullet"/>
      <w:pStyle w:val="konkretisierteKompetenz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A910B3"/>
    <w:multiLevelType w:val="multilevel"/>
    <w:tmpl w:val="C3EA9EEE"/>
    <w:lvl w:ilvl="0">
      <w:start w:val="1"/>
      <w:numFmt w:val="bullet"/>
      <w:pStyle w:val="bergeordneteKompetenzen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5A"/>
    <w:rsid w:val="00000E07"/>
    <w:rsid w:val="0000503B"/>
    <w:rsid w:val="00006D70"/>
    <w:rsid w:val="00012ADB"/>
    <w:rsid w:val="00014A3F"/>
    <w:rsid w:val="0003020D"/>
    <w:rsid w:val="00033DC8"/>
    <w:rsid w:val="00047C45"/>
    <w:rsid w:val="00054601"/>
    <w:rsid w:val="000646E2"/>
    <w:rsid w:val="00067720"/>
    <w:rsid w:val="00071268"/>
    <w:rsid w:val="00071671"/>
    <w:rsid w:val="00076F1D"/>
    <w:rsid w:val="00090FF3"/>
    <w:rsid w:val="000A438A"/>
    <w:rsid w:val="000A5483"/>
    <w:rsid w:val="000B4348"/>
    <w:rsid w:val="000D4F03"/>
    <w:rsid w:val="000D71A6"/>
    <w:rsid w:val="000E3A16"/>
    <w:rsid w:val="000F2796"/>
    <w:rsid w:val="00101E9D"/>
    <w:rsid w:val="001047DD"/>
    <w:rsid w:val="001179F6"/>
    <w:rsid w:val="00133BDD"/>
    <w:rsid w:val="00136C4B"/>
    <w:rsid w:val="00145DD1"/>
    <w:rsid w:val="00173DB6"/>
    <w:rsid w:val="00173DE7"/>
    <w:rsid w:val="00190B31"/>
    <w:rsid w:val="001948AD"/>
    <w:rsid w:val="0019669F"/>
    <w:rsid w:val="001A535F"/>
    <w:rsid w:val="001B569A"/>
    <w:rsid w:val="001C4FFF"/>
    <w:rsid w:val="001C5FE4"/>
    <w:rsid w:val="001E0BE9"/>
    <w:rsid w:val="001E428A"/>
    <w:rsid w:val="001E644D"/>
    <w:rsid w:val="001F5D8B"/>
    <w:rsid w:val="002040EB"/>
    <w:rsid w:val="00212E28"/>
    <w:rsid w:val="00225E54"/>
    <w:rsid w:val="00226CA2"/>
    <w:rsid w:val="0023119E"/>
    <w:rsid w:val="00231D3B"/>
    <w:rsid w:val="00241893"/>
    <w:rsid w:val="00242C52"/>
    <w:rsid w:val="002533FB"/>
    <w:rsid w:val="00257435"/>
    <w:rsid w:val="00257FB6"/>
    <w:rsid w:val="002619B9"/>
    <w:rsid w:val="00267AD8"/>
    <w:rsid w:val="00275189"/>
    <w:rsid w:val="00277DF3"/>
    <w:rsid w:val="00286E92"/>
    <w:rsid w:val="00287533"/>
    <w:rsid w:val="00287A00"/>
    <w:rsid w:val="00291F91"/>
    <w:rsid w:val="00293D74"/>
    <w:rsid w:val="002B4953"/>
    <w:rsid w:val="002D56C8"/>
    <w:rsid w:val="002E777E"/>
    <w:rsid w:val="002F0417"/>
    <w:rsid w:val="003034AB"/>
    <w:rsid w:val="00306BF8"/>
    <w:rsid w:val="0031127A"/>
    <w:rsid w:val="00322F44"/>
    <w:rsid w:val="003276FA"/>
    <w:rsid w:val="00336343"/>
    <w:rsid w:val="003462DA"/>
    <w:rsid w:val="003502F6"/>
    <w:rsid w:val="00351F69"/>
    <w:rsid w:val="00367194"/>
    <w:rsid w:val="00376D92"/>
    <w:rsid w:val="00384B43"/>
    <w:rsid w:val="00387D3D"/>
    <w:rsid w:val="00393C5F"/>
    <w:rsid w:val="003B12D1"/>
    <w:rsid w:val="003B1303"/>
    <w:rsid w:val="003C3334"/>
    <w:rsid w:val="003D0997"/>
    <w:rsid w:val="00405273"/>
    <w:rsid w:val="00405BCA"/>
    <w:rsid w:val="00416722"/>
    <w:rsid w:val="00417D80"/>
    <w:rsid w:val="00422270"/>
    <w:rsid w:val="00430086"/>
    <w:rsid w:val="004424DE"/>
    <w:rsid w:val="004454CA"/>
    <w:rsid w:val="004531AD"/>
    <w:rsid w:val="004579AE"/>
    <w:rsid w:val="0047176D"/>
    <w:rsid w:val="004726CA"/>
    <w:rsid w:val="004B3881"/>
    <w:rsid w:val="004C4A63"/>
    <w:rsid w:val="004D1D58"/>
    <w:rsid w:val="004E664E"/>
    <w:rsid w:val="004F034D"/>
    <w:rsid w:val="004F6274"/>
    <w:rsid w:val="004F6FE6"/>
    <w:rsid w:val="00506E93"/>
    <w:rsid w:val="00507270"/>
    <w:rsid w:val="00526097"/>
    <w:rsid w:val="00537161"/>
    <w:rsid w:val="00551028"/>
    <w:rsid w:val="00552DF5"/>
    <w:rsid w:val="0055689B"/>
    <w:rsid w:val="005A16A4"/>
    <w:rsid w:val="005B083C"/>
    <w:rsid w:val="005C14F8"/>
    <w:rsid w:val="005E6892"/>
    <w:rsid w:val="005E6DB8"/>
    <w:rsid w:val="005F4C0E"/>
    <w:rsid w:val="005F5367"/>
    <w:rsid w:val="00615872"/>
    <w:rsid w:val="00617821"/>
    <w:rsid w:val="00632055"/>
    <w:rsid w:val="00636FAE"/>
    <w:rsid w:val="00646D12"/>
    <w:rsid w:val="006513E8"/>
    <w:rsid w:val="00652020"/>
    <w:rsid w:val="006532DC"/>
    <w:rsid w:val="00656153"/>
    <w:rsid w:val="0066223D"/>
    <w:rsid w:val="006727E3"/>
    <w:rsid w:val="00697024"/>
    <w:rsid w:val="006A0A0A"/>
    <w:rsid w:val="006A2150"/>
    <w:rsid w:val="006B36E4"/>
    <w:rsid w:val="006C2098"/>
    <w:rsid w:val="006C5816"/>
    <w:rsid w:val="006D0995"/>
    <w:rsid w:val="006D6A66"/>
    <w:rsid w:val="006F4C8A"/>
    <w:rsid w:val="007019A4"/>
    <w:rsid w:val="00702DED"/>
    <w:rsid w:val="0072691B"/>
    <w:rsid w:val="00750FFF"/>
    <w:rsid w:val="00754F24"/>
    <w:rsid w:val="00762F43"/>
    <w:rsid w:val="00774143"/>
    <w:rsid w:val="00783594"/>
    <w:rsid w:val="00797842"/>
    <w:rsid w:val="007A02EE"/>
    <w:rsid w:val="007A3FB6"/>
    <w:rsid w:val="007B1551"/>
    <w:rsid w:val="007B3189"/>
    <w:rsid w:val="007C3FA8"/>
    <w:rsid w:val="007C7EF6"/>
    <w:rsid w:val="007D1DAA"/>
    <w:rsid w:val="007D3EA1"/>
    <w:rsid w:val="007D48BF"/>
    <w:rsid w:val="007D591E"/>
    <w:rsid w:val="007E5184"/>
    <w:rsid w:val="007F13CE"/>
    <w:rsid w:val="007F1996"/>
    <w:rsid w:val="007F6433"/>
    <w:rsid w:val="008000D0"/>
    <w:rsid w:val="00813E27"/>
    <w:rsid w:val="00821671"/>
    <w:rsid w:val="00844E7F"/>
    <w:rsid w:val="008502C7"/>
    <w:rsid w:val="00860AD5"/>
    <w:rsid w:val="008649F6"/>
    <w:rsid w:val="0086790B"/>
    <w:rsid w:val="0087349B"/>
    <w:rsid w:val="00877A7E"/>
    <w:rsid w:val="008800F6"/>
    <w:rsid w:val="008822C7"/>
    <w:rsid w:val="008865D0"/>
    <w:rsid w:val="00895735"/>
    <w:rsid w:val="008A13EE"/>
    <w:rsid w:val="008A226C"/>
    <w:rsid w:val="008D2CDF"/>
    <w:rsid w:val="008D5335"/>
    <w:rsid w:val="008E2155"/>
    <w:rsid w:val="008E5416"/>
    <w:rsid w:val="008F08DA"/>
    <w:rsid w:val="008F2843"/>
    <w:rsid w:val="008F2CAB"/>
    <w:rsid w:val="008F53F8"/>
    <w:rsid w:val="009017E3"/>
    <w:rsid w:val="00904D68"/>
    <w:rsid w:val="0090755F"/>
    <w:rsid w:val="00911742"/>
    <w:rsid w:val="00914347"/>
    <w:rsid w:val="00930D59"/>
    <w:rsid w:val="00934518"/>
    <w:rsid w:val="00941F69"/>
    <w:rsid w:val="00950DA6"/>
    <w:rsid w:val="009552F8"/>
    <w:rsid w:val="0095640D"/>
    <w:rsid w:val="00963009"/>
    <w:rsid w:val="009673E4"/>
    <w:rsid w:val="00983C03"/>
    <w:rsid w:val="009871B3"/>
    <w:rsid w:val="009A1BB0"/>
    <w:rsid w:val="009A4CD3"/>
    <w:rsid w:val="009B7C87"/>
    <w:rsid w:val="009C1D43"/>
    <w:rsid w:val="009D0159"/>
    <w:rsid w:val="009D415B"/>
    <w:rsid w:val="009E23FC"/>
    <w:rsid w:val="009F446E"/>
    <w:rsid w:val="00A02AF8"/>
    <w:rsid w:val="00A079B7"/>
    <w:rsid w:val="00A177FE"/>
    <w:rsid w:val="00A31342"/>
    <w:rsid w:val="00A4121B"/>
    <w:rsid w:val="00A5319B"/>
    <w:rsid w:val="00A6049B"/>
    <w:rsid w:val="00A65A5A"/>
    <w:rsid w:val="00A669A0"/>
    <w:rsid w:val="00A66C8A"/>
    <w:rsid w:val="00A71B84"/>
    <w:rsid w:val="00A7405A"/>
    <w:rsid w:val="00A76CCF"/>
    <w:rsid w:val="00A927A7"/>
    <w:rsid w:val="00A94FCC"/>
    <w:rsid w:val="00A9679E"/>
    <w:rsid w:val="00AB46F1"/>
    <w:rsid w:val="00AC39D8"/>
    <w:rsid w:val="00AC51D3"/>
    <w:rsid w:val="00AC6C2B"/>
    <w:rsid w:val="00AD0319"/>
    <w:rsid w:val="00AE259E"/>
    <w:rsid w:val="00B010D7"/>
    <w:rsid w:val="00B02E25"/>
    <w:rsid w:val="00B037F8"/>
    <w:rsid w:val="00B03988"/>
    <w:rsid w:val="00B25DB7"/>
    <w:rsid w:val="00B338EA"/>
    <w:rsid w:val="00B43409"/>
    <w:rsid w:val="00B5749D"/>
    <w:rsid w:val="00B62DDF"/>
    <w:rsid w:val="00BA2B3B"/>
    <w:rsid w:val="00BB5865"/>
    <w:rsid w:val="00BC24CF"/>
    <w:rsid w:val="00BE2CD7"/>
    <w:rsid w:val="00BE71EE"/>
    <w:rsid w:val="00C02144"/>
    <w:rsid w:val="00C04B8B"/>
    <w:rsid w:val="00C136E7"/>
    <w:rsid w:val="00C2123F"/>
    <w:rsid w:val="00C23DE4"/>
    <w:rsid w:val="00C27029"/>
    <w:rsid w:val="00C319E5"/>
    <w:rsid w:val="00C347E7"/>
    <w:rsid w:val="00C35C39"/>
    <w:rsid w:val="00C372D9"/>
    <w:rsid w:val="00C37C62"/>
    <w:rsid w:val="00C5488C"/>
    <w:rsid w:val="00C62D6E"/>
    <w:rsid w:val="00C7323C"/>
    <w:rsid w:val="00C8302A"/>
    <w:rsid w:val="00C8455D"/>
    <w:rsid w:val="00C91007"/>
    <w:rsid w:val="00CB15CA"/>
    <w:rsid w:val="00CC0D65"/>
    <w:rsid w:val="00CC347F"/>
    <w:rsid w:val="00CD6ADB"/>
    <w:rsid w:val="00CE197E"/>
    <w:rsid w:val="00CF1EA4"/>
    <w:rsid w:val="00D13DB2"/>
    <w:rsid w:val="00D23670"/>
    <w:rsid w:val="00D269BE"/>
    <w:rsid w:val="00D26F73"/>
    <w:rsid w:val="00D30DDC"/>
    <w:rsid w:val="00D320E5"/>
    <w:rsid w:val="00D40FAF"/>
    <w:rsid w:val="00D47D57"/>
    <w:rsid w:val="00D51707"/>
    <w:rsid w:val="00D6426A"/>
    <w:rsid w:val="00D66C84"/>
    <w:rsid w:val="00D7286F"/>
    <w:rsid w:val="00D840A1"/>
    <w:rsid w:val="00D907A2"/>
    <w:rsid w:val="00D95997"/>
    <w:rsid w:val="00DA28F8"/>
    <w:rsid w:val="00DD64A5"/>
    <w:rsid w:val="00DD79EC"/>
    <w:rsid w:val="00DE2935"/>
    <w:rsid w:val="00DF56E7"/>
    <w:rsid w:val="00DF5FA9"/>
    <w:rsid w:val="00E11FFC"/>
    <w:rsid w:val="00E14ACA"/>
    <w:rsid w:val="00E20491"/>
    <w:rsid w:val="00E2394C"/>
    <w:rsid w:val="00E542D4"/>
    <w:rsid w:val="00E729CA"/>
    <w:rsid w:val="00E74FB3"/>
    <w:rsid w:val="00E76999"/>
    <w:rsid w:val="00E85290"/>
    <w:rsid w:val="00E947C5"/>
    <w:rsid w:val="00EA234B"/>
    <w:rsid w:val="00EA7DDC"/>
    <w:rsid w:val="00EB152E"/>
    <w:rsid w:val="00EC3D25"/>
    <w:rsid w:val="00EC625C"/>
    <w:rsid w:val="00ED4456"/>
    <w:rsid w:val="00ED4ECC"/>
    <w:rsid w:val="00EE1277"/>
    <w:rsid w:val="00EE54DA"/>
    <w:rsid w:val="00F01863"/>
    <w:rsid w:val="00F06D67"/>
    <w:rsid w:val="00F27FBA"/>
    <w:rsid w:val="00F3224A"/>
    <w:rsid w:val="00F42D45"/>
    <w:rsid w:val="00F43A75"/>
    <w:rsid w:val="00F476F2"/>
    <w:rsid w:val="00F56468"/>
    <w:rsid w:val="00F61C7A"/>
    <w:rsid w:val="00F644BE"/>
    <w:rsid w:val="00F83FE2"/>
    <w:rsid w:val="00F85496"/>
    <w:rsid w:val="00F91388"/>
    <w:rsid w:val="00F93F71"/>
    <w:rsid w:val="00FB5838"/>
    <w:rsid w:val="00FB7810"/>
    <w:rsid w:val="00FC3607"/>
    <w:rsid w:val="00FC50C8"/>
    <w:rsid w:val="00FD2527"/>
    <w:rsid w:val="00FE10A9"/>
    <w:rsid w:val="00FE47A7"/>
    <w:rsid w:val="00FF717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CC0D65"/>
    <w:pPr>
      <w:spacing w:before="600"/>
    </w:pPr>
  </w:style>
  <w:style w:type="paragraph" w:customStyle="1" w:styleId="ThemaUV">
    <w:name w:val="Thema UV"/>
    <w:basedOn w:val="Standard"/>
    <w:qFormat/>
    <w:rsid w:val="008502C7"/>
    <w:pPr>
      <w:spacing w:line="276" w:lineRule="auto"/>
      <w:jc w:val="both"/>
    </w:pPr>
    <w:rPr>
      <w:rFonts w:ascii="Arial" w:hAnsi="Arial" w:cs="Arial"/>
      <w:b/>
    </w:rPr>
  </w:style>
  <w:style w:type="paragraph" w:styleId="berarbeitung">
    <w:name w:val="Revision"/>
    <w:hidden/>
    <w:uiPriority w:val="99"/>
    <w:semiHidden/>
    <w:rsid w:val="0088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194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6FA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semiHidden/>
    <w:unhideWhenUsed/>
    <w:rsid w:val="00E64CC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E64CC4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64CC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64CC4"/>
    <w:rPr>
      <w:b/>
      <w:bCs/>
    </w:rPr>
  </w:style>
  <w:style w:type="character" w:customStyle="1" w:styleId="ListLabel1">
    <w:name w:val="ListLabel 1"/>
    <w:qFormat/>
    <w:rPr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ascii="Calibri" w:hAnsi="Calibri" w:cs="Symbol"/>
      <w:b/>
      <w:color w:val="auto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Funotentext1">
    <w:name w:val="Fußnotentext1"/>
    <w:basedOn w:val="Standard"/>
    <w:link w:val="FunotentextZchn"/>
    <w:uiPriority w:val="99"/>
    <w:semiHidden/>
    <w:unhideWhenUsed/>
    <w:rsid w:val="00E64CC4"/>
  </w:style>
  <w:style w:type="paragraph" w:styleId="KeinLeerraum">
    <w:name w:val="No Spacing"/>
    <w:uiPriority w:val="1"/>
    <w:qFormat/>
    <w:rsid w:val="00E64CC4"/>
    <w:rPr>
      <w:sz w:val="24"/>
    </w:rPr>
  </w:style>
  <w:style w:type="paragraph" w:styleId="Listenabsatz">
    <w:name w:val="List Paragraph"/>
    <w:uiPriority w:val="34"/>
    <w:qFormat/>
    <w:rsid w:val="00D952C6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4"/>
      <w:u w:color="00000A"/>
      <w:lang w:eastAsia="zh-CN" w:bidi="hi-IN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E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56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569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69A"/>
    <w:rPr>
      <w:b/>
      <w:bCs/>
      <w:szCs w:val="20"/>
    </w:rPr>
  </w:style>
  <w:style w:type="paragraph" w:customStyle="1" w:styleId="Liste-KonkretisierteKompetenz">
    <w:name w:val="Liste-KonkretisierteKompetenz"/>
    <w:basedOn w:val="Standard"/>
    <w:qFormat/>
    <w:rsid w:val="00EA7DDC"/>
    <w:pPr>
      <w:keepLines/>
      <w:spacing w:after="120" w:line="276" w:lineRule="auto"/>
      <w:ind w:left="714" w:hanging="357"/>
      <w:jc w:val="both"/>
    </w:pPr>
    <w:rPr>
      <w:rFonts w:ascii="Arial" w:hAnsi="Arial"/>
      <w:szCs w:val="22"/>
    </w:rPr>
  </w:style>
  <w:style w:type="paragraph" w:customStyle="1" w:styleId="berschriftThema">
    <w:name w:val="Überschrift Thema"/>
    <w:basedOn w:val="Standard"/>
    <w:qFormat/>
    <w:rsid w:val="00367194"/>
    <w:pPr>
      <w:spacing w:before="120" w:line="276" w:lineRule="auto"/>
      <w:jc w:val="both"/>
    </w:pPr>
    <w:rPr>
      <w:rFonts w:ascii="Arial" w:hAnsi="Arial" w:cs="Arial"/>
      <w:b/>
      <w:color w:val="000000" w:themeColor="text1"/>
      <w:sz w:val="24"/>
    </w:rPr>
  </w:style>
  <w:style w:type="paragraph" w:customStyle="1" w:styleId="Thema">
    <w:name w:val="Thema"/>
    <w:basedOn w:val="Standard"/>
    <w:qFormat/>
    <w:rsid w:val="00367194"/>
    <w:pPr>
      <w:spacing w:before="120" w:after="120" w:line="276" w:lineRule="auto"/>
    </w:pPr>
    <w:rPr>
      <w:rFonts w:ascii="Arial" w:hAnsi="Arial" w:cs="Arial"/>
      <w:i/>
    </w:rPr>
  </w:style>
  <w:style w:type="paragraph" w:customStyle="1" w:styleId="Liste-bergeordneteKompetenz">
    <w:name w:val="Liste-ÜbergeordneteKompetenz"/>
    <w:basedOn w:val="Standard"/>
    <w:qFormat/>
    <w:rsid w:val="003276FA"/>
    <w:pPr>
      <w:keepLines/>
      <w:spacing w:after="120" w:line="276" w:lineRule="auto"/>
      <w:ind w:left="714" w:hanging="357"/>
      <w:jc w:val="both"/>
    </w:pPr>
    <w:rPr>
      <w:rFonts w:ascii="Arial" w:hAnsi="Arial"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6F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customStyle="1" w:styleId="berschriftKompetenzbereich">
    <w:name w:val="Überschrift Kompetenzbereich"/>
    <w:basedOn w:val="Standard"/>
    <w:qFormat/>
    <w:rsid w:val="00D907A2"/>
    <w:pPr>
      <w:spacing w:before="120" w:after="120"/>
    </w:pPr>
    <w:rPr>
      <w:rFonts w:ascii="Arial" w:hAnsi="Arial" w:cs="Arial"/>
      <w:b/>
    </w:rPr>
  </w:style>
  <w:style w:type="paragraph" w:customStyle="1" w:styleId="Tabellenkopflinks">
    <w:name w:val="Tabellenkopf links"/>
    <w:basedOn w:val="Standard"/>
    <w:qFormat/>
    <w:rsid w:val="00774143"/>
    <w:pPr>
      <w:spacing w:before="120" w:after="120" w:line="276" w:lineRule="auto"/>
    </w:pPr>
    <w:rPr>
      <w:rFonts w:ascii="Arial" w:hAnsi="Arial" w:cs="Arial"/>
      <w:b/>
      <w:sz w:val="24"/>
    </w:rPr>
  </w:style>
  <w:style w:type="paragraph" w:customStyle="1" w:styleId="Tabellenkopfrechts1">
    <w:name w:val="Tabellenkopf rechts 1"/>
    <w:basedOn w:val="Standard"/>
    <w:qFormat/>
    <w:rsid w:val="009A4CD3"/>
    <w:pPr>
      <w:spacing w:before="120" w:line="276" w:lineRule="auto"/>
    </w:pPr>
    <w:rPr>
      <w:rFonts w:ascii="Arial" w:hAnsi="Arial" w:cs="Arial"/>
    </w:rPr>
  </w:style>
  <w:style w:type="paragraph" w:customStyle="1" w:styleId="Tabellenkopfrechts2">
    <w:name w:val="Tabellenkopf rechts 2"/>
    <w:basedOn w:val="Standard"/>
    <w:qFormat/>
    <w:rsid w:val="009A4CD3"/>
    <w:pPr>
      <w:spacing w:after="120" w:line="276" w:lineRule="auto"/>
    </w:pPr>
    <w:rPr>
      <w:rFonts w:ascii="Arial" w:hAnsi="Arial" w:cs="Arial"/>
    </w:rPr>
  </w:style>
  <w:style w:type="paragraph" w:customStyle="1" w:styleId="TabellenkopferstesIF">
    <w:name w:val="Tabellenkopf erstes IF"/>
    <w:basedOn w:val="Standard"/>
    <w:qFormat/>
    <w:rsid w:val="00FE10A9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TabellenkopfzweitesIF">
    <w:name w:val="Tabellenkopf zwei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drittesIF">
    <w:name w:val="Tabellenkopf drittes IF"/>
    <w:basedOn w:val="Standard"/>
    <w:qFormat/>
    <w:rsid w:val="00FE10A9"/>
    <w:pPr>
      <w:spacing w:line="276" w:lineRule="auto"/>
      <w:jc w:val="both"/>
    </w:pPr>
    <w:rPr>
      <w:rFonts w:ascii="Arial" w:hAnsi="Arial" w:cs="Arial"/>
    </w:rPr>
  </w:style>
  <w:style w:type="paragraph" w:customStyle="1" w:styleId="TabellenkopfPmpel">
    <w:name w:val="Tabellenkopf Pömpel"/>
    <w:basedOn w:val="Listenabsatz"/>
    <w:qFormat/>
    <w:rsid w:val="00FE10A9"/>
    <w:pPr>
      <w:spacing w:line="276" w:lineRule="auto"/>
      <w:ind w:left="720" w:hanging="360"/>
      <w:jc w:val="both"/>
    </w:pPr>
    <w:rPr>
      <w:rFonts w:cs="Arial"/>
      <w:color w:val="auto"/>
      <w:sz w:val="20"/>
    </w:rPr>
  </w:style>
  <w:style w:type="paragraph" w:customStyle="1" w:styleId="TabellnkopfPmpel">
    <w:name w:val="Tabellnkopf Pömpel"/>
    <w:basedOn w:val="Listenabsatz"/>
    <w:qFormat/>
    <w:rsid w:val="00FE10A9"/>
    <w:pPr>
      <w:numPr>
        <w:numId w:val="2"/>
      </w:numPr>
      <w:spacing w:after="120" w:line="276" w:lineRule="auto"/>
      <w:ind w:left="714" w:hanging="357"/>
    </w:pPr>
    <w:rPr>
      <w:rFonts w:cs="Arial"/>
      <w:color w:val="auto"/>
      <w:sz w:val="20"/>
    </w:rPr>
  </w:style>
  <w:style w:type="paragraph" w:customStyle="1" w:styleId="FarbigeTabellenkpfe1">
    <w:name w:val="Farbige Tabellenköpfe 1"/>
    <w:basedOn w:val="Standard"/>
    <w:qFormat/>
    <w:rsid w:val="00D907A2"/>
    <w:pPr>
      <w:spacing w:before="120" w:line="276" w:lineRule="auto"/>
      <w:jc w:val="center"/>
    </w:pPr>
    <w:rPr>
      <w:rFonts w:ascii="Arial" w:hAnsi="Arial" w:cs="Arial"/>
      <w:b/>
      <w:color w:val="000000" w:themeColor="text1"/>
      <w:sz w:val="24"/>
    </w:rPr>
  </w:style>
  <w:style w:type="paragraph" w:customStyle="1" w:styleId="berschriftZuordnungKompetenzerwartungen">
    <w:name w:val="Überschrift Zuordnung Kompetenzerwartungen"/>
    <w:basedOn w:val="Standard"/>
    <w:qFormat/>
    <w:rsid w:val="0086790B"/>
    <w:pPr>
      <w:numPr>
        <w:numId w:val="4"/>
      </w:numPr>
      <w:spacing w:before="240" w:line="276" w:lineRule="auto"/>
      <w:ind w:left="357" w:hanging="357"/>
    </w:pPr>
    <w:rPr>
      <w:rFonts w:ascii="Arial" w:hAnsi="Arial" w:cs="Arial"/>
      <w:b/>
      <w:color w:val="000000" w:themeColor="text1"/>
      <w:sz w:val="24"/>
    </w:rPr>
  </w:style>
  <w:style w:type="paragraph" w:customStyle="1" w:styleId="DieSuS">
    <w:name w:val="Die SuS"/>
    <w:basedOn w:val="Standard"/>
    <w:qFormat/>
    <w:rsid w:val="00941F69"/>
    <w:pPr>
      <w:spacing w:line="276" w:lineRule="auto"/>
    </w:pPr>
    <w:rPr>
      <w:rFonts w:ascii="Arial" w:hAnsi="Arial" w:cs="Arial"/>
      <w:color w:val="000000" w:themeColor="text1"/>
    </w:rPr>
  </w:style>
  <w:style w:type="paragraph" w:customStyle="1" w:styleId="bergeordneteKompetenzen">
    <w:name w:val="übergeordnete Kompetenzen"/>
    <w:basedOn w:val="Liste-bergeordneteKompetenz"/>
    <w:qFormat/>
    <w:rsid w:val="00941F69"/>
    <w:pPr>
      <w:numPr>
        <w:numId w:val="5"/>
      </w:numPr>
      <w:spacing w:after="0"/>
      <w:ind w:left="714" w:hanging="357"/>
      <w:jc w:val="left"/>
    </w:pPr>
    <w:rPr>
      <w:rFonts w:cs="Arial"/>
      <w:sz w:val="20"/>
      <w:szCs w:val="20"/>
    </w:rPr>
  </w:style>
  <w:style w:type="paragraph" w:customStyle="1" w:styleId="konkretisierteKompetenzen">
    <w:name w:val="konkretisierte Kompetenzen"/>
    <w:basedOn w:val="bergeordneteKompetenzen"/>
    <w:qFormat/>
    <w:rsid w:val="00F83FE2"/>
    <w:pPr>
      <w:numPr>
        <w:numId w:val="6"/>
      </w:numPr>
    </w:pPr>
  </w:style>
  <w:style w:type="paragraph" w:customStyle="1" w:styleId="FarbigeTabellenkpfe2">
    <w:name w:val="Farbige Tabellenköpfe 2"/>
    <w:basedOn w:val="KeinLeerraum"/>
    <w:qFormat/>
    <w:rsid w:val="00A4121B"/>
    <w:pPr>
      <w:spacing w:after="120" w:line="276" w:lineRule="auto"/>
      <w:jc w:val="center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letztekonkretisierteKompetenzerwartung">
    <w:name w:val="letzte konkretisierte Kompetenzerwartung"/>
    <w:basedOn w:val="konkretisierteKompetenzen"/>
    <w:qFormat/>
    <w:rsid w:val="00A4121B"/>
    <w:pPr>
      <w:spacing w:after="240"/>
      <w:ind w:left="714" w:hanging="357"/>
    </w:pPr>
  </w:style>
  <w:style w:type="paragraph" w:customStyle="1" w:styleId="Absprachenberschriften">
    <w:name w:val="Absprachen Überschriften"/>
    <w:basedOn w:val="Standard"/>
    <w:qFormat/>
    <w:rsid w:val="00A4121B"/>
    <w:pPr>
      <w:spacing w:before="120" w:line="276" w:lineRule="auto"/>
      <w:jc w:val="both"/>
    </w:pPr>
    <w:rPr>
      <w:rFonts w:ascii="Arial" w:hAnsi="Arial" w:cs="Arial"/>
      <w:b/>
      <w:color w:val="000000" w:themeColor="text1"/>
    </w:rPr>
  </w:style>
  <w:style w:type="paragraph" w:customStyle="1" w:styleId="PmpellisteAbsprachenundAnregungen">
    <w:name w:val="Pömpelliste Absprachen und Anregungen"/>
    <w:basedOn w:val="Listenabsatz"/>
    <w:qFormat/>
    <w:rsid w:val="00AC39D8"/>
    <w:pPr>
      <w:keepNext w:val="0"/>
      <w:widowControl/>
      <w:numPr>
        <w:numId w:val="1"/>
      </w:numPr>
      <w:shd w:val="clear" w:color="auto" w:fill="auto"/>
      <w:suppressAutoHyphens w:val="0"/>
      <w:spacing w:line="276" w:lineRule="auto"/>
      <w:ind w:left="164" w:hanging="164"/>
    </w:pPr>
    <w:rPr>
      <w:rFonts w:cs="Arial"/>
      <w:color w:val="auto"/>
      <w:sz w:val="20"/>
    </w:rPr>
  </w:style>
  <w:style w:type="paragraph" w:customStyle="1" w:styleId="letzterAspektAbsprachen">
    <w:name w:val="letzter Aspekt Absprachen"/>
    <w:basedOn w:val="PmpellisteAbsprachenundAnregungen"/>
    <w:qFormat/>
    <w:rsid w:val="00AC39D8"/>
    <w:pPr>
      <w:spacing w:after="120"/>
    </w:pPr>
  </w:style>
  <w:style w:type="paragraph" w:customStyle="1" w:styleId="ersterAspektAnregungenallgemein">
    <w:name w:val="erster Aspekt Anregungen allgemein"/>
    <w:basedOn w:val="PmpellisteAbsprachenundAnregungen"/>
    <w:qFormat/>
    <w:rsid w:val="00AC39D8"/>
    <w:pPr>
      <w:spacing w:before="360"/>
    </w:pPr>
  </w:style>
  <w:style w:type="paragraph" w:customStyle="1" w:styleId="letzterAspektAnregungen">
    <w:name w:val="letzter Aspekt Anregungen"/>
    <w:basedOn w:val="PmpellisteAbsprachenundAnregungen"/>
    <w:qFormat/>
    <w:rsid w:val="00AC39D8"/>
    <w:pPr>
      <w:spacing w:after="120"/>
    </w:pPr>
  </w:style>
  <w:style w:type="paragraph" w:customStyle="1" w:styleId="SonstigeMitarbeitAbsprachen">
    <w:name w:val="Sonstige Mitarbeit Absprachen"/>
    <w:basedOn w:val="Standard"/>
    <w:qFormat/>
    <w:rsid w:val="00AC39D8"/>
    <w:pPr>
      <w:spacing w:line="276" w:lineRule="auto"/>
    </w:pPr>
    <w:rPr>
      <w:rFonts w:ascii="Arial" w:hAnsi="Arial" w:cs="Arial"/>
      <w:color w:val="000000" w:themeColor="text1"/>
      <w:u w:val="single"/>
    </w:rPr>
  </w:style>
  <w:style w:type="paragraph" w:customStyle="1" w:styleId="Sequenzialisierungberschrift">
    <w:name w:val="Sequenzialisierung Überschrift"/>
    <w:basedOn w:val="Standard"/>
    <w:qFormat/>
    <w:rsid w:val="007F6433"/>
    <w:pPr>
      <w:tabs>
        <w:tab w:val="center" w:pos="5102"/>
      </w:tabs>
      <w:spacing w:before="240" w:after="120" w:line="276" w:lineRule="auto"/>
    </w:pPr>
    <w:rPr>
      <w:rFonts w:ascii="Arial" w:hAnsi="Arial" w:cs="Arial"/>
      <w:b/>
    </w:rPr>
  </w:style>
  <w:style w:type="paragraph" w:customStyle="1" w:styleId="Sequenzberschrift">
    <w:name w:val="Sequenz Überschrift"/>
    <w:basedOn w:val="Rahmeninhalt"/>
    <w:qFormat/>
    <w:rsid w:val="007F6433"/>
    <w:pPr>
      <w:tabs>
        <w:tab w:val="left" w:pos="209"/>
      </w:tabs>
      <w:spacing w:line="276" w:lineRule="auto"/>
      <w:jc w:val="both"/>
    </w:pPr>
    <w:rPr>
      <w:rFonts w:ascii="Arial" w:hAnsi="Arial" w:cs="Arial"/>
      <w:i/>
    </w:rPr>
  </w:style>
  <w:style w:type="paragraph" w:customStyle="1" w:styleId="AbfolgeSequenz">
    <w:name w:val="Abfolge Sequenz"/>
    <w:basedOn w:val="Rahmeninhalt"/>
    <w:qFormat/>
    <w:rsid w:val="00BB5865"/>
    <w:pPr>
      <w:numPr>
        <w:ilvl w:val="1"/>
        <w:numId w:val="3"/>
      </w:numPr>
      <w:tabs>
        <w:tab w:val="left" w:pos="209"/>
      </w:tabs>
      <w:spacing w:before="120" w:after="120" w:line="276" w:lineRule="auto"/>
      <w:jc w:val="both"/>
    </w:pPr>
    <w:rPr>
      <w:rFonts w:ascii="Arial" w:hAnsi="Arial" w:cs="Arial"/>
    </w:rPr>
  </w:style>
  <w:style w:type="paragraph" w:customStyle="1" w:styleId="UnterteilungderSequenzen">
    <w:name w:val="Unterteilung der Sequenzen"/>
    <w:basedOn w:val="Sequenzberschrift"/>
    <w:qFormat/>
    <w:rsid w:val="003C3334"/>
  </w:style>
  <w:style w:type="paragraph" w:customStyle="1" w:styleId="ZielderSequenz">
    <w:name w:val="Ziel der Sequenz"/>
    <w:basedOn w:val="Sequenzberschrift"/>
    <w:qFormat/>
    <w:rsid w:val="003C3334"/>
    <w:rPr>
      <w:i w:val="0"/>
      <w:color w:val="000000" w:themeColor="text1"/>
    </w:rPr>
  </w:style>
  <w:style w:type="paragraph" w:customStyle="1" w:styleId="ersterAspektAnregungenEpochen">
    <w:name w:val="erster Aspekt Anregungen Epochen"/>
    <w:basedOn w:val="ersterAspektAnregungenallgemein"/>
    <w:qFormat/>
    <w:rsid w:val="00CC0D65"/>
    <w:pPr>
      <w:spacing w:before="600"/>
    </w:pPr>
  </w:style>
  <w:style w:type="paragraph" w:customStyle="1" w:styleId="ThemaUV">
    <w:name w:val="Thema UV"/>
    <w:basedOn w:val="Standard"/>
    <w:qFormat/>
    <w:rsid w:val="008502C7"/>
    <w:pPr>
      <w:spacing w:line="276" w:lineRule="auto"/>
      <w:jc w:val="both"/>
    </w:pPr>
    <w:rPr>
      <w:rFonts w:ascii="Arial" w:hAnsi="Arial" w:cs="Arial"/>
      <w:b/>
    </w:rPr>
  </w:style>
  <w:style w:type="paragraph" w:styleId="berarbeitung">
    <w:name w:val="Revision"/>
    <w:hidden/>
    <w:uiPriority w:val="99"/>
    <w:semiHidden/>
    <w:rsid w:val="0088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67BCABDF.dotm</Template>
  <TotalTime>0</TotalTime>
  <Pages>5</Pages>
  <Words>1976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Spindler, Jana</cp:lastModifiedBy>
  <cp:revision>7</cp:revision>
  <cp:lastPrinted>2019-12-19T14:13:00Z</cp:lastPrinted>
  <dcterms:created xsi:type="dcterms:W3CDTF">2020-01-23T10:26:00Z</dcterms:created>
  <dcterms:modified xsi:type="dcterms:W3CDTF">2020-01-31T08:36:00Z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