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2705"/>
        <w:gridCol w:w="864"/>
        <w:gridCol w:w="4032"/>
        <w:gridCol w:w="4031"/>
      </w:tblGrid>
      <w:tr w:rsidR="007B7DE4" w:rsidRPr="002D0E11" w14:paraId="09E0093D" w14:textId="77777777" w:rsidTr="00EF5211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746BD4" w14:textId="77777777" w:rsidR="007B7DE4" w:rsidRPr="002D0E11" w:rsidRDefault="007B7DE4" w:rsidP="00BF37A7">
            <w:pPr>
              <w:spacing w:after="0"/>
              <w:jc w:val="left"/>
              <w:rPr>
                <w:rFonts w:cs="Arial"/>
                <w:b/>
              </w:rPr>
            </w:pPr>
            <w:bookmarkStart w:id="0" w:name="_GoBack"/>
            <w:bookmarkEnd w:id="0"/>
            <w:r w:rsidRPr="002D0E11">
              <w:rPr>
                <w:rFonts w:cs="Arial"/>
                <w:b/>
              </w:rPr>
              <w:t>Deutsch</w:t>
            </w:r>
          </w:p>
          <w:p w14:paraId="2E78354D" w14:textId="1059965C" w:rsidR="007B7DE4" w:rsidRPr="002D0E11" w:rsidRDefault="007B7DE4" w:rsidP="00BF37A7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cs="Arial"/>
                <w:b/>
              </w:rPr>
              <w:t>Klasse 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A18B8F" w14:textId="47594F12" w:rsidR="007B7DE4" w:rsidRPr="002D0E11" w:rsidRDefault="007B7DE4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Aufgabentyp: 1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5A4528" w14:textId="77777777" w:rsidR="007B7DE4" w:rsidRPr="002D0E11" w:rsidRDefault="007B7DE4" w:rsidP="00BF37A7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2D0E11">
              <w:rPr>
                <w:rFonts w:cs="Arial"/>
                <w:b/>
              </w:rPr>
              <w:t>Unterrichtsvorhaben</w:t>
            </w:r>
            <w:r w:rsidRPr="002D0E11">
              <w:rPr>
                <w:rFonts w:eastAsia="Calibri" w:cs="Arial"/>
                <w:b/>
              </w:rPr>
              <w:t xml:space="preserve">1: </w:t>
            </w:r>
          </w:p>
          <w:p w14:paraId="7BEB1F08" w14:textId="591BC328" w:rsidR="007B7DE4" w:rsidRPr="002D0E11" w:rsidRDefault="007B7DE4" w:rsidP="00BF37A7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2D0E11">
              <w:rPr>
                <w:rFonts w:eastAsia="Calibri" w:cs="Arial"/>
                <w:b/>
              </w:rPr>
              <w:t>„Komm, ich zeige dir meine neue Schule!“ - Die neue Schule gemeinsam erkunden und in Kurzvideos vorstellen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125F56" w14:textId="30A3F73A" w:rsidR="007B7DE4" w:rsidRPr="002D0E11" w:rsidRDefault="007B7DE4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Zeitrahmen: ca. 25 Stunden</w:t>
            </w:r>
          </w:p>
        </w:tc>
      </w:tr>
      <w:tr w:rsidR="007B7DE4" w:rsidRPr="002D0E11" w14:paraId="71AA3982" w14:textId="77777777" w:rsidTr="00EF5211">
        <w:trPr>
          <w:cantSplit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15F7" w14:textId="77777777" w:rsidR="007B7DE4" w:rsidRPr="002D0E11" w:rsidRDefault="007B7DE4" w:rsidP="00BF37A7">
            <w:pPr>
              <w:jc w:val="left"/>
              <w:rPr>
                <w:rFonts w:cs="Arial"/>
                <w:b/>
              </w:rPr>
            </w:pPr>
          </w:p>
          <w:p w14:paraId="0D8A9666" w14:textId="77777777" w:rsidR="007B7DE4" w:rsidRPr="002D0E11" w:rsidRDefault="007B7DE4" w:rsidP="00BF37A7">
            <w:pPr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Inhaltsfelder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8FAA" w14:textId="77777777" w:rsidR="007B7DE4" w:rsidRPr="002D0E11" w:rsidRDefault="007B7DE4" w:rsidP="00BF37A7">
            <w:pPr>
              <w:spacing w:line="360" w:lineRule="auto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Kompetenzerwartungen KLP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6C209B" w14:textId="77777777" w:rsidR="007B7DE4" w:rsidRPr="002D0E11" w:rsidRDefault="007B7DE4" w:rsidP="00BF37A7">
            <w:pPr>
              <w:spacing w:after="0" w:line="360" w:lineRule="auto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Anknüpfung Bildungsgang Geistige Entwicklung </w:t>
            </w:r>
            <w:r w:rsidRPr="00EF5211">
              <w:rPr>
                <w:rFonts w:cs="Arial"/>
                <w:b/>
              </w:rPr>
              <w:t>Schüler A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2BCED2" w14:textId="77777777" w:rsidR="007B7DE4" w:rsidRPr="002D0E11" w:rsidRDefault="007B7DE4" w:rsidP="00BF37A7">
            <w:pPr>
              <w:spacing w:after="0" w:line="360" w:lineRule="auto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Anknüpfung Bildungsgang Geistige Entwicklung </w:t>
            </w:r>
            <w:r w:rsidRPr="00EF5211">
              <w:rPr>
                <w:rFonts w:cs="Arial"/>
                <w:b/>
              </w:rPr>
              <w:t>Schülerin B</w:t>
            </w:r>
          </w:p>
        </w:tc>
      </w:tr>
      <w:tr w:rsidR="007B7DE4" w:rsidRPr="002D0E11" w14:paraId="52777756" w14:textId="77777777" w:rsidTr="00EF5211">
        <w:trPr>
          <w:cantSplit/>
          <w:trHeight w:val="861"/>
        </w:trPr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2DBC" w14:textId="77777777" w:rsidR="007B7DE4" w:rsidRPr="002D0E11" w:rsidRDefault="007B7DE4" w:rsidP="00BF37A7">
            <w:pPr>
              <w:jc w:val="left"/>
              <w:rPr>
                <w:rFonts w:cs="Arial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425D" w14:textId="77777777" w:rsidR="007B7DE4" w:rsidRPr="002D0E11" w:rsidRDefault="007B7DE4" w:rsidP="00EF5211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>Kompetenzbereich Rezeption</w:t>
            </w:r>
          </w:p>
          <w:p w14:paraId="087EC50D" w14:textId="77777777" w:rsidR="007B7DE4" w:rsidRPr="002D0E11" w:rsidRDefault="007B7DE4" w:rsidP="00EF5211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cs="Arial"/>
              </w:rPr>
              <w:t>Lesen und Zuhören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5A4058" w14:textId="62768141" w:rsidR="007B7DE4" w:rsidRPr="002D0E11" w:rsidRDefault="007B7DE4" w:rsidP="00EF5211">
            <w:pPr>
              <w:spacing w:after="0"/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4B3862" w:rsidRPr="002D0E11">
              <w:rPr>
                <w:rFonts w:eastAsia="Times New Roman" w:cs="Arial"/>
              </w:rPr>
              <w:t xml:space="preserve">Sprache und </w:t>
            </w:r>
            <w:r w:rsidR="00EF5211">
              <w:rPr>
                <w:rFonts w:eastAsia="Times New Roman" w:cs="Arial"/>
              </w:rPr>
              <w:br/>
            </w:r>
            <w:r w:rsidR="004B3862" w:rsidRPr="002D0E11">
              <w:rPr>
                <w:rFonts w:eastAsia="Times New Roman" w:cs="Arial"/>
              </w:rPr>
              <w:t>Sprachgebrauch untersuchen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060195" w14:textId="7BCAC878" w:rsidR="007B7DE4" w:rsidRPr="002D0E11" w:rsidRDefault="007B7DE4" w:rsidP="00BF37A7">
            <w:pPr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810887" w:rsidRPr="002D0E11">
              <w:rPr>
                <w:rFonts w:eastAsia="Times New Roman" w:cs="Arial"/>
                <w:bCs/>
              </w:rPr>
              <w:t>Lesen – mit Texten und Medien umgehen</w:t>
            </w:r>
          </w:p>
        </w:tc>
      </w:tr>
      <w:tr w:rsidR="004B3862" w:rsidRPr="002D0E11" w14:paraId="1797717F" w14:textId="77777777" w:rsidTr="00EC42D0">
        <w:trPr>
          <w:trHeight w:val="1984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3DE7C" w14:textId="77777777" w:rsidR="004B3862" w:rsidRPr="002D0E11" w:rsidRDefault="004B3862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Sprache</w:t>
            </w:r>
          </w:p>
          <w:p w14:paraId="69CB28D1" w14:textId="77777777" w:rsidR="004B3862" w:rsidRPr="002D0E11" w:rsidRDefault="004B3862" w:rsidP="00BF37A7">
            <w:pPr>
              <w:pStyle w:val="Listenabsatz"/>
              <w:numPr>
                <w:ilvl w:val="0"/>
                <w:numId w:val="33"/>
              </w:numPr>
              <w:spacing w:after="0"/>
              <w:ind w:left="313" w:right="21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Wortebene: Wortarten, Wortbildung, Wortbedeutung</w:t>
            </w:r>
          </w:p>
          <w:p w14:paraId="3407D486" w14:textId="77777777" w:rsidR="0051284B" w:rsidRDefault="0051284B" w:rsidP="0051284B">
            <w:pPr>
              <w:pStyle w:val="Listenabsatz"/>
              <w:numPr>
                <w:ilvl w:val="0"/>
                <w:numId w:val="0"/>
              </w:numPr>
              <w:spacing w:after="0"/>
              <w:ind w:left="313"/>
              <w:jc w:val="left"/>
              <w:rPr>
                <w:rFonts w:eastAsia="Calibri" w:cs="Arial"/>
              </w:rPr>
            </w:pPr>
          </w:p>
          <w:p w14:paraId="21629D52" w14:textId="1CA2FE70" w:rsidR="004B3862" w:rsidRPr="002D0E11" w:rsidRDefault="004B3862" w:rsidP="0051284B">
            <w:pPr>
              <w:pStyle w:val="Listenabsatz"/>
              <w:numPr>
                <w:ilvl w:val="0"/>
                <w:numId w:val="0"/>
              </w:numPr>
              <w:spacing w:after="0"/>
              <w:ind w:left="313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Innere und äußere Mehrsprachigkeit: Alltags- und Bildungssprache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A51F8" w14:textId="77777777" w:rsidR="004B3862" w:rsidRPr="002D0E11" w:rsidRDefault="004B3862" w:rsidP="00EF5211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328"/>
              </w:tabs>
              <w:spacing w:after="0"/>
              <w:ind w:left="328" w:hanging="441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 xml:space="preserve">Wortarten </w:t>
            </w:r>
            <w:r w:rsidRPr="002D0E11">
              <w:rPr>
                <w:rFonts w:eastAsia="Calibri" w:cs="Arial"/>
              </w:rPr>
              <w:t xml:space="preserve">(Verb, Nomen, Artikel, Pronomen, Adjektiv, Konjunktion, Adverb) </w:t>
            </w:r>
            <w:r w:rsidRPr="002D0E11">
              <w:rPr>
                <w:rFonts w:eastAsia="Calibri" w:cs="Arial"/>
                <w:bCs/>
              </w:rPr>
              <w:t>unterscheiden,</w:t>
            </w:r>
          </w:p>
          <w:p w14:paraId="6D877953" w14:textId="2C0D967B" w:rsidR="004B3862" w:rsidRDefault="004B3862" w:rsidP="00EF5211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328"/>
              </w:tabs>
              <w:spacing w:after="0"/>
              <w:ind w:left="328" w:hanging="441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an einfachen Beispielen Abweichungen von der Standardsprache unterscheiden,</w:t>
            </w:r>
          </w:p>
          <w:p w14:paraId="079B67F1" w14:textId="77777777" w:rsidR="004B3862" w:rsidRDefault="00EF5211" w:rsidP="00E26D6E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328"/>
              </w:tabs>
              <w:spacing w:after="0"/>
              <w:ind w:left="328" w:hanging="441"/>
              <w:jc w:val="left"/>
              <w:rPr>
                <w:rFonts w:eastAsia="Calibri" w:cs="Arial"/>
              </w:rPr>
            </w:pPr>
            <w:r w:rsidRPr="00E26D6E">
              <w:rPr>
                <w:rFonts w:eastAsia="Calibri" w:cs="Arial"/>
                <w:bCs/>
              </w:rPr>
              <w:t xml:space="preserve">angeleitet </w:t>
            </w:r>
            <w:r w:rsidR="004B3862" w:rsidRPr="002D0E11">
              <w:rPr>
                <w:rFonts w:eastAsia="Calibri" w:cs="Arial"/>
              </w:rPr>
              <w:t>Gemeinsamkeiten und Unterschiede (Satzstrukturen, Wörter und Wortgebrauch) verschiedener Sprachen (der Lerngruppe) untersuchen,</w:t>
            </w:r>
          </w:p>
          <w:p w14:paraId="3976EA4B" w14:textId="2C4C5667" w:rsidR="00EC42D0" w:rsidRPr="002D0E11" w:rsidRDefault="00EC42D0" w:rsidP="00EC42D0">
            <w:pPr>
              <w:pStyle w:val="Listenabsatz"/>
              <w:numPr>
                <w:ilvl w:val="0"/>
                <w:numId w:val="0"/>
              </w:numPr>
              <w:spacing w:after="0"/>
              <w:ind w:left="328"/>
              <w:jc w:val="left"/>
              <w:rPr>
                <w:rFonts w:eastAsia="Calibri" w:cs="Arial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68DBD" w14:textId="77777777" w:rsidR="004B3862" w:rsidRPr="002D0E11" w:rsidRDefault="004B3862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Inhalt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75486439" w14:textId="207F1393" w:rsidR="004B3862" w:rsidRPr="002D0E11" w:rsidRDefault="006D72FE" w:rsidP="00BF37A7">
            <w:pPr>
              <w:pStyle w:val="Listenabsatz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Sprachliche Verständigung erforschen</w:t>
            </w:r>
          </w:p>
          <w:p w14:paraId="7539D35E" w14:textId="34A4DF27" w:rsidR="004B3862" w:rsidRPr="002D0E11" w:rsidRDefault="006D72FE" w:rsidP="00BF37A7">
            <w:pPr>
              <w:pStyle w:val="Listenabsatz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 xml:space="preserve">An Wörtern, Sätzen und </w:t>
            </w:r>
            <w:r w:rsidR="00A24508" w:rsidRPr="002D0E11">
              <w:rPr>
                <w:rFonts w:eastAsia="Times New Roman" w:cs="Arial"/>
                <w:bCs/>
              </w:rPr>
              <w:t>T</w:t>
            </w:r>
            <w:r w:rsidRPr="002D0E11">
              <w:rPr>
                <w:rFonts w:eastAsia="Times New Roman" w:cs="Arial"/>
                <w:bCs/>
              </w:rPr>
              <w:t>exten arbeiten</w:t>
            </w:r>
          </w:p>
          <w:p w14:paraId="466EB64F" w14:textId="77777777" w:rsidR="004B3862" w:rsidRPr="002D0E11" w:rsidRDefault="004B3862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Fachliche 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6C0C4284" w14:textId="77777777" w:rsidR="006D72FE" w:rsidRPr="002D0E11" w:rsidRDefault="006D72FE" w:rsidP="00BF37A7">
            <w:pPr>
              <w:pStyle w:val="Listenabsatz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Sprechstrukturen erkunden</w:t>
            </w:r>
          </w:p>
          <w:p w14:paraId="6EE0A8AF" w14:textId="2D60A8AE" w:rsidR="004B3862" w:rsidRPr="002D0E11" w:rsidRDefault="006D72FE" w:rsidP="00BF37A7">
            <w:pPr>
              <w:pStyle w:val="Listenabsatz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Erkunden sprachlicher Strukturen</w:t>
            </w:r>
          </w:p>
          <w:p w14:paraId="68001948" w14:textId="4C7A5916" w:rsidR="00E26D6E" w:rsidRPr="009A0869" w:rsidRDefault="009A0869" w:rsidP="00BF37A7">
            <w:pPr>
              <w:spacing w:before="120" w:after="0" w:line="240" w:lineRule="auto"/>
              <w:jc w:val="left"/>
              <w:rPr>
                <w:rFonts w:cs="Arial"/>
                <w:b/>
                <w:u w:val="single"/>
              </w:rPr>
            </w:pPr>
            <w:r w:rsidRPr="009A0869">
              <w:rPr>
                <w:rFonts w:cs="Arial"/>
                <w:b/>
                <w:u w:val="single"/>
              </w:rPr>
              <w:t>angestrebte Kompetenzen:</w:t>
            </w:r>
          </w:p>
          <w:p w14:paraId="1D3A33DB" w14:textId="51FF3D8F" w:rsidR="009A0869" w:rsidRDefault="009A0869" w:rsidP="00EC42D0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- A. differenziert in Situationen des Sprachhandelns zwischen Sprecherin</w:t>
            </w:r>
            <w:r w:rsidR="00C60B16">
              <w:rPr>
                <w:rFonts w:cs="Arial"/>
              </w:rPr>
              <w:t>/</w:t>
            </w:r>
          </w:p>
          <w:p w14:paraId="47E984CB" w14:textId="1C97D6EE" w:rsidR="00EC42D0" w:rsidRDefault="00EC42D0" w:rsidP="00EC42D0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Sprecher und Hörerin/ Hörer</w:t>
            </w:r>
          </w:p>
          <w:p w14:paraId="5F5537EF" w14:textId="77777777" w:rsidR="00EC42D0" w:rsidRPr="002D0E11" w:rsidRDefault="00EC42D0" w:rsidP="00EC42D0">
            <w:pPr>
              <w:spacing w:after="0"/>
              <w:jc w:val="left"/>
            </w:pPr>
            <w:r>
              <w:rPr>
                <w:rFonts w:cs="Arial"/>
              </w:rPr>
              <w:t xml:space="preserve">- </w:t>
            </w:r>
            <w:r>
              <w:t xml:space="preserve">- </w:t>
            </w:r>
            <w:r w:rsidRPr="002D0E11">
              <w:t>A. unterscheidet Satzarten (Aussagesatz, Fragesatz, Ausrufesatz)</w:t>
            </w:r>
          </w:p>
          <w:p w14:paraId="634FA4C3" w14:textId="77777777" w:rsidR="00EC42D0" w:rsidRPr="002D0E11" w:rsidRDefault="00EC42D0" w:rsidP="00EC42D0">
            <w:pPr>
              <w:spacing w:after="0"/>
              <w:jc w:val="left"/>
            </w:pPr>
            <w:r>
              <w:t xml:space="preserve">- </w:t>
            </w:r>
            <w:r w:rsidRPr="002D0E11">
              <w:t>A. setzt Satzbauhilfen (Bildkarten, Pfeil-Lese-Methode) ein</w:t>
            </w:r>
          </w:p>
          <w:p w14:paraId="2C6FB9F7" w14:textId="2B8A5352" w:rsidR="00E26D6E" w:rsidRDefault="00E26D6E" w:rsidP="00EC42D0">
            <w:pPr>
              <w:spacing w:after="0"/>
              <w:jc w:val="left"/>
              <w:rPr>
                <w:rFonts w:cs="Arial"/>
              </w:rPr>
            </w:pPr>
          </w:p>
          <w:p w14:paraId="74AB4C33" w14:textId="6A973171" w:rsidR="00EC42D0" w:rsidRDefault="00EC42D0" w:rsidP="00EC42D0">
            <w:pPr>
              <w:spacing w:after="0"/>
              <w:jc w:val="left"/>
              <w:rPr>
                <w:rFonts w:cs="Arial"/>
              </w:rPr>
            </w:pPr>
          </w:p>
          <w:p w14:paraId="4550B210" w14:textId="77777777" w:rsidR="00EC42D0" w:rsidRDefault="00EC42D0" w:rsidP="00EC42D0">
            <w:pPr>
              <w:spacing w:after="0"/>
              <w:jc w:val="left"/>
              <w:rPr>
                <w:rFonts w:cs="Arial"/>
              </w:rPr>
            </w:pPr>
          </w:p>
          <w:p w14:paraId="22071E55" w14:textId="5D352AA9" w:rsidR="00E26D6E" w:rsidRPr="002D0E11" w:rsidRDefault="00E26D6E" w:rsidP="00BF37A7">
            <w:pPr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E249B" w14:textId="77777777" w:rsidR="004B3862" w:rsidRDefault="004B3862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441F0E95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08E6EF39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639C2293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005F2297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1BAE337C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7FA94D31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22A66C5B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03EE7729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28DAE38A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7A5EEDD1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093AB55D" w14:textId="77777777" w:rsidR="00EC42D0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  <w:p w14:paraId="0623699D" w14:textId="26D66057" w:rsidR="00EC42D0" w:rsidRPr="002D0E11" w:rsidRDefault="00EC42D0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</w:tc>
      </w:tr>
      <w:tr w:rsidR="004B3862" w:rsidRPr="002D0E11" w14:paraId="53A94A98" w14:textId="77777777" w:rsidTr="00EC42D0">
        <w:trPr>
          <w:cantSplit/>
          <w:trHeight w:val="1984"/>
        </w:trPr>
        <w:tc>
          <w:tcPr>
            <w:tcW w:w="3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14:paraId="02128820" w14:textId="77777777" w:rsidR="004B3862" w:rsidRPr="002D0E11" w:rsidRDefault="004B3862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CD68B" w14:textId="77777777" w:rsidR="004B3862" w:rsidRPr="002D0E11" w:rsidRDefault="004B3862" w:rsidP="00BF37A7">
            <w:pPr>
              <w:pStyle w:val="Listenabsatz"/>
              <w:numPr>
                <w:ilvl w:val="0"/>
                <w:numId w:val="34"/>
              </w:numPr>
              <w:spacing w:after="0"/>
              <w:ind w:left="607"/>
              <w:jc w:val="left"/>
              <w:rPr>
                <w:rFonts w:eastAsia="Calibri" w:cs="Arial"/>
                <w:bCs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02A3A" w14:textId="77777777" w:rsidR="006D72FE" w:rsidRPr="002D0E11" w:rsidRDefault="006D72FE" w:rsidP="00BF37A7">
            <w:pPr>
              <w:spacing w:after="160" w:line="259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Lernerfolgsüberprüfung/ Leistungsbewertung/ Feedback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2250C33F" w14:textId="0D5911AB" w:rsidR="006D72FE" w:rsidRPr="002D0E11" w:rsidRDefault="006D72FE" w:rsidP="00BF37A7">
            <w:pPr>
              <w:spacing w:after="160" w:line="259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Motivierendes Feedback an Hand von visualisierten Kriterien (Tipps)</w:t>
            </w:r>
            <w:r w:rsidR="00E16355" w:rsidRPr="002D0E11">
              <w:rPr>
                <w:rFonts w:eastAsia="Times New Roman" w:cs="Arial"/>
                <w:bCs/>
              </w:rPr>
              <w:t xml:space="preserve"> für</w:t>
            </w:r>
            <w:r w:rsidRPr="002D0E11">
              <w:rPr>
                <w:rFonts w:eastAsia="Times New Roman" w:cs="Arial"/>
                <w:bCs/>
              </w:rPr>
              <w:t xml:space="preserve"> </w:t>
            </w:r>
            <w:r w:rsidR="00E16355" w:rsidRPr="002D0E11">
              <w:rPr>
                <w:rFonts w:eastAsia="Times New Roman" w:cs="Arial"/>
                <w:bCs/>
              </w:rPr>
              <w:t>die Einnahme verschiedener Rollen</w:t>
            </w:r>
            <w:r w:rsidRPr="002D0E11">
              <w:rPr>
                <w:rFonts w:eastAsia="Times New Roman" w:cs="Arial"/>
                <w:bCs/>
              </w:rPr>
              <w:t xml:space="preserve"> (</w:t>
            </w:r>
            <w:r w:rsidR="00E16355" w:rsidRPr="002D0E11">
              <w:rPr>
                <w:rFonts w:eastAsia="Times New Roman" w:cs="Arial"/>
                <w:bCs/>
              </w:rPr>
              <w:t>So verhalte ich mich im Erklärvideo als Sprecher/ Zuhörer</w:t>
            </w:r>
            <w:r w:rsidRPr="002D0E11">
              <w:rPr>
                <w:rFonts w:eastAsia="Times New Roman" w:cs="Arial"/>
                <w:bCs/>
              </w:rPr>
              <w:t>)</w:t>
            </w:r>
          </w:p>
          <w:p w14:paraId="141C1CCA" w14:textId="77777777" w:rsidR="00E16355" w:rsidRPr="002D0E11" w:rsidRDefault="006D72FE" w:rsidP="00BF37A7">
            <w:p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Unmittelbare Rückmeldungen der Gesprächspartner/ der Lerngruppe</w:t>
            </w:r>
          </w:p>
          <w:p w14:paraId="4DBF5EB3" w14:textId="545A0F64" w:rsidR="00D920ED" w:rsidRPr="002D0E11" w:rsidRDefault="00D920ED" w:rsidP="00BF37A7">
            <w:p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Videosequenzen kriteriengeleitet anschauen</w:t>
            </w:r>
          </w:p>
        </w:tc>
        <w:tc>
          <w:tcPr>
            <w:tcW w:w="4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0DF74" w14:textId="77777777" w:rsidR="004B3862" w:rsidRPr="002D0E11" w:rsidRDefault="004B3862" w:rsidP="00BF37A7">
            <w:pPr>
              <w:pStyle w:val="Textkrper"/>
              <w:spacing w:line="276" w:lineRule="auto"/>
              <w:ind w:right="226"/>
              <w:rPr>
                <w:sz w:val="22"/>
                <w:szCs w:val="22"/>
              </w:rPr>
            </w:pPr>
          </w:p>
        </w:tc>
      </w:tr>
      <w:tr w:rsidR="00E36C23" w:rsidRPr="002D0E11" w14:paraId="55286695" w14:textId="77777777" w:rsidTr="00EC42D0">
        <w:trPr>
          <w:trHeight w:val="1823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E3DC" w14:textId="77777777" w:rsidR="00E36C23" w:rsidRPr="002D0E11" w:rsidRDefault="00E36C23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Texte</w:t>
            </w:r>
          </w:p>
          <w:p w14:paraId="0D084312" w14:textId="064272D6" w:rsidR="00E36C23" w:rsidRDefault="00E36C23" w:rsidP="0051284B">
            <w:pPr>
              <w:pStyle w:val="Listenabsatz"/>
              <w:numPr>
                <w:ilvl w:val="0"/>
                <w:numId w:val="35"/>
              </w:numPr>
              <w:spacing w:after="0"/>
              <w:ind w:left="38" w:right="29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Sachtexte: kontinuierliche und diskontinuierliche, argumentierende und informierende Texte, digitale und nicht-digitale Texte</w:t>
            </w:r>
          </w:p>
          <w:p w14:paraId="3E3C1DC3" w14:textId="484640BA" w:rsidR="0051284B" w:rsidRDefault="0051284B" w:rsidP="0051284B">
            <w:pPr>
              <w:spacing w:after="0"/>
              <w:ind w:right="29"/>
              <w:jc w:val="left"/>
              <w:rPr>
                <w:rFonts w:eastAsia="Calibri" w:cs="Arial"/>
              </w:rPr>
            </w:pPr>
          </w:p>
          <w:p w14:paraId="4A2DF1EB" w14:textId="77777777" w:rsidR="0051284B" w:rsidRPr="0051284B" w:rsidRDefault="0051284B" w:rsidP="0051284B">
            <w:pPr>
              <w:spacing w:after="0"/>
              <w:ind w:right="29"/>
              <w:jc w:val="left"/>
              <w:rPr>
                <w:rFonts w:eastAsia="Calibri" w:cs="Arial"/>
              </w:rPr>
            </w:pPr>
          </w:p>
          <w:p w14:paraId="0344A1D4" w14:textId="1101BC58" w:rsidR="00E36C23" w:rsidRPr="002D0E11" w:rsidRDefault="00E36C23" w:rsidP="0051284B">
            <w:pPr>
              <w:pStyle w:val="Textkrper"/>
              <w:spacing w:line="276" w:lineRule="auto"/>
              <w:ind w:right="-113"/>
              <w:rPr>
                <w:sz w:val="22"/>
                <w:szCs w:val="22"/>
                <w:lang w:val="de-DE"/>
              </w:rPr>
            </w:pPr>
            <w:r w:rsidRPr="002D0E11">
              <w:rPr>
                <w:rFonts w:eastAsia="Calibri"/>
                <w:sz w:val="22"/>
                <w:szCs w:val="22"/>
              </w:rPr>
              <w:t>Schreibprozess: typische grammatische Konstruktionen, lexikalische Wendungen, satzübergreifende Muster der Textorganisation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03000" w14:textId="5FA68FBF" w:rsidR="00E36C23" w:rsidRDefault="00E36C23" w:rsidP="00EC42D0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328"/>
              </w:tabs>
              <w:spacing w:after="0"/>
              <w:ind w:left="328" w:hanging="441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angeleitet zentrale Aussagen mündlicher und schriftlicher Texte identifizieren und daran ihr Gesamtverständnis des Textes erläutern,</w:t>
            </w:r>
          </w:p>
          <w:p w14:paraId="5DB9082F" w14:textId="637E3ADA" w:rsidR="00E36C23" w:rsidRPr="002D0E11" w:rsidRDefault="00E36C23" w:rsidP="0051284B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28" w:hanging="425"/>
              <w:jc w:val="left"/>
              <w:rPr>
                <w:rFonts w:cs="Arial"/>
              </w:rPr>
            </w:pPr>
            <w:r w:rsidRPr="002D0E11">
              <w:rPr>
                <w:rFonts w:eastAsia="Calibri" w:cs="Arial"/>
              </w:rPr>
              <w:t>Informationen aus Sachtexten aufeinander beziehen und miteinander vergleichen,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156CD" w14:textId="77777777" w:rsidR="00E36C23" w:rsidRDefault="00E36C23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17EE7265" w14:textId="77777777" w:rsidR="0051284B" w:rsidRDefault="0051284B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7A272E57" w14:textId="77777777" w:rsidR="0051284B" w:rsidRDefault="0051284B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764ED55C" w14:textId="77777777" w:rsidR="0051284B" w:rsidRDefault="0051284B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  <w:p w14:paraId="1B99B29F" w14:textId="4C29AFEC" w:rsidR="0051284B" w:rsidRPr="002D0E11" w:rsidRDefault="0051284B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2F1CA" w14:textId="77777777" w:rsidR="00E36C23" w:rsidRPr="002D0E11" w:rsidRDefault="00E36C23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Inhalt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45288CBD" w14:textId="49C8E15B" w:rsidR="00E36C23" w:rsidRPr="002D0E11" w:rsidRDefault="00E36C23" w:rsidP="00BF37A7">
            <w:pPr>
              <w:pStyle w:val="Listenabsatz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Über Lesefähigkeiten verfügen</w:t>
            </w:r>
          </w:p>
          <w:p w14:paraId="3FAC14CA" w14:textId="77777777" w:rsidR="00E36C23" w:rsidRPr="002D0E11" w:rsidRDefault="00E36C23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Fachliche 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6F88B1B2" w14:textId="0E927C07" w:rsidR="00E36C23" w:rsidRPr="0051284B" w:rsidRDefault="00025A72" w:rsidP="00BF37A7">
            <w:pPr>
              <w:pStyle w:val="Listenabsatz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Cs/>
              </w:rPr>
              <w:t>Graphisches Lesen, Bilderlesen</w:t>
            </w:r>
          </w:p>
          <w:p w14:paraId="5FBC831F" w14:textId="77777777" w:rsidR="0051284B" w:rsidRPr="002D0E11" w:rsidRDefault="0051284B" w:rsidP="0051284B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5DFF3738" w14:textId="77777777" w:rsidR="0051284B" w:rsidRPr="002D0E11" w:rsidRDefault="0051284B" w:rsidP="0051284B">
            <w:pPr>
              <w:spacing w:after="0"/>
              <w:jc w:val="left"/>
            </w:pPr>
            <w:r>
              <w:t xml:space="preserve">- </w:t>
            </w:r>
            <w:r w:rsidRPr="002D0E11">
              <w:t>B. erfasst Gegenstände, Personen und Situationen auf Abbildungen*</w:t>
            </w:r>
          </w:p>
          <w:p w14:paraId="22F63BF5" w14:textId="77777777" w:rsidR="0051284B" w:rsidRPr="002D0E11" w:rsidRDefault="0051284B" w:rsidP="0051284B">
            <w:pPr>
              <w:spacing w:after="0"/>
              <w:jc w:val="left"/>
            </w:pPr>
            <w:r>
              <w:t xml:space="preserve">- </w:t>
            </w:r>
            <w:r w:rsidRPr="002D0E11">
              <w:t>B. erfasst Gegenstände, Personen, Situationen und Handlungsabläufe auf Abbildungen und orientiert eigene Handlung daran*</w:t>
            </w:r>
          </w:p>
          <w:p w14:paraId="5B66ECF6" w14:textId="77777777" w:rsidR="0051284B" w:rsidRPr="002D0E11" w:rsidRDefault="0051284B" w:rsidP="0051284B">
            <w:pPr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Cs/>
              </w:rPr>
              <w:t>*</w:t>
            </w:r>
            <w:r w:rsidRPr="002D0E11">
              <w:rPr>
                <w:rFonts w:cs="Arial"/>
              </w:rPr>
              <w:t xml:space="preserve"> qualitative Staffelungen durch Veränderung (u. a. der Komplexität) der Abbildungen möglich</w:t>
            </w:r>
          </w:p>
          <w:p w14:paraId="72662F10" w14:textId="5870A508" w:rsidR="0051284B" w:rsidRPr="0051284B" w:rsidRDefault="0051284B" w:rsidP="0051284B">
            <w:pPr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E36C23" w:rsidRPr="002D0E11" w14:paraId="5313C626" w14:textId="77777777" w:rsidTr="00AA54BD">
        <w:trPr>
          <w:cantSplit/>
          <w:trHeight w:val="1822"/>
        </w:trPr>
        <w:tc>
          <w:tcPr>
            <w:tcW w:w="3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/>
          </w:tcPr>
          <w:p w14:paraId="26B644E9" w14:textId="77777777" w:rsidR="00E36C23" w:rsidRPr="002D0E11" w:rsidRDefault="00E36C23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E60E2" w14:textId="77777777" w:rsidR="00E36C23" w:rsidRPr="002D0E11" w:rsidRDefault="00E36C23" w:rsidP="00BF37A7">
            <w:pPr>
              <w:pStyle w:val="Listenabsatz"/>
              <w:numPr>
                <w:ilvl w:val="0"/>
                <w:numId w:val="34"/>
              </w:numPr>
              <w:spacing w:after="0"/>
              <w:ind w:left="607"/>
              <w:jc w:val="left"/>
              <w:rPr>
                <w:rFonts w:eastAsia="Calibri" w:cs="Arial"/>
                <w:bCs/>
              </w:rPr>
            </w:pPr>
          </w:p>
        </w:tc>
        <w:tc>
          <w:tcPr>
            <w:tcW w:w="40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78775" w14:textId="77777777" w:rsidR="00E36C23" w:rsidRPr="002D0E11" w:rsidRDefault="00E36C23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ED400" w14:textId="77777777" w:rsidR="00E36C23" w:rsidRPr="002D0E11" w:rsidRDefault="00E36C23" w:rsidP="00BF37A7">
            <w:pPr>
              <w:spacing w:after="160" w:line="259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Lernerfolgsüberprüfung/ Leistungsbewertung/ Feedback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70E7EC5F" w14:textId="74A3E126" w:rsidR="00E36C23" w:rsidRPr="002D0E11" w:rsidRDefault="00E36C23" w:rsidP="00BF37A7">
            <w:pPr>
              <w:spacing w:after="160" w:line="259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 xml:space="preserve">Motivierendes Feedback an Hand von </w:t>
            </w:r>
            <w:r w:rsidR="00246793" w:rsidRPr="002D0E11">
              <w:rPr>
                <w:rFonts w:eastAsia="Times New Roman" w:cs="Arial"/>
                <w:bCs/>
              </w:rPr>
              <w:t>Bildkarten</w:t>
            </w:r>
            <w:r w:rsidRPr="002D0E11">
              <w:rPr>
                <w:rFonts w:eastAsia="Times New Roman" w:cs="Arial"/>
                <w:bCs/>
              </w:rPr>
              <w:t xml:space="preserve"> </w:t>
            </w:r>
            <w:r w:rsidR="00246793" w:rsidRPr="002D0E11">
              <w:rPr>
                <w:rFonts w:eastAsia="Times New Roman" w:cs="Arial"/>
                <w:bCs/>
              </w:rPr>
              <w:t>(Gegenständen, Personen und Situationen) und Zuordnungsaufgaben</w:t>
            </w:r>
          </w:p>
          <w:p w14:paraId="78F466AC" w14:textId="6BAFA4F3" w:rsidR="00E36C23" w:rsidRPr="002D0E11" w:rsidRDefault="00E36C23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  <w:r w:rsidRPr="002D0E11">
              <w:rPr>
                <w:rFonts w:eastAsia="Times New Roman" w:cs="Arial"/>
                <w:bCs/>
              </w:rPr>
              <w:t xml:space="preserve">Unmittelbare Rückmeldungen der </w:t>
            </w:r>
            <w:r w:rsidR="00246793" w:rsidRPr="002D0E11">
              <w:rPr>
                <w:rFonts w:eastAsia="Times New Roman" w:cs="Arial"/>
                <w:bCs/>
              </w:rPr>
              <w:t xml:space="preserve">Lehrkräfte/ </w:t>
            </w:r>
            <w:r w:rsidRPr="002D0E11">
              <w:rPr>
                <w:rFonts w:eastAsia="Times New Roman" w:cs="Arial"/>
                <w:bCs/>
              </w:rPr>
              <w:t>Gesprächspartner/ der Lerngruppe</w:t>
            </w:r>
          </w:p>
        </w:tc>
      </w:tr>
      <w:tr w:rsidR="00E36C23" w:rsidRPr="002D0E11" w14:paraId="7AE76004" w14:textId="77777777" w:rsidTr="00E713E5">
        <w:trPr>
          <w:trHeight w:val="55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C79FC" w14:textId="77777777" w:rsidR="00E36C23" w:rsidRPr="002D0E11" w:rsidRDefault="00E36C23" w:rsidP="00BF37A7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Kommunikation</w:t>
            </w:r>
          </w:p>
          <w:p w14:paraId="687090A9" w14:textId="77777777" w:rsidR="00E36C23" w:rsidRPr="002D0E11" w:rsidRDefault="00E36C23" w:rsidP="00BF37A7">
            <w:pPr>
              <w:pStyle w:val="Listenabsatz"/>
              <w:numPr>
                <w:ilvl w:val="0"/>
                <w:numId w:val="36"/>
              </w:numPr>
              <w:spacing w:after="0"/>
              <w:ind w:left="312" w:hanging="357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Kommunikationsverläufe: Gesprächsverläufe, gelingende und misslingende Kommunikation</w:t>
            </w:r>
          </w:p>
          <w:p w14:paraId="067F6759" w14:textId="77777777" w:rsidR="00E36C23" w:rsidRPr="00E713E5" w:rsidRDefault="00E36C23" w:rsidP="00BF37A7">
            <w:pPr>
              <w:pStyle w:val="Listenabsatz"/>
              <w:numPr>
                <w:ilvl w:val="0"/>
                <w:numId w:val="5"/>
              </w:numPr>
              <w:spacing w:after="0"/>
              <w:ind w:left="313" w:hanging="357"/>
              <w:jc w:val="left"/>
              <w:rPr>
                <w:rFonts w:cs="Arial"/>
                <w:color w:val="231F20"/>
              </w:rPr>
            </w:pPr>
            <w:r w:rsidRPr="002D0E11">
              <w:rPr>
                <w:rFonts w:eastAsia="Calibri" w:cs="Arial"/>
              </w:rPr>
              <w:t>Kommunikationskonventionen: Gesprächsregeln, Höflichkeit</w:t>
            </w:r>
          </w:p>
          <w:p w14:paraId="29F9864E" w14:textId="77777777" w:rsidR="00E713E5" w:rsidRDefault="00E713E5" w:rsidP="00E713E5">
            <w:pPr>
              <w:spacing w:after="0"/>
              <w:jc w:val="left"/>
              <w:rPr>
                <w:rFonts w:cs="Arial"/>
                <w:color w:val="231F20"/>
              </w:rPr>
            </w:pPr>
          </w:p>
          <w:p w14:paraId="3AEDCF14" w14:textId="77777777" w:rsidR="00E713E5" w:rsidRDefault="00E713E5" w:rsidP="00E713E5">
            <w:pPr>
              <w:spacing w:after="0"/>
              <w:jc w:val="left"/>
              <w:rPr>
                <w:rFonts w:cs="Arial"/>
                <w:color w:val="231F20"/>
              </w:rPr>
            </w:pPr>
          </w:p>
          <w:p w14:paraId="78E5EA88" w14:textId="77777777" w:rsidR="00E713E5" w:rsidRPr="002D0E11" w:rsidRDefault="00E713E5" w:rsidP="00E713E5">
            <w:pPr>
              <w:spacing w:after="0"/>
              <w:jc w:val="left"/>
              <w:rPr>
                <w:rFonts w:eastAsia="Calibri" w:cs="Arial"/>
                <w:b/>
                <w:bCs/>
              </w:rPr>
            </w:pPr>
            <w:r w:rsidRPr="002D0E11">
              <w:rPr>
                <w:rFonts w:eastAsia="Calibri" w:cs="Arial"/>
                <w:b/>
                <w:bCs/>
              </w:rPr>
              <w:t>Medien</w:t>
            </w:r>
          </w:p>
          <w:p w14:paraId="4A842AA8" w14:textId="27636183" w:rsidR="00E713E5" w:rsidRPr="00E713E5" w:rsidRDefault="00E713E5" w:rsidP="00E713E5">
            <w:pPr>
              <w:spacing w:after="0"/>
              <w:jc w:val="left"/>
              <w:rPr>
                <w:rFonts w:cs="Arial"/>
                <w:color w:val="231F20"/>
              </w:rPr>
            </w:pPr>
            <w:r w:rsidRPr="002D0E11">
              <w:rPr>
                <w:rFonts w:eastAsia="Calibri"/>
              </w:rPr>
              <w:t>Mediale Präsentationsformen: Printmedien, Hörmedien, audiovisuelle Medien,Websites, interaktive Medien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B3ADF" w14:textId="77777777" w:rsidR="00E36C23" w:rsidRPr="002D0E11" w:rsidRDefault="00E36C23" w:rsidP="00E713E5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28" w:hanging="441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gelingende und misslingende Kommunikation in Gesprächen unterscheiden,</w:t>
            </w:r>
          </w:p>
          <w:p w14:paraId="5C8E4D09" w14:textId="77777777" w:rsidR="00E36C23" w:rsidRPr="002D0E11" w:rsidRDefault="00E36C23" w:rsidP="00E713E5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28" w:hanging="441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Gesprächsregeln mit dem Ziel einer funktionalen Gesprächsführung entwickeln,</w:t>
            </w:r>
          </w:p>
          <w:p w14:paraId="5A2E2BCF" w14:textId="52C4336A" w:rsidR="00E36C23" w:rsidRDefault="00E36C23" w:rsidP="00E713E5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28" w:hanging="441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</w:rPr>
              <w:t>Merkmale aktiven Zuhörens nennen,</w:t>
            </w:r>
          </w:p>
          <w:p w14:paraId="4BF558B3" w14:textId="4CD5D7F5" w:rsidR="00E713E5" w:rsidRDefault="00E713E5" w:rsidP="00E713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42CAADCB" w14:textId="747A0BC6" w:rsidR="00E713E5" w:rsidRDefault="00E713E5" w:rsidP="00E713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0922B2A1" w14:textId="132B7C2B" w:rsidR="00E713E5" w:rsidRDefault="00E713E5" w:rsidP="00E713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316BC6E6" w14:textId="15B80A10" w:rsidR="00E713E5" w:rsidRDefault="00E713E5" w:rsidP="00E713E5">
            <w:pPr>
              <w:pStyle w:val="Listenabsatz"/>
              <w:numPr>
                <w:ilvl w:val="0"/>
                <w:numId w:val="34"/>
              </w:numPr>
              <w:spacing w:after="0"/>
              <w:ind w:left="328" w:hanging="441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Medien bezüglich ihrer Präsentationsform (Printmedien, Hörmedien, audiovisuelle Medien: Websites, interaktive Medien) und ihrer Funktion beschreiben (informative, kommunikative, unterhaltende Schwerpunkte),</w:t>
            </w:r>
          </w:p>
          <w:p w14:paraId="5066BF09" w14:textId="31BEA186" w:rsidR="00E713E5" w:rsidRPr="002D0E11" w:rsidRDefault="00E713E5" w:rsidP="00E713E5">
            <w:pPr>
              <w:pStyle w:val="Listenabsatz"/>
              <w:numPr>
                <w:ilvl w:val="0"/>
                <w:numId w:val="34"/>
              </w:numPr>
              <w:spacing w:after="0"/>
              <w:ind w:left="328" w:hanging="441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Informationen und Daten aus Printmedien und digitalen</w:t>
            </w:r>
          </w:p>
          <w:p w14:paraId="4B654F2A" w14:textId="27394574" w:rsidR="00E713E5" w:rsidRPr="00E713E5" w:rsidRDefault="00E713E5" w:rsidP="00E713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  <w:r w:rsidRPr="002D0E11">
              <w:rPr>
                <w:rFonts w:eastAsia="Calibri" w:cs="Arial"/>
                <w:bCs/>
              </w:rPr>
              <w:t>Medien gezielt auswerten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3095F" w14:textId="77777777" w:rsidR="00E36C23" w:rsidRDefault="00E36C23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5AECD3BE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47D870A3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426AB547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66F2668A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57C49831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68377485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29430DDF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6DC91A1D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1116EF05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17EEE384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500238B9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3D82C836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1D13B1DE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3EE7DE0F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61C770DB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579DEFBB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41D8AD59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159B02A2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  <w:p w14:paraId="089AD9D3" w14:textId="307F1024" w:rsidR="00E713E5" w:rsidRPr="002D0E11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FEC51" w14:textId="77777777" w:rsidR="00E36C23" w:rsidRDefault="00E36C23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42C4F0E9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722EA410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2ABB7A5B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5D5EA308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51EFAE31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0E4C6EE3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251E361E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3FD1C5B2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4A429005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56822226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12D58E0F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0EDE68D2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035DD115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1FA01B43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00AAF965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1C0F4D6B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02542638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61E694E2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72BAFA87" w14:textId="77777777" w:rsidR="00E713E5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  <w:p w14:paraId="4411D363" w14:textId="65EA909E" w:rsidR="00E713E5" w:rsidRPr="002D0E11" w:rsidRDefault="00E713E5" w:rsidP="00BF37A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</w:rPr>
            </w:pPr>
          </w:p>
        </w:tc>
      </w:tr>
      <w:tr w:rsidR="00E36C23" w:rsidRPr="002D0E11" w14:paraId="29783306" w14:textId="77777777" w:rsidTr="006C4C2D">
        <w:trPr>
          <w:cantSplit/>
          <w:trHeight w:val="1470"/>
        </w:trPr>
        <w:tc>
          <w:tcPr>
            <w:tcW w:w="68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AF1FB" w14:textId="77777777" w:rsidR="00012E60" w:rsidRPr="002D0E11" w:rsidRDefault="00012E60" w:rsidP="00BF37A7">
            <w:pPr>
              <w:pStyle w:val="Listenabsatz"/>
              <w:numPr>
                <w:ilvl w:val="0"/>
                <w:numId w:val="0"/>
              </w:numPr>
              <w:spacing w:after="0"/>
              <w:jc w:val="left"/>
              <w:rPr>
                <w:rFonts w:cs="Arial"/>
              </w:rPr>
            </w:pPr>
          </w:p>
          <w:p w14:paraId="38E78914" w14:textId="77777777" w:rsidR="00012E60" w:rsidRPr="002D0E11" w:rsidRDefault="00012E60" w:rsidP="00BF37A7">
            <w:pPr>
              <w:pStyle w:val="Listenabsatz"/>
              <w:numPr>
                <w:ilvl w:val="0"/>
                <w:numId w:val="0"/>
              </w:numPr>
              <w:spacing w:after="0"/>
              <w:jc w:val="left"/>
              <w:rPr>
                <w:rFonts w:cs="Arial"/>
              </w:rPr>
            </w:pPr>
          </w:p>
          <w:p w14:paraId="0F6DFCB6" w14:textId="12C55427" w:rsidR="00E36C23" w:rsidRPr="002D0E11" w:rsidRDefault="00E36C23" w:rsidP="00BF37A7">
            <w:pPr>
              <w:pStyle w:val="Listenabsatz"/>
              <w:numPr>
                <w:ilvl w:val="0"/>
                <w:numId w:val="0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cs="Arial"/>
              </w:rPr>
              <w:t xml:space="preserve">Vernetzung des fachlichen Kompetenzerwerbs mit den individuellen Entwicklungschancen (vgl. </w:t>
            </w:r>
            <w:r w:rsidR="00D44B1D" w:rsidRPr="002D0E11">
              <w:rPr>
                <w:rFonts w:cs="Arial"/>
              </w:rPr>
              <w:t>Unterrichtsvorgaben</w:t>
            </w:r>
            <w:r w:rsidRPr="002D0E11">
              <w:rPr>
                <w:rFonts w:cs="Arial"/>
              </w:rPr>
              <w:t xml:space="preserve"> der Entwicklungsbereiche und individuelle Förderplanung der ausgewiesenen Schülerin/ des ausgewiesenen Schülers) im Fachunterricht.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C1" w14:textId="79D9ACC6" w:rsidR="00E36C23" w:rsidRPr="002D0E11" w:rsidRDefault="00E36C23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AA59E1" w:rsidRPr="002D0E11">
              <w:rPr>
                <w:rFonts w:eastAsia="Times New Roman" w:cs="Arial"/>
                <w:bCs/>
              </w:rPr>
              <w:t>Kognition</w:t>
            </w:r>
          </w:p>
          <w:p w14:paraId="3A4EE13A" w14:textId="77777777" w:rsidR="00ED51A9" w:rsidRPr="002D0E11" w:rsidRDefault="00E36C23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3AB2B927" w14:textId="43D2A349" w:rsidR="00E36C23" w:rsidRPr="002D0E11" w:rsidRDefault="00DC2BCA" w:rsidP="00BF37A7">
            <w:pPr>
              <w:spacing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Langzeitgedächtnis</w:t>
            </w:r>
            <w:r w:rsidR="00AA59E1" w:rsidRPr="002D0E11">
              <w:rPr>
                <w:rFonts w:eastAsia="Times New Roman" w:cs="Arial"/>
                <w:bCs/>
              </w:rPr>
              <w:t xml:space="preserve"> (6.4)</w:t>
            </w:r>
          </w:p>
          <w:p w14:paraId="24005D7A" w14:textId="12A4CC5A" w:rsidR="00FA6A9C" w:rsidRPr="002D0E11" w:rsidRDefault="00AA59E1" w:rsidP="00BF37A7">
            <w:p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eastAsia="Times New Roman" w:cs="Arial"/>
                <w:bCs/>
              </w:rPr>
              <w:t>Konzentrieren (6.5)</w:t>
            </w:r>
          </w:p>
          <w:p w14:paraId="7575DA1E" w14:textId="77777777" w:rsidR="00E36C23" w:rsidRPr="002D0E11" w:rsidRDefault="00E36C23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2CB2CFC9" w14:textId="73B2C334" w:rsidR="00C652F9" w:rsidRPr="002D0E11" w:rsidRDefault="00510B19" w:rsidP="00510B19">
            <w:pPr>
              <w:spacing w:after="0"/>
              <w:jc w:val="left"/>
            </w:pPr>
            <w:r>
              <w:t xml:space="preserve">- </w:t>
            </w:r>
            <w:r w:rsidR="00E36C23" w:rsidRPr="002D0E11">
              <w:t>A.</w:t>
            </w:r>
            <w:r w:rsidR="00ED51A9" w:rsidRPr="002D0E11">
              <w:t xml:space="preserve"> </w:t>
            </w:r>
            <w:r w:rsidR="00C652F9" w:rsidRPr="002D0E11">
              <w:t xml:space="preserve">arbeitet in zunehmend komplexeren Gruppe </w:t>
            </w:r>
          </w:p>
          <w:p w14:paraId="2225E68E" w14:textId="539FA0A8" w:rsidR="00FA6A9C" w:rsidRPr="002D0E11" w:rsidRDefault="00510B19" w:rsidP="00510B19">
            <w:pPr>
              <w:spacing w:after="0"/>
              <w:jc w:val="left"/>
            </w:pPr>
            <w:r>
              <w:t xml:space="preserve">- </w:t>
            </w:r>
            <w:r w:rsidR="00C652F9" w:rsidRPr="002D0E11">
              <w:t>A. übernimmt bei der Teamarbeit verschiedene Rollen oder (zu den Unterrichtsvorgaben ergänzend) ist sich einer bestimmten Rolle im Rahmen der Teamarbeit bewusst und füllt diese aus</w:t>
            </w:r>
          </w:p>
          <w:p w14:paraId="6A4BCC51" w14:textId="67FBFEDC" w:rsidR="00C652F9" w:rsidRPr="002D0E11" w:rsidRDefault="00265A79" w:rsidP="00510B19">
            <w:pPr>
              <w:spacing w:after="0"/>
              <w:jc w:val="left"/>
            </w:pPr>
            <w:r>
              <w:t xml:space="preserve">- </w:t>
            </w:r>
            <w:r w:rsidR="00FA6A9C" w:rsidRPr="002D0E11">
              <w:t>A.</w:t>
            </w:r>
            <w:r w:rsidR="00ED51A9" w:rsidRPr="002D0E11">
              <w:t xml:space="preserve"> </w:t>
            </w:r>
            <w:r w:rsidR="00C652F9" w:rsidRPr="002D0E11">
              <w:t xml:space="preserve">richtet ihre/seine Aufmerksamkeit auf eine Sache aus, </w:t>
            </w:r>
          </w:p>
          <w:p w14:paraId="78EA3150" w14:textId="7C5A414C" w:rsidR="00C652F9" w:rsidRPr="002D0E11" w:rsidRDefault="00265A79" w:rsidP="00510B19">
            <w:pPr>
              <w:spacing w:after="0"/>
              <w:jc w:val="left"/>
            </w:pPr>
            <w:r>
              <w:t xml:space="preserve">- </w:t>
            </w:r>
            <w:r w:rsidR="00C652F9" w:rsidRPr="002D0E11">
              <w:t>A. beseitigt ablenkende Faktoren oder blendet sie zunehmend aus</w:t>
            </w:r>
          </w:p>
          <w:p w14:paraId="055A2B82" w14:textId="550FC342" w:rsidR="00E36C23" w:rsidRPr="002D0E11" w:rsidRDefault="00265A79" w:rsidP="00510B19">
            <w:pPr>
              <w:spacing w:after="0"/>
              <w:jc w:val="left"/>
            </w:pPr>
            <w:r>
              <w:t xml:space="preserve">- </w:t>
            </w:r>
            <w:r w:rsidR="00C652F9" w:rsidRPr="002D0E11">
              <w:t>A. hält Konzentrationsphasen unterschiedlicher Dauer ein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D5A4" w14:textId="3443E3DD" w:rsidR="00E36C23" w:rsidRPr="002D0E11" w:rsidRDefault="00E36C23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Entwicklungsbereich</w:t>
            </w:r>
            <w:r w:rsidRPr="002D0E11">
              <w:rPr>
                <w:rFonts w:eastAsia="Times New Roman" w:cs="Arial"/>
                <w:b/>
              </w:rPr>
              <w:t xml:space="preserve">: </w:t>
            </w:r>
            <w:r w:rsidR="000529DE" w:rsidRPr="002D0E11">
              <w:rPr>
                <w:rFonts w:eastAsia="Times New Roman" w:cs="Arial"/>
              </w:rPr>
              <w:t>Sozialisation</w:t>
            </w:r>
          </w:p>
          <w:p w14:paraId="1867F65B" w14:textId="77777777" w:rsidR="00E36C23" w:rsidRPr="002D0E11" w:rsidRDefault="00E36C23" w:rsidP="00BF37A7">
            <w:pPr>
              <w:spacing w:before="120" w:after="0" w:line="240" w:lineRule="auto"/>
              <w:jc w:val="left"/>
              <w:rPr>
                <w:rFonts w:eastAsia="Times New Roman" w:cs="Arial"/>
                <w:b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Entwicklungsaspekte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6762CB9C" w14:textId="67497268" w:rsidR="00E36C23" w:rsidRPr="002D0E11" w:rsidRDefault="000529DE" w:rsidP="00BF37A7">
            <w:pPr>
              <w:spacing w:after="0"/>
              <w:jc w:val="left"/>
              <w:rPr>
                <w:rFonts w:eastAsia="Times New Roman" w:cs="Arial"/>
              </w:rPr>
            </w:pPr>
            <w:r w:rsidRPr="002D0E11">
              <w:rPr>
                <w:rFonts w:eastAsia="Times New Roman" w:cs="Arial"/>
              </w:rPr>
              <w:t>Soziale Zeichen</w:t>
            </w:r>
            <w:r w:rsidR="00E36C23" w:rsidRPr="002D0E11">
              <w:rPr>
                <w:rFonts w:eastAsia="Times New Roman" w:cs="Arial"/>
              </w:rPr>
              <w:t xml:space="preserve"> (</w:t>
            </w:r>
            <w:r w:rsidRPr="002D0E11">
              <w:rPr>
                <w:rFonts w:eastAsia="Times New Roman" w:cs="Arial"/>
              </w:rPr>
              <w:t>5.5</w:t>
            </w:r>
            <w:r w:rsidR="00E36C23" w:rsidRPr="002D0E11">
              <w:rPr>
                <w:rFonts w:eastAsia="Times New Roman" w:cs="Arial"/>
              </w:rPr>
              <w:t>)</w:t>
            </w:r>
          </w:p>
          <w:p w14:paraId="542A159C" w14:textId="77777777" w:rsidR="00E36C23" w:rsidRPr="002D0E11" w:rsidRDefault="00E36C23" w:rsidP="00BF37A7">
            <w:pPr>
              <w:spacing w:after="0"/>
              <w:jc w:val="left"/>
              <w:rPr>
                <w:rFonts w:eastAsia="Times New Roman" w:cs="Arial"/>
                <w:b/>
                <w:u w:val="single"/>
              </w:rPr>
            </w:pPr>
            <w:r w:rsidRPr="002D0E11">
              <w:rPr>
                <w:rFonts w:eastAsia="Times New Roman" w:cs="Arial"/>
                <w:b/>
                <w:u w:val="single"/>
              </w:rPr>
              <w:t>Angestrebte Kompetenzen</w:t>
            </w:r>
            <w:r w:rsidRPr="002D0E11">
              <w:rPr>
                <w:rFonts w:eastAsia="Times New Roman" w:cs="Arial"/>
                <w:b/>
              </w:rPr>
              <w:t>:</w:t>
            </w:r>
          </w:p>
          <w:p w14:paraId="54BB3A82" w14:textId="33F12989" w:rsidR="00E36C23" w:rsidRPr="00265A79" w:rsidRDefault="00265A79" w:rsidP="00265A79">
            <w:pPr>
              <w:spacing w:before="120" w:after="0" w:line="240" w:lineRule="auto"/>
              <w:ind w:left="94" w:hanging="94"/>
              <w:jc w:val="left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- </w:t>
            </w:r>
            <w:r w:rsidR="00E36C23" w:rsidRPr="00265A79">
              <w:t xml:space="preserve">B. </w:t>
            </w:r>
            <w:r w:rsidR="000529DE" w:rsidRPr="00265A79">
              <w:t>nimmt verschiedene Situationen wahr</w:t>
            </w:r>
            <w:r w:rsidR="0068468C" w:rsidRPr="00265A79">
              <w:t xml:space="preserve"> (hier: Begrüßung und Verabschiedung)</w:t>
            </w:r>
          </w:p>
          <w:p w14:paraId="65AFEF32" w14:textId="3BBBEA6D" w:rsidR="00D1656E" w:rsidRPr="002D0E11" w:rsidRDefault="00D1656E" w:rsidP="00BF37A7">
            <w:pPr>
              <w:spacing w:before="120" w:after="0" w:line="240" w:lineRule="auto"/>
              <w:jc w:val="left"/>
              <w:rPr>
                <w:rFonts w:eastAsia="Times New Roman" w:cs="Arial"/>
                <w:bCs/>
              </w:rPr>
            </w:pPr>
            <w:r w:rsidRPr="002D0E11">
              <w:rPr>
                <w:rFonts w:cs="Arial"/>
              </w:rPr>
              <w:t xml:space="preserve">qualitative Staffelungen durch Veränderungen </w:t>
            </w:r>
            <w:r w:rsidR="007321A1" w:rsidRPr="002D0E11">
              <w:rPr>
                <w:rFonts w:cs="Arial"/>
              </w:rPr>
              <w:t xml:space="preserve">(u. a. </w:t>
            </w:r>
            <w:r w:rsidRPr="002D0E11">
              <w:rPr>
                <w:rFonts w:cs="Arial"/>
              </w:rPr>
              <w:t>der Komplexität</w:t>
            </w:r>
            <w:r w:rsidR="007321A1" w:rsidRPr="002D0E11">
              <w:rPr>
                <w:rFonts w:cs="Arial"/>
              </w:rPr>
              <w:t>)</w:t>
            </w:r>
            <w:r w:rsidRPr="002D0E11">
              <w:rPr>
                <w:rFonts w:cs="Arial"/>
              </w:rPr>
              <w:t xml:space="preserve"> der Abbildungen möglich</w:t>
            </w:r>
          </w:p>
        </w:tc>
      </w:tr>
      <w:tr w:rsidR="00392FCC" w:rsidRPr="002D0E11" w14:paraId="12E9CECF" w14:textId="77777777" w:rsidTr="00265A79">
        <w:trPr>
          <w:trHeight w:val="1228"/>
        </w:trPr>
        <w:tc>
          <w:tcPr>
            <w:tcW w:w="3253" w:type="dxa"/>
            <w:shd w:val="clear" w:color="auto" w:fill="auto"/>
          </w:tcPr>
          <w:p w14:paraId="3126AE93" w14:textId="77777777" w:rsidR="00392FCC" w:rsidRPr="002D0E11" w:rsidRDefault="00392FCC" w:rsidP="00BF37A7">
            <w:pPr>
              <w:spacing w:after="0"/>
              <w:jc w:val="left"/>
              <w:rPr>
                <w:rFonts w:cs="Arial"/>
                <w:b/>
              </w:rPr>
            </w:pPr>
            <w:r w:rsidRPr="002D0E11">
              <w:rPr>
                <w:rFonts w:cs="Arial"/>
                <w:b/>
              </w:rPr>
              <w:t xml:space="preserve">Verbindliche Absprachen, </w:t>
            </w:r>
          </w:p>
          <w:p w14:paraId="4F1B4FF6" w14:textId="3403FB12" w:rsidR="00392FCC" w:rsidRPr="002D0E11" w:rsidRDefault="00392FCC" w:rsidP="00BF37A7">
            <w:pPr>
              <w:spacing w:after="0"/>
              <w:jc w:val="left"/>
              <w:rPr>
                <w:rFonts w:cs="Arial"/>
                <w:bCs/>
              </w:rPr>
            </w:pPr>
            <w:r w:rsidRPr="002D0E11">
              <w:rPr>
                <w:rFonts w:cs="Arial"/>
                <w:bCs/>
              </w:rPr>
              <w:t>z.B. zu methodisch-didaktischen Zugängen, Lernmitteln/ Lernort/ außerschulischen Partnern, fächerübergreifende Kooperationen</w:t>
            </w:r>
          </w:p>
        </w:tc>
        <w:tc>
          <w:tcPr>
            <w:tcW w:w="3569" w:type="dxa"/>
            <w:gridSpan w:val="2"/>
            <w:shd w:val="clear" w:color="auto" w:fill="auto"/>
          </w:tcPr>
          <w:p w14:paraId="480A0BAA" w14:textId="02064E78" w:rsidR="00392FCC" w:rsidRPr="00E713E5" w:rsidRDefault="00392FCC" w:rsidP="00265A79">
            <w:pPr>
              <w:pStyle w:val="Listenabsatz"/>
              <w:numPr>
                <w:ilvl w:val="0"/>
                <w:numId w:val="37"/>
              </w:numPr>
              <w:tabs>
                <w:tab w:val="clear" w:pos="720"/>
                <w:tab w:val="num" w:pos="328"/>
              </w:tabs>
              <w:spacing w:after="0"/>
              <w:ind w:left="328" w:hanging="283"/>
              <w:jc w:val="left"/>
              <w:rPr>
                <w:rFonts w:eastAsia="Calibri" w:cs="Arial"/>
              </w:rPr>
            </w:pPr>
            <w:r w:rsidRPr="00E713E5">
              <w:rPr>
                <w:rFonts w:eastAsia="Calibri" w:cs="Arial"/>
              </w:rPr>
              <w:t>Wortfeld Schule</w:t>
            </w:r>
            <w:r w:rsidR="00DF5A35" w:rsidRPr="00E713E5">
              <w:rPr>
                <w:rFonts w:eastAsia="Calibri" w:cs="Arial"/>
              </w:rPr>
              <w:t xml:space="preserve">- Anknüpfungspunkt </w:t>
            </w:r>
            <w:r w:rsidR="00DF5A35" w:rsidRPr="00E713E5">
              <w:rPr>
                <w:rFonts w:eastAsia="Calibri" w:cs="Arial"/>
                <w:b/>
              </w:rPr>
              <w:t>Schülerin B</w:t>
            </w:r>
          </w:p>
          <w:p w14:paraId="446E5392" w14:textId="77777777" w:rsidR="00392FCC" w:rsidRPr="00E713E5" w:rsidRDefault="00392FCC" w:rsidP="00265A79">
            <w:pPr>
              <w:pStyle w:val="Listenabsatz"/>
              <w:numPr>
                <w:ilvl w:val="0"/>
                <w:numId w:val="37"/>
              </w:numPr>
              <w:tabs>
                <w:tab w:val="clear" w:pos="720"/>
                <w:tab w:val="num" w:pos="328"/>
              </w:tabs>
              <w:spacing w:after="0"/>
              <w:ind w:left="328" w:hanging="283"/>
              <w:jc w:val="left"/>
              <w:rPr>
                <w:rFonts w:eastAsia="Calibri" w:cs="Arial"/>
              </w:rPr>
            </w:pPr>
            <w:r w:rsidRPr="00E713E5">
              <w:rPr>
                <w:rFonts w:eastAsia="Calibri" w:cs="Arial"/>
              </w:rPr>
              <w:t>Schreibstrategien (erzählendes Schreiben)</w:t>
            </w:r>
          </w:p>
          <w:p w14:paraId="5788E792" w14:textId="77777777" w:rsidR="00392FCC" w:rsidRPr="00E713E5" w:rsidRDefault="00392FCC" w:rsidP="00265A79">
            <w:pPr>
              <w:pStyle w:val="Listenabsatz"/>
              <w:numPr>
                <w:ilvl w:val="0"/>
                <w:numId w:val="37"/>
              </w:numPr>
              <w:tabs>
                <w:tab w:val="clear" w:pos="720"/>
                <w:tab w:val="num" w:pos="328"/>
              </w:tabs>
              <w:spacing w:after="0"/>
              <w:ind w:left="328" w:hanging="283"/>
              <w:jc w:val="left"/>
              <w:rPr>
                <w:rFonts w:eastAsia="Calibri" w:cs="Arial"/>
              </w:rPr>
            </w:pPr>
            <w:r w:rsidRPr="00E713E5">
              <w:rPr>
                <w:rFonts w:eastAsia="Calibri" w:cs="Arial"/>
              </w:rPr>
              <w:t>Entwicklung von Gesprächsregeln</w:t>
            </w:r>
          </w:p>
          <w:p w14:paraId="3A28BC95" w14:textId="6A64D9EC" w:rsidR="00392FCC" w:rsidRPr="00E713E5" w:rsidRDefault="00392FCC" w:rsidP="00265A79">
            <w:pPr>
              <w:pStyle w:val="Listenabsatz"/>
              <w:numPr>
                <w:ilvl w:val="0"/>
                <w:numId w:val="37"/>
              </w:numPr>
              <w:tabs>
                <w:tab w:val="clear" w:pos="720"/>
                <w:tab w:val="num" w:pos="328"/>
              </w:tabs>
              <w:spacing w:after="0"/>
              <w:ind w:left="328" w:hanging="283"/>
              <w:jc w:val="left"/>
              <w:rPr>
                <w:rFonts w:eastAsia="Calibri" w:cs="Arial"/>
                <w:b/>
              </w:rPr>
            </w:pPr>
            <w:r w:rsidRPr="00E713E5">
              <w:rPr>
                <w:rFonts w:eastAsia="Calibri" w:cs="Arial"/>
              </w:rPr>
              <w:t>Üben des Erzählens</w:t>
            </w:r>
            <w:r w:rsidR="00DF5A35" w:rsidRPr="00E713E5">
              <w:rPr>
                <w:rFonts w:eastAsia="Calibri" w:cs="Arial"/>
              </w:rPr>
              <w:t xml:space="preserve">: </w:t>
            </w:r>
            <w:r w:rsidRPr="00E713E5">
              <w:rPr>
                <w:rFonts w:eastAsia="Calibri" w:cs="Arial"/>
              </w:rPr>
              <w:t>Erste Kriterien für das Vortragen eigener Texte erstellen</w:t>
            </w:r>
            <w:r w:rsidR="00DF5A35" w:rsidRPr="00E713E5">
              <w:rPr>
                <w:rFonts w:eastAsia="Calibri" w:cs="Arial"/>
              </w:rPr>
              <w:t xml:space="preserve">- Anknüpfungspunkt </w:t>
            </w:r>
            <w:r w:rsidR="00DF5A35" w:rsidRPr="00E713E5">
              <w:rPr>
                <w:rFonts w:eastAsia="Calibri" w:cs="Arial"/>
                <w:b/>
              </w:rPr>
              <w:t>Schüler A</w:t>
            </w:r>
          </w:p>
          <w:p w14:paraId="2F22584E" w14:textId="3A0923CD" w:rsidR="00392FCC" w:rsidRPr="002D0E11" w:rsidRDefault="00392FCC" w:rsidP="00265A79">
            <w:pPr>
              <w:pStyle w:val="Listenabsatz"/>
              <w:numPr>
                <w:ilvl w:val="0"/>
                <w:numId w:val="3"/>
              </w:numPr>
              <w:tabs>
                <w:tab w:val="num" w:pos="328"/>
              </w:tabs>
              <w:spacing w:after="0"/>
              <w:ind w:left="328" w:hanging="283"/>
              <w:jc w:val="left"/>
              <w:rPr>
                <w:rFonts w:eastAsia="Calibri" w:cs="Arial"/>
                <w:bCs/>
              </w:rPr>
            </w:pPr>
            <w:r w:rsidRPr="00E713E5">
              <w:rPr>
                <w:rFonts w:eastAsia="Calibri" w:cs="Arial"/>
              </w:rPr>
              <w:t>Einführung in die Erarbeitung von einfachen Kurzvideos</w:t>
            </w:r>
            <w:r w:rsidR="00C0533F" w:rsidRPr="00E713E5">
              <w:rPr>
                <w:rFonts w:eastAsia="Calibri" w:cs="Arial"/>
              </w:rPr>
              <w:t xml:space="preserve">- Anknüpfungspunkt </w:t>
            </w:r>
            <w:r w:rsidR="00C0533F" w:rsidRPr="00E713E5">
              <w:rPr>
                <w:rFonts w:eastAsia="Calibri" w:cs="Arial"/>
                <w:b/>
              </w:rPr>
              <w:t>Schüler A</w:t>
            </w:r>
          </w:p>
        </w:tc>
        <w:tc>
          <w:tcPr>
            <w:tcW w:w="4032" w:type="dxa"/>
          </w:tcPr>
          <w:p w14:paraId="4356841A" w14:textId="77777777" w:rsidR="00392FCC" w:rsidRPr="002D0E11" w:rsidRDefault="00392FCC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Beispielvideos</w:t>
            </w:r>
          </w:p>
          <w:p w14:paraId="6916C2DE" w14:textId="77777777" w:rsidR="00392FCC" w:rsidRPr="002D0E11" w:rsidRDefault="00392FCC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Drehbuchvorlagen</w:t>
            </w:r>
          </w:p>
          <w:p w14:paraId="293EAE4B" w14:textId="77777777" w:rsidR="00392FCC" w:rsidRPr="002D0E11" w:rsidRDefault="00392FCC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 xml:space="preserve">auf das konkrete Vorhaben bezogene visualisierte Beispiele/ Kriterien (z. B. Bild-, Symbolkarten) für unterschiedliches Sprachhandeln, Sprechrollen, Sprachkonventionen, Beziehungsaspekte, Sprechakte, Satzarten </w:t>
            </w:r>
          </w:p>
          <w:p w14:paraId="64B13F72" w14:textId="77777777" w:rsidR="00392FCC" w:rsidRPr="002D0E11" w:rsidRDefault="00392FCC" w:rsidP="00BF37A7">
            <w:pPr>
              <w:pStyle w:val="Listenabsatz"/>
              <w:numPr>
                <w:ilvl w:val="0"/>
                <w:numId w:val="3"/>
              </w:num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individuell auf die Rolle angepasste visualisierte Satzbauhilfen</w:t>
            </w:r>
          </w:p>
          <w:p w14:paraId="077429D7" w14:textId="7EDBEE33" w:rsidR="00392FCC" w:rsidRPr="002D0E11" w:rsidRDefault="00392FCC" w:rsidP="00BF37A7">
            <w:pPr>
              <w:spacing w:after="0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→ einsetzbar sowohl im Rahmen der Rezeption als auch im Rahmen der Produktion</w:t>
            </w:r>
          </w:p>
        </w:tc>
        <w:tc>
          <w:tcPr>
            <w:tcW w:w="4031" w:type="dxa"/>
          </w:tcPr>
          <w:p w14:paraId="0C171814" w14:textId="574C8858" w:rsidR="00392FCC" w:rsidRPr="002D0E11" w:rsidRDefault="00392FCC" w:rsidP="00BF37A7">
            <w:pPr>
              <w:pStyle w:val="Listenabsatz"/>
              <w:numPr>
                <w:ilvl w:val="0"/>
                <w:numId w:val="3"/>
              </w:numPr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Visuelle/ szenische Elementarisierung ausgewählter Situationen (Bilder, Fotos Videos)</w:t>
            </w:r>
          </w:p>
          <w:p w14:paraId="58627AB7" w14:textId="22CAF138" w:rsidR="00392FCC" w:rsidRPr="002D0E11" w:rsidRDefault="00392FCC" w:rsidP="00BF37A7">
            <w:pPr>
              <w:pStyle w:val="Listenabsatz"/>
              <w:numPr>
                <w:ilvl w:val="0"/>
                <w:numId w:val="3"/>
              </w:numPr>
              <w:spacing w:after="0"/>
              <w:ind w:left="378" w:hanging="357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eastAsia="Calibri" w:cs="Arial"/>
                <w:bCs/>
              </w:rPr>
              <w:t>Schülerin B. zum aktiven Anschauen motivieren: Übungen zum Wiedererkennen von visuellen Reizen/ Quellen in einem Video, auf Bildern, Fotos formatieren: Bilderpuzzle, Bildergeschichten</w:t>
            </w:r>
          </w:p>
          <w:p w14:paraId="5724E4F6" w14:textId="77777777" w:rsidR="00392FCC" w:rsidRPr="002D0E11" w:rsidRDefault="00392FCC" w:rsidP="00BF37A7">
            <w:pPr>
              <w:pStyle w:val="Listenabsatz"/>
              <w:numPr>
                <w:ilvl w:val="0"/>
                <w:numId w:val="3"/>
              </w:numPr>
              <w:spacing w:after="0"/>
              <w:ind w:left="378" w:hanging="357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cs="Arial"/>
              </w:rPr>
              <w:t>Einsatz von (individuellen) Zuordnungshilfen (ritualisierte Situationen), visualisierte Auswahlmöglichkeiten von Zuordnungen</w:t>
            </w:r>
          </w:p>
          <w:p w14:paraId="550A9B04" w14:textId="443D0AD7" w:rsidR="00392FCC" w:rsidRPr="002D0E11" w:rsidRDefault="00392FCC" w:rsidP="00BF37A7">
            <w:pPr>
              <w:pStyle w:val="Listenabsatz"/>
              <w:numPr>
                <w:ilvl w:val="0"/>
                <w:numId w:val="3"/>
              </w:numPr>
              <w:spacing w:after="0"/>
              <w:ind w:left="378" w:hanging="357"/>
              <w:jc w:val="left"/>
              <w:rPr>
                <w:rFonts w:eastAsia="Calibri" w:cs="Arial"/>
                <w:bCs/>
              </w:rPr>
            </w:pPr>
            <w:r w:rsidRPr="002D0E11">
              <w:rPr>
                <w:rFonts w:cs="Arial"/>
              </w:rPr>
              <w:t>Vorspielen ausgewählter Situationen (u. a. durch Mitschülerinnen und Mitschüler)</w:t>
            </w:r>
          </w:p>
        </w:tc>
      </w:tr>
    </w:tbl>
    <w:p w14:paraId="2EAF9352" w14:textId="78E0485A" w:rsidR="00647C53" w:rsidRPr="002D0E11" w:rsidRDefault="00647C53" w:rsidP="00BF37A7">
      <w:pPr>
        <w:tabs>
          <w:tab w:val="left" w:pos="1200"/>
        </w:tabs>
        <w:jc w:val="left"/>
        <w:rPr>
          <w:rFonts w:cs="Arial"/>
        </w:rPr>
      </w:pPr>
    </w:p>
    <w:p w14:paraId="6745B93D" w14:textId="789B99AC" w:rsidR="007B7DE4" w:rsidRPr="002D0E11" w:rsidRDefault="007B7DE4" w:rsidP="00E713E5">
      <w:pPr>
        <w:spacing w:after="160" w:line="259" w:lineRule="auto"/>
        <w:jc w:val="left"/>
        <w:rPr>
          <w:rFonts w:cs="Arial"/>
        </w:rPr>
      </w:pPr>
    </w:p>
    <w:sectPr w:rsidR="007B7DE4" w:rsidRPr="002D0E11" w:rsidSect="009430CA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3B31" w14:textId="77777777" w:rsidR="002D0E11" w:rsidRDefault="002D0E11" w:rsidP="002D0E11">
      <w:pPr>
        <w:spacing w:after="0" w:line="240" w:lineRule="auto"/>
      </w:pPr>
      <w:r>
        <w:separator/>
      </w:r>
    </w:p>
  </w:endnote>
  <w:endnote w:type="continuationSeparator" w:id="0">
    <w:p w14:paraId="73C106E9" w14:textId="77777777" w:rsidR="002D0E11" w:rsidRDefault="002D0E11" w:rsidP="002D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E888" w14:textId="77777777" w:rsidR="002D0E11" w:rsidRDefault="002D0E11" w:rsidP="002D0E11">
      <w:pPr>
        <w:spacing w:after="0" w:line="240" w:lineRule="auto"/>
      </w:pPr>
      <w:r>
        <w:separator/>
      </w:r>
    </w:p>
  </w:footnote>
  <w:footnote w:type="continuationSeparator" w:id="0">
    <w:p w14:paraId="3EE9174C" w14:textId="77777777" w:rsidR="002D0E11" w:rsidRDefault="002D0E11" w:rsidP="002D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069E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2C3"/>
    <w:multiLevelType w:val="hybridMultilevel"/>
    <w:tmpl w:val="5F70E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F68"/>
    <w:multiLevelType w:val="hybridMultilevel"/>
    <w:tmpl w:val="3DE6279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302FD"/>
    <w:multiLevelType w:val="hybridMultilevel"/>
    <w:tmpl w:val="BA70E852"/>
    <w:lvl w:ilvl="0" w:tplc="72E8A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90EA6"/>
    <w:multiLevelType w:val="hybridMultilevel"/>
    <w:tmpl w:val="1FDEFBB0"/>
    <w:lvl w:ilvl="0" w:tplc="E26E1BA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F369F"/>
    <w:multiLevelType w:val="hybridMultilevel"/>
    <w:tmpl w:val="A762FB8A"/>
    <w:lvl w:ilvl="0" w:tplc="B68CBF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34D0"/>
    <w:multiLevelType w:val="hybridMultilevel"/>
    <w:tmpl w:val="BD809136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17B05"/>
    <w:multiLevelType w:val="hybridMultilevel"/>
    <w:tmpl w:val="A76678CE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C7056"/>
    <w:multiLevelType w:val="hybridMultilevel"/>
    <w:tmpl w:val="A2484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93A78"/>
    <w:multiLevelType w:val="hybridMultilevel"/>
    <w:tmpl w:val="662AD97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31AE0"/>
    <w:multiLevelType w:val="hybridMultilevel"/>
    <w:tmpl w:val="93489920"/>
    <w:lvl w:ilvl="0" w:tplc="A290FE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0C3D"/>
    <w:multiLevelType w:val="hybridMultilevel"/>
    <w:tmpl w:val="4F6C3FCC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9372B"/>
    <w:multiLevelType w:val="hybridMultilevel"/>
    <w:tmpl w:val="40405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83426"/>
    <w:multiLevelType w:val="hybridMultilevel"/>
    <w:tmpl w:val="A4F4A37E"/>
    <w:lvl w:ilvl="0" w:tplc="D4A6A3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C0F54"/>
    <w:multiLevelType w:val="hybridMultilevel"/>
    <w:tmpl w:val="6C9AD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37672"/>
    <w:multiLevelType w:val="hybridMultilevel"/>
    <w:tmpl w:val="A7B2F1B6"/>
    <w:lvl w:ilvl="0" w:tplc="307EBA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864A2"/>
    <w:multiLevelType w:val="hybridMultilevel"/>
    <w:tmpl w:val="D858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A4C84"/>
    <w:multiLevelType w:val="hybridMultilevel"/>
    <w:tmpl w:val="710E9954"/>
    <w:lvl w:ilvl="0" w:tplc="0407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27ED73DB"/>
    <w:multiLevelType w:val="hybridMultilevel"/>
    <w:tmpl w:val="AD6E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45745"/>
    <w:multiLevelType w:val="hybridMultilevel"/>
    <w:tmpl w:val="8CC02820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2E3E9E"/>
    <w:multiLevelType w:val="hybridMultilevel"/>
    <w:tmpl w:val="09D2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F0558"/>
    <w:multiLevelType w:val="hybridMultilevel"/>
    <w:tmpl w:val="72407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10C64"/>
    <w:multiLevelType w:val="hybridMultilevel"/>
    <w:tmpl w:val="FC6A2934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84ABA"/>
    <w:multiLevelType w:val="hybridMultilevel"/>
    <w:tmpl w:val="578AB0D2"/>
    <w:lvl w:ilvl="0" w:tplc="8A708E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C4A38"/>
    <w:multiLevelType w:val="hybridMultilevel"/>
    <w:tmpl w:val="26167160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0A56C7"/>
    <w:multiLevelType w:val="hybridMultilevel"/>
    <w:tmpl w:val="16645234"/>
    <w:lvl w:ilvl="0" w:tplc="9FFAC3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14E4B"/>
    <w:multiLevelType w:val="hybridMultilevel"/>
    <w:tmpl w:val="8BCA3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CE4663"/>
    <w:multiLevelType w:val="hybridMultilevel"/>
    <w:tmpl w:val="065EC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47973"/>
    <w:multiLevelType w:val="hybridMultilevel"/>
    <w:tmpl w:val="27C4F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27092"/>
    <w:multiLevelType w:val="hybridMultilevel"/>
    <w:tmpl w:val="D0D03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A72A0"/>
    <w:multiLevelType w:val="hybridMultilevel"/>
    <w:tmpl w:val="C53E9842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865611"/>
    <w:multiLevelType w:val="hybridMultilevel"/>
    <w:tmpl w:val="472A695A"/>
    <w:lvl w:ilvl="0" w:tplc="0407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6" w15:restartNumberingAfterBreak="0">
    <w:nsid w:val="494F25FA"/>
    <w:multiLevelType w:val="hybridMultilevel"/>
    <w:tmpl w:val="2854A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A4B40"/>
    <w:multiLevelType w:val="hybridMultilevel"/>
    <w:tmpl w:val="4B6E4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F275E"/>
    <w:multiLevelType w:val="hybridMultilevel"/>
    <w:tmpl w:val="D38C4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9976A7"/>
    <w:multiLevelType w:val="hybridMultilevel"/>
    <w:tmpl w:val="10EEC2AC"/>
    <w:lvl w:ilvl="0" w:tplc="C2EEDA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FF33BE"/>
    <w:multiLevelType w:val="hybridMultilevel"/>
    <w:tmpl w:val="AAB42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200C4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864657"/>
    <w:multiLevelType w:val="multilevel"/>
    <w:tmpl w:val="157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5337236C"/>
    <w:multiLevelType w:val="hybridMultilevel"/>
    <w:tmpl w:val="079C4BE6"/>
    <w:lvl w:ilvl="0" w:tplc="4132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EE2619"/>
    <w:multiLevelType w:val="hybridMultilevel"/>
    <w:tmpl w:val="08589A96"/>
    <w:lvl w:ilvl="0" w:tplc="75FEFA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CC6107"/>
    <w:multiLevelType w:val="hybridMultilevel"/>
    <w:tmpl w:val="F9B2AB82"/>
    <w:lvl w:ilvl="0" w:tplc="45925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757CB4"/>
    <w:multiLevelType w:val="hybridMultilevel"/>
    <w:tmpl w:val="CE7E3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E7704A"/>
    <w:multiLevelType w:val="hybridMultilevel"/>
    <w:tmpl w:val="0BDC6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A13066"/>
    <w:multiLevelType w:val="hybridMultilevel"/>
    <w:tmpl w:val="BFD62EDC"/>
    <w:lvl w:ilvl="0" w:tplc="87AAF6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B71AA9"/>
    <w:multiLevelType w:val="hybridMultilevel"/>
    <w:tmpl w:val="2360A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9061C7"/>
    <w:multiLevelType w:val="hybridMultilevel"/>
    <w:tmpl w:val="C5A042F4"/>
    <w:lvl w:ilvl="0" w:tplc="5B880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F71D2"/>
    <w:multiLevelType w:val="hybridMultilevel"/>
    <w:tmpl w:val="B94C2E02"/>
    <w:lvl w:ilvl="0" w:tplc="5B88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0843E3"/>
    <w:multiLevelType w:val="hybridMultilevel"/>
    <w:tmpl w:val="41F0F6F8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E70416"/>
    <w:multiLevelType w:val="hybridMultilevel"/>
    <w:tmpl w:val="18582F98"/>
    <w:lvl w:ilvl="0" w:tplc="421EE5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D3C72"/>
    <w:multiLevelType w:val="hybridMultilevel"/>
    <w:tmpl w:val="35FA3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B802E9"/>
    <w:multiLevelType w:val="hybridMultilevel"/>
    <w:tmpl w:val="A31C160C"/>
    <w:lvl w:ilvl="0" w:tplc="1DDE4D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65798B"/>
    <w:multiLevelType w:val="hybridMultilevel"/>
    <w:tmpl w:val="24AC2CD2"/>
    <w:lvl w:ilvl="0" w:tplc="E692E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42487E"/>
    <w:multiLevelType w:val="hybridMultilevel"/>
    <w:tmpl w:val="81C275AC"/>
    <w:lvl w:ilvl="0" w:tplc="0407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9" w15:restartNumberingAfterBreak="0">
    <w:nsid w:val="715105EC"/>
    <w:multiLevelType w:val="hybridMultilevel"/>
    <w:tmpl w:val="9F4A7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F4294B"/>
    <w:multiLevelType w:val="hybridMultilevel"/>
    <w:tmpl w:val="0674F59C"/>
    <w:lvl w:ilvl="0" w:tplc="2C16C2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581626"/>
    <w:multiLevelType w:val="hybridMultilevel"/>
    <w:tmpl w:val="C252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E222A7"/>
    <w:multiLevelType w:val="hybridMultilevel"/>
    <w:tmpl w:val="753863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83404A"/>
    <w:multiLevelType w:val="hybridMultilevel"/>
    <w:tmpl w:val="CB481900"/>
    <w:lvl w:ilvl="0" w:tplc="5B880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2433F6"/>
    <w:multiLevelType w:val="hybridMultilevel"/>
    <w:tmpl w:val="795E8A5A"/>
    <w:lvl w:ilvl="0" w:tplc="5B880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6" w15:restartNumberingAfterBreak="0">
    <w:nsid w:val="7F4B2F05"/>
    <w:multiLevelType w:val="hybridMultilevel"/>
    <w:tmpl w:val="04CC51D6"/>
    <w:lvl w:ilvl="0" w:tplc="27DC9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0"/>
  </w:num>
  <w:num w:numId="3">
    <w:abstractNumId w:val="63"/>
  </w:num>
  <w:num w:numId="4">
    <w:abstractNumId w:val="56"/>
  </w:num>
  <w:num w:numId="5">
    <w:abstractNumId w:val="32"/>
  </w:num>
  <w:num w:numId="6">
    <w:abstractNumId w:val="56"/>
  </w:num>
  <w:num w:numId="7">
    <w:abstractNumId w:val="56"/>
  </w:num>
  <w:num w:numId="8">
    <w:abstractNumId w:val="56"/>
  </w:num>
  <w:num w:numId="9">
    <w:abstractNumId w:val="56"/>
  </w:num>
  <w:num w:numId="10">
    <w:abstractNumId w:val="1"/>
  </w:num>
  <w:num w:numId="11">
    <w:abstractNumId w:val="8"/>
  </w:num>
  <w:num w:numId="12">
    <w:abstractNumId w:val="4"/>
  </w:num>
  <w:num w:numId="13">
    <w:abstractNumId w:val="56"/>
  </w:num>
  <w:num w:numId="14">
    <w:abstractNumId w:val="56"/>
  </w:num>
  <w:num w:numId="15">
    <w:abstractNumId w:val="56"/>
  </w:num>
  <w:num w:numId="16">
    <w:abstractNumId w:val="56"/>
  </w:num>
  <w:num w:numId="17">
    <w:abstractNumId w:val="56"/>
  </w:num>
  <w:num w:numId="18">
    <w:abstractNumId w:val="54"/>
  </w:num>
  <w:num w:numId="19">
    <w:abstractNumId w:val="33"/>
  </w:num>
  <w:num w:numId="20">
    <w:abstractNumId w:val="56"/>
  </w:num>
  <w:num w:numId="21">
    <w:abstractNumId w:val="4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A"/>
    <w:rsid w:val="00012E60"/>
    <w:rsid w:val="00025A72"/>
    <w:rsid w:val="00027503"/>
    <w:rsid w:val="00030FC5"/>
    <w:rsid w:val="00043267"/>
    <w:rsid w:val="00051FE1"/>
    <w:rsid w:val="000529DE"/>
    <w:rsid w:val="00054074"/>
    <w:rsid w:val="00083BCC"/>
    <w:rsid w:val="0009132F"/>
    <w:rsid w:val="000A6E09"/>
    <w:rsid w:val="000B3DC6"/>
    <w:rsid w:val="000B4667"/>
    <w:rsid w:val="000E225F"/>
    <w:rsid w:val="000E28DE"/>
    <w:rsid w:val="000F0654"/>
    <w:rsid w:val="001262A2"/>
    <w:rsid w:val="001427F2"/>
    <w:rsid w:val="001621F5"/>
    <w:rsid w:val="00192E7A"/>
    <w:rsid w:val="001A375A"/>
    <w:rsid w:val="002354B3"/>
    <w:rsid w:val="00246793"/>
    <w:rsid w:val="00265A79"/>
    <w:rsid w:val="00275236"/>
    <w:rsid w:val="00276A65"/>
    <w:rsid w:val="002A1DA9"/>
    <w:rsid w:val="002A60E3"/>
    <w:rsid w:val="002B6829"/>
    <w:rsid w:val="002D0E11"/>
    <w:rsid w:val="002D47E4"/>
    <w:rsid w:val="002E30CF"/>
    <w:rsid w:val="00313646"/>
    <w:rsid w:val="0031442F"/>
    <w:rsid w:val="00324211"/>
    <w:rsid w:val="00340D94"/>
    <w:rsid w:val="00360FC6"/>
    <w:rsid w:val="00367303"/>
    <w:rsid w:val="00373E84"/>
    <w:rsid w:val="0038612C"/>
    <w:rsid w:val="00391B0B"/>
    <w:rsid w:val="00392FCC"/>
    <w:rsid w:val="003A1B25"/>
    <w:rsid w:val="003C00BE"/>
    <w:rsid w:val="003E5BE3"/>
    <w:rsid w:val="00400E31"/>
    <w:rsid w:val="00431D05"/>
    <w:rsid w:val="00436030"/>
    <w:rsid w:val="00445C66"/>
    <w:rsid w:val="00452DBE"/>
    <w:rsid w:val="00454CBD"/>
    <w:rsid w:val="00470E24"/>
    <w:rsid w:val="004B0717"/>
    <w:rsid w:val="004B3862"/>
    <w:rsid w:val="004C5823"/>
    <w:rsid w:val="004D0942"/>
    <w:rsid w:val="004D18A6"/>
    <w:rsid w:val="004F36CF"/>
    <w:rsid w:val="004F5DFD"/>
    <w:rsid w:val="00502A42"/>
    <w:rsid w:val="00510B19"/>
    <w:rsid w:val="0051284B"/>
    <w:rsid w:val="005472F2"/>
    <w:rsid w:val="00596E38"/>
    <w:rsid w:val="005C39C8"/>
    <w:rsid w:val="005D1306"/>
    <w:rsid w:val="005D37CE"/>
    <w:rsid w:val="005F03BD"/>
    <w:rsid w:val="005F766D"/>
    <w:rsid w:val="00615215"/>
    <w:rsid w:val="00647C53"/>
    <w:rsid w:val="00670EA0"/>
    <w:rsid w:val="0067589C"/>
    <w:rsid w:val="0068468C"/>
    <w:rsid w:val="00692634"/>
    <w:rsid w:val="006A09DC"/>
    <w:rsid w:val="006A1DCE"/>
    <w:rsid w:val="006C4C2D"/>
    <w:rsid w:val="006D72FE"/>
    <w:rsid w:val="006D732C"/>
    <w:rsid w:val="007102B2"/>
    <w:rsid w:val="007108B3"/>
    <w:rsid w:val="007321A1"/>
    <w:rsid w:val="00733E04"/>
    <w:rsid w:val="007363E5"/>
    <w:rsid w:val="00763D33"/>
    <w:rsid w:val="00774FB8"/>
    <w:rsid w:val="007802AA"/>
    <w:rsid w:val="00793989"/>
    <w:rsid w:val="007966E9"/>
    <w:rsid w:val="00797CD5"/>
    <w:rsid w:val="007A2FCC"/>
    <w:rsid w:val="007B4809"/>
    <w:rsid w:val="007B7DE4"/>
    <w:rsid w:val="007D3C68"/>
    <w:rsid w:val="007E16F3"/>
    <w:rsid w:val="007E79F3"/>
    <w:rsid w:val="00805280"/>
    <w:rsid w:val="00810887"/>
    <w:rsid w:val="008274C0"/>
    <w:rsid w:val="00831A5F"/>
    <w:rsid w:val="00831E0A"/>
    <w:rsid w:val="00871D90"/>
    <w:rsid w:val="00876D21"/>
    <w:rsid w:val="008B0794"/>
    <w:rsid w:val="008B088C"/>
    <w:rsid w:val="008C7099"/>
    <w:rsid w:val="008E5A5A"/>
    <w:rsid w:val="008F7147"/>
    <w:rsid w:val="00902494"/>
    <w:rsid w:val="00914C31"/>
    <w:rsid w:val="0091505A"/>
    <w:rsid w:val="00922D6A"/>
    <w:rsid w:val="009430CA"/>
    <w:rsid w:val="00973A0E"/>
    <w:rsid w:val="00980CC0"/>
    <w:rsid w:val="00994C67"/>
    <w:rsid w:val="009A0869"/>
    <w:rsid w:val="009D0241"/>
    <w:rsid w:val="009F43D7"/>
    <w:rsid w:val="00A0094F"/>
    <w:rsid w:val="00A22356"/>
    <w:rsid w:val="00A24508"/>
    <w:rsid w:val="00A66B74"/>
    <w:rsid w:val="00A82BF8"/>
    <w:rsid w:val="00AA59E1"/>
    <w:rsid w:val="00AB16F8"/>
    <w:rsid w:val="00AB31E4"/>
    <w:rsid w:val="00AB55A7"/>
    <w:rsid w:val="00AC1EC8"/>
    <w:rsid w:val="00B264B4"/>
    <w:rsid w:val="00B27528"/>
    <w:rsid w:val="00B33C86"/>
    <w:rsid w:val="00B352BD"/>
    <w:rsid w:val="00B40DFB"/>
    <w:rsid w:val="00B63EC9"/>
    <w:rsid w:val="00B87EB4"/>
    <w:rsid w:val="00B92CBC"/>
    <w:rsid w:val="00B96125"/>
    <w:rsid w:val="00B975FB"/>
    <w:rsid w:val="00BA7D0A"/>
    <w:rsid w:val="00BB1BBD"/>
    <w:rsid w:val="00BC5B14"/>
    <w:rsid w:val="00BF2713"/>
    <w:rsid w:val="00BF2CD7"/>
    <w:rsid w:val="00BF37A7"/>
    <w:rsid w:val="00C0533F"/>
    <w:rsid w:val="00C1156C"/>
    <w:rsid w:val="00C14685"/>
    <w:rsid w:val="00C16EE5"/>
    <w:rsid w:val="00C534E1"/>
    <w:rsid w:val="00C60B16"/>
    <w:rsid w:val="00C64477"/>
    <w:rsid w:val="00C652F9"/>
    <w:rsid w:val="00C80339"/>
    <w:rsid w:val="00C810C1"/>
    <w:rsid w:val="00C85028"/>
    <w:rsid w:val="00CA0759"/>
    <w:rsid w:val="00CD5FCF"/>
    <w:rsid w:val="00CD7390"/>
    <w:rsid w:val="00CF00BE"/>
    <w:rsid w:val="00D010FC"/>
    <w:rsid w:val="00D1656E"/>
    <w:rsid w:val="00D313FA"/>
    <w:rsid w:val="00D3585F"/>
    <w:rsid w:val="00D44B1D"/>
    <w:rsid w:val="00D81675"/>
    <w:rsid w:val="00D920ED"/>
    <w:rsid w:val="00DB405C"/>
    <w:rsid w:val="00DC2BCA"/>
    <w:rsid w:val="00DF5A35"/>
    <w:rsid w:val="00E16355"/>
    <w:rsid w:val="00E26D6E"/>
    <w:rsid w:val="00E36C23"/>
    <w:rsid w:val="00E528D9"/>
    <w:rsid w:val="00E65DB2"/>
    <w:rsid w:val="00E713E5"/>
    <w:rsid w:val="00E7520C"/>
    <w:rsid w:val="00EA3D23"/>
    <w:rsid w:val="00EB6838"/>
    <w:rsid w:val="00EC42D0"/>
    <w:rsid w:val="00EC6364"/>
    <w:rsid w:val="00ED444D"/>
    <w:rsid w:val="00ED51A9"/>
    <w:rsid w:val="00EE3D7B"/>
    <w:rsid w:val="00EF5211"/>
    <w:rsid w:val="00EF5D06"/>
    <w:rsid w:val="00F202BF"/>
    <w:rsid w:val="00F34170"/>
    <w:rsid w:val="00F341FC"/>
    <w:rsid w:val="00F44955"/>
    <w:rsid w:val="00F5594D"/>
    <w:rsid w:val="00F61A22"/>
    <w:rsid w:val="00F82847"/>
    <w:rsid w:val="00F929AB"/>
    <w:rsid w:val="00F954D1"/>
    <w:rsid w:val="00FA6A9C"/>
    <w:rsid w:val="00FB33DD"/>
    <w:rsid w:val="00FD183B"/>
    <w:rsid w:val="00FE09E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EB2B"/>
  <w15:chartTrackingRefBased/>
  <w15:docId w15:val="{0AA1B74B-72B8-4AD7-A6A8-167E89E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0CA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4C2D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4C2D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0CA"/>
    <w:pPr>
      <w:numPr>
        <w:numId w:val="1"/>
      </w:numPr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9430CA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30CA"/>
    <w:rPr>
      <w:rFonts w:ascii="Arial" w:eastAsia="Arial" w:hAnsi="Arial" w:cs="Arial"/>
      <w:sz w:val="24"/>
      <w:szCs w:val="24"/>
      <w:lang w:val="en-US"/>
    </w:rPr>
  </w:style>
  <w:style w:type="table" w:styleId="Tabellenraster">
    <w:name w:val="Table Grid"/>
    <w:basedOn w:val="NormaleTabelle"/>
    <w:uiPriority w:val="39"/>
    <w:rsid w:val="0076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1B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B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B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B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BBD"/>
    <w:rPr>
      <w:rFonts w:ascii="Arial" w:hAnsi="Arial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4C2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4C2D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bersichtsraster-Aufzhlung">
    <w:name w:val="Übersichtsraster-Aufzählung"/>
    <w:basedOn w:val="Standard"/>
    <w:qFormat/>
    <w:rsid w:val="006C4C2D"/>
    <w:pPr>
      <w:spacing w:after="120" w:line="240" w:lineRule="auto"/>
      <w:jc w:val="left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6D72FE"/>
    <w:rPr>
      <w:color w:val="80808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6D72FE"/>
    <w:pPr>
      <w:ind w:left="360" w:hanging="360"/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6D72FE"/>
    <w:rPr>
      <w:rFonts w:ascii="Arial" w:hAnsi="Arial"/>
      <w:sz w:val="20"/>
      <w:szCs w:val="24"/>
    </w:rPr>
  </w:style>
  <w:style w:type="paragraph" w:styleId="Listennummer3">
    <w:name w:val="List Number 3"/>
    <w:basedOn w:val="Standard"/>
    <w:uiPriority w:val="99"/>
    <w:unhideWhenUsed/>
    <w:rsid w:val="006D72FE"/>
    <w:pPr>
      <w:numPr>
        <w:numId w:val="2"/>
      </w:numPr>
      <w:contextualSpacing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E1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D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E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5148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2022-07-25T09:59:00Z</dcterms:created>
  <dcterms:modified xsi:type="dcterms:W3CDTF">2022-07-25T09:59:00Z</dcterms:modified>
</cp:coreProperties>
</file>