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7F0B" w14:textId="189EC763" w:rsidR="00B51B5E" w:rsidRDefault="00B51B5E" w:rsidP="00F16A9A">
      <w:pPr>
        <w:jc w:val="center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53D20C" wp14:editId="653EBBBA">
            <wp:simplePos x="0" y="0"/>
            <wp:positionH relativeFrom="column">
              <wp:posOffset>-182880</wp:posOffset>
            </wp:positionH>
            <wp:positionV relativeFrom="paragraph">
              <wp:posOffset>457</wp:posOffset>
            </wp:positionV>
            <wp:extent cx="19907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97" y="20829"/>
                <wp:lineTo x="21497" y="0"/>
                <wp:lineTo x="0" y="0"/>
              </wp:wrapPolygon>
            </wp:wrapTight>
            <wp:docPr id="22" name="Bild 5" descr="QUA-LiS-Logo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-LiS-Logo-Far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9A5AD7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491482F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4408E6B0" w14:textId="77777777" w:rsidR="00E572B3" w:rsidRPr="00B51B5E" w:rsidRDefault="00E572B3" w:rsidP="00E572B3">
      <w:pPr>
        <w:jc w:val="center"/>
        <w:rPr>
          <w:b/>
          <w:bCs/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Integration der Ziele des Medienkompetenzrahmens NRW (MKR) </w:t>
      </w:r>
    </w:p>
    <w:p w14:paraId="4E791B37" w14:textId="79A8009C" w:rsidR="00F16A9A" w:rsidRPr="00B51B5E" w:rsidRDefault="00F16A9A" w:rsidP="00F16A9A">
      <w:pPr>
        <w:jc w:val="center"/>
        <w:rPr>
          <w:sz w:val="24"/>
          <w:szCs w:val="24"/>
        </w:rPr>
      </w:pPr>
      <w:r w:rsidRPr="00B51B5E">
        <w:rPr>
          <w:b/>
          <w:bCs/>
          <w:sz w:val="24"/>
          <w:szCs w:val="24"/>
        </w:rPr>
        <w:t>in de</w:t>
      </w:r>
      <w:r w:rsidR="00C72DC0">
        <w:rPr>
          <w:b/>
          <w:bCs/>
          <w:sz w:val="24"/>
          <w:szCs w:val="24"/>
        </w:rPr>
        <w:t>n</w:t>
      </w:r>
      <w:r w:rsidRPr="00B51B5E">
        <w:rPr>
          <w:b/>
          <w:bCs/>
          <w:sz w:val="24"/>
          <w:szCs w:val="24"/>
        </w:rPr>
        <w:t xml:space="preserve"> Kernlehrplan </w:t>
      </w:r>
      <w:r w:rsidR="00632D01" w:rsidRPr="00AA38E9">
        <w:rPr>
          <w:b/>
          <w:bCs/>
          <w:sz w:val="24"/>
          <w:szCs w:val="24"/>
        </w:rPr>
        <w:t xml:space="preserve">Englisch </w:t>
      </w:r>
      <w:r w:rsidRPr="00B51B5E">
        <w:rPr>
          <w:b/>
          <w:bCs/>
          <w:sz w:val="24"/>
          <w:szCs w:val="24"/>
        </w:rPr>
        <w:t xml:space="preserve">für die </w:t>
      </w:r>
      <w:r w:rsidR="00C01739">
        <w:rPr>
          <w:b/>
          <w:bCs/>
          <w:sz w:val="24"/>
          <w:szCs w:val="24"/>
        </w:rPr>
        <w:t>gymnasiale Oberstufe</w:t>
      </w:r>
    </w:p>
    <w:p w14:paraId="0F9B5C82" w14:textId="77777777" w:rsidR="006D20E7" w:rsidRDefault="006D20E7" w:rsidP="006D20E7">
      <w:pPr>
        <w:spacing w:after="0"/>
        <w:rPr>
          <w:rFonts w:cstheme="minorHAnsi"/>
        </w:rPr>
      </w:pPr>
    </w:p>
    <w:p w14:paraId="391CF924" w14:textId="25CB9EE4" w:rsidR="006D20E7" w:rsidRDefault="006D20E7" w:rsidP="006D20E7">
      <w:pPr>
        <w:spacing w:after="0"/>
        <w:rPr>
          <w:rFonts w:cstheme="minorHAnsi"/>
        </w:rPr>
      </w:pPr>
      <w:r>
        <w:rPr>
          <w:rFonts w:cstheme="minorHAnsi"/>
        </w:rPr>
        <w:t>Als Querschnittsaufgabe über alle Fächer und den gesamten Bildungsgang trägt der neue</w:t>
      </w:r>
    </w:p>
    <w:p w14:paraId="278EA17D" w14:textId="77777777" w:rsidR="006D20E7" w:rsidRDefault="006D20E7" w:rsidP="006D20E7">
      <w:pPr>
        <w:spacing w:after="0"/>
        <w:rPr>
          <w:rFonts w:cstheme="minorHAnsi"/>
        </w:rPr>
      </w:pPr>
      <w:r>
        <w:rPr>
          <w:rFonts w:cstheme="minorHAnsi"/>
        </w:rPr>
        <w:t>Kernlehrplan für die gymnasiale Oberstufe u.a. zu einer Bildung in einer zunehmend digitalen Welt</w:t>
      </w:r>
    </w:p>
    <w:p w14:paraId="25D5EFDC" w14:textId="77777777" w:rsidR="006D20E7" w:rsidRDefault="006D20E7" w:rsidP="006D20E7">
      <w:pPr>
        <w:spacing w:after="0"/>
        <w:rPr>
          <w:rFonts w:cstheme="minorHAnsi"/>
        </w:rPr>
      </w:pPr>
      <w:r>
        <w:rPr>
          <w:rFonts w:cstheme="minorHAnsi"/>
        </w:rPr>
        <w:t>bei.</w:t>
      </w:r>
    </w:p>
    <w:p w14:paraId="1B5F8E49" w14:textId="77777777" w:rsidR="006D20E7" w:rsidRDefault="006D20E7" w:rsidP="006D20E7">
      <w:pPr>
        <w:spacing w:after="0"/>
        <w:rPr>
          <w:rFonts w:cstheme="minorHAnsi"/>
        </w:rPr>
      </w:pPr>
    </w:p>
    <w:p w14:paraId="3BE2454F" w14:textId="77777777" w:rsidR="006D20E7" w:rsidRDefault="006D20E7" w:rsidP="006D20E7">
      <w:pPr>
        <w:spacing w:after="0"/>
        <w:rPr>
          <w:rFonts w:cstheme="minorHAnsi"/>
        </w:rPr>
      </w:pPr>
      <w:r>
        <w:rPr>
          <w:rFonts w:cstheme="minorHAnsi"/>
        </w:rPr>
        <w:t>Die Ziele des Medienkompetenzrahmens NRW werden in alle Schulfächer integriert. In der Synopse</w:t>
      </w:r>
    </w:p>
    <w:p w14:paraId="7289C9C7" w14:textId="77777777" w:rsidR="006D20E7" w:rsidRDefault="006D20E7" w:rsidP="006D20E7">
      <w:pPr>
        <w:spacing w:after="0"/>
        <w:rPr>
          <w:rFonts w:cstheme="minorHAnsi"/>
        </w:rPr>
      </w:pPr>
      <w:r>
        <w:rPr>
          <w:rFonts w:cstheme="minorHAnsi"/>
        </w:rPr>
        <w:t>werden die entsprechenden Kompetenzen und Inhalte des vorliegenden Kernlehrplans aufgeführt.</w:t>
      </w:r>
    </w:p>
    <w:p w14:paraId="2B0ECE95" w14:textId="77777777" w:rsidR="006D20E7" w:rsidRDefault="006D20E7" w:rsidP="006D20E7">
      <w:pPr>
        <w:spacing w:after="0"/>
        <w:rPr>
          <w:rFonts w:cstheme="minorHAnsi"/>
        </w:rPr>
      </w:pPr>
      <w:r>
        <w:rPr>
          <w:rFonts w:cstheme="minorHAnsi"/>
        </w:rPr>
        <w:t>Alle Fächer tragen auch in der Sekundarstufe II dazu bei, dass das Lernen und Leben mit digitalen</w:t>
      </w:r>
    </w:p>
    <w:p w14:paraId="7217E432" w14:textId="77777777" w:rsidR="006D20E7" w:rsidRDefault="006D20E7" w:rsidP="006D20E7">
      <w:pPr>
        <w:spacing w:after="0"/>
        <w:rPr>
          <w:rFonts w:cstheme="minorHAnsi"/>
        </w:rPr>
      </w:pPr>
      <w:r>
        <w:rPr>
          <w:rFonts w:cstheme="minorHAnsi"/>
        </w:rPr>
        <w:t>Medien zur Selbstverständlichkeit im Unterricht wird und leisten ihren spezifischen Beitrag zur</w:t>
      </w:r>
    </w:p>
    <w:p w14:paraId="199A499A" w14:textId="77777777" w:rsidR="006D20E7" w:rsidRDefault="006D20E7" w:rsidP="006D20E7">
      <w:pPr>
        <w:spacing w:after="0"/>
        <w:rPr>
          <w:rFonts w:cstheme="minorHAnsi"/>
        </w:rPr>
      </w:pPr>
      <w:r>
        <w:rPr>
          <w:rFonts w:cstheme="minorHAnsi"/>
        </w:rPr>
        <w:t>Entwicklung der geforderten Kompetenzen.</w:t>
      </w:r>
    </w:p>
    <w:p w14:paraId="5F256EBD" w14:textId="37F6073F" w:rsidR="00EE241A" w:rsidRDefault="00EE241A"/>
    <w:p w14:paraId="5DC4C120" w14:textId="432D781A" w:rsidR="00F16A9A" w:rsidRPr="00B51B5E" w:rsidRDefault="00AA38E9">
      <w:pPr>
        <w:rPr>
          <w:rFonts w:cstheme="minorHAnsi"/>
          <w:b/>
          <w:bCs/>
          <w:u w:val="single"/>
        </w:rPr>
      </w:pPr>
      <w:r w:rsidRPr="002251B5">
        <w:rPr>
          <w:rFonts w:cstheme="minorHAnsi"/>
          <w:b/>
          <w:bCs/>
          <w:u w:val="single"/>
        </w:rPr>
        <w:t>Englisch</w:t>
      </w:r>
      <w:r w:rsidR="00F16A9A" w:rsidRPr="002251B5">
        <w:rPr>
          <w:rFonts w:cstheme="minorHAnsi"/>
          <w:b/>
          <w:bCs/>
          <w:u w:val="single"/>
        </w:rPr>
        <w:t>:</w:t>
      </w:r>
    </w:p>
    <w:p w14:paraId="77ACB5E6" w14:textId="199F1AB7" w:rsidR="00F16A9A" w:rsidRPr="00B51B5E" w:rsidRDefault="00632D01" w:rsidP="00F16A9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Deskriptoren</w:t>
      </w:r>
      <w:r w:rsidR="00C01739">
        <w:rPr>
          <w:rFonts w:cstheme="minorHAnsi"/>
          <w:b/>
          <w:bCs/>
        </w:rPr>
        <w:t xml:space="preserve"> </w:t>
      </w:r>
      <w:r w:rsidR="00AB3D5F">
        <w:rPr>
          <w:rFonts w:cstheme="minorHAnsi"/>
          <w:b/>
          <w:bCs/>
        </w:rPr>
        <w:t>bis zum Ende</w:t>
      </w:r>
      <w:r w:rsidR="00C01739">
        <w:rPr>
          <w:rFonts w:cstheme="minorHAnsi"/>
          <w:b/>
          <w:bCs/>
        </w:rPr>
        <w:t xml:space="preserve"> der Einführungsphase</w:t>
      </w:r>
    </w:p>
    <w:p w14:paraId="3AEB4EDD" w14:textId="77777777" w:rsidR="002251B5" w:rsidRDefault="002251B5" w:rsidP="002251B5">
      <w:pPr>
        <w:rPr>
          <w:rFonts w:cstheme="minorHAnsi"/>
        </w:rPr>
      </w:pPr>
      <w:r>
        <w:rPr>
          <w:rFonts w:cstheme="minorHAnsi"/>
        </w:rPr>
        <w:t>Einleitungssatz Text- und Medienkompetenz</w:t>
      </w:r>
    </w:p>
    <w:p w14:paraId="1661A45D" w14:textId="1A8FB8BA" w:rsidR="002251B5" w:rsidRDefault="002251B5" w:rsidP="002251B5">
      <w:pPr>
        <w:pStyle w:val="Listenabsatz1"/>
        <w:spacing w:after="200" w:line="276" w:lineRule="auto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51B5">
        <w:rPr>
          <w:rFonts w:asciiTheme="minorHAnsi" w:eastAsiaTheme="minorHAnsi" w:hAnsiTheme="minorHAnsi" w:cstheme="minorBidi"/>
          <w:sz w:val="22"/>
          <w:szCs w:val="22"/>
          <w:lang w:eastAsia="en-US"/>
        </w:rPr>
        <w:t>Die Schülerinnen und Schüler erwerben Text- und Medienkompetenz in exemplarischer und kritischer Auseinandersetzung mit einem repräsentativen</w:t>
      </w:r>
      <w:r w:rsidR="00485BC0" w:rsidRPr="00485BC0">
        <w:t xml:space="preserve"> </w:t>
      </w:r>
      <w:r w:rsidR="00485BC0" w:rsidRPr="00485BC0">
        <w:rPr>
          <w:rFonts w:asciiTheme="minorHAnsi" w:eastAsiaTheme="minorHAnsi" w:hAnsiTheme="minorHAnsi" w:cstheme="minorBidi"/>
          <w:sz w:val="22"/>
          <w:szCs w:val="22"/>
          <w:lang w:eastAsia="en-US"/>
        </w:rPr>
        <w:t>sowie gender-</w:t>
      </w:r>
      <w:r w:rsidRPr="002251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diversitätssensibel ausgewählten Spektrum soziokulturell relevanter, auch multimodaler Formate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2251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(MKR 5.1, 5.4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12A0B620" w14:textId="77777777" w:rsidR="002251B5" w:rsidRDefault="002251B5" w:rsidP="002251B5">
      <w:pPr>
        <w:pStyle w:val="Listenabsatz1"/>
        <w:spacing w:after="200" w:line="276" w:lineRule="auto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04E36A" w14:textId="7356019A" w:rsidR="002251B5" w:rsidRDefault="002251B5" w:rsidP="002251B5">
      <w:pPr>
        <w:pStyle w:val="Listenabsatz1"/>
        <w:spacing w:after="200" w:line="276" w:lineRule="auto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51B5">
        <w:rPr>
          <w:rFonts w:asciiTheme="minorHAnsi" w:eastAsiaTheme="minorHAnsi" w:hAnsiTheme="minorHAnsi" w:cstheme="minorBidi"/>
          <w:sz w:val="22"/>
          <w:szCs w:val="22"/>
          <w:lang w:eastAsia="en-US"/>
        </w:rPr>
        <w:t>Die Schülerinnen und Schüler verstehen und deuten authentische kontinuierliche, diskontinuierliche und multimodale Texte in ihren Bezügen und Voraussetzungen (MKR 5.4). Sie produzieren eigene mündliche und schriftliche Texte weitgehend adressaten-, intentions- und situationsgerecht unter Berücksichtigung zentraler Textsortenmerkmale.</w:t>
      </w:r>
    </w:p>
    <w:p w14:paraId="45887558" w14:textId="77777777" w:rsidR="002251B5" w:rsidRPr="00E56450" w:rsidRDefault="002251B5" w:rsidP="002251B5">
      <w:pPr>
        <w:pStyle w:val="Listenabsatz1"/>
        <w:spacing w:after="200" w:line="276" w:lineRule="auto"/>
        <w:ind w:left="0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</w:p>
    <w:p w14:paraId="0F159768" w14:textId="4E571474" w:rsidR="00B22FDE" w:rsidRPr="00B22FDE" w:rsidRDefault="00632D01" w:rsidP="00B22FD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Indikatoren</w:t>
      </w:r>
      <w:r w:rsidR="00B22FDE" w:rsidRPr="00B51B5E">
        <w:rPr>
          <w:rFonts w:cstheme="minorHAnsi"/>
          <w:b/>
          <w:bCs/>
        </w:rPr>
        <w:t xml:space="preserve"> Kompetenzerwartungen</w:t>
      </w:r>
      <w:r w:rsidR="00AB3D5F" w:rsidRPr="00AB3D5F">
        <w:rPr>
          <w:rFonts w:cstheme="minorHAnsi"/>
          <w:b/>
          <w:bCs/>
        </w:rPr>
        <w:t xml:space="preserve"> </w:t>
      </w:r>
      <w:r w:rsidR="00AB3D5F">
        <w:rPr>
          <w:rFonts w:cstheme="minorHAnsi"/>
          <w:b/>
          <w:bCs/>
        </w:rPr>
        <w:t>bis zum Ende</w:t>
      </w:r>
      <w:r w:rsidR="00B22FDE">
        <w:rPr>
          <w:rFonts w:cstheme="minorHAnsi"/>
          <w:b/>
          <w:bCs/>
        </w:rPr>
        <w:t xml:space="preserve"> der Einführungsphase</w:t>
      </w:r>
    </w:p>
    <w:p w14:paraId="5E8272CB" w14:textId="49661E6E" w:rsidR="002A6412" w:rsidRPr="002A6412" w:rsidRDefault="002251B5" w:rsidP="002A6412">
      <w:pPr>
        <w:rPr>
          <w:rFonts w:cstheme="minorHAnsi"/>
        </w:rPr>
      </w:pPr>
      <w:r>
        <w:rPr>
          <w:rFonts w:cstheme="minorHAnsi"/>
        </w:rPr>
        <w:t xml:space="preserve">Die </w:t>
      </w:r>
      <w:r w:rsidR="002A6412" w:rsidRPr="00B51B5E">
        <w:rPr>
          <w:rFonts w:cstheme="minorHAnsi"/>
        </w:rPr>
        <w:t xml:space="preserve">Schülerinnen und Schüler </w:t>
      </w:r>
    </w:p>
    <w:p w14:paraId="1B5D02A2" w14:textId="48C1DBF9" w:rsidR="0030262E" w:rsidRDefault="0030262E" w:rsidP="0030262E">
      <w:pPr>
        <w:pStyle w:val="Listenabsatz1"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262E">
        <w:rPr>
          <w:rFonts w:asciiTheme="minorHAnsi" w:eastAsiaTheme="minorHAnsi" w:hAnsiTheme="minorHAnsi" w:cstheme="minorBidi"/>
          <w:sz w:val="22"/>
          <w:szCs w:val="22"/>
          <w:lang w:eastAsia="en-US"/>
        </w:rPr>
        <w:t>beziehen in multimodalen Texten 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xtteile grundlegend aufeinander,</w:t>
      </w:r>
      <w:r w:rsidRPr="003026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(MKR 2.2)</w:t>
      </w:r>
    </w:p>
    <w:p w14:paraId="67CEC2D5" w14:textId="0AFCB29E" w:rsidR="0094445B" w:rsidRDefault="0094445B" w:rsidP="0094445B">
      <w:pPr>
        <w:pStyle w:val="Listenabsatz1"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445B">
        <w:rPr>
          <w:rFonts w:asciiTheme="minorHAnsi" w:eastAsiaTheme="minorHAnsi" w:hAnsiTheme="minorHAnsi" w:cstheme="minorBidi"/>
          <w:sz w:val="22"/>
          <w:szCs w:val="22"/>
          <w:lang w:eastAsia="en-US"/>
        </w:rPr>
        <w:t>verwenden auch digitale Werkzeuge bei der individuellen und kollaborativen 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xterstellung und -überarbeitung,</w:t>
      </w:r>
      <w:r w:rsidRPr="009444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(MKR 1.2, 3.1, 3.2, 4.1)</w:t>
      </w:r>
    </w:p>
    <w:p w14:paraId="6D7301E7" w14:textId="3DF001A8" w:rsidR="0094445B" w:rsidRPr="0094445B" w:rsidRDefault="002251B5" w:rsidP="005A4141">
      <w:pPr>
        <w:pStyle w:val="Listenabsatz1"/>
        <w:numPr>
          <w:ilvl w:val="0"/>
          <w:numId w:val="20"/>
        </w:numPr>
        <w:spacing w:after="200" w:line="276" w:lineRule="auto"/>
      </w:pPr>
      <w:r w:rsidRPr="002251B5">
        <w:rPr>
          <w:rFonts w:asciiTheme="minorHAnsi" w:eastAsiaTheme="minorHAnsi" w:hAnsiTheme="minorHAnsi" w:cstheme="minorBidi"/>
          <w:sz w:val="22"/>
          <w:szCs w:val="22"/>
          <w:lang w:eastAsia="en-US"/>
        </w:rPr>
        <w:t>verwenden Techniken und Strategien für die Planung und Realisierung eigener Redebeiträge sowie Präsentationen und setzen dabei Medien zielge</w:t>
      </w:r>
      <w:r w:rsidR="00E871BE">
        <w:rPr>
          <w:rFonts w:asciiTheme="minorHAnsi" w:eastAsiaTheme="minorHAnsi" w:hAnsiTheme="minorHAnsi" w:cstheme="minorBidi"/>
          <w:sz w:val="22"/>
          <w:szCs w:val="22"/>
          <w:lang w:eastAsia="en-US"/>
        </w:rPr>
        <w:t>richtet ein,</w:t>
      </w:r>
      <w:r w:rsidRPr="002251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(MKR 1.2, 4.1)</w:t>
      </w:r>
    </w:p>
    <w:p w14:paraId="3B7C7029" w14:textId="47F56C9D" w:rsidR="0094445B" w:rsidRPr="0094445B" w:rsidRDefault="0094445B" w:rsidP="0094445B">
      <w:pPr>
        <w:pStyle w:val="Listenabsatz1"/>
        <w:numPr>
          <w:ilvl w:val="0"/>
          <w:numId w:val="20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94445B">
        <w:rPr>
          <w:rFonts w:asciiTheme="minorHAnsi" w:hAnsiTheme="minorHAnsi" w:cstheme="minorHAnsi"/>
          <w:sz w:val="22"/>
        </w:rPr>
        <w:t>planen, realisieren und evaluieren Schreibprozesse vor dem Hintergrund der</w:t>
      </w:r>
      <w:r>
        <w:rPr>
          <w:rFonts w:asciiTheme="minorHAnsi" w:hAnsiTheme="minorHAnsi" w:cstheme="minorHAnsi"/>
          <w:sz w:val="22"/>
        </w:rPr>
        <w:t xml:space="preserve"> </w:t>
      </w:r>
      <w:r w:rsidRPr="0094445B">
        <w:rPr>
          <w:rFonts w:asciiTheme="minorHAnsi" w:hAnsiTheme="minorHAnsi" w:cstheme="minorHAnsi"/>
          <w:sz w:val="22"/>
        </w:rPr>
        <w:t>kommunikativen Absicht individuell und kollaborativ, (MKR 1.2, 3.1, 3.2, 4.1)</w:t>
      </w:r>
    </w:p>
    <w:p w14:paraId="406C9838" w14:textId="6B2E6203" w:rsidR="00E871BE" w:rsidRPr="0094445B" w:rsidRDefault="00E871BE" w:rsidP="005A4141">
      <w:pPr>
        <w:pStyle w:val="Listenabsatz1"/>
        <w:numPr>
          <w:ilvl w:val="0"/>
          <w:numId w:val="20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94445B">
        <w:rPr>
          <w:rFonts w:asciiTheme="minorHAnsi" w:hAnsiTheme="minorHAnsi" w:cstheme="minorHAnsi"/>
          <w:sz w:val="22"/>
        </w:rPr>
        <w:t>bearbeiten zielgerichtet Aufgaben selbstständig auch unter Nutzung kooperativer und kollaborativer, auch digitaler Arbeitsformen des Sprachenlernens. (MKR 1.2, 3.1, 3.2, 4.1)</w:t>
      </w:r>
    </w:p>
    <w:p w14:paraId="4093C251" w14:textId="77777777" w:rsidR="00E871BE" w:rsidRDefault="00E871BE" w:rsidP="00E871BE">
      <w:pPr>
        <w:pStyle w:val="Listenabsatz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EE7D52" w14:textId="77777777" w:rsidR="002251B5" w:rsidRDefault="002251B5" w:rsidP="00632D01">
      <w:pPr>
        <w:pStyle w:val="Listenabsatz1"/>
        <w:spacing w:after="200" w:line="276" w:lineRule="auto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3085C1" w14:textId="77777777" w:rsidR="00253441" w:rsidRDefault="00253441" w:rsidP="00632D01">
      <w:pPr>
        <w:pStyle w:val="Listenabsatz1"/>
        <w:spacing w:after="200" w:line="276" w:lineRule="auto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96985E" w14:textId="15B22307" w:rsidR="00632D01" w:rsidRPr="00632D01" w:rsidRDefault="00632D01" w:rsidP="00632D01">
      <w:pPr>
        <w:pStyle w:val="Listenabsatz1"/>
        <w:spacing w:after="200" w:line="276" w:lineRule="auto"/>
        <w:ind w:left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32D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Fachliche Konkretisierungen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B3D5F" w:rsidRPr="00AB3D5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bis zum Ende</w:t>
      </w:r>
      <w:r w:rsidRPr="00632D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der Einführungsphase</w:t>
      </w:r>
    </w:p>
    <w:p w14:paraId="68C752A1" w14:textId="18594A6C" w:rsidR="002251B5" w:rsidRPr="002251B5" w:rsidRDefault="00373407" w:rsidP="002251B5">
      <w:pPr>
        <w:pStyle w:val="Listenabsatz"/>
        <w:keepLines/>
        <w:numPr>
          <w:ilvl w:val="0"/>
          <w:numId w:val="19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Medien und Literatur</w:t>
      </w:r>
      <w:r w:rsidR="002251B5" w:rsidRPr="002251B5">
        <w:rPr>
          <w:rFonts w:eastAsia="Calibri" w:cs="Times New Roman"/>
          <w:szCs w:val="24"/>
        </w:rPr>
        <w:t xml:space="preserve"> im Wandel:</w:t>
      </w:r>
    </w:p>
    <w:p w14:paraId="46C92E8C" w14:textId="4D09E4E9" w:rsidR="002251B5" w:rsidRPr="002251B5" w:rsidRDefault="002251B5" w:rsidP="002251B5">
      <w:pPr>
        <w:pStyle w:val="Liste-Flie-Spiegelstric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</w:rPr>
      </w:pPr>
      <w:r w:rsidRPr="002251B5">
        <w:rPr>
          <w:rFonts w:asciiTheme="minorHAnsi" w:hAnsiTheme="minorHAnsi" w:cstheme="minorHAnsi"/>
          <w:sz w:val="22"/>
        </w:rPr>
        <w:t xml:space="preserve">Identitätsbildung in und durch </w:t>
      </w:r>
      <w:r w:rsidRPr="002251B5">
        <w:rPr>
          <w:rFonts w:asciiTheme="minorHAnsi" w:hAnsiTheme="minorHAnsi" w:cstheme="minorHAnsi"/>
          <w:i/>
          <w:sz w:val="22"/>
        </w:rPr>
        <w:t>young adult fiction</w:t>
      </w:r>
      <w:r w:rsidR="00E871BE">
        <w:rPr>
          <w:rFonts w:asciiTheme="minorHAnsi" w:hAnsiTheme="minorHAnsi" w:cstheme="minorHAnsi"/>
          <w:i/>
          <w:sz w:val="22"/>
        </w:rPr>
        <w:t>,</w:t>
      </w:r>
      <w:r w:rsidRPr="002251B5">
        <w:rPr>
          <w:rFonts w:asciiTheme="minorHAnsi" w:hAnsiTheme="minorHAnsi" w:cstheme="minorHAnsi"/>
          <w:sz w:val="22"/>
        </w:rPr>
        <w:t xml:space="preserve"> (MKR 5.3)</w:t>
      </w:r>
    </w:p>
    <w:p w14:paraId="1187BB58" w14:textId="0F9F8ADA" w:rsidR="002251B5" w:rsidRPr="00320754" w:rsidRDefault="002251B5" w:rsidP="002251B5">
      <w:pPr>
        <w:pStyle w:val="Liste-Flie-Spiegelstric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</w:rPr>
      </w:pPr>
      <w:r w:rsidRPr="002251B5">
        <w:rPr>
          <w:rFonts w:asciiTheme="minorHAnsi" w:hAnsiTheme="minorHAnsi" w:cstheme="minorHAnsi"/>
          <w:sz w:val="22"/>
        </w:rPr>
        <w:t>Möglichkeiten und Herausforderungen klassischer und multimodaler Literaturformate</w:t>
      </w:r>
      <w:r w:rsidR="00E871BE">
        <w:rPr>
          <w:rFonts w:asciiTheme="minorHAnsi" w:hAnsiTheme="minorHAnsi" w:cstheme="minorHAnsi"/>
          <w:sz w:val="22"/>
        </w:rPr>
        <w:t>,</w:t>
      </w:r>
      <w:r w:rsidRPr="002251B5">
        <w:rPr>
          <w:rFonts w:asciiTheme="minorHAnsi" w:hAnsiTheme="minorHAnsi" w:cstheme="minorHAnsi"/>
          <w:sz w:val="22"/>
        </w:rPr>
        <w:t xml:space="preserve"> </w:t>
      </w:r>
      <w:r w:rsidRPr="00320754">
        <w:rPr>
          <w:rFonts w:asciiTheme="minorHAnsi" w:hAnsiTheme="minorHAnsi" w:cstheme="minorHAnsi"/>
          <w:sz w:val="22"/>
        </w:rPr>
        <w:t>(MKR 3.1, 3.2, 4.1, 4.2)</w:t>
      </w:r>
    </w:p>
    <w:p w14:paraId="02DF9D23" w14:textId="77777777" w:rsidR="00E871BE" w:rsidRPr="00320754" w:rsidRDefault="00E871BE" w:rsidP="00E871BE">
      <w:pPr>
        <w:pStyle w:val="Listenabsatz"/>
        <w:numPr>
          <w:ilvl w:val="0"/>
          <w:numId w:val="19"/>
        </w:numPr>
        <w:tabs>
          <w:tab w:val="left" w:pos="2562"/>
        </w:tabs>
        <w:spacing w:before="120" w:after="120"/>
        <w:rPr>
          <w:rFonts w:eastAsia="Calibri" w:cs="Arial"/>
          <w:bCs/>
          <w:szCs w:val="24"/>
        </w:rPr>
      </w:pPr>
      <w:r w:rsidRPr="00320754">
        <w:rPr>
          <w:rFonts w:eastAsia="Calibri" w:cs="Arial"/>
          <w:bCs/>
          <w:szCs w:val="24"/>
        </w:rPr>
        <w:t>Ausgangstexte</w:t>
      </w:r>
    </w:p>
    <w:p w14:paraId="071817E8" w14:textId="154EA3E1" w:rsidR="00E871BE" w:rsidRPr="0094445B" w:rsidRDefault="00E871BE" w:rsidP="002E7152">
      <w:pPr>
        <w:pStyle w:val="Listenabsatz"/>
        <w:keepLines/>
        <w:numPr>
          <w:ilvl w:val="0"/>
          <w:numId w:val="21"/>
        </w:numPr>
        <w:tabs>
          <w:tab w:val="left" w:pos="2562"/>
        </w:tabs>
        <w:spacing w:before="120" w:after="120"/>
        <w:rPr>
          <w:rFonts w:eastAsia="Calibri" w:cs="Times New Roman"/>
          <w:bCs/>
          <w:szCs w:val="24"/>
        </w:rPr>
      </w:pPr>
      <w:r w:rsidRPr="00320754">
        <w:rPr>
          <w:rFonts w:eastAsia="Calibri" w:cs="Times New Roman"/>
          <w:bCs/>
        </w:rPr>
        <w:t xml:space="preserve">authentische kontinuierliche, diskontinuierliche und multimodale Texte, </w:t>
      </w:r>
      <w:r w:rsidRPr="00320754">
        <w:t>(MKR 4.1)</w:t>
      </w:r>
    </w:p>
    <w:p w14:paraId="04F1B7F2" w14:textId="279B6078" w:rsidR="0094445B" w:rsidRPr="00320754" w:rsidRDefault="0094445B" w:rsidP="0094445B">
      <w:pPr>
        <w:pStyle w:val="Listenabsatz"/>
        <w:keepLines/>
        <w:numPr>
          <w:ilvl w:val="0"/>
          <w:numId w:val="21"/>
        </w:numPr>
        <w:tabs>
          <w:tab w:val="left" w:pos="2562"/>
        </w:tabs>
        <w:spacing w:before="120" w:after="12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Podcasts. </w:t>
      </w:r>
      <w:r w:rsidRPr="0094445B">
        <w:rPr>
          <w:rFonts w:eastAsia="Calibri" w:cs="Times New Roman"/>
          <w:bCs/>
          <w:szCs w:val="24"/>
        </w:rPr>
        <w:t>(MKR 3.1)</w:t>
      </w:r>
    </w:p>
    <w:p w14:paraId="0B95470A" w14:textId="77777777" w:rsidR="00E871BE" w:rsidRPr="00320754" w:rsidRDefault="00E871BE" w:rsidP="00E871BE">
      <w:pPr>
        <w:pStyle w:val="Listenabsatz"/>
        <w:keepLines/>
        <w:spacing w:after="120"/>
        <w:ind w:left="1068"/>
        <w:rPr>
          <w:rFonts w:eastAsia="Calibri" w:cs="Times New Roman"/>
          <w:bCs/>
          <w:szCs w:val="24"/>
        </w:rPr>
      </w:pPr>
    </w:p>
    <w:p w14:paraId="53A6E5B6" w14:textId="4259D6E1" w:rsidR="00E871BE" w:rsidRPr="00320754" w:rsidRDefault="00E871BE" w:rsidP="00E871BE">
      <w:pPr>
        <w:pStyle w:val="Listenabsatz"/>
        <w:keepLines/>
        <w:numPr>
          <w:ilvl w:val="0"/>
          <w:numId w:val="19"/>
        </w:numPr>
        <w:spacing w:after="120"/>
        <w:rPr>
          <w:rFonts w:eastAsia="Calibri" w:cs="Times New Roman"/>
          <w:bCs/>
          <w:szCs w:val="24"/>
        </w:rPr>
      </w:pPr>
      <w:r w:rsidRPr="00320754">
        <w:rPr>
          <w:rFonts w:eastAsia="Calibri" w:cs="Times New Roman"/>
          <w:bCs/>
          <w:szCs w:val="24"/>
        </w:rPr>
        <w:t>Zieltexte</w:t>
      </w:r>
    </w:p>
    <w:p w14:paraId="44C754B4" w14:textId="078609B6" w:rsidR="00E871BE" w:rsidRPr="00320754" w:rsidRDefault="00E871BE" w:rsidP="00E871BE">
      <w:pPr>
        <w:pStyle w:val="Listenabsatz"/>
        <w:numPr>
          <w:ilvl w:val="0"/>
          <w:numId w:val="21"/>
        </w:numPr>
        <w:tabs>
          <w:tab w:val="left" w:pos="2562"/>
        </w:tabs>
        <w:spacing w:before="120" w:after="120"/>
        <w:rPr>
          <w:rFonts w:eastAsia="Calibri" w:cs="Times New Roman"/>
          <w:bCs/>
        </w:rPr>
      </w:pPr>
      <w:r w:rsidRPr="00320754">
        <w:rPr>
          <w:rFonts w:eastAsia="Calibri" w:cs="Times New Roman"/>
          <w:bCs/>
        </w:rPr>
        <w:t xml:space="preserve">kontinuierliche, diskontinuierliche und multimodale Texte, </w:t>
      </w:r>
      <w:r w:rsidRPr="00320754">
        <w:t>(MKR 4.1)</w:t>
      </w:r>
    </w:p>
    <w:p w14:paraId="3C2F4BA2" w14:textId="77777777" w:rsidR="00E871BE" w:rsidRPr="00320754" w:rsidRDefault="00E871BE" w:rsidP="00E871BE">
      <w:pPr>
        <w:pStyle w:val="Listenabsatz"/>
        <w:tabs>
          <w:tab w:val="left" w:pos="2562"/>
        </w:tabs>
        <w:spacing w:before="120" w:after="120"/>
        <w:ind w:left="1068"/>
        <w:rPr>
          <w:rFonts w:eastAsia="Calibri" w:cs="Times New Roman"/>
          <w:bCs/>
        </w:rPr>
      </w:pPr>
    </w:p>
    <w:p w14:paraId="36A3ACC5" w14:textId="77777777" w:rsidR="00E871BE" w:rsidRPr="00320754" w:rsidRDefault="00E871BE" w:rsidP="00E871BE">
      <w:pPr>
        <w:pStyle w:val="Listenabsatz"/>
        <w:numPr>
          <w:ilvl w:val="0"/>
          <w:numId w:val="19"/>
        </w:numPr>
        <w:rPr>
          <w:iCs/>
        </w:rPr>
      </w:pPr>
      <w:r w:rsidRPr="00320754">
        <w:rPr>
          <w:iCs/>
        </w:rPr>
        <w:t>Sach- und Gebrauchstexte</w:t>
      </w:r>
    </w:p>
    <w:p w14:paraId="4027E286" w14:textId="292BABFC" w:rsidR="00E871BE" w:rsidRPr="00320754" w:rsidRDefault="00E871BE" w:rsidP="00E871BE">
      <w:pPr>
        <w:pStyle w:val="Listenabsatz"/>
        <w:numPr>
          <w:ilvl w:val="0"/>
          <w:numId w:val="21"/>
        </w:numPr>
        <w:tabs>
          <w:tab w:val="left" w:pos="2562"/>
        </w:tabs>
        <w:spacing w:before="120" w:after="120"/>
        <w:rPr>
          <w:rFonts w:eastAsia="Calibri" w:cs="Times New Roman"/>
          <w:bCs/>
        </w:rPr>
      </w:pPr>
      <w:r w:rsidRPr="00320754">
        <w:rPr>
          <w:rFonts w:eastAsia="Calibri" w:cs="Times New Roman"/>
          <w:bCs/>
        </w:rPr>
        <w:t>Präsentationen</w:t>
      </w:r>
      <w:r w:rsidR="0094445B">
        <w:rPr>
          <w:rFonts w:eastAsia="Calibri" w:cs="Times New Roman"/>
          <w:bCs/>
        </w:rPr>
        <w:t>.</w:t>
      </w:r>
      <w:r w:rsidRPr="00320754">
        <w:rPr>
          <w:rFonts w:eastAsia="Calibri" w:cs="Times New Roman"/>
          <w:bCs/>
        </w:rPr>
        <w:t xml:space="preserve"> (MKR 3.1)</w:t>
      </w:r>
    </w:p>
    <w:p w14:paraId="1426E947" w14:textId="77777777" w:rsidR="00E871BE" w:rsidRPr="00320754" w:rsidRDefault="00E871BE" w:rsidP="00E871BE">
      <w:pPr>
        <w:pStyle w:val="Listenabsatz"/>
        <w:ind w:left="1068"/>
        <w:rPr>
          <w:strike/>
        </w:rPr>
      </w:pPr>
    </w:p>
    <w:p w14:paraId="48D4E525" w14:textId="77777777" w:rsidR="00E871BE" w:rsidRPr="00320754" w:rsidRDefault="00E871BE" w:rsidP="00E871BE">
      <w:pPr>
        <w:pStyle w:val="Listenabsatz"/>
        <w:numPr>
          <w:ilvl w:val="0"/>
          <w:numId w:val="19"/>
        </w:numPr>
      </w:pPr>
      <w:r w:rsidRPr="00320754">
        <w:rPr>
          <w:iCs/>
        </w:rPr>
        <w:t xml:space="preserve">Literarische Texte </w:t>
      </w:r>
    </w:p>
    <w:p w14:paraId="330C888F" w14:textId="0B547E9A" w:rsidR="00E871BE" w:rsidRPr="00E871BE" w:rsidRDefault="00E871BE" w:rsidP="00E871BE">
      <w:pPr>
        <w:pStyle w:val="Listenabsatz1"/>
        <w:numPr>
          <w:ilvl w:val="0"/>
          <w:numId w:val="21"/>
        </w:numPr>
        <w:spacing w:after="200" w:line="276" w:lineRule="auto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  <w:r w:rsidRPr="00E871BE">
        <w:rPr>
          <w:rFonts w:asciiTheme="minorHAnsi" w:hAnsiTheme="minorHAnsi" w:cstheme="minorHAnsi"/>
          <w:iCs/>
          <w:sz w:val="22"/>
        </w:rPr>
        <w:t>Präsentationen</w:t>
      </w:r>
      <w:r w:rsidR="0094445B">
        <w:rPr>
          <w:rFonts w:asciiTheme="minorHAnsi" w:hAnsiTheme="minorHAnsi" w:cstheme="minorHAnsi"/>
          <w:iCs/>
          <w:sz w:val="22"/>
        </w:rPr>
        <w:t>.</w:t>
      </w:r>
      <w:r w:rsidRPr="00E871BE">
        <w:rPr>
          <w:rFonts w:asciiTheme="minorHAnsi" w:hAnsiTheme="minorHAnsi" w:cstheme="minorHAnsi"/>
          <w:iCs/>
          <w:sz w:val="22"/>
        </w:rPr>
        <w:t xml:space="preserve"> (</w:t>
      </w:r>
      <w:r w:rsidRPr="00E871BE">
        <w:rPr>
          <w:rFonts w:asciiTheme="minorHAnsi" w:hAnsiTheme="minorHAnsi" w:cstheme="minorHAnsi"/>
          <w:sz w:val="22"/>
        </w:rPr>
        <w:t>MKR 3.1)</w:t>
      </w:r>
    </w:p>
    <w:p w14:paraId="32E06BC8" w14:textId="77777777" w:rsidR="00E871BE" w:rsidRDefault="00E871BE" w:rsidP="00E871BE">
      <w:pPr>
        <w:pStyle w:val="Liste-Flie-Spiegelstrich"/>
        <w:numPr>
          <w:ilvl w:val="0"/>
          <w:numId w:val="23"/>
        </w:numPr>
        <w:spacing w:after="0" w:line="240" w:lineRule="auto"/>
        <w:jc w:val="left"/>
        <w:rPr>
          <w:rFonts w:asciiTheme="minorHAnsi" w:eastAsia="MS Mincho" w:hAnsiTheme="minorHAnsi" w:cstheme="minorHAnsi"/>
          <w:iCs/>
          <w:sz w:val="22"/>
          <w:szCs w:val="24"/>
          <w:lang w:eastAsia="de-DE"/>
        </w:rPr>
      </w:pPr>
      <w:r w:rsidRPr="00E871BE">
        <w:rPr>
          <w:rFonts w:asciiTheme="minorHAnsi" w:eastAsia="MS Mincho" w:hAnsiTheme="minorHAnsi" w:cstheme="minorHAnsi"/>
          <w:iCs/>
          <w:sz w:val="22"/>
          <w:szCs w:val="24"/>
          <w:lang w:eastAsia="de-DE"/>
        </w:rPr>
        <w:t xml:space="preserve">Strategien </w:t>
      </w:r>
    </w:p>
    <w:p w14:paraId="751625BA" w14:textId="69DC746B" w:rsidR="00E871BE" w:rsidRDefault="00E871BE" w:rsidP="00E871BE">
      <w:pPr>
        <w:pStyle w:val="Listenabsatz1"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E871BE">
        <w:rPr>
          <w:rFonts w:asciiTheme="minorHAnsi" w:hAnsiTheme="minorHAnsi" w:cstheme="minorHAnsi"/>
          <w:iCs/>
          <w:sz w:val="22"/>
        </w:rPr>
        <w:t>zur Nutzung digitaler Medien zum Sprachenlernen sowie zur Textverarbeitung und Kommunikation</w:t>
      </w:r>
      <w:r>
        <w:rPr>
          <w:rFonts w:asciiTheme="minorHAnsi" w:hAnsiTheme="minorHAnsi" w:cstheme="minorHAnsi"/>
          <w:iCs/>
          <w:sz w:val="22"/>
        </w:rPr>
        <w:t>,</w:t>
      </w:r>
      <w:r w:rsidRPr="00E871BE">
        <w:rPr>
          <w:rFonts w:asciiTheme="minorHAnsi" w:hAnsiTheme="minorHAnsi" w:cstheme="minorHAnsi"/>
          <w:iCs/>
          <w:sz w:val="22"/>
        </w:rPr>
        <w:t xml:space="preserve"> (MKR 1.2, 2.3, 5.1)</w:t>
      </w:r>
    </w:p>
    <w:p w14:paraId="3B7119D1" w14:textId="77777777" w:rsidR="0092623D" w:rsidRDefault="00E871BE" w:rsidP="00E95E7B">
      <w:pPr>
        <w:pStyle w:val="Listenabsatz1"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92623D">
        <w:rPr>
          <w:rFonts w:asciiTheme="minorHAnsi" w:hAnsiTheme="minorHAnsi" w:cstheme="minorHAnsi"/>
          <w:iCs/>
          <w:sz w:val="22"/>
        </w:rPr>
        <w:t>Strategien zur Nutzung auch digitaler Selbstevaluationsinstrumente, (MKR</w:t>
      </w:r>
      <w:r w:rsidR="00147966" w:rsidRPr="0092623D">
        <w:rPr>
          <w:rFonts w:asciiTheme="minorHAnsi" w:hAnsiTheme="minorHAnsi" w:cstheme="minorHAnsi"/>
          <w:iCs/>
          <w:sz w:val="22"/>
        </w:rPr>
        <w:t xml:space="preserve"> 3.2</w:t>
      </w:r>
      <w:r w:rsidRPr="0092623D">
        <w:rPr>
          <w:rFonts w:asciiTheme="minorHAnsi" w:hAnsiTheme="minorHAnsi" w:cstheme="minorHAnsi"/>
          <w:iCs/>
          <w:sz w:val="22"/>
        </w:rPr>
        <w:t>)</w:t>
      </w:r>
    </w:p>
    <w:p w14:paraId="4168174D" w14:textId="2540A11A" w:rsidR="00E871BE" w:rsidRPr="0092623D" w:rsidRDefault="0092623D" w:rsidP="00E95E7B">
      <w:pPr>
        <w:pStyle w:val="Listenabsatz1"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92623D">
        <w:rPr>
          <w:rFonts w:asciiTheme="minorHAnsi" w:hAnsiTheme="minorHAnsi" w:cstheme="minorHAnsi"/>
          <w:iCs/>
          <w:sz w:val="22"/>
        </w:rPr>
        <w:t xml:space="preserve">kritisch-reflektierte Auseinandersetzung mit digitalen Übersetzungsprogrammen und textgenerierenden KI-Anwendungen </w:t>
      </w:r>
      <w:r w:rsidR="00E871BE" w:rsidRPr="0092623D">
        <w:rPr>
          <w:rFonts w:asciiTheme="minorHAnsi" w:hAnsiTheme="minorHAnsi" w:cstheme="minorHAnsi"/>
          <w:iCs/>
          <w:sz w:val="22"/>
        </w:rPr>
        <w:t>(MKR 1.2, 2.3, 5.1)</w:t>
      </w:r>
    </w:p>
    <w:p w14:paraId="73413FF3" w14:textId="2F899B6A" w:rsidR="00E871BE" w:rsidRDefault="00E871BE" w:rsidP="00E871BE">
      <w:pPr>
        <w:pStyle w:val="Listenabsatz1"/>
        <w:spacing w:after="200" w:line="276" w:lineRule="auto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</w:p>
    <w:p w14:paraId="4D1BF0E6" w14:textId="77777777" w:rsidR="007972E6" w:rsidRPr="00E871BE" w:rsidRDefault="007972E6" w:rsidP="00E871BE">
      <w:pPr>
        <w:pStyle w:val="Listenabsatz1"/>
        <w:spacing w:after="200" w:line="276" w:lineRule="auto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</w:p>
    <w:p w14:paraId="5023A254" w14:textId="1D5CE180" w:rsidR="00B22FDE" w:rsidRDefault="00632D01" w:rsidP="00B22FD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Deskriptoren</w:t>
      </w:r>
      <w:r w:rsidR="00B22FDE">
        <w:rPr>
          <w:rFonts w:cstheme="minorHAnsi"/>
          <w:b/>
          <w:bCs/>
        </w:rPr>
        <w:t xml:space="preserve"> </w:t>
      </w:r>
      <w:r w:rsidR="00AB3D5F">
        <w:rPr>
          <w:rFonts w:cstheme="minorHAnsi"/>
          <w:b/>
          <w:bCs/>
        </w:rPr>
        <w:t>bis zum Ende</w:t>
      </w:r>
      <w:r w:rsidR="00B22FDE">
        <w:rPr>
          <w:rFonts w:cstheme="minorHAnsi"/>
          <w:b/>
          <w:bCs/>
        </w:rPr>
        <w:t xml:space="preserve"> der Qualifikationsphase</w:t>
      </w:r>
      <w:r>
        <w:rPr>
          <w:rFonts w:cstheme="minorHAnsi"/>
          <w:b/>
          <w:bCs/>
        </w:rPr>
        <w:t xml:space="preserve"> (Grundkurs)</w:t>
      </w:r>
    </w:p>
    <w:p w14:paraId="6DBA2106" w14:textId="77777777" w:rsidR="00E871BE" w:rsidRDefault="00E871BE" w:rsidP="00E871BE">
      <w:pPr>
        <w:rPr>
          <w:rFonts w:cstheme="minorHAnsi"/>
        </w:rPr>
      </w:pPr>
      <w:r>
        <w:rPr>
          <w:rFonts w:cstheme="minorHAnsi"/>
        </w:rPr>
        <w:t>Einleitungssatz Text- und Medienkompetenz</w:t>
      </w:r>
    </w:p>
    <w:p w14:paraId="2F46DE4A" w14:textId="3D5782E4" w:rsidR="002251B5" w:rsidRDefault="00E871BE" w:rsidP="00B22FDE">
      <w:pPr>
        <w:rPr>
          <w:rFonts w:cstheme="minorHAnsi"/>
          <w:bCs/>
        </w:rPr>
      </w:pPr>
      <w:r w:rsidRPr="00E871BE">
        <w:rPr>
          <w:rFonts w:cstheme="minorHAnsi"/>
          <w:bCs/>
        </w:rPr>
        <w:t xml:space="preserve">Die Schülerinnen und Schüler erwerben Text- und Medienkompetenz in exemplarischer und kritischer Auseinandersetzung mit einem repräsentativen </w:t>
      </w:r>
      <w:r w:rsidR="00485BC0">
        <w:rPr>
          <w:rFonts w:eastAsia="Calibri" w:cs="Arial"/>
          <w:szCs w:val="24"/>
        </w:rPr>
        <w:t>sowie</w:t>
      </w:r>
      <w:r w:rsidR="00485BC0" w:rsidRPr="008B0F9A">
        <w:rPr>
          <w:rFonts w:eastAsia="Calibri" w:cs="Arial"/>
          <w:szCs w:val="24"/>
        </w:rPr>
        <w:t xml:space="preserve"> </w:t>
      </w:r>
      <w:r w:rsidR="00485BC0">
        <w:rPr>
          <w:rFonts w:eastAsia="Calibri" w:cs="Arial"/>
          <w:szCs w:val="24"/>
        </w:rPr>
        <w:t xml:space="preserve">gender- </w:t>
      </w:r>
      <w:r w:rsidRPr="00E871BE">
        <w:rPr>
          <w:rFonts w:cstheme="minorHAnsi"/>
          <w:bCs/>
        </w:rPr>
        <w:t>und diversitätssensibel ausgewählten Spektrum soziokulturell relevanter, auch multimodaler Formate</w:t>
      </w:r>
      <w:r>
        <w:rPr>
          <w:rFonts w:cstheme="minorHAnsi"/>
          <w:bCs/>
        </w:rPr>
        <w:t>.</w:t>
      </w:r>
      <w:r w:rsidRPr="00E871BE">
        <w:rPr>
          <w:rFonts w:cstheme="minorHAnsi"/>
          <w:bCs/>
        </w:rPr>
        <w:t xml:space="preserve"> (MKR 5.1, 5.4)</w:t>
      </w:r>
    </w:p>
    <w:p w14:paraId="538BE0F9" w14:textId="08A03C03" w:rsidR="00E871BE" w:rsidRDefault="00E871BE" w:rsidP="00B22FDE">
      <w:pPr>
        <w:rPr>
          <w:rFonts w:cstheme="minorHAnsi"/>
          <w:bCs/>
        </w:rPr>
      </w:pPr>
      <w:r w:rsidRPr="00E871BE">
        <w:rPr>
          <w:rFonts w:cstheme="minorHAnsi"/>
          <w:bCs/>
        </w:rPr>
        <w:t>Die Schülerinnen und Schüler verstehen und deuten komplexere authentische kontinuierliche, diskontinuierliche und multimodale Texte in ihren Bezügen und Voraussetzungen (MKR 5.4). Sie produzieren eigene mündliche und schriftliche Texte adressaten-, intentions- und situationsgerecht unter Berücksichtigung zentraler Textsortenmerkmale.</w:t>
      </w:r>
    </w:p>
    <w:p w14:paraId="267AE7BD" w14:textId="77777777" w:rsidR="00E871BE" w:rsidRPr="002251B5" w:rsidRDefault="00E871BE" w:rsidP="00B22FDE">
      <w:pPr>
        <w:rPr>
          <w:rFonts w:cstheme="minorHAnsi"/>
          <w:bCs/>
        </w:rPr>
      </w:pPr>
    </w:p>
    <w:p w14:paraId="4ECC45FA" w14:textId="4D017273" w:rsidR="00B22FDE" w:rsidRPr="00B22FDE" w:rsidRDefault="00632D01" w:rsidP="00B22FD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Indikatoren</w:t>
      </w:r>
      <w:r w:rsidR="00B22FDE">
        <w:rPr>
          <w:rFonts w:cstheme="minorHAnsi"/>
          <w:b/>
          <w:bCs/>
        </w:rPr>
        <w:t xml:space="preserve"> </w:t>
      </w:r>
      <w:r w:rsidR="00AB3D5F">
        <w:rPr>
          <w:rFonts w:cstheme="minorHAnsi"/>
          <w:b/>
          <w:bCs/>
        </w:rPr>
        <w:t xml:space="preserve">bis zum Ende </w:t>
      </w:r>
      <w:r w:rsidR="00B22FDE">
        <w:rPr>
          <w:rFonts w:cstheme="minorHAnsi"/>
          <w:b/>
          <w:bCs/>
        </w:rPr>
        <w:t>der Qualifikationsphase</w:t>
      </w:r>
      <w:r>
        <w:rPr>
          <w:rFonts w:cstheme="minorHAnsi"/>
          <w:b/>
          <w:bCs/>
        </w:rPr>
        <w:t xml:space="preserve"> (Grundkurs)</w:t>
      </w:r>
    </w:p>
    <w:p w14:paraId="72B56AD8" w14:textId="7193191C" w:rsidR="002A6412" w:rsidRPr="002A6412" w:rsidRDefault="002251B5" w:rsidP="002A6412">
      <w:pPr>
        <w:rPr>
          <w:rFonts w:cstheme="minorHAnsi"/>
        </w:rPr>
      </w:pPr>
      <w:r>
        <w:rPr>
          <w:rFonts w:cstheme="minorHAnsi"/>
        </w:rPr>
        <w:t xml:space="preserve">Die </w:t>
      </w:r>
      <w:r w:rsidR="002A6412" w:rsidRPr="00B51B5E">
        <w:rPr>
          <w:rFonts w:cstheme="minorHAnsi"/>
        </w:rPr>
        <w:t xml:space="preserve">Schülerinnen und Schüler </w:t>
      </w:r>
    </w:p>
    <w:p w14:paraId="59D1DB88" w14:textId="554594F0" w:rsidR="00632D01" w:rsidRPr="0094445B" w:rsidRDefault="00E871BE" w:rsidP="00E871BE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E871BE">
        <w:rPr>
          <w:rFonts w:asciiTheme="minorHAnsi" w:eastAsiaTheme="minorHAnsi" w:hAnsiTheme="minorHAnsi" w:cstheme="minorBidi"/>
          <w:sz w:val="22"/>
          <w:szCs w:val="22"/>
          <w:lang w:eastAsia="en-US"/>
        </w:rPr>
        <w:t>beziehen in multimodalen Texten Textteile aufeinander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E871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(MKR 2.2)</w:t>
      </w:r>
    </w:p>
    <w:p w14:paraId="696F93AD" w14:textId="0130A528" w:rsidR="0094445B" w:rsidRPr="00E871BE" w:rsidRDefault="0094445B" w:rsidP="0094445B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94445B">
        <w:rPr>
          <w:rFonts w:asciiTheme="minorHAnsi" w:hAnsiTheme="minorHAnsi" w:cstheme="minorHAnsi"/>
          <w:iCs/>
          <w:sz w:val="22"/>
        </w:rPr>
        <w:t>verwenden auch digitale Werkzeuge bei der individuellen und kollaborativen Te</w:t>
      </w:r>
      <w:r>
        <w:rPr>
          <w:rFonts w:asciiTheme="minorHAnsi" w:hAnsiTheme="minorHAnsi" w:cstheme="minorHAnsi"/>
          <w:iCs/>
          <w:sz w:val="22"/>
        </w:rPr>
        <w:t>xterstellung und -überarbeitung,</w:t>
      </w:r>
      <w:r w:rsidRPr="0094445B">
        <w:rPr>
          <w:rFonts w:asciiTheme="minorHAnsi" w:hAnsiTheme="minorHAnsi" w:cstheme="minorHAnsi"/>
          <w:iCs/>
          <w:sz w:val="22"/>
        </w:rPr>
        <w:t xml:space="preserve"> (MKR 1.2, 3.1, 3.2, 4.1)</w:t>
      </w:r>
    </w:p>
    <w:p w14:paraId="3E4DC257" w14:textId="51B14963" w:rsidR="00320754" w:rsidRPr="0094445B" w:rsidRDefault="00E871BE" w:rsidP="00FE2D42">
      <w:pPr>
        <w:pStyle w:val="Listenabsatz1"/>
        <w:numPr>
          <w:ilvl w:val="0"/>
          <w:numId w:val="23"/>
        </w:numPr>
        <w:spacing w:after="200" w:line="276" w:lineRule="auto"/>
        <w:rPr>
          <w:rFonts w:cstheme="minorHAnsi"/>
          <w:iCs/>
        </w:rPr>
      </w:pPr>
      <w:r w:rsidRPr="00320754">
        <w:rPr>
          <w:rFonts w:asciiTheme="minorHAnsi" w:hAnsiTheme="minorHAnsi" w:cstheme="minorHAnsi"/>
          <w:iCs/>
          <w:sz w:val="22"/>
        </w:rPr>
        <w:lastRenderedPageBreak/>
        <w:t>benutzen ein erweitertes Spektrum an Techniken und Strategien für die Planung und Realisierung eigener Redebeiträge sowie Präsentationen und setzen dabei Medien zielgerichtet ein</w:t>
      </w:r>
      <w:r w:rsidR="00320754">
        <w:rPr>
          <w:rFonts w:asciiTheme="minorHAnsi" w:hAnsiTheme="minorHAnsi" w:cstheme="minorHAnsi"/>
          <w:iCs/>
          <w:sz w:val="22"/>
        </w:rPr>
        <w:t>,</w:t>
      </w:r>
      <w:r w:rsidRPr="00320754">
        <w:rPr>
          <w:rFonts w:asciiTheme="minorHAnsi" w:hAnsiTheme="minorHAnsi" w:cstheme="minorHAnsi"/>
          <w:iCs/>
          <w:sz w:val="22"/>
        </w:rPr>
        <w:t xml:space="preserve"> (MKR 1.2, 4.1)</w:t>
      </w:r>
    </w:p>
    <w:p w14:paraId="19594C7C" w14:textId="12DD538E" w:rsidR="0094445B" w:rsidRPr="0094445B" w:rsidRDefault="0094445B" w:rsidP="0094445B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94445B">
        <w:rPr>
          <w:rFonts w:asciiTheme="minorHAnsi" w:hAnsiTheme="minorHAnsi" w:cstheme="minorHAnsi"/>
          <w:iCs/>
          <w:sz w:val="22"/>
        </w:rPr>
        <w:t>planen, realisieren und evaluieren Schreibprozesse vor dem Hintergrund der kommunikativen Absic</w:t>
      </w:r>
      <w:r>
        <w:rPr>
          <w:rFonts w:asciiTheme="minorHAnsi" w:hAnsiTheme="minorHAnsi" w:cstheme="minorHAnsi"/>
          <w:iCs/>
          <w:sz w:val="22"/>
        </w:rPr>
        <w:t>ht individuell und kollaborativ,</w:t>
      </w:r>
      <w:r w:rsidRPr="0094445B">
        <w:rPr>
          <w:rFonts w:asciiTheme="minorHAnsi" w:hAnsiTheme="minorHAnsi" w:cstheme="minorHAnsi"/>
          <w:iCs/>
          <w:sz w:val="22"/>
        </w:rPr>
        <w:t xml:space="preserve"> (MKR 1.2, 3.1, 3.2, 4.1)</w:t>
      </w:r>
    </w:p>
    <w:p w14:paraId="0020658C" w14:textId="120CC3B8" w:rsidR="00320754" w:rsidRPr="00320754" w:rsidRDefault="00320754" w:rsidP="00FE2D42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320754">
        <w:rPr>
          <w:rFonts w:asciiTheme="minorHAnsi" w:hAnsiTheme="minorHAnsi" w:cstheme="minorHAnsi"/>
          <w:iCs/>
          <w:sz w:val="22"/>
        </w:rPr>
        <w:t>bearbeiten zielgerichtet komplexe Aufgaben selbstständig auch unter Nutzung kooperativer und kollaborativer, auch digitaler Arbeitsformen des Sprachenlernens. (MKR 1.2, 3.1, 3.2, 4.1)</w:t>
      </w:r>
    </w:p>
    <w:p w14:paraId="3709537B" w14:textId="5F1D7918" w:rsidR="007972E6" w:rsidRDefault="007972E6">
      <w:pPr>
        <w:rPr>
          <w:b/>
        </w:rPr>
      </w:pPr>
    </w:p>
    <w:p w14:paraId="13BFB8C0" w14:textId="3DE5E184" w:rsidR="00632D01" w:rsidRPr="00632D01" w:rsidRDefault="00632D01" w:rsidP="00632D01">
      <w:pPr>
        <w:pStyle w:val="Listenabsatz1"/>
        <w:spacing w:after="200" w:line="276" w:lineRule="auto"/>
        <w:ind w:left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32D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Fachliche Konkretisierungen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B3D5F" w:rsidRPr="00AB3D5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bis zum Ende</w:t>
      </w:r>
      <w:r w:rsidRPr="00632D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der Qualifikationsphase (Grundkurs)</w:t>
      </w:r>
    </w:p>
    <w:p w14:paraId="6E0793E8" w14:textId="3CBB3506" w:rsidR="00E871BE" w:rsidRPr="00E871BE" w:rsidRDefault="00E871BE" w:rsidP="00E871BE">
      <w:pPr>
        <w:pStyle w:val="Listenabsatz"/>
        <w:keepLines/>
        <w:numPr>
          <w:ilvl w:val="0"/>
          <w:numId w:val="23"/>
        </w:numPr>
        <w:rPr>
          <w:rFonts w:eastAsia="Calibri" w:cs="Times New Roman"/>
          <w:szCs w:val="24"/>
        </w:rPr>
      </w:pPr>
      <w:r w:rsidRPr="00E871BE">
        <w:rPr>
          <w:rFonts w:eastAsia="Calibri" w:cs="Times New Roman"/>
          <w:szCs w:val="24"/>
        </w:rPr>
        <w:t xml:space="preserve">Medien </w:t>
      </w:r>
      <w:r w:rsidR="00373407">
        <w:rPr>
          <w:rFonts w:eastAsia="Calibri" w:cs="Times New Roman"/>
          <w:szCs w:val="24"/>
        </w:rPr>
        <w:t xml:space="preserve">und Literatur </w:t>
      </w:r>
      <w:r w:rsidRPr="00E871BE">
        <w:rPr>
          <w:rFonts w:eastAsia="Calibri" w:cs="Times New Roman"/>
          <w:szCs w:val="24"/>
        </w:rPr>
        <w:t xml:space="preserve">im Wandel: </w:t>
      </w:r>
    </w:p>
    <w:p w14:paraId="33C220C5" w14:textId="77777777" w:rsidR="00E871BE" w:rsidRPr="00E871BE" w:rsidRDefault="00E871BE" w:rsidP="00E871BE">
      <w:pPr>
        <w:pStyle w:val="Listenabsatz1"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E871BE">
        <w:rPr>
          <w:rFonts w:asciiTheme="minorHAnsi" w:hAnsiTheme="minorHAnsi" w:cstheme="minorHAnsi"/>
          <w:iCs/>
          <w:sz w:val="22"/>
        </w:rPr>
        <w:t>Journalismus im Spannungsfeld von Information und Unterhaltung</w:t>
      </w:r>
    </w:p>
    <w:p w14:paraId="396FF837" w14:textId="4060BBCE" w:rsidR="00E871BE" w:rsidRDefault="00E871BE" w:rsidP="00E871BE">
      <w:pPr>
        <w:pStyle w:val="Listenabsatz1"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E871BE">
        <w:rPr>
          <w:rFonts w:asciiTheme="minorHAnsi" w:hAnsiTheme="minorHAnsi" w:cstheme="minorHAnsi"/>
          <w:iCs/>
          <w:sz w:val="22"/>
        </w:rPr>
        <w:t>soziale Medien und digitale Plattformen – Teilhabe und Manipulation</w:t>
      </w:r>
      <w:r>
        <w:rPr>
          <w:rFonts w:asciiTheme="minorHAnsi" w:hAnsiTheme="minorHAnsi" w:cstheme="minorHAnsi"/>
          <w:iCs/>
          <w:sz w:val="22"/>
        </w:rPr>
        <w:t>,</w:t>
      </w:r>
      <w:r w:rsidRPr="00E871BE">
        <w:rPr>
          <w:rFonts w:asciiTheme="minorHAnsi" w:hAnsiTheme="minorHAnsi" w:cstheme="minorHAnsi"/>
          <w:iCs/>
          <w:sz w:val="22"/>
        </w:rPr>
        <w:t xml:space="preserve"> (MKR 5.1, 5.2, 5.4, 6.1)</w:t>
      </w:r>
    </w:p>
    <w:p w14:paraId="5A119D2F" w14:textId="0A16D0C1" w:rsidR="00373407" w:rsidRPr="00E871BE" w:rsidRDefault="00373407" w:rsidP="00373407">
      <w:pPr>
        <w:pStyle w:val="Listenabsatz1"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373407">
        <w:rPr>
          <w:rFonts w:asciiTheme="minorHAnsi" w:hAnsiTheme="minorHAnsi" w:cstheme="minorHAnsi"/>
          <w:iCs/>
          <w:sz w:val="22"/>
        </w:rPr>
        <w:t>Möglichkeiten und Herausforderungen klassischer und multimodaler Literaturformate (MKR 3.1, 3.2, 4.1, 4.2)</w:t>
      </w:r>
    </w:p>
    <w:p w14:paraId="5A842806" w14:textId="77777777" w:rsidR="00E871BE" w:rsidRPr="00E35E4B" w:rsidRDefault="00E871BE" w:rsidP="00E871BE">
      <w:pPr>
        <w:pStyle w:val="Listenabsatz"/>
        <w:keepLines/>
        <w:numPr>
          <w:ilvl w:val="0"/>
          <w:numId w:val="23"/>
        </w:numPr>
        <w:rPr>
          <w:rFonts w:eastAsia="Calibri" w:cs="Times New Roman"/>
          <w:szCs w:val="24"/>
        </w:rPr>
      </w:pPr>
      <w:r w:rsidRPr="00E35E4B">
        <w:rPr>
          <w:rFonts w:eastAsia="Calibri" w:cs="Times New Roman"/>
          <w:szCs w:val="24"/>
        </w:rPr>
        <w:t>Welt im Wandel:</w:t>
      </w:r>
    </w:p>
    <w:p w14:paraId="23F2B145" w14:textId="7A946710" w:rsidR="00E871BE" w:rsidRDefault="00E871BE" w:rsidP="00E871BE">
      <w:pPr>
        <w:pStyle w:val="Listenabsatz1"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E871BE">
        <w:rPr>
          <w:rFonts w:asciiTheme="minorHAnsi" w:hAnsiTheme="minorHAnsi" w:cstheme="minorHAnsi"/>
          <w:iCs/>
          <w:sz w:val="22"/>
        </w:rPr>
        <w:t>wissenschaftlicher und technischer Fortschritt als Chance und Herausforderung für die Gesellschaft</w:t>
      </w:r>
      <w:r w:rsidR="00320754">
        <w:rPr>
          <w:rFonts w:asciiTheme="minorHAnsi" w:hAnsiTheme="minorHAnsi" w:cstheme="minorHAnsi"/>
          <w:iCs/>
          <w:sz w:val="22"/>
        </w:rPr>
        <w:t>,</w:t>
      </w:r>
      <w:r w:rsidRPr="00E871BE">
        <w:rPr>
          <w:rFonts w:asciiTheme="minorHAnsi" w:hAnsiTheme="minorHAnsi" w:cstheme="minorHAnsi"/>
          <w:iCs/>
          <w:sz w:val="22"/>
        </w:rPr>
        <w:t xml:space="preserve"> (MKR 5.1, 5.3, 6.1)</w:t>
      </w:r>
    </w:p>
    <w:p w14:paraId="6F93DB9E" w14:textId="77777777" w:rsidR="00E871BE" w:rsidRPr="00E871BE" w:rsidRDefault="00E871BE" w:rsidP="00E871BE">
      <w:pPr>
        <w:pStyle w:val="Listenabsatz"/>
        <w:keepLines/>
        <w:numPr>
          <w:ilvl w:val="0"/>
          <w:numId w:val="23"/>
        </w:numPr>
        <w:rPr>
          <w:rFonts w:eastAsia="Calibri" w:cs="Times New Roman"/>
          <w:szCs w:val="24"/>
        </w:rPr>
      </w:pPr>
      <w:r w:rsidRPr="00E871BE">
        <w:rPr>
          <w:rFonts w:eastAsia="Calibri" w:cs="Times New Roman"/>
          <w:szCs w:val="24"/>
        </w:rPr>
        <w:t>Ausgangstexte</w:t>
      </w:r>
    </w:p>
    <w:p w14:paraId="082BC70F" w14:textId="7EBC6C04" w:rsidR="00320754" w:rsidRDefault="00E871BE" w:rsidP="00320754">
      <w:pPr>
        <w:pStyle w:val="Listenabsatz1"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E871BE">
        <w:rPr>
          <w:rFonts w:asciiTheme="minorHAnsi" w:hAnsiTheme="minorHAnsi" w:cstheme="minorHAnsi"/>
          <w:iCs/>
          <w:sz w:val="22"/>
        </w:rPr>
        <w:t>komplexere authentische kontinuierliche, diskontinuierliche und multimoda</w:t>
      </w:r>
      <w:r w:rsidR="00320754">
        <w:rPr>
          <w:rFonts w:asciiTheme="minorHAnsi" w:hAnsiTheme="minorHAnsi" w:cstheme="minorHAnsi"/>
          <w:iCs/>
          <w:sz w:val="22"/>
        </w:rPr>
        <w:t>le Texte, (MKR 4.1)</w:t>
      </w:r>
    </w:p>
    <w:p w14:paraId="1D88BF8E" w14:textId="3EDDDE48" w:rsidR="0094445B" w:rsidRDefault="0094445B" w:rsidP="0094445B">
      <w:pPr>
        <w:pStyle w:val="Listenabsatz1"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94445B">
        <w:rPr>
          <w:rFonts w:asciiTheme="minorHAnsi" w:hAnsiTheme="minorHAnsi" w:cstheme="minorHAnsi"/>
          <w:iCs/>
          <w:sz w:val="22"/>
        </w:rPr>
        <w:t>Podcasts</w:t>
      </w:r>
      <w:r>
        <w:rPr>
          <w:rFonts w:asciiTheme="minorHAnsi" w:hAnsiTheme="minorHAnsi" w:cstheme="minorHAnsi"/>
          <w:iCs/>
          <w:sz w:val="22"/>
        </w:rPr>
        <w:t>.</w:t>
      </w:r>
      <w:r w:rsidRPr="0094445B">
        <w:rPr>
          <w:rFonts w:asciiTheme="minorHAnsi" w:hAnsiTheme="minorHAnsi" w:cstheme="minorHAnsi"/>
          <w:iCs/>
          <w:sz w:val="22"/>
        </w:rPr>
        <w:t xml:space="preserve"> (MKR 3.1)</w:t>
      </w:r>
    </w:p>
    <w:p w14:paraId="3F7ABA9F" w14:textId="77777777" w:rsidR="00320754" w:rsidRDefault="00320754" w:rsidP="00320754">
      <w:pPr>
        <w:pStyle w:val="Listenabsatz1"/>
        <w:spacing w:after="200" w:line="276" w:lineRule="auto"/>
        <w:ind w:left="1068"/>
        <w:rPr>
          <w:rFonts w:asciiTheme="minorHAnsi" w:hAnsiTheme="minorHAnsi" w:cstheme="minorHAnsi"/>
          <w:iCs/>
          <w:sz w:val="22"/>
        </w:rPr>
      </w:pPr>
    </w:p>
    <w:p w14:paraId="3AD76EC9" w14:textId="5418D3F3" w:rsidR="00320754" w:rsidRPr="00320754" w:rsidRDefault="00320754" w:rsidP="00320754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320754">
        <w:rPr>
          <w:rFonts w:asciiTheme="minorHAnsi" w:hAnsiTheme="minorHAnsi" w:cstheme="minorHAnsi"/>
          <w:iCs/>
          <w:sz w:val="22"/>
        </w:rPr>
        <w:t>Zieltexte</w:t>
      </w:r>
    </w:p>
    <w:p w14:paraId="75C1FA3F" w14:textId="3FEBFBA3" w:rsidR="00320754" w:rsidRPr="00320754" w:rsidRDefault="00320754" w:rsidP="00320754">
      <w:pPr>
        <w:pStyle w:val="Listenabsatz1"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320754">
        <w:rPr>
          <w:rFonts w:asciiTheme="minorHAnsi" w:hAnsiTheme="minorHAnsi" w:cstheme="minorHAnsi"/>
          <w:iCs/>
          <w:sz w:val="22"/>
        </w:rPr>
        <w:t>kontinuierliche, diskontinuierliche und multimodale Texte (MKR 4.1)</w:t>
      </w:r>
    </w:p>
    <w:p w14:paraId="2DAA2BF0" w14:textId="77777777" w:rsidR="00320754" w:rsidRPr="00320754" w:rsidRDefault="00320754" w:rsidP="00320754">
      <w:pPr>
        <w:pStyle w:val="Listenabsatz1"/>
        <w:spacing w:after="200" w:line="276" w:lineRule="auto"/>
        <w:ind w:left="708"/>
        <w:rPr>
          <w:rFonts w:asciiTheme="minorHAnsi" w:hAnsiTheme="minorHAnsi" w:cstheme="minorHAnsi"/>
          <w:iCs/>
          <w:sz w:val="22"/>
        </w:rPr>
      </w:pPr>
    </w:p>
    <w:p w14:paraId="74646323" w14:textId="77777777" w:rsidR="00320754" w:rsidRPr="00320754" w:rsidRDefault="00320754" w:rsidP="00320754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320754">
        <w:rPr>
          <w:rFonts w:asciiTheme="minorHAnsi" w:hAnsiTheme="minorHAnsi" w:cstheme="minorHAnsi"/>
          <w:iCs/>
          <w:sz w:val="22"/>
        </w:rPr>
        <w:t>Sach- und Gebrauchstexte</w:t>
      </w:r>
    </w:p>
    <w:p w14:paraId="27691AEC" w14:textId="62CF56E7" w:rsidR="00320754" w:rsidRPr="00320754" w:rsidRDefault="00320754" w:rsidP="00320754">
      <w:pPr>
        <w:pStyle w:val="Listenabsatz1"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320754">
        <w:rPr>
          <w:rFonts w:asciiTheme="minorHAnsi" w:hAnsiTheme="minorHAnsi" w:cstheme="minorHAnsi"/>
          <w:iCs/>
          <w:sz w:val="22"/>
        </w:rPr>
        <w:t xml:space="preserve">Präsentationen (MKR 3.1) </w:t>
      </w:r>
    </w:p>
    <w:p w14:paraId="0297C726" w14:textId="71CD52DE" w:rsidR="00632D01" w:rsidRDefault="00632D01" w:rsidP="00632D01">
      <w:pPr>
        <w:pStyle w:val="Listenabsatz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F1022F" w14:textId="5C8E5853" w:rsidR="00632D01" w:rsidRDefault="00320754" w:rsidP="00320754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0754">
        <w:rPr>
          <w:rFonts w:asciiTheme="minorHAnsi" w:hAnsiTheme="minorHAnsi" w:cstheme="minorHAnsi"/>
          <w:iCs/>
          <w:sz w:val="22"/>
        </w:rPr>
        <w:t>Strategien</w:t>
      </w:r>
    </w:p>
    <w:p w14:paraId="4C391401" w14:textId="4B2B6DDC" w:rsidR="00320754" w:rsidRPr="00320754" w:rsidRDefault="00320754" w:rsidP="000B0A20">
      <w:pPr>
        <w:pStyle w:val="Listenabsatz1"/>
        <w:numPr>
          <w:ilvl w:val="0"/>
          <w:numId w:val="2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0754">
        <w:rPr>
          <w:rFonts w:asciiTheme="minorHAnsi" w:hAnsiTheme="minorHAnsi" w:cstheme="minorHAnsi"/>
          <w:iCs/>
          <w:sz w:val="22"/>
        </w:rPr>
        <w:t>zur Nutzung digitaler Medien zum Sprachenlernen sowie zur Textverarbeitung und Kommunikation</w:t>
      </w:r>
      <w:r>
        <w:rPr>
          <w:rFonts w:asciiTheme="minorHAnsi" w:hAnsiTheme="minorHAnsi" w:cstheme="minorHAnsi"/>
          <w:iCs/>
          <w:sz w:val="22"/>
        </w:rPr>
        <w:t>,</w:t>
      </w:r>
      <w:r w:rsidRPr="00320754">
        <w:rPr>
          <w:rFonts w:asciiTheme="minorHAnsi" w:hAnsiTheme="minorHAnsi" w:cstheme="minorHAnsi"/>
          <w:iCs/>
          <w:sz w:val="22"/>
        </w:rPr>
        <w:t xml:space="preserve"> (MKR 1.2, 2.3, 5.1)</w:t>
      </w:r>
    </w:p>
    <w:p w14:paraId="3508C1CE" w14:textId="316B0F92" w:rsidR="00320754" w:rsidRDefault="00320754" w:rsidP="00320754">
      <w:pPr>
        <w:pStyle w:val="Listenabsatz1"/>
        <w:numPr>
          <w:ilvl w:val="0"/>
          <w:numId w:val="2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0754">
        <w:rPr>
          <w:rFonts w:asciiTheme="minorHAnsi" w:eastAsiaTheme="minorHAnsi" w:hAnsiTheme="minorHAnsi" w:cstheme="minorBidi"/>
          <w:sz w:val="22"/>
          <w:szCs w:val="22"/>
          <w:lang w:eastAsia="en-US"/>
        </w:rPr>
        <w:t>Strategien zur Nutzung auch digitaler Selbstevaluationsinstrumente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320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(MKR </w:t>
      </w:r>
      <w:r w:rsidR="00147966">
        <w:rPr>
          <w:rFonts w:asciiTheme="minorHAnsi" w:hAnsiTheme="minorHAnsi" w:cstheme="minorHAnsi"/>
          <w:iCs/>
          <w:sz w:val="22"/>
        </w:rPr>
        <w:t>3.2</w:t>
      </w:r>
      <w:r w:rsidRPr="00320754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5BDF4A9B" w14:textId="7FC3618F" w:rsidR="00320754" w:rsidRPr="00320754" w:rsidRDefault="0092623D" w:rsidP="00320754">
      <w:pPr>
        <w:pStyle w:val="Listenabsatz1"/>
        <w:numPr>
          <w:ilvl w:val="0"/>
          <w:numId w:val="21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623D">
        <w:rPr>
          <w:rFonts w:asciiTheme="minorHAnsi" w:hAnsiTheme="minorHAnsi" w:cstheme="minorHAnsi"/>
          <w:iCs/>
          <w:sz w:val="22"/>
        </w:rPr>
        <w:t>kritisch-reflektierte Auseinandersetzung mit digitalen Übersetzungsprogrammen und textgenerierenden KI-Anwendungen</w:t>
      </w:r>
      <w:r w:rsidR="0032075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320754" w:rsidRPr="00320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(MKR 1.2, 2.3, 5.1)</w:t>
      </w:r>
    </w:p>
    <w:p w14:paraId="11CA5D4C" w14:textId="1B69EA0E" w:rsidR="00E871BE" w:rsidRDefault="00E871BE" w:rsidP="00632D01">
      <w:pPr>
        <w:pStyle w:val="Listenabsatz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44CC77" w14:textId="6F64BF9A" w:rsidR="00E871BE" w:rsidRDefault="00E871BE" w:rsidP="00632D01">
      <w:pPr>
        <w:pStyle w:val="Listenabsatz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A67A2E" w14:textId="77777777" w:rsidR="00253441" w:rsidRDefault="00253441" w:rsidP="00632D01">
      <w:pPr>
        <w:rPr>
          <w:rFonts w:cstheme="minorHAnsi"/>
          <w:b/>
          <w:bCs/>
        </w:rPr>
      </w:pPr>
    </w:p>
    <w:p w14:paraId="6B41A5CF" w14:textId="77777777" w:rsidR="00253441" w:rsidRDefault="00253441" w:rsidP="00632D01">
      <w:pPr>
        <w:rPr>
          <w:rFonts w:cstheme="minorHAnsi"/>
          <w:b/>
          <w:bCs/>
        </w:rPr>
      </w:pPr>
    </w:p>
    <w:p w14:paraId="4B281FAF" w14:textId="77777777" w:rsidR="00253441" w:rsidRDefault="00253441" w:rsidP="00632D01">
      <w:pPr>
        <w:rPr>
          <w:rFonts w:cstheme="minorHAnsi"/>
          <w:b/>
          <w:bCs/>
        </w:rPr>
      </w:pPr>
    </w:p>
    <w:p w14:paraId="6F599751" w14:textId="5082F61A" w:rsidR="00632D01" w:rsidRDefault="00632D01" w:rsidP="00632D0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Deskriptoren</w:t>
      </w:r>
      <w:r w:rsidR="00AB3D5F" w:rsidRPr="00AB3D5F">
        <w:rPr>
          <w:rFonts w:cstheme="minorHAnsi"/>
          <w:b/>
          <w:bCs/>
        </w:rPr>
        <w:t xml:space="preserve"> </w:t>
      </w:r>
      <w:r w:rsidR="00AB3D5F">
        <w:rPr>
          <w:rFonts w:cstheme="minorHAnsi"/>
          <w:b/>
          <w:bCs/>
        </w:rPr>
        <w:t>bis zum Ende</w:t>
      </w:r>
      <w:r>
        <w:rPr>
          <w:rFonts w:cstheme="minorHAnsi"/>
          <w:b/>
          <w:bCs/>
        </w:rPr>
        <w:t xml:space="preserve"> der Qualifikationsphase (</w:t>
      </w:r>
      <w:r w:rsidR="0068764A" w:rsidRPr="00E06555">
        <w:rPr>
          <w:rFonts w:cstheme="minorHAnsi"/>
          <w:b/>
          <w:bCs/>
        </w:rPr>
        <w:t>Leistungskurs</w:t>
      </w:r>
      <w:r>
        <w:rPr>
          <w:rFonts w:cstheme="minorHAnsi"/>
          <w:b/>
          <w:bCs/>
        </w:rPr>
        <w:t>)</w:t>
      </w:r>
    </w:p>
    <w:p w14:paraId="3A9281A4" w14:textId="77777777" w:rsidR="00320754" w:rsidRDefault="00320754" w:rsidP="00320754">
      <w:pPr>
        <w:rPr>
          <w:rFonts w:cstheme="minorHAnsi"/>
        </w:rPr>
      </w:pPr>
      <w:r>
        <w:rPr>
          <w:rFonts w:cstheme="minorHAnsi"/>
        </w:rPr>
        <w:t>Einleitungssatz Text- und Medienkompetenz</w:t>
      </w:r>
    </w:p>
    <w:p w14:paraId="2C476EBC" w14:textId="042FBC35" w:rsidR="00320754" w:rsidRPr="00320754" w:rsidRDefault="00320754" w:rsidP="00320754">
      <w:pPr>
        <w:rPr>
          <w:rFonts w:cstheme="minorHAnsi"/>
          <w:bCs/>
        </w:rPr>
      </w:pPr>
      <w:r w:rsidRPr="00320754">
        <w:rPr>
          <w:rFonts w:cstheme="minorHAnsi"/>
          <w:bCs/>
        </w:rPr>
        <w:t xml:space="preserve">Die Schülerinnen und Schüler erwerben Text- und Medienkompetenz in exemplarischer und kritischer Auseinandersetzung mit einem repräsentativen </w:t>
      </w:r>
      <w:r w:rsidR="00485BC0">
        <w:rPr>
          <w:rFonts w:eastAsia="Calibri" w:cs="Arial"/>
          <w:szCs w:val="24"/>
        </w:rPr>
        <w:t>sowie</w:t>
      </w:r>
      <w:r w:rsidR="00485BC0" w:rsidRPr="008B0F9A">
        <w:rPr>
          <w:rFonts w:eastAsia="Calibri" w:cs="Arial"/>
          <w:szCs w:val="24"/>
        </w:rPr>
        <w:t xml:space="preserve"> </w:t>
      </w:r>
      <w:r w:rsidR="00485BC0">
        <w:rPr>
          <w:rFonts w:eastAsia="Calibri" w:cs="Arial"/>
          <w:szCs w:val="24"/>
        </w:rPr>
        <w:t xml:space="preserve">gender- </w:t>
      </w:r>
      <w:r w:rsidRPr="00320754">
        <w:rPr>
          <w:rFonts w:cstheme="minorHAnsi"/>
          <w:bCs/>
        </w:rPr>
        <w:t>und diversitätssensibel ausgewählten Spektrum soziokulturell relevanter, auch multimodaler Formate. (MKR 5.1, 5.4)</w:t>
      </w:r>
    </w:p>
    <w:p w14:paraId="4B6FF338" w14:textId="77777777" w:rsidR="00320754" w:rsidRPr="00320754" w:rsidRDefault="00320754" w:rsidP="00320754">
      <w:pPr>
        <w:rPr>
          <w:rFonts w:cstheme="minorHAnsi"/>
          <w:bCs/>
        </w:rPr>
      </w:pPr>
    </w:p>
    <w:p w14:paraId="561C905A" w14:textId="20D28BC7" w:rsidR="002251B5" w:rsidRPr="002251B5" w:rsidRDefault="00320754" w:rsidP="00320754">
      <w:pPr>
        <w:rPr>
          <w:rFonts w:cstheme="minorHAnsi"/>
          <w:bCs/>
        </w:rPr>
      </w:pPr>
      <w:r w:rsidRPr="00320754">
        <w:rPr>
          <w:rFonts w:cstheme="minorHAnsi"/>
          <w:bCs/>
        </w:rPr>
        <w:t>Die Schülerinnen und Schüler verstehen und deuten komplexe authentische kontinuierliche, diskontinuierliche und multimodale Texte in ihren Bezügen und Voraussetzungen (MKR 5.4). Sie produzieren eigene mündliche und schriftliche Texte adressaten-, intentions- und situationsgerecht unter differenzierter Berücksichtigung zentraler Textsortenmerkmale.</w:t>
      </w:r>
    </w:p>
    <w:p w14:paraId="034CD83E" w14:textId="77777777" w:rsidR="002251B5" w:rsidRPr="002251B5" w:rsidRDefault="002251B5" w:rsidP="00632D01">
      <w:pPr>
        <w:rPr>
          <w:rFonts w:cstheme="minorHAnsi"/>
          <w:bCs/>
        </w:rPr>
      </w:pPr>
    </w:p>
    <w:p w14:paraId="18AFF1A7" w14:textId="00377630" w:rsidR="00632D01" w:rsidRPr="00B22FDE" w:rsidRDefault="00632D01" w:rsidP="00632D0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Indikatoren </w:t>
      </w:r>
      <w:r w:rsidR="00AB3D5F">
        <w:rPr>
          <w:rFonts w:cstheme="minorHAnsi"/>
          <w:b/>
          <w:bCs/>
        </w:rPr>
        <w:t>bis zum Ende</w:t>
      </w:r>
      <w:r>
        <w:rPr>
          <w:rFonts w:cstheme="minorHAnsi"/>
          <w:b/>
          <w:bCs/>
        </w:rPr>
        <w:t xml:space="preserve"> der Qualifikationsphase (</w:t>
      </w:r>
      <w:r w:rsidR="0068764A" w:rsidRPr="00E06555">
        <w:rPr>
          <w:rFonts w:cstheme="minorHAnsi"/>
          <w:b/>
          <w:bCs/>
        </w:rPr>
        <w:t>Leistungskurs</w:t>
      </w:r>
      <w:r>
        <w:rPr>
          <w:rFonts w:cstheme="minorHAnsi"/>
          <w:b/>
          <w:bCs/>
        </w:rPr>
        <w:t>)</w:t>
      </w:r>
    </w:p>
    <w:p w14:paraId="30D65515" w14:textId="3FD974D5" w:rsidR="00632D01" w:rsidRPr="002A6412" w:rsidRDefault="002251B5" w:rsidP="00632D01">
      <w:pPr>
        <w:rPr>
          <w:rFonts w:cstheme="minorHAnsi"/>
        </w:rPr>
      </w:pPr>
      <w:r>
        <w:rPr>
          <w:rFonts w:cstheme="minorHAnsi"/>
        </w:rPr>
        <w:t xml:space="preserve">Die </w:t>
      </w:r>
      <w:r w:rsidR="00632D01" w:rsidRPr="00B51B5E">
        <w:rPr>
          <w:rFonts w:cstheme="minorHAnsi"/>
        </w:rPr>
        <w:t xml:space="preserve">Schülerinnen und Schüler </w:t>
      </w:r>
    </w:p>
    <w:p w14:paraId="75E0C189" w14:textId="4420E04F" w:rsidR="00632D01" w:rsidRDefault="00320754" w:rsidP="00320754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0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beziehen in multimodalen Texten Textteile aufeinander (MKR 2.2), auch wenn die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Wechselwirkungen komplexer sind,</w:t>
      </w:r>
    </w:p>
    <w:p w14:paraId="3C4A0407" w14:textId="7E2B97A1" w:rsidR="0094445B" w:rsidRDefault="0094445B" w:rsidP="00320754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44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verwenden auch digitale Werkzeuge bei der individuellen und kollaborativen Texterstellung und </w:t>
      </w:r>
      <w:r w:rsidR="009404FC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94445B">
        <w:rPr>
          <w:rFonts w:asciiTheme="minorHAnsi" w:eastAsiaTheme="minorHAnsi" w:hAnsiTheme="minorHAnsi" w:cstheme="minorBidi"/>
          <w:sz w:val="22"/>
          <w:szCs w:val="22"/>
          <w:lang w:eastAsia="en-US"/>
        </w:rPr>
        <w:t>überarbeitung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9444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(MKR 1.2, 3.1, 3.2, 4.1)</w:t>
      </w:r>
    </w:p>
    <w:p w14:paraId="34845885" w14:textId="2D95E6AF" w:rsidR="00E644E4" w:rsidRDefault="00320754" w:rsidP="00231286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0754">
        <w:rPr>
          <w:rFonts w:asciiTheme="minorHAnsi" w:eastAsiaTheme="minorHAnsi" w:hAnsiTheme="minorHAnsi" w:cstheme="minorBidi"/>
          <w:sz w:val="22"/>
          <w:szCs w:val="22"/>
          <w:lang w:eastAsia="en-US"/>
        </w:rPr>
        <w:t>benutzen ein breites Spektrum an Techniken und Strategien für die Planung und Realisierung eigener Redebeiträge sowie Präsentationen und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setzen dabei Medien zielgerich</w:t>
      </w:r>
      <w:r w:rsidRPr="00320754">
        <w:rPr>
          <w:rFonts w:asciiTheme="minorHAnsi" w:eastAsiaTheme="minorHAnsi" w:hAnsiTheme="minorHAnsi" w:cstheme="minorBidi"/>
          <w:sz w:val="22"/>
          <w:szCs w:val="22"/>
          <w:lang w:eastAsia="en-US"/>
        </w:rPr>
        <w:t>tet und variabel ein</w:t>
      </w:r>
      <w:r w:rsidR="00CE165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320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(MKR 1.2, 4.1)</w:t>
      </w:r>
    </w:p>
    <w:p w14:paraId="6ABF92F3" w14:textId="321CA36C" w:rsidR="0094445B" w:rsidRDefault="0094445B" w:rsidP="00231286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445B">
        <w:rPr>
          <w:rFonts w:asciiTheme="minorHAnsi" w:eastAsiaTheme="minorHAnsi" w:hAnsiTheme="minorHAnsi" w:cstheme="minorBidi"/>
          <w:sz w:val="22"/>
          <w:szCs w:val="22"/>
          <w:lang w:eastAsia="en-US"/>
        </w:rPr>
        <w:t>planen, realisieren und evaluieren Schreibprozesse vor dem Hintergrund der kommunikativen Absicht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individuell und kollaborativ,</w:t>
      </w:r>
      <w:r w:rsidRPr="009444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(MKR 1.2, 3.1, 3.2, 4.1)</w:t>
      </w:r>
    </w:p>
    <w:p w14:paraId="2BF7027C" w14:textId="7CE69238" w:rsidR="00CE1650" w:rsidRPr="00E644E4" w:rsidRDefault="00CE1650" w:rsidP="00231286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644E4">
        <w:rPr>
          <w:rFonts w:asciiTheme="minorHAnsi" w:hAnsiTheme="minorHAnsi" w:cstheme="minorHAnsi"/>
          <w:sz w:val="22"/>
          <w:szCs w:val="22"/>
        </w:rPr>
        <w:t>bearbeiten zielgerichtet und effizient komplexe Aufgaben selbstständig auch unter Nutzung kooperativer und kollaborativer, auch digitaler Arbeitsformen des Sprachenlernens</w:t>
      </w:r>
      <w:r w:rsidR="00E644E4" w:rsidRPr="00E644E4">
        <w:rPr>
          <w:rFonts w:asciiTheme="minorHAnsi" w:hAnsiTheme="minorHAnsi" w:cstheme="minorHAnsi"/>
          <w:sz w:val="22"/>
          <w:szCs w:val="22"/>
        </w:rPr>
        <w:t>.</w:t>
      </w:r>
      <w:r w:rsidRPr="00E644E4">
        <w:rPr>
          <w:rFonts w:asciiTheme="minorHAnsi" w:hAnsiTheme="minorHAnsi" w:cstheme="minorHAnsi"/>
          <w:sz w:val="22"/>
          <w:szCs w:val="22"/>
        </w:rPr>
        <w:t xml:space="preserve"> (MKR 1.2, 3.1, 3.2, 4.1)</w:t>
      </w:r>
    </w:p>
    <w:p w14:paraId="60C5EB3A" w14:textId="4621D94A" w:rsidR="00320754" w:rsidRDefault="00320754" w:rsidP="00632D01">
      <w:pPr>
        <w:pStyle w:val="Listenabsatz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A6D9AEE" w14:textId="5D3C20F0" w:rsidR="00632D01" w:rsidRPr="00632D01" w:rsidRDefault="00632D01" w:rsidP="00632D01">
      <w:pPr>
        <w:pStyle w:val="Listenabsatz1"/>
        <w:spacing w:after="200" w:line="276" w:lineRule="auto"/>
        <w:ind w:left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32D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Fachliche Konkretisierungen</w:t>
      </w:r>
      <w:r w:rsidR="00AB3D5F" w:rsidRPr="00AB3D5F">
        <w:t xml:space="preserve"> </w:t>
      </w:r>
      <w:r w:rsidR="00AB3D5F" w:rsidRPr="00AB3D5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bis zum Ende</w:t>
      </w:r>
      <w:r w:rsidRPr="00632D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der Qualifikationsphase (</w:t>
      </w:r>
      <w:r w:rsidR="0068764A" w:rsidRPr="006876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Leistungskurs</w:t>
      </w:r>
      <w:r w:rsidRPr="00632D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61400055" w14:textId="7FF3C1D0" w:rsidR="00632D01" w:rsidRDefault="00632D01" w:rsidP="00632D01">
      <w:pPr>
        <w:pStyle w:val="Listenabsatz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06FBF4" w14:textId="68D33645" w:rsidR="00320754" w:rsidRPr="00320754" w:rsidRDefault="00320754" w:rsidP="00373407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0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Medien </w:t>
      </w:r>
      <w:r w:rsidR="00373407" w:rsidRPr="00373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und Literatur </w:t>
      </w:r>
      <w:r w:rsidRPr="00320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 Wandel: </w:t>
      </w:r>
    </w:p>
    <w:p w14:paraId="0D566F0A" w14:textId="7621824F" w:rsidR="00320754" w:rsidRDefault="00320754" w:rsidP="007C644F">
      <w:pPr>
        <w:pStyle w:val="Listenabsatz1"/>
        <w:numPr>
          <w:ilvl w:val="0"/>
          <w:numId w:val="2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0754">
        <w:rPr>
          <w:rFonts w:asciiTheme="minorHAnsi" w:eastAsiaTheme="minorHAnsi" w:hAnsiTheme="minorHAnsi" w:cstheme="minorBidi"/>
          <w:sz w:val="22"/>
          <w:szCs w:val="22"/>
          <w:lang w:eastAsia="en-US"/>
        </w:rPr>
        <w:t>Soziale Medien und digitale Plattformen – Teilhabe und Manipulation (MKR 5.1, 5.2, 5.4, 6.1)</w:t>
      </w:r>
    </w:p>
    <w:p w14:paraId="4405A63E" w14:textId="77777777" w:rsidR="00373407" w:rsidRPr="00E871BE" w:rsidRDefault="00373407" w:rsidP="00373407">
      <w:pPr>
        <w:pStyle w:val="Listenabsatz1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373407">
        <w:rPr>
          <w:rFonts w:asciiTheme="minorHAnsi" w:hAnsiTheme="minorHAnsi" w:cstheme="minorHAnsi"/>
          <w:iCs/>
          <w:sz w:val="22"/>
        </w:rPr>
        <w:t>Möglichkeiten und Herausforderungen klassischer und multimodaler Literaturformate (MKR 3.1, 3.2, 4.1, 4.2)</w:t>
      </w:r>
    </w:p>
    <w:p w14:paraId="47EE947F" w14:textId="77777777" w:rsidR="00320754" w:rsidRPr="00320754" w:rsidRDefault="00320754" w:rsidP="00320754">
      <w:pPr>
        <w:pStyle w:val="Listenabsatz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C39904" w14:textId="77777777" w:rsidR="00320754" w:rsidRPr="00320754" w:rsidRDefault="00320754" w:rsidP="00320754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0754">
        <w:rPr>
          <w:rFonts w:asciiTheme="minorHAnsi" w:eastAsiaTheme="minorHAnsi" w:hAnsiTheme="minorHAnsi" w:cstheme="minorBidi"/>
          <w:sz w:val="22"/>
          <w:szCs w:val="22"/>
          <w:lang w:eastAsia="en-US"/>
        </w:rPr>
        <w:t>Welt im Wandel:</w:t>
      </w:r>
    </w:p>
    <w:p w14:paraId="455F3D4D" w14:textId="18DFFF7D" w:rsidR="00632D01" w:rsidRDefault="00320754" w:rsidP="00320754">
      <w:pPr>
        <w:pStyle w:val="Listenabsatz1"/>
        <w:numPr>
          <w:ilvl w:val="0"/>
          <w:numId w:val="2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wissenschaftlicher und techni</w:t>
      </w:r>
      <w:r w:rsidRPr="00320754">
        <w:rPr>
          <w:rFonts w:asciiTheme="minorHAnsi" w:eastAsiaTheme="minorHAnsi" w:hAnsiTheme="minorHAnsi" w:cstheme="minorBidi"/>
          <w:sz w:val="22"/>
          <w:szCs w:val="22"/>
          <w:lang w:eastAsia="en-US"/>
        </w:rPr>
        <w:t>scher Fortschritt als Chance und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Herausforderung für die Gesell</w:t>
      </w:r>
      <w:r w:rsidRPr="00320754">
        <w:rPr>
          <w:rFonts w:asciiTheme="minorHAnsi" w:eastAsiaTheme="minorHAnsi" w:hAnsiTheme="minorHAnsi" w:cstheme="minorBidi"/>
          <w:sz w:val="22"/>
          <w:szCs w:val="22"/>
          <w:lang w:eastAsia="en-US"/>
        </w:rPr>
        <w:t>schaft (MKR 5.1, 5.3, 6.1)</w:t>
      </w:r>
    </w:p>
    <w:p w14:paraId="7757DF5C" w14:textId="6AAE2CF6" w:rsidR="00CE1650" w:rsidRDefault="00CE1650" w:rsidP="00CE1650">
      <w:pPr>
        <w:pStyle w:val="Listenabsatz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2DA794" w14:textId="77777777" w:rsidR="00CE1650" w:rsidRPr="00CE1650" w:rsidRDefault="00CE1650" w:rsidP="00CE1650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1650">
        <w:rPr>
          <w:rFonts w:asciiTheme="minorHAnsi" w:eastAsiaTheme="minorHAnsi" w:hAnsiTheme="minorHAnsi" w:cstheme="minorBidi"/>
          <w:sz w:val="22"/>
          <w:szCs w:val="22"/>
          <w:lang w:eastAsia="en-US"/>
        </w:rPr>
        <w:t>Ausgangstexte</w:t>
      </w:r>
    </w:p>
    <w:p w14:paraId="3682A172" w14:textId="5447697A" w:rsidR="00CE1650" w:rsidRDefault="00CE1650" w:rsidP="00CE1650">
      <w:pPr>
        <w:pStyle w:val="Listenabsatz1"/>
        <w:numPr>
          <w:ilvl w:val="0"/>
          <w:numId w:val="2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1650">
        <w:rPr>
          <w:rFonts w:asciiTheme="minorHAnsi" w:eastAsiaTheme="minorHAnsi" w:hAnsiTheme="minorHAnsi" w:cstheme="minorBidi"/>
          <w:sz w:val="22"/>
          <w:szCs w:val="22"/>
          <w:lang w:eastAsia="en-US"/>
        </w:rPr>
        <w:t>komplexe authentische kontinuierliche, diskontinuierliche und multimodaler Texte (MKR 4.1), komplexe authentische Hör-/Hörsehtexte</w:t>
      </w:r>
    </w:p>
    <w:p w14:paraId="64C7E00F" w14:textId="1816BB20" w:rsidR="0094445B" w:rsidRDefault="0094445B" w:rsidP="0094445B">
      <w:pPr>
        <w:pStyle w:val="Listenabsatz1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  <w:iCs/>
          <w:sz w:val="22"/>
        </w:rPr>
      </w:pPr>
      <w:r w:rsidRPr="0094445B">
        <w:rPr>
          <w:rFonts w:asciiTheme="minorHAnsi" w:hAnsiTheme="minorHAnsi" w:cstheme="minorHAnsi"/>
          <w:iCs/>
          <w:sz w:val="22"/>
        </w:rPr>
        <w:t>Podcasts</w:t>
      </w:r>
      <w:r>
        <w:rPr>
          <w:rFonts w:asciiTheme="minorHAnsi" w:hAnsiTheme="minorHAnsi" w:cstheme="minorHAnsi"/>
          <w:iCs/>
          <w:sz w:val="22"/>
        </w:rPr>
        <w:t>.</w:t>
      </w:r>
      <w:r w:rsidRPr="0094445B">
        <w:rPr>
          <w:rFonts w:asciiTheme="minorHAnsi" w:hAnsiTheme="minorHAnsi" w:cstheme="minorHAnsi"/>
          <w:iCs/>
          <w:sz w:val="22"/>
        </w:rPr>
        <w:t xml:space="preserve"> (MKR 3.1)</w:t>
      </w:r>
    </w:p>
    <w:p w14:paraId="36FFC604" w14:textId="79A042F8" w:rsidR="00CE1650" w:rsidRDefault="00CE1650" w:rsidP="00CE1650">
      <w:pPr>
        <w:pStyle w:val="Listenabsatz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5113E1" w14:textId="77777777" w:rsidR="00CE1650" w:rsidRPr="00CE1650" w:rsidRDefault="00CE1650" w:rsidP="00CE1650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1650">
        <w:rPr>
          <w:rFonts w:asciiTheme="minorHAnsi" w:eastAsiaTheme="minorHAnsi" w:hAnsiTheme="minorHAnsi" w:cstheme="minorBidi"/>
          <w:sz w:val="22"/>
          <w:szCs w:val="22"/>
          <w:lang w:eastAsia="en-US"/>
        </w:rPr>
        <w:t>Zieltexte</w:t>
      </w:r>
    </w:p>
    <w:p w14:paraId="0774ACF5" w14:textId="77777777" w:rsidR="00CE1650" w:rsidRPr="00CE1650" w:rsidRDefault="00CE1650" w:rsidP="00CE1650">
      <w:pPr>
        <w:pStyle w:val="Listenabsatz1"/>
        <w:numPr>
          <w:ilvl w:val="0"/>
          <w:numId w:val="2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165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kontinuierliche, diskontinuierliche und multimodale Texte (MKR 4.1), Hör-/Hörsehtexte</w:t>
      </w:r>
    </w:p>
    <w:p w14:paraId="221BDD31" w14:textId="77777777" w:rsidR="00CE1650" w:rsidRPr="00CE1650" w:rsidRDefault="00CE1650" w:rsidP="00CE1650">
      <w:pPr>
        <w:pStyle w:val="Listenabsatz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015E65" w14:textId="77777777" w:rsidR="00CE1650" w:rsidRPr="00CE1650" w:rsidRDefault="00CE1650" w:rsidP="00CE1650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1650">
        <w:rPr>
          <w:rFonts w:asciiTheme="minorHAnsi" w:eastAsiaTheme="minorHAnsi" w:hAnsiTheme="minorHAnsi" w:cstheme="minorBidi"/>
          <w:sz w:val="22"/>
          <w:szCs w:val="22"/>
          <w:lang w:eastAsia="en-US"/>
        </w:rPr>
        <w:t>Sach- und Gebrauchstexte</w:t>
      </w:r>
    </w:p>
    <w:p w14:paraId="298F0802" w14:textId="68A2D67B" w:rsidR="00CE1650" w:rsidRPr="00CE1650" w:rsidRDefault="00CE1650" w:rsidP="00CE1650">
      <w:pPr>
        <w:pStyle w:val="Listenabsatz1"/>
        <w:numPr>
          <w:ilvl w:val="0"/>
          <w:numId w:val="2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1650">
        <w:rPr>
          <w:rFonts w:asciiTheme="minorHAnsi" w:eastAsiaTheme="minorHAnsi" w:hAnsiTheme="minorHAnsi" w:cstheme="minorBidi"/>
          <w:sz w:val="22"/>
          <w:szCs w:val="22"/>
          <w:lang w:eastAsia="en-US"/>
        </w:rPr>
        <w:t>Präsentationen</w:t>
      </w:r>
      <w:r w:rsidR="005B0FEB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CE16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(MKR 3.1) </w:t>
      </w:r>
    </w:p>
    <w:p w14:paraId="6F32FADB" w14:textId="77777777" w:rsidR="00CE1650" w:rsidRPr="00CE1650" w:rsidRDefault="00CE1650" w:rsidP="00CE1650">
      <w:pPr>
        <w:pStyle w:val="Listenabsatz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CEA45D" w14:textId="77777777" w:rsidR="00CE1650" w:rsidRPr="00CE1650" w:rsidRDefault="00CE1650" w:rsidP="00CE1650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16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Literarische Texte </w:t>
      </w:r>
    </w:p>
    <w:p w14:paraId="3CAB2564" w14:textId="55E45B6D" w:rsidR="00CE1650" w:rsidRDefault="00CE1650" w:rsidP="00CE1650">
      <w:pPr>
        <w:pStyle w:val="Listenabsatz1"/>
        <w:numPr>
          <w:ilvl w:val="0"/>
          <w:numId w:val="2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Präsenta</w:t>
      </w:r>
      <w:r w:rsidR="005B0F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tionen, </w:t>
      </w:r>
      <w:r w:rsidRPr="00CE16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(MKR 3.1) </w:t>
      </w:r>
    </w:p>
    <w:p w14:paraId="3D933A1B" w14:textId="2E3161DB" w:rsidR="00E644E4" w:rsidRDefault="00E644E4" w:rsidP="00E644E4">
      <w:pPr>
        <w:pStyle w:val="Listenabsatz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EE3F61" w14:textId="4ED68E8F" w:rsidR="00E644E4" w:rsidRDefault="00E644E4" w:rsidP="00E644E4">
      <w:pPr>
        <w:pStyle w:val="Listenabsatz1"/>
        <w:numPr>
          <w:ilvl w:val="0"/>
          <w:numId w:val="2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Strategien</w:t>
      </w:r>
    </w:p>
    <w:p w14:paraId="1967A5AE" w14:textId="77777777" w:rsidR="00E644E4" w:rsidRDefault="00E644E4" w:rsidP="007E7592">
      <w:pPr>
        <w:pStyle w:val="Listenabsatz1"/>
        <w:numPr>
          <w:ilvl w:val="0"/>
          <w:numId w:val="2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44E4">
        <w:rPr>
          <w:rFonts w:asciiTheme="minorHAnsi" w:eastAsiaTheme="minorHAnsi" w:hAnsiTheme="minorHAnsi" w:cstheme="minorBidi"/>
          <w:sz w:val="22"/>
          <w:szCs w:val="22"/>
          <w:lang w:eastAsia="en-US"/>
        </w:rPr>
        <w:t>Strategien zur Nutzung digitaler Medien zum Sprachenlernen sowie zur Textverarbeitung und Kommunikation (MKR 1.2, 2.3, 5.1)</w:t>
      </w:r>
    </w:p>
    <w:p w14:paraId="42147D3D" w14:textId="425D23A1" w:rsidR="00E644E4" w:rsidRDefault="00E644E4" w:rsidP="00E644E4">
      <w:pPr>
        <w:pStyle w:val="Listenabsatz1"/>
        <w:numPr>
          <w:ilvl w:val="0"/>
          <w:numId w:val="2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44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Strategien zur Nutzung auch digitaler Selbstevaluationsinstrumente (MKR </w:t>
      </w:r>
      <w:r w:rsidR="00147966">
        <w:rPr>
          <w:rFonts w:asciiTheme="minorHAnsi" w:hAnsiTheme="minorHAnsi" w:cstheme="minorHAnsi"/>
          <w:iCs/>
          <w:sz w:val="22"/>
        </w:rPr>
        <w:t>3.2</w:t>
      </w:r>
      <w:r w:rsidRPr="00E644E4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19072392" w14:textId="2BA0C5CA" w:rsidR="00E644E4" w:rsidRPr="00E644E4" w:rsidRDefault="0092623D" w:rsidP="00E644E4">
      <w:pPr>
        <w:pStyle w:val="Listenabsatz1"/>
        <w:numPr>
          <w:ilvl w:val="0"/>
          <w:numId w:val="2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623D">
        <w:rPr>
          <w:rFonts w:asciiTheme="minorHAnsi" w:hAnsiTheme="minorHAnsi" w:cstheme="minorHAnsi"/>
          <w:iCs/>
          <w:sz w:val="22"/>
        </w:rPr>
        <w:t>kritisch-reflektierte Auseinandersetzung mit digitalen Übersetzungsprogrammen und textgenerierenden KI-Anwendungen</w:t>
      </w:r>
      <w:r>
        <w:rPr>
          <w:rFonts w:asciiTheme="minorHAnsi" w:hAnsiTheme="minorHAnsi" w:cstheme="minorHAnsi"/>
          <w:iCs/>
          <w:sz w:val="22"/>
        </w:rPr>
        <w:t>.</w:t>
      </w:r>
      <w:r w:rsidR="00E644E4" w:rsidRPr="00E644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(MKR 1.2, 2.3, 5.1)</w:t>
      </w:r>
    </w:p>
    <w:sectPr w:rsidR="00E644E4" w:rsidRPr="00E644E4" w:rsidSect="00B51B5E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C0AF" w14:textId="77777777" w:rsidR="00A4687B" w:rsidRDefault="00A4687B" w:rsidP="00632D01">
      <w:pPr>
        <w:spacing w:after="0" w:line="240" w:lineRule="auto"/>
      </w:pPr>
      <w:r>
        <w:separator/>
      </w:r>
    </w:p>
  </w:endnote>
  <w:endnote w:type="continuationSeparator" w:id="0">
    <w:p w14:paraId="70EFEA2E" w14:textId="77777777" w:rsidR="00A4687B" w:rsidRDefault="00A4687B" w:rsidP="0063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hnSansTextPro-Identity-H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218680"/>
      <w:docPartObj>
        <w:docPartGallery w:val="Page Numbers (Bottom of Page)"/>
        <w:docPartUnique/>
      </w:docPartObj>
    </w:sdtPr>
    <w:sdtEndPr/>
    <w:sdtContent>
      <w:p w14:paraId="3B103267" w14:textId="32EC362E" w:rsidR="00632D01" w:rsidRDefault="00E871BE" w:rsidP="007972E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BC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BC3F" w14:textId="77777777" w:rsidR="00A4687B" w:rsidRDefault="00A4687B" w:rsidP="00632D01">
      <w:pPr>
        <w:spacing w:after="0" w:line="240" w:lineRule="auto"/>
      </w:pPr>
      <w:r>
        <w:separator/>
      </w:r>
    </w:p>
  </w:footnote>
  <w:footnote w:type="continuationSeparator" w:id="0">
    <w:p w14:paraId="7D066E85" w14:textId="77777777" w:rsidR="00A4687B" w:rsidRDefault="00A4687B" w:rsidP="0063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112264"/>
    <w:multiLevelType w:val="multilevel"/>
    <w:tmpl w:val="2C18E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043B6C"/>
    <w:multiLevelType w:val="multilevel"/>
    <w:tmpl w:val="BCC4207A"/>
    <w:lvl w:ilvl="0">
      <w:start w:val="1"/>
      <w:numFmt w:val="bullet"/>
      <w:lvlText w:val="−"/>
      <w:lvlJc w:val="left"/>
      <w:pPr>
        <w:ind w:left="3219" w:hanging="360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7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375C86"/>
    <w:multiLevelType w:val="hybridMultilevel"/>
    <w:tmpl w:val="7DB07102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0AE826AB"/>
    <w:multiLevelType w:val="hybridMultilevel"/>
    <w:tmpl w:val="35182DF6"/>
    <w:lvl w:ilvl="0" w:tplc="58B0C3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3282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4BA6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60682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72CF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8491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02803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2ACC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EA73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2A4722"/>
    <w:multiLevelType w:val="hybridMultilevel"/>
    <w:tmpl w:val="5E207A24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5B30C29"/>
    <w:multiLevelType w:val="hybridMultilevel"/>
    <w:tmpl w:val="62DE5C68"/>
    <w:lvl w:ilvl="0" w:tplc="5AACE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F0013"/>
    <w:multiLevelType w:val="hybridMultilevel"/>
    <w:tmpl w:val="74F2F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C6B09"/>
    <w:multiLevelType w:val="hybridMultilevel"/>
    <w:tmpl w:val="098A51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9046FF"/>
    <w:multiLevelType w:val="hybridMultilevel"/>
    <w:tmpl w:val="E2A0C3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D1FB4"/>
    <w:multiLevelType w:val="hybridMultilevel"/>
    <w:tmpl w:val="F2984AF2"/>
    <w:lvl w:ilvl="0" w:tplc="5AACECB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BD3919"/>
    <w:multiLevelType w:val="multilevel"/>
    <w:tmpl w:val="85905D2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E6F5BDD"/>
    <w:multiLevelType w:val="hybridMultilevel"/>
    <w:tmpl w:val="D7903264"/>
    <w:lvl w:ilvl="0" w:tplc="3D2E5C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2C9CD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B6D2D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024D11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2641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E42A0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4C848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33C50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85B8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8237DD"/>
    <w:multiLevelType w:val="hybridMultilevel"/>
    <w:tmpl w:val="88A6E6EC"/>
    <w:lvl w:ilvl="0" w:tplc="5AACECB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0F37613"/>
    <w:multiLevelType w:val="hybridMultilevel"/>
    <w:tmpl w:val="02CEEE32"/>
    <w:lvl w:ilvl="0" w:tplc="289C4C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DE2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0B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88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06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61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CE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8B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46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E7628"/>
    <w:multiLevelType w:val="hybridMultilevel"/>
    <w:tmpl w:val="3CEE0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83286"/>
    <w:multiLevelType w:val="hybridMultilevel"/>
    <w:tmpl w:val="8BE8C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A7304"/>
    <w:multiLevelType w:val="hybridMultilevel"/>
    <w:tmpl w:val="3208D5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7F7A28"/>
    <w:multiLevelType w:val="hybridMultilevel"/>
    <w:tmpl w:val="4EA44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44D66"/>
    <w:multiLevelType w:val="hybridMultilevel"/>
    <w:tmpl w:val="FA787C74"/>
    <w:lvl w:ilvl="0" w:tplc="5AACE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10747"/>
    <w:multiLevelType w:val="hybridMultilevel"/>
    <w:tmpl w:val="E1284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AACEC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97A2A"/>
    <w:multiLevelType w:val="hybridMultilevel"/>
    <w:tmpl w:val="C1486072"/>
    <w:lvl w:ilvl="0" w:tplc="62EC58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96384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007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A28B4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 w:tplc="A9E4FA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0C63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65D6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 w:tplc="324857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6FAC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214EB8"/>
    <w:multiLevelType w:val="multilevel"/>
    <w:tmpl w:val="376CA4EC"/>
    <w:lvl w:ilvl="0">
      <w:start w:val="1"/>
      <w:numFmt w:val="bullet"/>
      <w:lvlText w:val="−"/>
      <w:lvlJc w:val="left"/>
      <w:pPr>
        <w:ind w:left="1416" w:hanging="360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CF3B9A"/>
    <w:multiLevelType w:val="hybridMultilevel"/>
    <w:tmpl w:val="58FE9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803418">
    <w:abstractNumId w:val="20"/>
  </w:num>
  <w:num w:numId="2" w16cid:durableId="464004445">
    <w:abstractNumId w:val="0"/>
  </w:num>
  <w:num w:numId="3" w16cid:durableId="1851135612">
    <w:abstractNumId w:val="1"/>
  </w:num>
  <w:num w:numId="4" w16cid:durableId="946735965">
    <w:abstractNumId w:val="2"/>
  </w:num>
  <w:num w:numId="5" w16cid:durableId="1430615249">
    <w:abstractNumId w:val="10"/>
  </w:num>
  <w:num w:numId="6" w16cid:durableId="205798570">
    <w:abstractNumId w:val="9"/>
  </w:num>
  <w:num w:numId="7" w16cid:durableId="782966099">
    <w:abstractNumId w:val="18"/>
  </w:num>
  <w:num w:numId="8" w16cid:durableId="1461339719">
    <w:abstractNumId w:val="6"/>
  </w:num>
  <w:num w:numId="9" w16cid:durableId="2015645217">
    <w:abstractNumId w:val="14"/>
  </w:num>
  <w:num w:numId="10" w16cid:durableId="1222131609">
    <w:abstractNumId w:val="3"/>
  </w:num>
  <w:num w:numId="11" w16cid:durableId="61880305">
    <w:abstractNumId w:val="23"/>
  </w:num>
  <w:num w:numId="12" w16cid:durableId="1136991095">
    <w:abstractNumId w:val="16"/>
  </w:num>
  <w:num w:numId="13" w16cid:durableId="220101484">
    <w:abstractNumId w:val="5"/>
  </w:num>
  <w:num w:numId="14" w16cid:durableId="1004161036">
    <w:abstractNumId w:val="8"/>
  </w:num>
  <w:num w:numId="15" w16cid:durableId="102502314">
    <w:abstractNumId w:val="21"/>
  </w:num>
  <w:num w:numId="16" w16cid:durableId="1704548714">
    <w:abstractNumId w:val="24"/>
  </w:num>
  <w:num w:numId="17" w16cid:durableId="1169248400">
    <w:abstractNumId w:val="4"/>
  </w:num>
  <w:num w:numId="18" w16cid:durableId="1715495560">
    <w:abstractNumId w:val="7"/>
  </w:num>
  <w:num w:numId="19" w16cid:durableId="1741563044">
    <w:abstractNumId w:val="17"/>
  </w:num>
  <w:num w:numId="20" w16cid:durableId="350449448">
    <w:abstractNumId w:val="25"/>
  </w:num>
  <w:num w:numId="21" w16cid:durableId="2094740058">
    <w:abstractNumId w:val="15"/>
  </w:num>
  <w:num w:numId="22" w16cid:durableId="888996343">
    <w:abstractNumId w:val="13"/>
  </w:num>
  <w:num w:numId="23" w16cid:durableId="1947426771">
    <w:abstractNumId w:val="22"/>
  </w:num>
  <w:num w:numId="24" w16cid:durableId="897859973">
    <w:abstractNumId w:val="19"/>
  </w:num>
  <w:num w:numId="25" w16cid:durableId="58332311">
    <w:abstractNumId w:val="11"/>
  </w:num>
  <w:num w:numId="26" w16cid:durableId="16296274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2c315dcc-4ed6-43c6-b220-967b2ea7487d}"/>
  </w:docVars>
  <w:rsids>
    <w:rsidRoot w:val="00F16A9A"/>
    <w:rsid w:val="00003293"/>
    <w:rsid w:val="00010584"/>
    <w:rsid w:val="000172F2"/>
    <w:rsid w:val="00030142"/>
    <w:rsid w:val="000335A1"/>
    <w:rsid w:val="00036519"/>
    <w:rsid w:val="00043F8C"/>
    <w:rsid w:val="00071D8E"/>
    <w:rsid w:val="00081DAA"/>
    <w:rsid w:val="00093393"/>
    <w:rsid w:val="000B58EF"/>
    <w:rsid w:val="000B6C5E"/>
    <w:rsid w:val="000D6032"/>
    <w:rsid w:val="00100C33"/>
    <w:rsid w:val="00113A34"/>
    <w:rsid w:val="00127823"/>
    <w:rsid w:val="00147966"/>
    <w:rsid w:val="00152503"/>
    <w:rsid w:val="0016069B"/>
    <w:rsid w:val="00174C63"/>
    <w:rsid w:val="00185E39"/>
    <w:rsid w:val="00191554"/>
    <w:rsid w:val="001A1990"/>
    <w:rsid w:val="002251B5"/>
    <w:rsid w:val="00240819"/>
    <w:rsid w:val="002426BB"/>
    <w:rsid w:val="00253441"/>
    <w:rsid w:val="002566C5"/>
    <w:rsid w:val="002A05CD"/>
    <w:rsid w:val="002A6412"/>
    <w:rsid w:val="002B17CD"/>
    <w:rsid w:val="002B268E"/>
    <w:rsid w:val="002B698D"/>
    <w:rsid w:val="002C67F9"/>
    <w:rsid w:val="002E089B"/>
    <w:rsid w:val="002F1CE5"/>
    <w:rsid w:val="0030262E"/>
    <w:rsid w:val="00320754"/>
    <w:rsid w:val="00373407"/>
    <w:rsid w:val="00393531"/>
    <w:rsid w:val="00396E61"/>
    <w:rsid w:val="003E4C7D"/>
    <w:rsid w:val="00436764"/>
    <w:rsid w:val="00437560"/>
    <w:rsid w:val="00440182"/>
    <w:rsid w:val="00485BC0"/>
    <w:rsid w:val="004E2F79"/>
    <w:rsid w:val="004E7DB8"/>
    <w:rsid w:val="00507F7F"/>
    <w:rsid w:val="0051054C"/>
    <w:rsid w:val="00516756"/>
    <w:rsid w:val="00561881"/>
    <w:rsid w:val="00585DC9"/>
    <w:rsid w:val="005B0FEB"/>
    <w:rsid w:val="005B5062"/>
    <w:rsid w:val="005B6F0E"/>
    <w:rsid w:val="00613BAF"/>
    <w:rsid w:val="00617FB6"/>
    <w:rsid w:val="00632D01"/>
    <w:rsid w:val="006835D2"/>
    <w:rsid w:val="0068764A"/>
    <w:rsid w:val="00694DE7"/>
    <w:rsid w:val="006B333A"/>
    <w:rsid w:val="006B61EF"/>
    <w:rsid w:val="006C08D3"/>
    <w:rsid w:val="006C6BE3"/>
    <w:rsid w:val="006D20E7"/>
    <w:rsid w:val="00780AD2"/>
    <w:rsid w:val="00783923"/>
    <w:rsid w:val="00795E6E"/>
    <w:rsid w:val="007972E6"/>
    <w:rsid w:val="00817D3A"/>
    <w:rsid w:val="008413D5"/>
    <w:rsid w:val="00847BBE"/>
    <w:rsid w:val="00870598"/>
    <w:rsid w:val="0088631F"/>
    <w:rsid w:val="008E0B64"/>
    <w:rsid w:val="0092623D"/>
    <w:rsid w:val="009404FC"/>
    <w:rsid w:val="0094445B"/>
    <w:rsid w:val="00985CA0"/>
    <w:rsid w:val="00991FC2"/>
    <w:rsid w:val="009A63E4"/>
    <w:rsid w:val="009B6B58"/>
    <w:rsid w:val="00A11C46"/>
    <w:rsid w:val="00A44283"/>
    <w:rsid w:val="00A4687B"/>
    <w:rsid w:val="00AA38E9"/>
    <w:rsid w:val="00AB2D41"/>
    <w:rsid w:val="00AB3D5F"/>
    <w:rsid w:val="00AF1029"/>
    <w:rsid w:val="00AF4A93"/>
    <w:rsid w:val="00B22FDE"/>
    <w:rsid w:val="00B34128"/>
    <w:rsid w:val="00B35AD7"/>
    <w:rsid w:val="00B43AEE"/>
    <w:rsid w:val="00B51B5E"/>
    <w:rsid w:val="00B6441A"/>
    <w:rsid w:val="00BA50A3"/>
    <w:rsid w:val="00BC277C"/>
    <w:rsid w:val="00BE556D"/>
    <w:rsid w:val="00C01739"/>
    <w:rsid w:val="00C1008B"/>
    <w:rsid w:val="00C30329"/>
    <w:rsid w:val="00C539B8"/>
    <w:rsid w:val="00C56DE5"/>
    <w:rsid w:val="00C57019"/>
    <w:rsid w:val="00C72DC0"/>
    <w:rsid w:val="00CC5A1A"/>
    <w:rsid w:val="00CE1650"/>
    <w:rsid w:val="00CE4954"/>
    <w:rsid w:val="00D124B8"/>
    <w:rsid w:val="00D23641"/>
    <w:rsid w:val="00D30A76"/>
    <w:rsid w:val="00D51C5D"/>
    <w:rsid w:val="00D77D2E"/>
    <w:rsid w:val="00D81FDC"/>
    <w:rsid w:val="00DD7AF1"/>
    <w:rsid w:val="00E06555"/>
    <w:rsid w:val="00E55707"/>
    <w:rsid w:val="00E56450"/>
    <w:rsid w:val="00E572B3"/>
    <w:rsid w:val="00E61338"/>
    <w:rsid w:val="00E644E4"/>
    <w:rsid w:val="00E70616"/>
    <w:rsid w:val="00E871BE"/>
    <w:rsid w:val="00EA6D98"/>
    <w:rsid w:val="00EE241A"/>
    <w:rsid w:val="00F14AC0"/>
    <w:rsid w:val="00F16A9A"/>
    <w:rsid w:val="00FB207B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FF93"/>
  <w15:chartTrackingRefBased/>
  <w15:docId w15:val="{868CCC87-90FB-445A-90F9-11DB91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871BE"/>
    <w:pPr>
      <w:keepNext/>
      <w:keepLines/>
      <w:pageBreakBefore/>
      <w:numPr>
        <w:numId w:val="22"/>
      </w:numPr>
      <w:spacing w:after="240" w:line="276" w:lineRule="auto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71BE"/>
    <w:pPr>
      <w:keepNext/>
      <w:keepLines/>
      <w:pageBreakBefore/>
      <w:numPr>
        <w:ilvl w:val="1"/>
        <w:numId w:val="22"/>
      </w:numPr>
      <w:tabs>
        <w:tab w:val="left" w:pos="1134"/>
      </w:tabs>
      <w:spacing w:before="120" w:after="240" w:line="276" w:lineRule="auto"/>
      <w:ind w:left="578" w:hanging="578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71BE"/>
    <w:pPr>
      <w:keepNext/>
      <w:keepLines/>
      <w:numPr>
        <w:ilvl w:val="2"/>
        <w:numId w:val="22"/>
      </w:numPr>
      <w:spacing w:before="120" w:after="240" w:line="276" w:lineRule="auto"/>
      <w:outlineLvl w:val="2"/>
    </w:pPr>
    <w:rPr>
      <w:rFonts w:ascii="Arial" w:eastAsiaTheme="majorEastAsia" w:hAnsi="Arial" w:cstheme="majorBidi"/>
      <w:b/>
      <w:sz w:val="26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71BE"/>
    <w:pPr>
      <w:keepNext/>
      <w:keepLines/>
      <w:numPr>
        <w:ilvl w:val="7"/>
        <w:numId w:val="22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71BE"/>
    <w:pPr>
      <w:keepNext/>
      <w:keepLines/>
      <w:numPr>
        <w:ilvl w:val="8"/>
        <w:numId w:val="22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F16A9A"/>
    <w:pPr>
      <w:ind w:left="720"/>
      <w:contextualSpacing/>
    </w:pPr>
  </w:style>
  <w:style w:type="paragraph" w:customStyle="1" w:styleId="Listenabsatz1">
    <w:name w:val="Listenabsatz1"/>
    <w:basedOn w:val="Standard"/>
    <w:rsid w:val="00F16A9A"/>
    <w:pPr>
      <w:suppressAutoHyphens/>
      <w:spacing w:after="0" w:line="240" w:lineRule="auto"/>
      <w:ind w:left="720"/>
      <w:contextualSpacing/>
    </w:pPr>
    <w:rPr>
      <w:rFonts w:ascii="Cambria" w:eastAsia="MS Mincho" w:hAnsi="Cambria" w:cs="Tahoma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B22FDE"/>
  </w:style>
  <w:style w:type="character" w:customStyle="1" w:styleId="fontstyle01">
    <w:name w:val="fontstyle01"/>
    <w:basedOn w:val="Absatz-Standardschriftart"/>
    <w:rsid w:val="00393531"/>
    <w:rPr>
      <w:rFonts w:ascii="JohnSansTextPro-Identity-H" w:hAnsi="JohnSansTextPro-Identity-H" w:hint="default"/>
      <w:b w:val="0"/>
      <w:bCs w:val="0"/>
      <w:i w:val="0"/>
      <w:iCs w:val="0"/>
      <w:color w:val="000000"/>
      <w:sz w:val="26"/>
      <w:szCs w:val="26"/>
    </w:rPr>
  </w:style>
  <w:style w:type="character" w:styleId="Kommentarzeichen">
    <w:name w:val="annotation reference"/>
    <w:basedOn w:val="Absatz-Standardschriftart"/>
    <w:uiPriority w:val="99"/>
    <w:unhideWhenUsed/>
    <w:qFormat/>
    <w:rsid w:val="002426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6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6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6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6B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6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2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3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D01"/>
  </w:style>
  <w:style w:type="paragraph" w:styleId="Fuzeile">
    <w:name w:val="footer"/>
    <w:basedOn w:val="Standard"/>
    <w:link w:val="FuzeileZchn"/>
    <w:uiPriority w:val="99"/>
    <w:unhideWhenUsed/>
    <w:rsid w:val="0063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D01"/>
  </w:style>
  <w:style w:type="paragraph" w:customStyle="1" w:styleId="Liste-Flie-Spiegelstrich">
    <w:name w:val="Liste-Fließ-Spiegelstrich"/>
    <w:basedOn w:val="Standard"/>
    <w:link w:val="Liste-Flie-SpiegelstrichZchn"/>
    <w:qFormat/>
    <w:locked/>
    <w:rsid w:val="002251B5"/>
    <w:pPr>
      <w:keepLines/>
      <w:spacing w:after="200" w:line="276" w:lineRule="auto"/>
      <w:ind w:left="1080" w:hanging="360"/>
      <w:contextualSpacing/>
      <w:jc w:val="both"/>
    </w:pPr>
    <w:rPr>
      <w:rFonts w:ascii="Arial" w:hAnsi="Arial"/>
      <w:sz w:val="24"/>
    </w:rPr>
  </w:style>
  <w:style w:type="character" w:customStyle="1" w:styleId="Liste-Flie-SpiegelstrichZchn">
    <w:name w:val="Liste-Fließ-Spiegelstrich Zchn"/>
    <w:basedOn w:val="Absatz-Standardschriftart"/>
    <w:link w:val="Liste-Flie-Spiegelstrich"/>
    <w:rsid w:val="002251B5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71BE"/>
    <w:rPr>
      <w:rFonts w:ascii="Arial" w:eastAsiaTheme="majorEastAsia" w:hAnsi="Arial" w:cstheme="majorBidi"/>
      <w:b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71BE"/>
    <w:rPr>
      <w:rFonts w:ascii="Arial" w:eastAsiaTheme="majorEastAsia" w:hAnsi="Arial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71BE"/>
    <w:rPr>
      <w:rFonts w:ascii="Arial" w:eastAsiaTheme="majorEastAsia" w:hAnsi="Arial" w:cstheme="majorBidi"/>
      <w:b/>
      <w:sz w:val="26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71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71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lenraster2">
    <w:name w:val="Tabellenraster2"/>
    <w:basedOn w:val="NormaleTabelle"/>
    <w:next w:val="Tabellenraster"/>
    <w:uiPriority w:val="59"/>
    <w:rsid w:val="00E8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E8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7418</Characters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2022-10-26T14:18:00Z</dcterms:created>
  <dcterms:modified xsi:type="dcterms:W3CDTF">2023-06-22T07:27:00Z</dcterms:modified>
</cp:coreProperties>
</file>