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82F4" w14:textId="032BB8F7" w:rsidR="0018736D" w:rsidRDefault="0018736D" w:rsidP="41616B8A">
      <w:pPr>
        <w:spacing w:before="120" w:after="120" w:line="276" w:lineRule="auto"/>
        <w:jc w:val="both"/>
        <w:rPr>
          <w:rFonts w:ascii="Arial" w:eastAsia="Arial" w:hAnsi="Arial" w:cs="Arial"/>
          <w:b/>
          <w:bCs/>
        </w:rPr>
      </w:pPr>
      <w:r w:rsidRPr="41616B8A">
        <w:rPr>
          <w:rFonts w:ascii="Arial" w:hAnsi="Arial" w:cs="Arial"/>
          <w:b/>
          <w:bCs/>
        </w:rPr>
        <w:t xml:space="preserve">Vorhabenbezogene Konkretisierung zu UV </w:t>
      </w:r>
      <w:r w:rsidR="56E6DE83" w:rsidRPr="41616B8A">
        <w:rPr>
          <w:rFonts w:ascii="Arial" w:hAnsi="Arial" w:cs="Arial"/>
          <w:b/>
          <w:bCs/>
        </w:rPr>
        <w:t>6</w:t>
      </w:r>
      <w:r w:rsidRPr="41616B8A">
        <w:rPr>
          <w:rFonts w:ascii="Arial" w:hAnsi="Arial" w:cs="Arial"/>
          <w:b/>
          <w:bCs/>
        </w:rPr>
        <w:t>: Thema</w:t>
      </w:r>
      <w:r w:rsidRPr="41616B8A">
        <w:rPr>
          <w:rFonts w:ascii="Arial" w:hAnsi="Arial" w:cs="Arial"/>
        </w:rPr>
        <w:t xml:space="preserve">: </w:t>
      </w:r>
      <w:r w:rsidR="3ED747EE" w:rsidRPr="41616B8A">
        <w:rPr>
          <w:rFonts w:ascii="Arial" w:eastAsia="Arial" w:hAnsi="Arial" w:cs="Arial"/>
          <w:b/>
          <w:bCs/>
          <w:color w:val="000000" w:themeColor="text1"/>
        </w:rPr>
        <w:t>Arm trotz Arbeit? - Einkommensarten und Einkommensgerechtigkeit</w:t>
      </w:r>
    </w:p>
    <w:p w14:paraId="4B49FDCE" w14:textId="4E18AFF4" w:rsidR="39D97657" w:rsidRDefault="39D97657" w:rsidP="41616B8A">
      <w:pPr>
        <w:spacing w:line="276" w:lineRule="auto"/>
        <w:jc w:val="both"/>
        <w:rPr>
          <w:rFonts w:ascii="Arial" w:hAnsi="Arial" w:cs="Arial"/>
        </w:rPr>
      </w:pPr>
    </w:p>
    <w:p w14:paraId="06DF4B6E" w14:textId="7092B1B0" w:rsidR="2EDB0619" w:rsidRDefault="2EDB0619" w:rsidP="2EDB0619">
      <w:pPr>
        <w:spacing w:before="120" w:after="120"/>
        <w:rPr>
          <w:rFonts w:ascii="Arial" w:hAnsi="Arial" w:cs="Arial"/>
        </w:rPr>
      </w:pPr>
    </w:p>
    <w:p w14:paraId="50FDA7C5" w14:textId="3A369D3C" w:rsidR="008F14A9" w:rsidRDefault="008F14A9">
      <w:pPr>
        <w:spacing w:before="120" w:after="120"/>
        <w:ind w:left="5660" w:hanging="5660"/>
        <w:jc w:val="both"/>
      </w:pPr>
    </w:p>
    <w:p w14:paraId="3A8530AB" w14:textId="02E16C3A" w:rsidR="00EB65F2" w:rsidRPr="00940156" w:rsidRDefault="00EB65F2" w:rsidP="2EDB0619">
      <w:pPr>
        <w:spacing w:before="120" w:line="276" w:lineRule="auto"/>
        <w:jc w:val="both"/>
        <w:rPr>
          <w:rFonts w:ascii="Arial" w:hAnsi="Arial" w:cs="Arial"/>
        </w:rPr>
      </w:pPr>
      <w:r w:rsidRPr="75907482">
        <w:rPr>
          <w:rFonts w:ascii="Arial" w:hAnsi="Arial" w:cs="Arial"/>
          <w:b/>
          <w:bCs/>
        </w:rPr>
        <w:t>Inhaltsfelder</w:t>
      </w:r>
      <w:r w:rsidRPr="75907482">
        <w:rPr>
          <w:rFonts w:ascii="Arial" w:hAnsi="Arial" w:cs="Arial"/>
        </w:rPr>
        <w:t xml:space="preserve">: </w:t>
      </w:r>
    </w:p>
    <w:p w14:paraId="23F9784F" w14:textId="413C79D5" w:rsidR="541497F2" w:rsidRDefault="541497F2" w:rsidP="75907482">
      <w:pPr>
        <w:spacing w:line="276" w:lineRule="auto"/>
        <w:jc w:val="both"/>
        <w:rPr>
          <w:rFonts w:ascii="Arial" w:eastAsia="Arial" w:hAnsi="Arial" w:cs="Arial"/>
        </w:rPr>
      </w:pPr>
      <w:r w:rsidRPr="41616B8A">
        <w:rPr>
          <w:rFonts w:ascii="Arial" w:eastAsia="Arial" w:hAnsi="Arial" w:cs="Arial"/>
        </w:rPr>
        <w:t xml:space="preserve">IF </w:t>
      </w:r>
      <w:r w:rsidR="5B0CE0D1" w:rsidRPr="41616B8A">
        <w:rPr>
          <w:rFonts w:ascii="Arial" w:eastAsia="Arial" w:hAnsi="Arial" w:cs="Arial"/>
        </w:rPr>
        <w:t>4</w:t>
      </w:r>
      <w:r w:rsidRPr="41616B8A">
        <w:rPr>
          <w:rFonts w:ascii="Arial" w:eastAsia="Arial" w:hAnsi="Arial" w:cs="Arial"/>
        </w:rPr>
        <w:t>: Verantwortliches finanzielles Handeln als Verbraucherinnen und Verbraucher</w:t>
      </w:r>
    </w:p>
    <w:p w14:paraId="1C0B1FCB" w14:textId="07EA3B36" w:rsidR="541497F2" w:rsidRDefault="541497F2" w:rsidP="75907482">
      <w:pPr>
        <w:spacing w:line="276" w:lineRule="auto"/>
        <w:jc w:val="both"/>
        <w:rPr>
          <w:rFonts w:ascii="Arial" w:eastAsia="Arial" w:hAnsi="Arial" w:cs="Arial"/>
        </w:rPr>
      </w:pPr>
      <w:r w:rsidRPr="75907482">
        <w:rPr>
          <w:rFonts w:ascii="Arial" w:eastAsia="Arial" w:hAnsi="Arial" w:cs="Arial"/>
        </w:rPr>
        <w:t>IF 9: Arbeit und Einkommen</w:t>
      </w:r>
    </w:p>
    <w:p w14:paraId="74868EF1" w14:textId="5E160FED" w:rsidR="001D41AE" w:rsidRPr="001D41AE" w:rsidRDefault="001D41AE" w:rsidP="001D41AE">
      <w:pPr>
        <w:spacing w:before="120"/>
        <w:rPr>
          <w:rFonts w:ascii="Arial" w:hAnsi="Arial" w:cs="Arial"/>
          <w:sz w:val="22"/>
          <w:szCs w:val="22"/>
        </w:rPr>
      </w:pPr>
    </w:p>
    <w:p w14:paraId="6C697664" w14:textId="77777777" w:rsidR="00EB65F2" w:rsidRPr="001D41AE" w:rsidRDefault="00EB65F2" w:rsidP="00EB65F2">
      <w:pPr>
        <w:spacing w:before="120"/>
        <w:rPr>
          <w:rFonts w:ascii="Arial" w:hAnsi="Arial" w:cs="Arial"/>
          <w:sz w:val="22"/>
          <w:szCs w:val="22"/>
        </w:rPr>
      </w:pPr>
    </w:p>
    <w:p w14:paraId="02EF6457" w14:textId="53AA432F" w:rsidR="4606880F" w:rsidRDefault="00EB65F2" w:rsidP="75907482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75907482">
        <w:rPr>
          <w:rFonts w:ascii="Arial" w:hAnsi="Arial" w:cs="Arial"/>
          <w:b/>
          <w:bCs/>
          <w:sz w:val="22"/>
          <w:szCs w:val="22"/>
        </w:rPr>
        <w:t>Inhaltliche Schwerpunkte</w:t>
      </w:r>
      <w:r w:rsidRPr="75907482">
        <w:rPr>
          <w:rFonts w:ascii="Arial" w:hAnsi="Arial" w:cs="Arial"/>
          <w:sz w:val="22"/>
          <w:szCs w:val="22"/>
        </w:rPr>
        <w:t>:</w:t>
      </w:r>
      <w:r w:rsidR="095C5A41" w:rsidRPr="7590748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737556E6" w14:textId="2FE99A5F" w:rsidR="4606880F" w:rsidRDefault="095C5A41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 w:rsidRPr="75907482">
        <w:rPr>
          <w:rFonts w:ascii="Arial" w:eastAsia="Arial" w:hAnsi="Arial" w:cs="Arial"/>
        </w:rPr>
        <w:t>Kredite und Überschuldung (IF 4)</w:t>
      </w:r>
    </w:p>
    <w:p w14:paraId="76AF316D" w14:textId="5806CDA8" w:rsidR="4606880F" w:rsidRDefault="095C5A41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</w:rPr>
      </w:pPr>
      <w:r w:rsidRPr="75907482">
        <w:rPr>
          <w:rFonts w:ascii="Arial" w:eastAsia="Arial" w:hAnsi="Arial" w:cs="Arial"/>
        </w:rPr>
        <w:t>Einkommensarten: Lohn, Gehalt und sonstige Einkünfte (IF 9)</w:t>
      </w:r>
    </w:p>
    <w:p w14:paraId="5821AF29" w14:textId="70F2DE8A" w:rsidR="4606880F" w:rsidRDefault="095C5A41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 Nova" w:eastAsia="Arial Nova" w:hAnsi="Arial Nova" w:cs="Arial Nova"/>
          <w:lang w:val="en-GB"/>
        </w:rPr>
      </w:pPr>
      <w:r w:rsidRPr="75907482">
        <w:rPr>
          <w:rFonts w:ascii="Arial" w:eastAsia="Arial" w:hAnsi="Arial" w:cs="Arial"/>
        </w:rPr>
        <w:t>Brutto-/Nettolohn, Einkommenssteuer (IF 9)</w:t>
      </w:r>
    </w:p>
    <w:p w14:paraId="3542894C" w14:textId="0F6DDC2E" w:rsidR="4606880F" w:rsidRPr="00496C3D" w:rsidRDefault="095C5A41">
      <w:pPr>
        <w:pStyle w:val="Listenabsatz"/>
        <w:numPr>
          <w:ilvl w:val="0"/>
          <w:numId w:val="6"/>
        </w:numPr>
        <w:spacing w:line="276" w:lineRule="auto"/>
        <w:jc w:val="both"/>
        <w:rPr>
          <w:rFonts w:ascii="Arial Nova" w:eastAsia="Arial Nova" w:hAnsi="Arial Nova" w:cs="Arial Nova"/>
          <w:lang w:val="en-GB"/>
        </w:rPr>
      </w:pPr>
      <w:r w:rsidRPr="75907482">
        <w:rPr>
          <w:rFonts w:ascii="Arial" w:eastAsia="Arial" w:hAnsi="Arial" w:cs="Arial"/>
        </w:rPr>
        <w:t>Einkommensgerechtigkeit: Gender Pay Gap und weitere Entgeltungleichheit, prekäre Beschäftigung, Niedriglohnsektor (IF 9)</w:t>
      </w:r>
    </w:p>
    <w:p w14:paraId="04A48577" w14:textId="649BB38F" w:rsidR="00496C3D" w:rsidRDefault="00496C3D" w:rsidP="00496C3D">
      <w:pPr>
        <w:spacing w:line="276" w:lineRule="auto"/>
        <w:jc w:val="both"/>
        <w:rPr>
          <w:rFonts w:ascii="Arial Nova" w:eastAsia="Arial Nova" w:hAnsi="Arial Nova" w:cs="Arial Nova"/>
          <w:lang w:val="en-GB"/>
        </w:rPr>
      </w:pPr>
    </w:p>
    <w:p w14:paraId="0BE5A92E" w14:textId="77777777" w:rsidR="00496C3D" w:rsidRDefault="00496C3D" w:rsidP="00496C3D">
      <w:pPr>
        <w:pStyle w:val="KeinLeerraum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5C1BEE2B">
        <w:rPr>
          <w:rFonts w:ascii="Arial" w:hAnsi="Arial" w:cs="Arial"/>
          <w:b/>
          <w:bCs/>
          <w:sz w:val="22"/>
          <w:szCs w:val="22"/>
        </w:rPr>
        <w:t>Bezüge zu den Querschnittsaufgaben:</w:t>
      </w:r>
    </w:p>
    <w:p w14:paraId="0497F433" w14:textId="77777777" w:rsidR="00496C3D" w:rsidRDefault="00496C3D" w:rsidP="00496C3D">
      <w:pPr>
        <w:pStyle w:val="KeinLeerraum"/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5C1BEE2B">
        <w:rPr>
          <w:rFonts w:ascii="Arial" w:hAnsi="Arial" w:cs="Arial"/>
          <w:b/>
          <w:bCs/>
          <w:sz w:val="22"/>
          <w:szCs w:val="22"/>
        </w:rPr>
        <w:t>Medienkompetenzrahmen (MKR):</w:t>
      </w:r>
    </w:p>
    <w:p w14:paraId="547FFBA1" w14:textId="27A2A282" w:rsidR="00496C3D" w:rsidRDefault="00496C3D" w:rsidP="00496C3D">
      <w:pPr>
        <w:pStyle w:val="KeinLeerraum"/>
        <w:numPr>
          <w:ilvl w:val="0"/>
          <w:numId w:val="10"/>
        </w:num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2680A842">
        <w:rPr>
          <w:rFonts w:ascii="Arial" w:hAnsi="Arial" w:cs="Arial"/>
          <w:sz w:val="22"/>
          <w:szCs w:val="22"/>
          <w:lang w:eastAsia="en-US"/>
        </w:rPr>
        <w:t xml:space="preserve">2.2 </w:t>
      </w:r>
      <w:r w:rsidR="00050F16">
        <w:rPr>
          <w:rFonts w:ascii="Arial" w:hAnsi="Arial" w:cs="Arial"/>
          <w:sz w:val="22"/>
          <w:szCs w:val="22"/>
          <w:lang w:eastAsia="en-US"/>
        </w:rPr>
        <w:t>Informationsauswertung</w:t>
      </w:r>
    </w:p>
    <w:p w14:paraId="4CE524AE" w14:textId="0F345FF5" w:rsidR="00496C3D" w:rsidRDefault="00496C3D" w:rsidP="00496C3D">
      <w:pPr>
        <w:pStyle w:val="KeinLeerraum"/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2680A842">
        <w:rPr>
          <w:rFonts w:ascii="Arial" w:hAnsi="Arial" w:cs="Arial"/>
          <w:sz w:val="22"/>
          <w:szCs w:val="22"/>
        </w:rPr>
        <w:t>2.3</w:t>
      </w:r>
      <w:r w:rsidR="00050F16">
        <w:rPr>
          <w:rFonts w:ascii="Arial" w:hAnsi="Arial" w:cs="Arial"/>
          <w:sz w:val="22"/>
          <w:szCs w:val="22"/>
        </w:rPr>
        <w:t xml:space="preserve"> Informationsbewertung</w:t>
      </w:r>
    </w:p>
    <w:p w14:paraId="0DBD1536" w14:textId="57DB32B0" w:rsidR="00496C3D" w:rsidRDefault="00496C3D" w:rsidP="00496C3D">
      <w:pPr>
        <w:pStyle w:val="KeinLeerraum"/>
        <w:numPr>
          <w:ilvl w:val="0"/>
          <w:numId w:val="10"/>
        </w:numPr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2680A842">
        <w:rPr>
          <w:rFonts w:ascii="Arial" w:hAnsi="Arial" w:cs="Arial"/>
          <w:sz w:val="22"/>
          <w:szCs w:val="22"/>
        </w:rPr>
        <w:t>4.1</w:t>
      </w:r>
      <w:r w:rsidRPr="2680A84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0F16" w:rsidRPr="008F65BE">
        <w:rPr>
          <w:rFonts w:ascii="Arial" w:eastAsia="Arial" w:hAnsi="Arial" w:cs="Arial"/>
          <w:bCs/>
          <w:color w:val="000000" w:themeColor="text1"/>
          <w:sz w:val="22"/>
          <w:szCs w:val="22"/>
        </w:rPr>
        <w:t>Medienproduktion und Präsentation</w:t>
      </w:r>
    </w:p>
    <w:p w14:paraId="29E35E9C" w14:textId="77777777" w:rsidR="00496C3D" w:rsidRDefault="00496C3D" w:rsidP="00496C3D">
      <w:pPr>
        <w:pStyle w:val="KeinLeerraum"/>
        <w:spacing w:before="120" w:after="120"/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2B13DAC" w14:textId="77777777" w:rsidR="00496C3D" w:rsidRDefault="00496C3D" w:rsidP="00496C3D">
      <w:pPr>
        <w:pStyle w:val="KeinLeerraum"/>
        <w:numPr>
          <w:ilvl w:val="0"/>
          <w:numId w:val="2"/>
        </w:numPr>
        <w:spacing w:before="120" w:after="120"/>
        <w:rPr>
          <w:rFonts w:ascii="Arial" w:eastAsia="Arial" w:hAnsi="Arial" w:cs="Arial"/>
          <w:color w:val="000000" w:themeColor="text1"/>
          <w:sz w:val="22"/>
          <w:szCs w:val="22"/>
        </w:rPr>
      </w:pPr>
      <w:r w:rsidRPr="2680A842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Rahmenvorgabe Verbraucherbildung in Schule (VB): </w:t>
      </w:r>
    </w:p>
    <w:p w14:paraId="3497AF66" w14:textId="77777777" w:rsidR="00496C3D" w:rsidRDefault="00496C3D" w:rsidP="00496C3D">
      <w:pPr>
        <w:pStyle w:val="KeinLeerraum"/>
        <w:numPr>
          <w:ilvl w:val="1"/>
          <w:numId w:val="1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Übergeordneter Bereich Allgemeiner Konsum</w:t>
      </w:r>
    </w:p>
    <w:p w14:paraId="3A30B392" w14:textId="77777777" w:rsidR="00496C3D" w:rsidRDefault="00496C3D" w:rsidP="00496C3D">
      <w:pPr>
        <w:pStyle w:val="KeinLeerraum"/>
        <w:numPr>
          <w:ilvl w:val="3"/>
          <w:numId w:val="1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Bereich A Finanzen, Marktgeschehen und Verbraucherrecht</w:t>
      </w:r>
    </w:p>
    <w:p w14:paraId="7965C7DF" w14:textId="77777777" w:rsidR="00496C3D" w:rsidRDefault="00496C3D" w:rsidP="00496C3D">
      <w:pPr>
        <w:pStyle w:val="KeinLeerraum"/>
        <w:numPr>
          <w:ilvl w:val="4"/>
          <w:numId w:val="1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lastRenderedPageBreak/>
        <w:t>Lohn bzw. Einkommen, Vermögensbildung, private Absicherung und Alters-</w:t>
      </w:r>
      <w:r>
        <w:br/>
      </w:r>
      <w:r w:rsidRPr="2680A842">
        <w:rPr>
          <w:rFonts w:ascii="Arial" w:eastAsia="Arial" w:hAnsi="Arial" w:cs="Arial"/>
          <w:sz w:val="22"/>
          <w:szCs w:val="22"/>
        </w:rPr>
        <w:t>vorsorge</w:t>
      </w:r>
    </w:p>
    <w:p w14:paraId="50B19C10" w14:textId="77777777" w:rsidR="00496C3D" w:rsidRDefault="00496C3D" w:rsidP="00496C3D">
      <w:pPr>
        <w:pStyle w:val="KeinLeerraum"/>
        <w:numPr>
          <w:ilvl w:val="4"/>
          <w:numId w:val="1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Inanspruchnahme von Krediten und Vermeidung sowie Bewältigung von</w:t>
      </w:r>
      <w:r>
        <w:br/>
      </w:r>
      <w:r w:rsidRPr="2680A842">
        <w:rPr>
          <w:rFonts w:ascii="Arial" w:eastAsia="Arial" w:hAnsi="Arial" w:cs="Arial"/>
          <w:sz w:val="22"/>
          <w:szCs w:val="22"/>
        </w:rPr>
        <w:t>Überschuldung</w:t>
      </w:r>
    </w:p>
    <w:p w14:paraId="48BCFAF0" w14:textId="77777777" w:rsidR="00496C3D" w:rsidRDefault="00496C3D" w:rsidP="00496C3D">
      <w:pPr>
        <w:pStyle w:val="KeinLeerraum"/>
        <w:numPr>
          <w:ilvl w:val="0"/>
          <w:numId w:val="9"/>
        </w:numPr>
        <w:spacing w:before="120" w:after="120"/>
        <w:ind w:left="714" w:hanging="357"/>
        <w:rPr>
          <w:rFonts w:ascii="Arial" w:eastAsia="Arial" w:hAnsi="Arial" w:cs="Arial"/>
          <w:b/>
          <w:bCs/>
          <w:sz w:val="22"/>
          <w:szCs w:val="22"/>
        </w:rPr>
      </w:pPr>
      <w:r w:rsidRPr="2680A842">
        <w:rPr>
          <w:rFonts w:ascii="Arial" w:eastAsia="Arial" w:hAnsi="Arial" w:cs="Arial"/>
          <w:b/>
          <w:bCs/>
          <w:sz w:val="22"/>
          <w:szCs w:val="22"/>
        </w:rPr>
        <w:t>Pädagogische Orientierung für eine geschlechtersensible Bildung an Schulen in Nordrhein-Westfalen</w:t>
      </w:r>
    </w:p>
    <w:p w14:paraId="14F39CF6" w14:textId="77777777" w:rsidR="00496C3D" w:rsidRDefault="00496C3D" w:rsidP="00496C3D">
      <w:pPr>
        <w:pStyle w:val="KeinLeerraum"/>
        <w:numPr>
          <w:ilvl w:val="1"/>
          <w:numId w:val="9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erläutern, dass Geschlechterrollen und geschlechterbezogene Erwartungen gesellschaftlich geprägt und somit veränderbar sind,</w:t>
      </w:r>
    </w:p>
    <w:p w14:paraId="60D93FB0" w14:textId="77777777" w:rsidR="00496C3D" w:rsidRDefault="00496C3D" w:rsidP="00496C3D">
      <w:pPr>
        <w:pStyle w:val="KeinLeerraum"/>
        <w:numPr>
          <w:ilvl w:val="1"/>
          <w:numId w:val="9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Sachverhalte mit Blick auf Geschlechteraspekte (z. B. Geschlechterunterschiede, ihre Ursachen und Folgen) analysieren,</w:t>
      </w:r>
    </w:p>
    <w:p w14:paraId="096D373B" w14:textId="77777777" w:rsidR="00496C3D" w:rsidRDefault="00496C3D" w:rsidP="00496C3D">
      <w:pPr>
        <w:pStyle w:val="KeinLeerraum"/>
        <w:numPr>
          <w:ilvl w:val="1"/>
          <w:numId w:val="9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angemessen auf geschlechterbezogene Benachteiligung reagieren und zu deren Abbau beitragen.</w:t>
      </w:r>
    </w:p>
    <w:p w14:paraId="3DEC8250" w14:textId="77777777" w:rsidR="00496C3D" w:rsidRDefault="00496C3D" w:rsidP="00496C3D">
      <w:pPr>
        <w:pStyle w:val="KeinLeerraum"/>
        <w:spacing w:before="120" w:after="120"/>
        <w:ind w:left="720"/>
        <w:rPr>
          <w:rFonts w:ascii="Arial" w:eastAsia="Arial" w:hAnsi="Arial" w:cs="Arial"/>
          <w:sz w:val="22"/>
          <w:szCs w:val="22"/>
        </w:rPr>
      </w:pPr>
    </w:p>
    <w:p w14:paraId="35501386" w14:textId="77777777" w:rsidR="00496C3D" w:rsidRDefault="00496C3D" w:rsidP="00496C3D">
      <w:pPr>
        <w:pStyle w:val="KeinLeerraum"/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2680A842">
        <w:rPr>
          <w:rFonts w:ascii="Arial" w:hAnsi="Arial" w:cs="Arial"/>
          <w:b/>
          <w:bCs/>
          <w:sz w:val="22"/>
          <w:szCs w:val="22"/>
        </w:rPr>
        <w:t>Berufliche Orientierung</w:t>
      </w:r>
    </w:p>
    <w:p w14:paraId="5C09DB10" w14:textId="77777777" w:rsidR="00496C3D" w:rsidRDefault="00496C3D" w:rsidP="00496C3D">
      <w:pPr>
        <w:pStyle w:val="KeinLeerraum"/>
        <w:numPr>
          <w:ilvl w:val="1"/>
          <w:numId w:val="9"/>
        </w:numPr>
        <w:spacing w:before="120" w:after="120"/>
        <w:rPr>
          <w:rFonts w:ascii="Arial" w:eastAsia="Arial" w:hAnsi="Arial" w:cs="Arial"/>
          <w:sz w:val="22"/>
          <w:szCs w:val="22"/>
        </w:rPr>
      </w:pPr>
      <w:r w:rsidRPr="2680A842">
        <w:rPr>
          <w:rFonts w:ascii="Arial" w:eastAsia="Arial" w:hAnsi="Arial" w:cs="Arial"/>
          <w:sz w:val="22"/>
          <w:szCs w:val="22"/>
        </w:rPr>
        <w:t>Potenziale entdecken und den eigenen Standort bestimmen.</w:t>
      </w:r>
    </w:p>
    <w:p w14:paraId="0125D76C" w14:textId="77777777" w:rsidR="00496C3D" w:rsidRDefault="00496C3D" w:rsidP="00496C3D">
      <w:pPr>
        <w:pStyle w:val="KeinLeerraum"/>
        <w:spacing w:before="120" w:after="120"/>
        <w:ind w:left="720"/>
        <w:rPr>
          <w:rFonts w:ascii="Arial" w:eastAsia="Arial" w:hAnsi="Arial" w:cs="Arial"/>
          <w:sz w:val="22"/>
          <w:szCs w:val="22"/>
        </w:rPr>
      </w:pPr>
    </w:p>
    <w:p w14:paraId="23C5FF36" w14:textId="77777777" w:rsidR="00496C3D" w:rsidRPr="00A77AE7" w:rsidRDefault="00496C3D" w:rsidP="00496C3D">
      <w:pPr>
        <w:spacing w:before="120"/>
        <w:rPr>
          <w:rFonts w:ascii="Arial" w:hAnsi="Arial" w:cs="Arial"/>
          <w:u w:val="single"/>
        </w:rPr>
      </w:pPr>
      <w:r w:rsidRPr="75907482">
        <w:rPr>
          <w:rFonts w:ascii="Arial" w:hAnsi="Arial" w:cs="Arial"/>
          <w:b/>
          <w:bCs/>
          <w:u w:val="single"/>
        </w:rPr>
        <w:t>Zeitbedarf:</w:t>
      </w:r>
      <w:r w:rsidRPr="75907482">
        <w:rPr>
          <w:rFonts w:ascii="Arial" w:hAnsi="Arial" w:cs="Arial"/>
          <w:u w:val="single"/>
        </w:rPr>
        <w:t xml:space="preserve"> ca. 36 Std.</w:t>
      </w:r>
    </w:p>
    <w:p w14:paraId="44445109" w14:textId="77777777" w:rsidR="00496C3D" w:rsidRPr="00496C3D" w:rsidRDefault="00496C3D" w:rsidP="00496C3D">
      <w:pPr>
        <w:spacing w:line="276" w:lineRule="auto"/>
        <w:jc w:val="both"/>
        <w:rPr>
          <w:rFonts w:ascii="Arial Nova" w:eastAsia="Arial Nova" w:hAnsi="Arial Nova" w:cs="Arial Nova"/>
          <w:lang w:val="en-GB"/>
        </w:rPr>
      </w:pPr>
    </w:p>
    <w:p w14:paraId="7A7DAA65" w14:textId="7DDC7E33" w:rsidR="00496C3D" w:rsidRDefault="00496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A5BEF0" w14:textId="439A4BB0" w:rsidR="00D802E1" w:rsidRPr="00D802E1" w:rsidRDefault="00D802E1" w:rsidP="00D802E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27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4"/>
        <w:gridCol w:w="3799"/>
        <w:gridCol w:w="4706"/>
        <w:gridCol w:w="2289"/>
      </w:tblGrid>
      <w:tr w:rsidR="00A77AE7" w:rsidRPr="00A77AE7" w14:paraId="558C2585" w14:textId="77777777" w:rsidTr="2680A842">
        <w:tc>
          <w:tcPr>
            <w:tcW w:w="1964" w:type="dxa"/>
          </w:tcPr>
          <w:p w14:paraId="4B2288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9" w:type="dxa"/>
          </w:tcPr>
          <w:p w14:paraId="06CC791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Fachdidaktisch Ideen / Lernumgebung / Inhalte des Lern- und Arbeitsprozesses</w:t>
            </w:r>
          </w:p>
        </w:tc>
        <w:tc>
          <w:tcPr>
            <w:tcW w:w="4706" w:type="dxa"/>
          </w:tcPr>
          <w:p w14:paraId="6D4EDFF7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289" w:type="dxa"/>
          </w:tcPr>
          <w:p w14:paraId="05F2FACC" w14:textId="77777777" w:rsidR="00DE69CA" w:rsidRPr="00A77AE7" w:rsidRDefault="00DE69CA" w:rsidP="001F6DB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7AE7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6A2874" w:rsidRPr="00A77AE7" w14:paraId="46CA472E" w14:textId="77777777" w:rsidTr="006A2874">
        <w:tc>
          <w:tcPr>
            <w:tcW w:w="12758" w:type="dxa"/>
            <w:gridSpan w:val="4"/>
            <w:shd w:val="clear" w:color="auto" w:fill="DBE5F1" w:themeFill="accent1" w:themeFillTint="33"/>
          </w:tcPr>
          <w:p w14:paraId="34996F4C" w14:textId="77777777" w:rsidR="006A2874" w:rsidRPr="006A2874" w:rsidRDefault="006A2874" w:rsidP="006A2874">
            <w:pPr>
              <w:rPr>
                <w:rFonts w:ascii="Arial" w:hAnsi="Arial" w:cs="Arial"/>
                <w:i/>
                <w:iCs/>
              </w:rPr>
            </w:pPr>
            <w:r w:rsidRPr="006A2874">
              <w:rPr>
                <w:rFonts w:ascii="Arial" w:hAnsi="Arial" w:cs="Arial"/>
              </w:rPr>
              <w:t xml:space="preserve">Sequenz 1: </w:t>
            </w:r>
            <w:r w:rsidRPr="006A2874">
              <w:rPr>
                <w:rStyle w:val="SprechblasentextZchn"/>
              </w:rPr>
              <w:t xml:space="preserve"> </w:t>
            </w:r>
            <w:r w:rsidRPr="006A2874">
              <w:rPr>
                <w:rStyle w:val="cf01"/>
                <w:rFonts w:ascii="Arial" w:hAnsi="Arial" w:cs="Arial"/>
                <w:sz w:val="24"/>
                <w:szCs w:val="24"/>
              </w:rPr>
              <w:t>Bekomme ich das, was ich verdiene? Einkommen und Einkommensgerechtigkeit</w:t>
            </w:r>
          </w:p>
          <w:p w14:paraId="093163B2" w14:textId="77777777" w:rsidR="006A2874" w:rsidRPr="00A77AE7" w:rsidRDefault="006A2874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A77AE7" w:rsidRPr="00A77AE7" w14:paraId="1A6BDCF8" w14:textId="77777777" w:rsidTr="006A2874">
        <w:tc>
          <w:tcPr>
            <w:tcW w:w="1964" w:type="dxa"/>
            <w:tcBorders>
              <w:bottom w:val="single" w:sz="4" w:space="0" w:color="auto"/>
            </w:tcBorders>
          </w:tcPr>
          <w:p w14:paraId="5924BABE" w14:textId="6121EA96" w:rsidR="41616B8A" w:rsidRDefault="41616B8A" w:rsidP="41616B8A">
            <w:pPr>
              <w:rPr>
                <w:rFonts w:ascii="Arial" w:hAnsi="Arial" w:cs="Arial"/>
                <w:i/>
                <w:iCs/>
              </w:rPr>
            </w:pPr>
          </w:p>
          <w:p w14:paraId="19E5F12C" w14:textId="5BDDC7F5" w:rsidR="3634C721" w:rsidRDefault="3634C721" w:rsidP="41616B8A">
            <w:pPr>
              <w:rPr>
                <w:rFonts w:ascii="Arial" w:hAnsi="Arial" w:cs="Arial"/>
                <w:b/>
                <w:bCs/>
              </w:rPr>
            </w:pPr>
            <w:r w:rsidRPr="2680A842">
              <w:rPr>
                <w:rFonts w:ascii="Arial" w:hAnsi="Arial" w:cs="Arial"/>
              </w:rPr>
              <w:t>Planspiel: “Mein Leben in zehn Jahren” - Wie finanziere ich meine Wünsche”?</w:t>
            </w:r>
          </w:p>
          <w:p w14:paraId="2EE42CC2" w14:textId="4CC89688" w:rsidR="00FC4000" w:rsidRPr="00A77AE7" w:rsidRDefault="00FC4000" w:rsidP="41616B8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F53E2C3" w14:textId="7A372ACB" w:rsidR="79A1497D" w:rsidRDefault="79A1497D" w:rsidP="41616B8A">
            <w:pPr>
              <w:rPr>
                <w:rFonts w:ascii="Arial" w:hAnsi="Arial" w:cs="Arial"/>
                <w:sz w:val="22"/>
                <w:szCs w:val="22"/>
              </w:rPr>
            </w:pPr>
            <w:r w:rsidRPr="41616B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5B0A10" w14:textId="3CB9D4FA" w:rsidR="00FC4000" w:rsidRPr="00A77AE7" w:rsidRDefault="00FC4000" w:rsidP="2EDB06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70CBF3" w14:textId="79CA38F0" w:rsidR="00FC4000" w:rsidRPr="00A77AE7" w:rsidRDefault="00FC4000" w:rsidP="41616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71B428" w14:textId="5F1CB1DD" w:rsidR="00FC4000" w:rsidRPr="00A77AE7" w:rsidRDefault="664B970D" w:rsidP="41616B8A">
            <w:pPr>
              <w:rPr>
                <w:rFonts w:ascii="Arial" w:hAnsi="Arial" w:cs="Arial"/>
                <w:sz w:val="22"/>
                <w:szCs w:val="22"/>
              </w:rPr>
            </w:pPr>
            <w:r w:rsidRPr="41616B8A">
              <w:rPr>
                <w:rFonts w:ascii="Arial" w:hAnsi="Arial" w:cs="Arial"/>
              </w:rPr>
              <w:t xml:space="preserve">Wieviel von meinem Gehalt darf ich behalten? - </w:t>
            </w:r>
            <w:r w:rsidRPr="41616B8A">
              <w:rPr>
                <w:rFonts w:ascii="Arial" w:hAnsi="Arial" w:cs="Arial"/>
                <w:b/>
                <w:bCs/>
              </w:rPr>
              <w:t xml:space="preserve"> </w:t>
            </w:r>
            <w:r w:rsidR="6D8BF1F6" w:rsidRPr="41616B8A">
              <w:rPr>
                <w:rFonts w:ascii="Arial" w:hAnsi="Arial" w:cs="Arial"/>
              </w:rPr>
              <w:t>Vom Brutto zum Netto</w:t>
            </w:r>
          </w:p>
          <w:p w14:paraId="5BBEE803" w14:textId="28DA7D69" w:rsidR="00FC4000" w:rsidRPr="00A77AE7" w:rsidRDefault="00FC4000" w:rsidP="41616B8A">
            <w:pPr>
              <w:rPr>
                <w:rFonts w:ascii="Arial" w:hAnsi="Arial" w:cs="Arial"/>
              </w:rPr>
            </w:pPr>
          </w:p>
          <w:p w14:paraId="27376474" w14:textId="7B542580" w:rsidR="00FC4000" w:rsidRPr="00A77AE7" w:rsidRDefault="00FC4000" w:rsidP="41616B8A">
            <w:pPr>
              <w:rPr>
                <w:rFonts w:ascii="Arial" w:hAnsi="Arial" w:cs="Arial"/>
              </w:rPr>
            </w:pPr>
          </w:p>
          <w:p w14:paraId="1737ECB4" w14:textId="029AD0CA" w:rsidR="00FC4000" w:rsidRPr="00A77AE7" w:rsidRDefault="4A4C700C" w:rsidP="41616B8A">
            <w:pPr>
              <w:rPr>
                <w:rFonts w:ascii="Arial" w:hAnsi="Arial" w:cs="Arial"/>
              </w:rPr>
            </w:pPr>
            <w:r w:rsidRPr="2680A842">
              <w:rPr>
                <w:rFonts w:ascii="Arial" w:hAnsi="Arial" w:cs="Arial"/>
              </w:rPr>
              <w:t xml:space="preserve">Es verdienen alle das </w:t>
            </w:r>
            <w:r w:rsidR="009B4DF5">
              <w:rPr>
                <w:rFonts w:ascii="Arial" w:hAnsi="Arial" w:cs="Arial"/>
              </w:rPr>
              <w:t>G</w:t>
            </w:r>
            <w:r w:rsidRPr="2680A842">
              <w:rPr>
                <w:rFonts w:ascii="Arial" w:hAnsi="Arial" w:cs="Arial"/>
              </w:rPr>
              <w:t>leiche</w:t>
            </w:r>
            <w:r w:rsidR="12DC7B09" w:rsidRPr="2680A842">
              <w:rPr>
                <w:rFonts w:ascii="Arial" w:hAnsi="Arial" w:cs="Arial"/>
              </w:rPr>
              <w:t xml:space="preserve">, </w:t>
            </w:r>
            <w:r w:rsidRPr="2680A842">
              <w:rPr>
                <w:rFonts w:ascii="Arial" w:hAnsi="Arial" w:cs="Arial"/>
              </w:rPr>
              <w:t xml:space="preserve">- oder? </w:t>
            </w:r>
          </w:p>
          <w:p w14:paraId="7CE4E760" w14:textId="4A6876DE" w:rsidR="00FC4000" w:rsidRPr="00A77AE7" w:rsidRDefault="00FC4000" w:rsidP="2680A842">
            <w:pPr>
              <w:rPr>
                <w:rFonts w:ascii="Arial" w:hAnsi="Arial" w:cs="Arial"/>
              </w:rPr>
            </w:pPr>
          </w:p>
          <w:p w14:paraId="56208D28" w14:textId="48CEA80D" w:rsidR="00FC4000" w:rsidRPr="00A77AE7" w:rsidRDefault="00FC4000" w:rsidP="2680A842">
            <w:pPr>
              <w:rPr>
                <w:rFonts w:ascii="Arial" w:hAnsi="Arial" w:cs="Arial"/>
              </w:rPr>
            </w:pPr>
          </w:p>
          <w:p w14:paraId="34B8ABB0" w14:textId="6729B42F" w:rsidR="00FC4000" w:rsidRPr="00A77AE7" w:rsidRDefault="33468D40" w:rsidP="41616B8A">
            <w:pPr>
              <w:rPr>
                <w:rFonts w:ascii="Arial" w:hAnsi="Arial" w:cs="Arial"/>
              </w:rPr>
            </w:pPr>
            <w:r w:rsidRPr="2680A842">
              <w:rPr>
                <w:rFonts w:ascii="Arial" w:hAnsi="Arial" w:cs="Arial"/>
              </w:rPr>
              <w:lastRenderedPageBreak/>
              <w:t>Reich</w:t>
            </w:r>
            <w:r w:rsidR="2381185E" w:rsidRPr="2680A842">
              <w:rPr>
                <w:rFonts w:ascii="Arial" w:hAnsi="Arial" w:cs="Arial"/>
              </w:rPr>
              <w:t xml:space="preserve"> ohne Arbeit </w:t>
            </w:r>
            <w:r w:rsidR="04CCE479" w:rsidRPr="2680A842">
              <w:rPr>
                <w:rFonts w:ascii="Arial" w:hAnsi="Arial" w:cs="Arial"/>
              </w:rPr>
              <w:t xml:space="preserve"> - </w:t>
            </w:r>
            <w:r w:rsidR="2381185E" w:rsidRPr="2680A842">
              <w:rPr>
                <w:rFonts w:ascii="Arial" w:hAnsi="Arial" w:cs="Arial"/>
              </w:rPr>
              <w:t>Geht das?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7D8A4ADD" w14:textId="2015655D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6BB17373" w14:textId="79FFF232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22FD13C5" w14:textId="4C10401C" w:rsidR="00DE69CA" w:rsidRPr="00A77AE7" w:rsidRDefault="2D5BD660" w:rsidP="41616B8A">
            <w:pPr>
              <w:rPr>
                <w:rFonts w:ascii="Arial" w:hAnsi="Arial" w:cs="Arial"/>
              </w:rPr>
            </w:pPr>
            <w:r w:rsidRPr="2680A842">
              <w:rPr>
                <w:rFonts w:ascii="Arial" w:hAnsi="Arial" w:cs="Arial"/>
              </w:rPr>
              <w:t>Die S</w:t>
            </w:r>
            <w:r w:rsidR="4A758D62" w:rsidRPr="2680A842">
              <w:rPr>
                <w:rFonts w:ascii="Arial" w:hAnsi="Arial" w:cs="Arial"/>
              </w:rPr>
              <w:t>uS</w:t>
            </w:r>
            <w:r w:rsidRPr="2680A842">
              <w:rPr>
                <w:rFonts w:ascii="Arial" w:hAnsi="Arial" w:cs="Arial"/>
              </w:rPr>
              <w:t xml:space="preserve"> setzen sich mit ihren Zukunftswünschen (Collage)</w:t>
            </w:r>
            <w:r w:rsidR="00050F16">
              <w:rPr>
                <w:rFonts w:ascii="Arial" w:hAnsi="Arial" w:cs="Arial"/>
              </w:rPr>
              <w:t xml:space="preserve"> </w:t>
            </w:r>
            <w:r w:rsidRPr="2680A842">
              <w:rPr>
                <w:rFonts w:ascii="Arial" w:hAnsi="Arial" w:cs="Arial"/>
              </w:rPr>
              <w:t xml:space="preserve">auseinander und </w:t>
            </w:r>
            <w:r w:rsidR="00050F16">
              <w:rPr>
                <w:rFonts w:ascii="Arial" w:hAnsi="Arial" w:cs="Arial"/>
              </w:rPr>
              <w:t xml:space="preserve">setzen diese in Beziehung zu </w:t>
            </w:r>
            <w:r w:rsidRPr="2680A842">
              <w:rPr>
                <w:rFonts w:ascii="Arial" w:hAnsi="Arial" w:cs="Arial"/>
              </w:rPr>
              <w:t>exemplarischen Lohnabrechnungen</w:t>
            </w:r>
            <w:r w:rsidR="18B89A34" w:rsidRPr="2680A842">
              <w:rPr>
                <w:rFonts w:ascii="Arial" w:hAnsi="Arial" w:cs="Arial"/>
              </w:rPr>
              <w:t xml:space="preserve"> (“Lebensplanungs</w:t>
            </w:r>
            <w:r w:rsidR="6B3249FA" w:rsidRPr="2680A842">
              <w:rPr>
                <w:rFonts w:ascii="Arial" w:hAnsi="Arial" w:cs="Arial"/>
              </w:rPr>
              <w:t>baustein</w:t>
            </w:r>
            <w:r w:rsidR="18B89A34" w:rsidRPr="2680A842">
              <w:rPr>
                <w:rFonts w:ascii="Arial" w:hAnsi="Arial" w:cs="Arial"/>
              </w:rPr>
              <w:t>”)</w:t>
            </w:r>
            <w:r w:rsidRPr="2680A842">
              <w:rPr>
                <w:rFonts w:ascii="Arial" w:hAnsi="Arial" w:cs="Arial"/>
              </w:rPr>
              <w:t xml:space="preserve">. </w:t>
            </w:r>
          </w:p>
          <w:p w14:paraId="21F60E53" w14:textId="23994253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78D14E01" w14:textId="6EDAAFB3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73E61DF4" w14:textId="3E6DC962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0A610BDA" w14:textId="16975A7C" w:rsidR="00DE69CA" w:rsidRPr="00A77AE7" w:rsidRDefault="11866ABF" w:rsidP="41616B8A">
            <w:pPr>
              <w:rPr>
                <w:rFonts w:ascii="Arial" w:hAnsi="Arial" w:cs="Arial"/>
              </w:rPr>
            </w:pPr>
            <w:r w:rsidRPr="41616B8A">
              <w:rPr>
                <w:rFonts w:ascii="Arial" w:hAnsi="Arial" w:cs="Arial"/>
              </w:rPr>
              <w:t>Die SuS e</w:t>
            </w:r>
            <w:r w:rsidR="2D5BD660" w:rsidRPr="41616B8A">
              <w:rPr>
                <w:rFonts w:ascii="Arial" w:hAnsi="Arial" w:cs="Arial"/>
              </w:rPr>
              <w:t xml:space="preserve">rarbeiten </w:t>
            </w:r>
            <w:r w:rsidR="4F50BEEC" w:rsidRPr="41616B8A">
              <w:rPr>
                <w:rFonts w:ascii="Arial" w:hAnsi="Arial" w:cs="Arial"/>
              </w:rPr>
              <w:t xml:space="preserve">den Unterschied von </w:t>
            </w:r>
            <w:r w:rsidR="2D5BD660" w:rsidRPr="41616B8A">
              <w:rPr>
                <w:rFonts w:ascii="Arial" w:hAnsi="Arial" w:cs="Arial"/>
              </w:rPr>
              <w:t>Brutto</w:t>
            </w:r>
            <w:r w:rsidR="73F92CAD" w:rsidRPr="41616B8A">
              <w:rPr>
                <w:rFonts w:ascii="Arial" w:hAnsi="Arial" w:cs="Arial"/>
              </w:rPr>
              <w:t>-</w:t>
            </w:r>
            <w:r w:rsidR="2D5BD660" w:rsidRPr="41616B8A">
              <w:rPr>
                <w:rFonts w:ascii="Arial" w:hAnsi="Arial" w:cs="Arial"/>
              </w:rPr>
              <w:t xml:space="preserve"> </w:t>
            </w:r>
            <w:r w:rsidR="4EA3136E" w:rsidRPr="41616B8A">
              <w:rPr>
                <w:rFonts w:ascii="Arial" w:hAnsi="Arial" w:cs="Arial"/>
              </w:rPr>
              <w:t>und</w:t>
            </w:r>
            <w:r w:rsidR="2D5BD660" w:rsidRPr="41616B8A">
              <w:rPr>
                <w:rFonts w:ascii="Arial" w:hAnsi="Arial" w:cs="Arial"/>
              </w:rPr>
              <w:t xml:space="preserve"> Netto</w:t>
            </w:r>
            <w:r w:rsidR="0FE19430" w:rsidRPr="41616B8A">
              <w:rPr>
                <w:rFonts w:ascii="Arial" w:hAnsi="Arial" w:cs="Arial"/>
              </w:rPr>
              <w:t>lohn</w:t>
            </w:r>
            <w:r w:rsidR="2D5BD660" w:rsidRPr="41616B8A">
              <w:rPr>
                <w:rFonts w:ascii="Arial" w:hAnsi="Arial" w:cs="Arial"/>
              </w:rPr>
              <w:t xml:space="preserve"> </w:t>
            </w:r>
            <w:r w:rsidR="0F95C1E2" w:rsidRPr="41616B8A">
              <w:rPr>
                <w:rFonts w:ascii="Arial" w:hAnsi="Arial" w:cs="Arial"/>
              </w:rPr>
              <w:t xml:space="preserve">sowie </w:t>
            </w:r>
            <w:r w:rsidR="2D5BD660" w:rsidRPr="41616B8A">
              <w:rPr>
                <w:rFonts w:ascii="Arial" w:hAnsi="Arial" w:cs="Arial"/>
              </w:rPr>
              <w:t>verschiedene Einkommensarten.</w:t>
            </w:r>
          </w:p>
          <w:p w14:paraId="68965FA1" w14:textId="758FD136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21D4973F" w14:textId="0EF7CACD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1093BF9E" w14:textId="333A31B7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773A616F" w14:textId="6094E1DD" w:rsidR="00DE69CA" w:rsidRPr="00A77AE7" w:rsidRDefault="00DE69CA" w:rsidP="41616B8A">
            <w:pPr>
              <w:rPr>
                <w:rFonts w:ascii="Arial" w:hAnsi="Arial" w:cs="Arial"/>
              </w:rPr>
            </w:pPr>
          </w:p>
          <w:p w14:paraId="17BCC45A" w14:textId="39D99B96" w:rsidR="00DE69CA" w:rsidRPr="00A77AE7" w:rsidRDefault="5C161A2E" w:rsidP="2680A842">
            <w:pPr>
              <w:rPr>
                <w:rFonts w:ascii="Arial" w:hAnsi="Arial" w:cs="Arial"/>
              </w:rPr>
            </w:pPr>
            <w:r w:rsidRPr="2680A842">
              <w:rPr>
                <w:rFonts w:ascii="Arial" w:hAnsi="Arial" w:cs="Arial"/>
              </w:rPr>
              <w:t>Die SuS erarbeiten</w:t>
            </w:r>
            <w:r w:rsidR="655E9C8B" w:rsidRPr="2680A842">
              <w:rPr>
                <w:rFonts w:ascii="Arial" w:hAnsi="Arial" w:cs="Arial"/>
              </w:rPr>
              <w:t xml:space="preserve"> die Ursachen des </w:t>
            </w:r>
            <w:r w:rsidR="0FE2CA3C" w:rsidRPr="2680A842">
              <w:rPr>
                <w:rFonts w:ascii="Arial" w:hAnsi="Arial" w:cs="Arial"/>
              </w:rPr>
              <w:t>geschlechtsspezifischen Lohngefälles</w:t>
            </w:r>
            <w:r w:rsidR="655E9C8B" w:rsidRPr="2680A842">
              <w:rPr>
                <w:rFonts w:ascii="Arial" w:hAnsi="Arial" w:cs="Arial"/>
              </w:rPr>
              <w:t xml:space="preserve"> sowie</w:t>
            </w:r>
            <w:r w:rsidRPr="2680A842">
              <w:rPr>
                <w:rFonts w:ascii="Arial" w:hAnsi="Arial" w:cs="Arial"/>
              </w:rPr>
              <w:t xml:space="preserve"> die Bedeutung von Steuerklassen </w:t>
            </w:r>
          </w:p>
          <w:p w14:paraId="40A97B2C" w14:textId="6B8B7506" w:rsidR="00DE69CA" w:rsidRPr="00A77AE7" w:rsidRDefault="00DE69CA" w:rsidP="2680A842">
            <w:pPr>
              <w:rPr>
                <w:rFonts w:ascii="Arial" w:hAnsi="Arial" w:cs="Arial"/>
              </w:rPr>
            </w:pPr>
          </w:p>
          <w:p w14:paraId="4AD9A485" w14:textId="6CAAD76C" w:rsidR="00DE69CA" w:rsidRPr="00A77AE7" w:rsidRDefault="0F960303" w:rsidP="41616B8A">
            <w:pPr>
              <w:rPr>
                <w:rFonts w:ascii="Arial" w:hAnsi="Arial" w:cs="Arial"/>
              </w:rPr>
            </w:pPr>
            <w:r w:rsidRPr="2680A842">
              <w:rPr>
                <w:rFonts w:ascii="Arial" w:hAnsi="Arial" w:cs="Arial"/>
              </w:rPr>
              <w:lastRenderedPageBreak/>
              <w:t>Die SuS analysieren die u</w:t>
            </w:r>
            <w:r w:rsidR="536E2CEA" w:rsidRPr="2680A842">
              <w:rPr>
                <w:rFonts w:ascii="Arial" w:hAnsi="Arial" w:cs="Arial"/>
              </w:rPr>
              <w:t>ngleiche Verteilung von Einkommen und Vermögen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634AE70" w14:textId="3CF289B1" w:rsidR="2EDB0619" w:rsidRDefault="2EDB0619" w:rsidP="2EDB0619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895471" w14:textId="0435B054" w:rsidR="00DE69CA" w:rsidRPr="00A77AE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r w:rsidRPr="41616B8A">
              <w:rPr>
                <w:rFonts w:ascii="Arial" w:eastAsia="Arial" w:hAnsi="Arial" w:cs="Arial"/>
                <w:b/>
                <w:bCs/>
              </w:rPr>
              <w:t>Die Schülerinnen und Schüler...</w:t>
            </w:r>
          </w:p>
          <w:p w14:paraId="21792987" w14:textId="3137FC84" w:rsidR="00DE69CA" w:rsidRPr="00A77AE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F2DBFE7" w14:textId="236FF7E4" w:rsidR="00B92882" w:rsidRDefault="145D9344" w:rsidP="41616B8A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Konkretisierte SK:</w:t>
            </w:r>
          </w:p>
          <w:p w14:paraId="35583826" w14:textId="3438E458" w:rsidR="72DAA0C4" w:rsidRDefault="72DAA0C4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beschreiben untersch</w:t>
            </w:r>
            <w:r w:rsidR="004B5813">
              <w:rPr>
                <w:rFonts w:ascii="Arial" w:eastAsia="Arial" w:hAnsi="Arial" w:cs="Arial"/>
              </w:rPr>
              <w:t>iedliche Einkommensarten (IF 9</w:t>
            </w:r>
            <w:r w:rsidRPr="41616B8A">
              <w:rPr>
                <w:rFonts w:ascii="Arial" w:eastAsia="Arial" w:hAnsi="Arial" w:cs="Arial"/>
              </w:rPr>
              <w:t>),</w:t>
            </w:r>
          </w:p>
          <w:p w14:paraId="281F1E49" w14:textId="74C6BD6E" w:rsidR="72DAA0C4" w:rsidRDefault="72DAA0C4">
            <w:pPr>
              <w:pStyle w:val="Listenabsatz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>benennen den Unterschied von Bru</w:t>
            </w:r>
            <w:r w:rsidR="004B5813">
              <w:rPr>
                <w:rFonts w:ascii="Arial" w:eastAsia="Arial" w:hAnsi="Arial" w:cs="Arial"/>
              </w:rPr>
              <w:t>tto- und Nettoeinkommen (IF 9)</w:t>
            </w:r>
            <w:r w:rsidRPr="2680A842">
              <w:rPr>
                <w:rFonts w:ascii="Arial" w:eastAsia="Arial" w:hAnsi="Arial" w:cs="Arial"/>
              </w:rPr>
              <w:t>,</w:t>
            </w:r>
          </w:p>
          <w:p w14:paraId="0715D12E" w14:textId="736EF528" w:rsidR="41616B8A" w:rsidRDefault="60202560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>erläutern die Urs</w:t>
            </w:r>
            <w:r w:rsidR="004B5813">
              <w:rPr>
                <w:rFonts w:ascii="Arial" w:eastAsia="Arial" w:hAnsi="Arial" w:cs="Arial"/>
              </w:rPr>
              <w:t>achen des Gender Pay Gap (IF 9</w:t>
            </w:r>
            <w:r w:rsidRPr="2680A842">
              <w:rPr>
                <w:rFonts w:ascii="Arial" w:eastAsia="Arial" w:hAnsi="Arial" w:cs="Arial"/>
              </w:rPr>
              <w:t>)</w:t>
            </w:r>
          </w:p>
          <w:p w14:paraId="19EDC348" w14:textId="194ED3AD" w:rsidR="41616B8A" w:rsidRDefault="41616B8A" w:rsidP="41616B8A">
            <w:pPr>
              <w:contextualSpacing/>
              <w:jc w:val="both"/>
              <w:rPr>
                <w:rFonts w:ascii="Arial" w:eastAsia="Arial" w:hAnsi="Arial" w:cs="Arial"/>
              </w:rPr>
            </w:pPr>
          </w:p>
          <w:p w14:paraId="19807EB8" w14:textId="622D7781" w:rsidR="001C1898" w:rsidRPr="00A77AE7" w:rsidRDefault="001C1898" w:rsidP="41616B8A">
            <w:pPr>
              <w:contextualSpacing/>
              <w:jc w:val="both"/>
              <w:rPr>
                <w:rFonts w:ascii="Arial" w:eastAsia="Arial" w:hAnsi="Arial" w:cs="Arial"/>
              </w:rPr>
            </w:pPr>
          </w:p>
          <w:p w14:paraId="45D3F615" w14:textId="799C2031" w:rsidR="001C1898" w:rsidRPr="00A77AE7" w:rsidRDefault="43CC940D" w:rsidP="41616B8A">
            <w:pPr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Übergeordnete Kompetenzen:</w:t>
            </w:r>
          </w:p>
          <w:p w14:paraId="02EF55E3" w14:textId="65312AAA" w:rsidR="00FB6CE8" w:rsidRPr="00A77AE7" w:rsidRDefault="71CA8796">
            <w:pPr>
              <w:pStyle w:val="Listenabsatz"/>
              <w:numPr>
                <w:ilvl w:val="0"/>
                <w:numId w:val="5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>erklären Fachbegriffe und wenden diese kontextbezogen an (MK 4)</w:t>
            </w:r>
          </w:p>
          <w:p w14:paraId="07354179" w14:textId="6D62C768" w:rsidR="00FB6CE8" w:rsidRPr="00A77AE7" w:rsidRDefault="00FB6CE8" w:rsidP="2680A842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61A079EC" w14:textId="1EE1B001" w:rsidR="00FB6CE8" w:rsidRPr="00A77AE7" w:rsidRDefault="00FB6CE8" w:rsidP="2680A842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0B0E6763" w14:textId="2DABAC3C" w:rsidR="00FB6CE8" w:rsidRPr="00A77AE7" w:rsidRDefault="00FB6CE8" w:rsidP="2680A842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09D3145C" w14:textId="47B2142A" w:rsidR="00FB6CE8" w:rsidRPr="00A77AE7" w:rsidRDefault="00FB6CE8" w:rsidP="41616B8A">
            <w:pPr>
              <w:spacing w:before="120" w:after="12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59593251" w14:textId="265D9B2A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5656D112" w14:textId="4B2621A6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216AB670" w14:textId="379C6866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2B4A9D71" w14:textId="672FD14B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4CF960DB" w14:textId="530AE2B9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35A26494" w14:textId="33F3CC45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0A849691" w14:textId="49BF07F8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66497009" w14:textId="1773B366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728529C2" w14:textId="4233C423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79F88F0B" w14:textId="3A050A40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71D96574" w14:textId="27312FC3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4BFE7F5D" w14:textId="04C36DA1" w:rsidR="002212C8" w:rsidRPr="00A77AE7" w:rsidRDefault="00A349E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hyperlink r:id="rId9">
              <w:r w:rsidR="699DF731" w:rsidRPr="41616B8A">
                <w:rPr>
                  <w:rStyle w:val="Hyperlink"/>
                  <w:rFonts w:ascii="Arial" w:eastAsia="Arial" w:hAnsi="Arial" w:cs="Arial"/>
                </w:rPr>
                <w:t>https://www.wirtschaftundschule.de/unterrichtsmaterialien/haushalt-und-geld/unterrichtsentwuerfe/die-lohnabrechnung---wie-viel-vom-brutto-uebrig-bleibt/</w:t>
              </w:r>
            </w:hyperlink>
          </w:p>
          <w:p w14:paraId="21E7D796" w14:textId="3BFD17E4" w:rsidR="002212C8" w:rsidRPr="00A77AE7" w:rsidRDefault="002212C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68BB6A9C" w14:textId="2B504A7F" w:rsidR="002212C8" w:rsidRPr="00A77AE7" w:rsidRDefault="6BB75641" w:rsidP="2680A842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 xml:space="preserve">Unterrichtseinheit “Böckler macht </w:t>
            </w:r>
            <w:r w:rsidRPr="2680A842">
              <w:rPr>
                <w:rFonts w:ascii="Arial" w:eastAsia="Arial" w:hAnsi="Arial" w:cs="Arial"/>
              </w:rPr>
              <w:lastRenderedPageBreak/>
              <w:t>Schule” zum Gender Pay Gap</w:t>
            </w:r>
          </w:p>
          <w:p w14:paraId="35DDD61D" w14:textId="5F348C3C" w:rsidR="002212C8" w:rsidRPr="00A77AE7" w:rsidRDefault="00A349E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hyperlink r:id="rId10">
              <w:r w:rsidR="6BB75641" w:rsidRPr="2680A842">
                <w:rPr>
                  <w:rStyle w:val="Hyperlink"/>
                  <w:rFonts w:ascii="Arial" w:eastAsia="Arial" w:hAnsi="Arial" w:cs="Arial"/>
                </w:rPr>
                <w:t>https://www.boeckler.de/de/faust-detail.htm?sync_id=HBS-00830</w:t>
              </w:r>
            </w:hyperlink>
          </w:p>
        </w:tc>
      </w:tr>
      <w:tr w:rsidR="006A2874" w:rsidRPr="00A77AE7" w14:paraId="469FA105" w14:textId="77777777" w:rsidTr="006A2874">
        <w:tc>
          <w:tcPr>
            <w:tcW w:w="12758" w:type="dxa"/>
            <w:gridSpan w:val="4"/>
            <w:tcBorders>
              <w:bottom w:val="nil"/>
            </w:tcBorders>
            <w:shd w:val="clear" w:color="auto" w:fill="DBE5F1" w:themeFill="accent1" w:themeFillTint="33"/>
          </w:tcPr>
          <w:p w14:paraId="24B854B0" w14:textId="6C7984CC" w:rsidR="006A2874" w:rsidRPr="006A2874" w:rsidRDefault="006A2874" w:rsidP="006A2874">
            <w:pPr>
              <w:rPr>
                <w:rFonts w:ascii="Arial" w:eastAsia="Arial" w:hAnsi="Arial" w:cs="Arial"/>
                <w:i/>
                <w:iCs/>
              </w:rPr>
            </w:pPr>
            <w:r w:rsidRPr="006A2874">
              <w:rPr>
                <w:rFonts w:ascii="Arial" w:eastAsia="Arial" w:hAnsi="Arial" w:cs="Arial"/>
              </w:rPr>
              <w:lastRenderedPageBreak/>
              <w:t>Sequenz 2:</w:t>
            </w:r>
            <w:r w:rsidRPr="006A2874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6A2874">
              <w:rPr>
                <w:rStyle w:val="cf01"/>
                <w:rFonts w:ascii="Arial" w:hAnsi="Arial" w:cs="Arial"/>
                <w:sz w:val="24"/>
                <w:szCs w:val="24"/>
              </w:rPr>
              <w:t>Arm trotz Arbeit – wie kann das passieren</w:t>
            </w:r>
            <w:r>
              <w:rPr>
                <w:rStyle w:val="cf01"/>
                <w:rFonts w:ascii="Arial" w:hAnsi="Arial" w:cs="Arial"/>
                <w:sz w:val="24"/>
                <w:szCs w:val="24"/>
              </w:rPr>
              <w:t>?</w:t>
            </w:r>
          </w:p>
          <w:p w14:paraId="1B2A738D" w14:textId="77777777" w:rsidR="006A2874" w:rsidRPr="41616B8A" w:rsidRDefault="006A2874" w:rsidP="41616B8A">
            <w:pPr>
              <w:rPr>
                <w:rFonts w:ascii="Arial" w:eastAsia="Arial" w:hAnsi="Arial" w:cs="Arial"/>
              </w:rPr>
            </w:pPr>
          </w:p>
        </w:tc>
      </w:tr>
      <w:tr w:rsidR="00A77AE7" w:rsidRPr="00A77AE7" w14:paraId="758ED847" w14:textId="77777777" w:rsidTr="006A2874">
        <w:tc>
          <w:tcPr>
            <w:tcW w:w="1964" w:type="dxa"/>
            <w:tcBorders>
              <w:top w:val="nil"/>
            </w:tcBorders>
          </w:tcPr>
          <w:p w14:paraId="0A1C7E1C" w14:textId="59A6369B" w:rsidR="2EDB0619" w:rsidRDefault="2EDB0619" w:rsidP="41616B8A">
            <w:pPr>
              <w:rPr>
                <w:rFonts w:ascii="Arial" w:eastAsia="Arial" w:hAnsi="Arial" w:cs="Arial"/>
                <w:i/>
                <w:iCs/>
              </w:rPr>
            </w:pPr>
          </w:p>
          <w:p w14:paraId="0FD3B1A3" w14:textId="31728FFB" w:rsidR="00FC4000" w:rsidRPr="00A77AE7" w:rsidRDefault="1D8B2D3B" w:rsidP="41616B8A">
            <w:pPr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Ab wann ist</w:t>
            </w:r>
            <w:r w:rsidR="3ACD93CC" w:rsidRPr="41616B8A">
              <w:rPr>
                <w:rFonts w:ascii="Arial" w:eastAsia="Arial" w:hAnsi="Arial" w:cs="Arial"/>
              </w:rPr>
              <w:t xml:space="preserve"> </w:t>
            </w:r>
            <w:r w:rsidR="00496C3D">
              <w:rPr>
                <w:rFonts w:ascii="Arial" w:eastAsia="Arial" w:hAnsi="Arial" w:cs="Arial"/>
              </w:rPr>
              <w:t xml:space="preserve">man </w:t>
            </w:r>
            <w:r w:rsidR="3ACD93CC" w:rsidRPr="41616B8A">
              <w:rPr>
                <w:rFonts w:ascii="Arial" w:eastAsia="Arial" w:hAnsi="Arial" w:cs="Arial"/>
              </w:rPr>
              <w:t xml:space="preserve">eigentlich </w:t>
            </w:r>
            <w:r w:rsidRPr="41616B8A">
              <w:rPr>
                <w:rFonts w:ascii="Arial" w:eastAsia="Arial" w:hAnsi="Arial" w:cs="Arial"/>
              </w:rPr>
              <w:t xml:space="preserve">arm? </w:t>
            </w:r>
          </w:p>
          <w:p w14:paraId="3C3578C7" w14:textId="7D93799F" w:rsidR="00FC4000" w:rsidRPr="00A77AE7" w:rsidRDefault="00FC4000" w:rsidP="41616B8A">
            <w:pPr>
              <w:rPr>
                <w:rFonts w:ascii="Arial" w:eastAsia="Arial" w:hAnsi="Arial" w:cs="Arial"/>
                <w:i/>
                <w:iCs/>
              </w:rPr>
            </w:pPr>
          </w:p>
          <w:p w14:paraId="7928B267" w14:textId="1A1BD952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676A86E4" w14:textId="297299E8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3AFA447C" w14:textId="053B74A7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25E8D482" w14:textId="3695915A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31DFA213" w14:textId="47F270E4" w:rsidR="00FC4000" w:rsidRPr="00A77AE7" w:rsidRDefault="5823A3B3" w:rsidP="41616B8A">
            <w:pPr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“</w:t>
            </w:r>
            <w:r w:rsidR="2BF18DA4" w:rsidRPr="41616B8A">
              <w:rPr>
                <w:rFonts w:ascii="Arial" w:eastAsia="Arial" w:hAnsi="Arial" w:cs="Arial"/>
              </w:rPr>
              <w:t>Wer ist besonders von Armut betroffen?”</w:t>
            </w:r>
          </w:p>
          <w:p w14:paraId="134A9D42" w14:textId="70A0D6EC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7F3542A2" w14:textId="3017A298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00149C73" w14:textId="1A65ADED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230399A6" w14:textId="0045682B" w:rsidR="00FC4000" w:rsidRPr="00A77AE7" w:rsidRDefault="62EDEF7D" w:rsidP="41616B8A">
            <w:pPr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Arm trotz Arbeit?</w:t>
            </w:r>
            <w:r w:rsidRPr="41616B8A">
              <w:rPr>
                <w:rFonts w:ascii="Arial" w:eastAsia="Arial" w:hAnsi="Arial" w:cs="Arial"/>
                <w:b/>
                <w:bCs/>
              </w:rPr>
              <w:t xml:space="preserve">” - </w:t>
            </w:r>
            <w:r w:rsidRPr="41616B8A">
              <w:rPr>
                <w:rFonts w:ascii="Arial" w:eastAsia="Arial" w:hAnsi="Arial" w:cs="Arial"/>
              </w:rPr>
              <w:t xml:space="preserve">Was bedeutet das für </w:t>
            </w:r>
            <w:r w:rsidR="00C66305">
              <w:rPr>
                <w:rFonts w:ascii="Arial" w:eastAsia="Arial" w:hAnsi="Arial" w:cs="Arial"/>
              </w:rPr>
              <w:t>den Haushalt</w:t>
            </w:r>
            <w:r w:rsidRPr="41616B8A">
              <w:rPr>
                <w:rFonts w:ascii="Arial" w:eastAsia="Arial" w:hAnsi="Arial" w:cs="Arial"/>
              </w:rPr>
              <w:t>?</w:t>
            </w:r>
          </w:p>
          <w:p w14:paraId="55CE707F" w14:textId="5967D75D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</w:tc>
        <w:tc>
          <w:tcPr>
            <w:tcW w:w="3799" w:type="dxa"/>
            <w:tcBorders>
              <w:top w:val="nil"/>
            </w:tcBorders>
          </w:tcPr>
          <w:p w14:paraId="7D726B6C" w14:textId="6B69B169" w:rsidR="00DE69CA" w:rsidRPr="00DC55D7" w:rsidRDefault="00DE69CA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</w:p>
          <w:p w14:paraId="2AC8E097" w14:textId="25462926" w:rsidR="00DE69CA" w:rsidRPr="00DC55D7" w:rsidRDefault="00DE69CA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</w:p>
          <w:p w14:paraId="294949A8" w14:textId="1A395BEC" w:rsidR="00DE69CA" w:rsidRPr="00DC55D7" w:rsidRDefault="79E71354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Die SuS </w:t>
            </w:r>
            <w:r w:rsidR="4F93D2B2" w:rsidRPr="41616B8A">
              <w:rPr>
                <w:rFonts w:ascii="Arial" w:eastAsia="Arial" w:hAnsi="Arial" w:cs="Arial"/>
              </w:rPr>
              <w:t xml:space="preserve">vertiefen Kenntnisse über </w:t>
            </w:r>
            <w:r w:rsidR="437466C5" w:rsidRPr="41616B8A">
              <w:rPr>
                <w:rFonts w:ascii="Arial" w:eastAsia="Arial" w:hAnsi="Arial" w:cs="Arial"/>
              </w:rPr>
              <w:t xml:space="preserve">Definitionen, </w:t>
            </w:r>
            <w:r w:rsidR="2238422D" w:rsidRPr="41616B8A">
              <w:rPr>
                <w:rFonts w:ascii="Arial" w:eastAsia="Arial" w:hAnsi="Arial" w:cs="Arial"/>
              </w:rPr>
              <w:t xml:space="preserve">Ausmaß und Entwicklung von Armut </w:t>
            </w:r>
            <w:r w:rsidR="23321DAA" w:rsidRPr="41616B8A">
              <w:rPr>
                <w:rFonts w:ascii="Arial" w:eastAsia="Arial" w:hAnsi="Arial" w:cs="Arial"/>
              </w:rPr>
              <w:t xml:space="preserve">in Deutschland </w:t>
            </w:r>
            <w:r w:rsidR="2238422D" w:rsidRPr="41616B8A">
              <w:rPr>
                <w:rFonts w:ascii="Arial" w:eastAsia="Arial" w:hAnsi="Arial" w:cs="Arial"/>
              </w:rPr>
              <w:t>(</w:t>
            </w:r>
            <w:r w:rsidR="20DF4FCD" w:rsidRPr="41616B8A">
              <w:rPr>
                <w:rFonts w:ascii="Arial" w:eastAsia="Arial" w:hAnsi="Arial" w:cs="Arial"/>
              </w:rPr>
              <w:t xml:space="preserve">anknüpfend an </w:t>
            </w:r>
            <w:r w:rsidR="2238422D" w:rsidRPr="41616B8A">
              <w:rPr>
                <w:rFonts w:ascii="Arial" w:eastAsia="Arial" w:hAnsi="Arial" w:cs="Arial"/>
              </w:rPr>
              <w:t>PK-Unterricht)</w:t>
            </w:r>
            <w:r w:rsidR="59DFB980" w:rsidRPr="41616B8A">
              <w:rPr>
                <w:rFonts w:ascii="Arial" w:eastAsia="Arial" w:hAnsi="Arial" w:cs="Arial"/>
              </w:rPr>
              <w:t xml:space="preserve"> </w:t>
            </w:r>
            <w:r w:rsidRPr="41616B8A">
              <w:rPr>
                <w:rFonts w:ascii="Arial" w:eastAsia="Arial" w:hAnsi="Arial" w:cs="Arial"/>
              </w:rPr>
              <w:t xml:space="preserve"> </w:t>
            </w:r>
          </w:p>
          <w:p w14:paraId="13203318" w14:textId="3196CB0B" w:rsidR="00DE69CA" w:rsidRPr="00DC55D7" w:rsidRDefault="00DE69CA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</w:p>
          <w:p w14:paraId="106143F9" w14:textId="009A1F4D" w:rsidR="00DE69CA" w:rsidRPr="00DC55D7" w:rsidRDefault="00DE69CA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</w:p>
          <w:p w14:paraId="57567683" w14:textId="1F4FC740" w:rsidR="00DE69CA" w:rsidRPr="00DC55D7" w:rsidRDefault="00DE69CA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</w:p>
          <w:p w14:paraId="41E6951B" w14:textId="608F86EB" w:rsidR="00DE69CA" w:rsidRPr="00DC55D7" w:rsidRDefault="2BF18DA4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 xml:space="preserve">Arbeitsteilige Erarbeitung von Armutsrisiken </w:t>
            </w:r>
            <w:r w:rsidR="3C36B7E3" w:rsidRPr="2680A842">
              <w:rPr>
                <w:rFonts w:ascii="Arial" w:eastAsia="Arial" w:hAnsi="Arial" w:cs="Arial"/>
              </w:rPr>
              <w:t>(</w:t>
            </w:r>
            <w:r w:rsidR="52B815F5" w:rsidRPr="2680A842">
              <w:rPr>
                <w:rFonts w:ascii="Arial" w:eastAsia="Arial" w:hAnsi="Arial" w:cs="Arial"/>
              </w:rPr>
              <w:t xml:space="preserve">z.B. </w:t>
            </w:r>
            <w:r w:rsidR="3C36B7E3" w:rsidRPr="2680A842">
              <w:rPr>
                <w:rFonts w:ascii="Arial" w:eastAsia="Arial" w:hAnsi="Arial" w:cs="Arial"/>
              </w:rPr>
              <w:t>Niedriglohn</w:t>
            </w:r>
            <w:r w:rsidR="75FA6417" w:rsidRPr="2680A842">
              <w:rPr>
                <w:rFonts w:ascii="Arial" w:eastAsia="Arial" w:hAnsi="Arial" w:cs="Arial"/>
              </w:rPr>
              <w:t>empfä</w:t>
            </w:r>
            <w:r w:rsidR="07EC9C7C" w:rsidRPr="2680A842">
              <w:rPr>
                <w:rFonts w:ascii="Arial" w:eastAsia="Arial" w:hAnsi="Arial" w:cs="Arial"/>
              </w:rPr>
              <w:t>ng</w:t>
            </w:r>
            <w:r w:rsidR="75FA6417" w:rsidRPr="2680A842">
              <w:rPr>
                <w:rFonts w:ascii="Arial" w:eastAsia="Arial" w:hAnsi="Arial" w:cs="Arial"/>
              </w:rPr>
              <w:t>er</w:t>
            </w:r>
            <w:r w:rsidR="3C36B7E3" w:rsidRPr="2680A842">
              <w:rPr>
                <w:rFonts w:ascii="Arial" w:eastAsia="Arial" w:hAnsi="Arial" w:cs="Arial"/>
              </w:rPr>
              <w:t>,</w:t>
            </w:r>
            <w:r w:rsidR="1F5BDF4F" w:rsidRPr="2680A842">
              <w:rPr>
                <w:rFonts w:ascii="Arial" w:eastAsia="Arial" w:hAnsi="Arial" w:cs="Arial"/>
              </w:rPr>
              <w:t xml:space="preserve"> Crowdworker, </w:t>
            </w:r>
            <w:r w:rsidR="3C36B7E3" w:rsidRPr="2680A842">
              <w:rPr>
                <w:rFonts w:ascii="Arial" w:eastAsia="Arial" w:hAnsi="Arial" w:cs="Arial"/>
              </w:rPr>
              <w:t>Alleinerziehende, Kinderreich</w:t>
            </w:r>
            <w:r w:rsidR="1D423C25" w:rsidRPr="2680A842">
              <w:rPr>
                <w:rFonts w:ascii="Arial" w:eastAsia="Arial" w:hAnsi="Arial" w:cs="Arial"/>
              </w:rPr>
              <w:t>e</w:t>
            </w:r>
            <w:r w:rsidR="634939A8" w:rsidRPr="2680A842">
              <w:rPr>
                <w:rFonts w:ascii="Arial" w:eastAsia="Arial" w:hAnsi="Arial" w:cs="Arial"/>
              </w:rPr>
              <w:t>,</w:t>
            </w:r>
            <w:r w:rsidR="68F4196C" w:rsidRPr="2680A842">
              <w:rPr>
                <w:rFonts w:ascii="Arial" w:eastAsia="Arial" w:hAnsi="Arial" w:cs="Arial"/>
              </w:rPr>
              <w:t xml:space="preserve"> </w:t>
            </w:r>
            <w:r w:rsidR="13B99B5A" w:rsidRPr="2680A842">
              <w:rPr>
                <w:rFonts w:ascii="Arial" w:eastAsia="Arial" w:hAnsi="Arial" w:cs="Arial"/>
              </w:rPr>
              <w:t>Frauen.</w:t>
            </w:r>
            <w:r w:rsidR="29AF2D71" w:rsidRPr="2680A842">
              <w:rPr>
                <w:rFonts w:ascii="Arial" w:eastAsia="Arial" w:hAnsi="Arial" w:cs="Arial"/>
              </w:rPr>
              <w:t>..)</w:t>
            </w:r>
            <w:r w:rsidR="47ADD163" w:rsidRPr="2680A842">
              <w:rPr>
                <w:rFonts w:ascii="Arial" w:eastAsia="Arial" w:hAnsi="Arial" w:cs="Arial"/>
              </w:rPr>
              <w:t xml:space="preserve"> anhand eines Gruppenpuzzles</w:t>
            </w:r>
          </w:p>
          <w:p w14:paraId="3874C94B" w14:textId="1A04375A" w:rsidR="00DE69CA" w:rsidRPr="00DC55D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38CC4308" w14:textId="34F1D607" w:rsidR="00DE69CA" w:rsidRPr="00DC55D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0C3BF8B9" w14:textId="79783640" w:rsidR="00DE69CA" w:rsidRPr="00DC55D7" w:rsidRDefault="5C375863" w:rsidP="41616B8A">
            <w:pPr>
              <w:spacing w:before="120" w:after="120"/>
              <w:contextualSpacing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Die Lerngruppe vertieft ihre Kenntnisse über Lebenslagen von </w:t>
            </w:r>
            <w:r w:rsidR="00C66305">
              <w:rPr>
                <w:rFonts w:ascii="Arial" w:eastAsia="Arial" w:hAnsi="Arial" w:cs="Arial"/>
              </w:rPr>
              <w:t>Haushalten</w:t>
            </w:r>
            <w:r w:rsidRPr="41616B8A">
              <w:rPr>
                <w:rFonts w:ascii="Arial" w:eastAsia="Arial" w:hAnsi="Arial" w:cs="Arial"/>
              </w:rPr>
              <w:t xml:space="preserve"> mit prekären Arbeitsverhältnissen (“Working Poor”).  </w:t>
            </w:r>
          </w:p>
          <w:p w14:paraId="015197CF" w14:textId="711A5E4B" w:rsidR="00DE69CA" w:rsidRPr="00DC55D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32398C55" w14:textId="77777777" w:rsidR="00DE69CA" w:rsidRPr="00A77AE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r w:rsidRPr="41616B8A">
              <w:rPr>
                <w:rFonts w:ascii="Arial" w:eastAsia="Arial" w:hAnsi="Arial" w:cs="Arial"/>
                <w:b/>
                <w:bCs/>
              </w:rPr>
              <w:t>Die Schülerinnen und Schüler...</w:t>
            </w:r>
          </w:p>
          <w:p w14:paraId="64C97231" w14:textId="5D4D8B91" w:rsidR="00DE69CA" w:rsidRPr="00A77AE7" w:rsidRDefault="00DE69CA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7D10EBE1" w14:textId="665CC525" w:rsidR="00F850AF" w:rsidRPr="00A77AE7" w:rsidRDefault="239ACA88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>Konkretisierte SK:</w:t>
            </w:r>
          </w:p>
          <w:p w14:paraId="76C74F02" w14:textId="6D7FD8A7" w:rsidR="00D67C69" w:rsidRPr="00A77AE7" w:rsidRDefault="3A149B77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erläutern Formen prekärer Beschäftigung </w:t>
            </w:r>
          </w:p>
          <w:p w14:paraId="69CB01F4" w14:textId="5CA77641" w:rsidR="00D67C69" w:rsidRPr="00A77AE7" w:rsidRDefault="3A149B77">
            <w:pPr>
              <w:pStyle w:val="Listenabsatz"/>
              <w:numPr>
                <w:ilvl w:val="0"/>
                <w:numId w:val="11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beschreiben den Niedriglohnsektor in der Bundesrepublik Deutschland </w:t>
            </w:r>
          </w:p>
          <w:p w14:paraId="290651AE" w14:textId="5A0BF15C" w:rsidR="00D67C69" w:rsidRPr="00A77AE7" w:rsidRDefault="00D67C69" w:rsidP="41616B8A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1679DA9F" w14:textId="3011377E" w:rsidR="00D67C69" w:rsidRPr="00A77AE7" w:rsidRDefault="7AB513B0" w:rsidP="41616B8A">
            <w:pPr>
              <w:spacing w:before="120"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Konkretisierte UK:</w:t>
            </w:r>
          </w:p>
          <w:p w14:paraId="5CCEC1FA" w14:textId="1F70718F" w:rsidR="00D67C69" w:rsidRPr="00A77AE7" w:rsidRDefault="7AB513B0">
            <w:pPr>
              <w:pStyle w:val="Listenabsatz"/>
              <w:numPr>
                <w:ilvl w:val="0"/>
                <w:numId w:val="8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erörtern den Wandel der Arbeit, die damit verbundenen Einkommensstrukturen und ihre Auswirkungen auf Individuum und Gesellschaft </w:t>
            </w:r>
          </w:p>
          <w:p w14:paraId="6B77C3B3" w14:textId="77777777" w:rsidR="00D67C69" w:rsidRDefault="00D67C69" w:rsidP="41616B8A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</w:p>
          <w:p w14:paraId="2A19ACCF" w14:textId="77777777" w:rsidR="00FB51CF" w:rsidRPr="00FB51CF" w:rsidRDefault="00FB51CF" w:rsidP="00FB51CF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FB51CF">
              <w:rPr>
                <w:rFonts w:ascii="Arial" w:eastAsia="Arial" w:hAnsi="Arial" w:cs="Arial"/>
              </w:rPr>
              <w:t>Übergeordnete Kompetenzen:</w:t>
            </w:r>
          </w:p>
          <w:p w14:paraId="36074F0D" w14:textId="3FE8B5EF" w:rsidR="00FB51CF" w:rsidRDefault="00FB51CF" w:rsidP="00FB51CF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FB51CF">
              <w:rPr>
                <w:rFonts w:ascii="Arial" w:eastAsia="Arial" w:hAnsi="Arial" w:cs="Arial"/>
              </w:rPr>
              <w:t>erklären Fachbegriffe und wenden diese kontextbezogen an (MK 4)</w:t>
            </w:r>
          </w:p>
          <w:p w14:paraId="5D985662" w14:textId="43A330A6" w:rsidR="00FB51CF" w:rsidRDefault="00FB51CF" w:rsidP="00FB51CF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FB51CF">
              <w:rPr>
                <w:rFonts w:ascii="Arial" w:eastAsia="Arial" w:hAnsi="Arial" w:cs="Arial"/>
              </w:rPr>
              <w:lastRenderedPageBreak/>
              <w:t>erläutern ökonomische und gesellschaftliche Strukturen sowie ihre Elemente, Funktionen und Wirkungen (SK 2)</w:t>
            </w:r>
          </w:p>
          <w:p w14:paraId="668E1E01" w14:textId="2AB43000" w:rsidR="00576D7A" w:rsidRPr="00FB51CF" w:rsidRDefault="00576D7A" w:rsidP="00FB51CF">
            <w:pPr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576D7A">
              <w:rPr>
                <w:rFonts w:ascii="Arial" w:eastAsia="Arial" w:hAnsi="Arial" w:cs="Arial"/>
              </w:rPr>
              <w:t>beurteilen die Möglichkeiten ökonomischer und gesellschaftlicher Teilhabe (UK 1)</w:t>
            </w:r>
          </w:p>
          <w:p w14:paraId="52BA8928" w14:textId="383F3241" w:rsidR="00FB51CF" w:rsidRPr="00A77AE7" w:rsidRDefault="00FB51CF" w:rsidP="41616B8A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14:paraId="47C6FB21" w14:textId="746EC638" w:rsidR="00DE69CA" w:rsidRPr="00A77AE7" w:rsidRDefault="00DE69CA" w:rsidP="41616B8A">
            <w:pPr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lastRenderedPageBreak/>
              <w:t xml:space="preserve"> </w:t>
            </w:r>
          </w:p>
          <w:p w14:paraId="5D96C7DA" w14:textId="3347EF7C" w:rsidR="00DE69CA" w:rsidRPr="00A77AE7" w:rsidRDefault="00DE69CA" w:rsidP="41616B8A">
            <w:pPr>
              <w:rPr>
                <w:rFonts w:ascii="Arial" w:eastAsia="Arial" w:hAnsi="Arial" w:cs="Arial"/>
              </w:rPr>
            </w:pPr>
          </w:p>
          <w:p w14:paraId="37B8C020" w14:textId="037D2028" w:rsidR="00DE69CA" w:rsidRPr="00A77AE7" w:rsidRDefault="00A349EA" w:rsidP="41616B8A">
            <w:pPr>
              <w:rPr>
                <w:rFonts w:ascii="Arial" w:eastAsia="Arial" w:hAnsi="Arial" w:cs="Arial"/>
              </w:rPr>
            </w:pPr>
            <w:hyperlink r:id="rId11">
              <w:r w:rsidR="51AAB654" w:rsidRPr="41616B8A">
                <w:rPr>
                  <w:rStyle w:val="Hyperlink"/>
                  <w:rFonts w:ascii="Arial" w:eastAsia="Arial" w:hAnsi="Arial" w:cs="Arial"/>
                </w:rPr>
                <w:t>https://www.politische-bildung.de/armut-in-deutschland</w:t>
              </w:r>
            </w:hyperlink>
          </w:p>
          <w:p w14:paraId="04D74741" w14:textId="245BD6C4" w:rsidR="00DE69CA" w:rsidRPr="00A77AE7" w:rsidRDefault="00DE69CA" w:rsidP="41616B8A">
            <w:pPr>
              <w:rPr>
                <w:rFonts w:ascii="Arial" w:eastAsia="Arial" w:hAnsi="Arial" w:cs="Arial"/>
              </w:rPr>
            </w:pPr>
          </w:p>
          <w:p w14:paraId="19C689F0" w14:textId="177FD0A9" w:rsidR="00DE69CA" w:rsidRPr="00A77AE7" w:rsidRDefault="00DE69CA" w:rsidP="41616B8A">
            <w:pPr>
              <w:rPr>
                <w:rFonts w:ascii="Arial" w:eastAsia="Arial" w:hAnsi="Arial" w:cs="Arial"/>
              </w:rPr>
            </w:pPr>
          </w:p>
          <w:p w14:paraId="0FEA182B" w14:textId="0B1310CC" w:rsidR="00DE69CA" w:rsidRPr="00A77AE7" w:rsidRDefault="00DE69CA" w:rsidP="41616B8A">
            <w:pPr>
              <w:rPr>
                <w:rFonts w:ascii="Arial" w:eastAsia="Arial" w:hAnsi="Arial" w:cs="Arial"/>
              </w:rPr>
            </w:pPr>
          </w:p>
          <w:p w14:paraId="4A64EACC" w14:textId="0FC15F18" w:rsidR="00DE69CA" w:rsidRPr="00A77AE7" w:rsidRDefault="1784788B" w:rsidP="41616B8A">
            <w:pPr>
              <w:rPr>
                <w:rFonts w:ascii="Arial" w:eastAsia="Arial" w:hAnsi="Arial" w:cs="Arial"/>
              </w:rPr>
            </w:pPr>
            <w:r w:rsidRPr="2680A842">
              <w:rPr>
                <w:rFonts w:ascii="Arial" w:eastAsia="Arial" w:hAnsi="Arial" w:cs="Arial"/>
              </w:rPr>
              <w:t>Politik und Unterricht Arbeitswelt 4.0</w:t>
            </w:r>
            <w:r w:rsidR="4C1940D8" w:rsidRPr="2680A842">
              <w:rPr>
                <w:rFonts w:ascii="Arial" w:eastAsia="Arial" w:hAnsi="Arial" w:cs="Arial"/>
              </w:rPr>
              <w:t>, Baustein C</w:t>
            </w:r>
          </w:p>
          <w:p w14:paraId="676E8704" w14:textId="22DC348B" w:rsidR="00DE69CA" w:rsidRPr="00A77AE7" w:rsidRDefault="00A349EA" w:rsidP="2680A842">
            <w:pPr>
              <w:rPr>
                <w:rFonts w:ascii="Arial" w:eastAsia="Arial" w:hAnsi="Arial" w:cs="Arial"/>
              </w:rPr>
            </w:pPr>
            <w:hyperlink r:id="rId12">
              <w:r w:rsidR="1784788B" w:rsidRPr="2680A842">
                <w:rPr>
                  <w:rStyle w:val="Hyperlink"/>
                  <w:rFonts w:ascii="Arial" w:eastAsia="Arial" w:hAnsi="Arial" w:cs="Arial"/>
                </w:rPr>
                <w:t>https://www.lpb-bw.de/publikation-anzeige/pu-2022-1-arbeitswelt-40-3613?tt_products%5BbackPID%5D=12743</w:t>
              </w:r>
            </w:hyperlink>
          </w:p>
          <w:p w14:paraId="43F6FE84" w14:textId="6FF1ACCF" w:rsidR="00DE69CA" w:rsidRPr="00A77AE7" w:rsidRDefault="00DE69CA" w:rsidP="41616B8A">
            <w:pPr>
              <w:rPr>
                <w:rFonts w:ascii="Arial" w:eastAsia="Arial" w:hAnsi="Arial" w:cs="Arial"/>
              </w:rPr>
            </w:pPr>
          </w:p>
        </w:tc>
      </w:tr>
      <w:tr w:rsidR="006A2874" w:rsidRPr="00A77AE7" w14:paraId="1A04F5C0" w14:textId="77777777" w:rsidTr="006A2874">
        <w:tc>
          <w:tcPr>
            <w:tcW w:w="12758" w:type="dxa"/>
            <w:gridSpan w:val="4"/>
            <w:tcBorders>
              <w:top w:val="nil"/>
            </w:tcBorders>
            <w:shd w:val="clear" w:color="auto" w:fill="DBE5F1" w:themeFill="accent1" w:themeFillTint="33"/>
          </w:tcPr>
          <w:p w14:paraId="2FE908D7" w14:textId="2D023758" w:rsidR="006A2874" w:rsidRPr="41616B8A" w:rsidRDefault="006A2874" w:rsidP="41616B8A">
            <w:pPr>
              <w:rPr>
                <w:rFonts w:ascii="Arial" w:eastAsia="Arial" w:hAnsi="Arial" w:cs="Arial"/>
              </w:rPr>
            </w:pPr>
            <w:r w:rsidRPr="006A2874">
              <w:rPr>
                <w:rFonts w:ascii="Arial" w:hAnsi="Arial" w:cs="Arial"/>
              </w:rPr>
              <w:t xml:space="preserve">Sequenz 3: </w:t>
            </w:r>
            <w:r w:rsidRPr="006A2874">
              <w:rPr>
                <w:rFonts w:ascii="Arial" w:eastAsia="Arial" w:hAnsi="Arial" w:cs="Arial"/>
              </w:rPr>
              <w:t>Schulden</w:t>
            </w:r>
            <w:r>
              <w:rPr>
                <w:rFonts w:ascii="Arial" w:eastAsia="Arial" w:hAnsi="Arial" w:cs="Arial"/>
              </w:rPr>
              <w:t xml:space="preserve"> machen – Kann das auch mir passieren? 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41616B8A" w14:paraId="318A600C" w14:textId="77777777" w:rsidTr="2680A842">
        <w:tc>
          <w:tcPr>
            <w:tcW w:w="1964" w:type="dxa"/>
          </w:tcPr>
          <w:p w14:paraId="4EEE2002" w14:textId="1199DB5F" w:rsidR="41616B8A" w:rsidRDefault="41616B8A" w:rsidP="41616B8A">
            <w:pPr>
              <w:rPr>
                <w:rFonts w:ascii="Arial" w:hAnsi="Arial" w:cs="Arial"/>
              </w:rPr>
            </w:pPr>
          </w:p>
          <w:p w14:paraId="5E66D36C" w14:textId="5D9BB6EC" w:rsidR="41616B8A" w:rsidRDefault="00C66305" w:rsidP="41616B8A">
            <w:pPr>
              <w:rPr>
                <w:rFonts w:ascii="Arial" w:hAnsi="Arial" w:cs="Arial"/>
              </w:rPr>
            </w:pPr>
            <w:r w:rsidRPr="41616B8A">
              <w:rPr>
                <w:rFonts w:ascii="Arial" w:hAnsi="Arial" w:cs="Arial"/>
              </w:rPr>
              <w:t>“Schulden machen – Kann das auch mir passieren?”</w:t>
            </w:r>
          </w:p>
        </w:tc>
        <w:tc>
          <w:tcPr>
            <w:tcW w:w="3799" w:type="dxa"/>
          </w:tcPr>
          <w:p w14:paraId="066E6751" w14:textId="206FBCF9" w:rsidR="41616B8A" w:rsidRDefault="41616B8A" w:rsidP="41616B8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</w:p>
          <w:p w14:paraId="71C770F3" w14:textId="39C6874D" w:rsidR="3922B51D" w:rsidRDefault="3922B51D" w:rsidP="41616B8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Lernausgangsdiagnostik mit Hilfe der </w:t>
            </w:r>
            <w:r w:rsidR="65B40D46" w:rsidRPr="41616B8A">
              <w:rPr>
                <w:rFonts w:ascii="Arial" w:eastAsia="Arial" w:hAnsi="Arial" w:cs="Arial"/>
              </w:rPr>
              <w:t>(</w:t>
            </w:r>
            <w:r w:rsidRPr="41616B8A">
              <w:rPr>
                <w:rFonts w:ascii="Arial" w:eastAsia="Arial" w:hAnsi="Arial" w:cs="Arial"/>
              </w:rPr>
              <w:t>d</w:t>
            </w:r>
            <w:r w:rsidR="46AAB36D" w:rsidRPr="41616B8A">
              <w:rPr>
                <w:rFonts w:ascii="Arial" w:eastAsia="Arial" w:hAnsi="Arial" w:cs="Arial"/>
              </w:rPr>
              <w:t>igitale</w:t>
            </w:r>
            <w:r w:rsidR="3078023F" w:rsidRPr="41616B8A">
              <w:rPr>
                <w:rFonts w:ascii="Arial" w:eastAsia="Arial" w:hAnsi="Arial" w:cs="Arial"/>
              </w:rPr>
              <w:t>n</w:t>
            </w:r>
            <w:r w:rsidR="5F8440E3" w:rsidRPr="41616B8A">
              <w:rPr>
                <w:rFonts w:ascii="Arial" w:eastAsia="Arial" w:hAnsi="Arial" w:cs="Arial"/>
              </w:rPr>
              <w:t>)</w:t>
            </w:r>
            <w:r w:rsidR="46AAB36D" w:rsidRPr="41616B8A">
              <w:rPr>
                <w:rFonts w:ascii="Arial" w:eastAsia="Arial" w:hAnsi="Arial" w:cs="Arial"/>
              </w:rPr>
              <w:t xml:space="preserve"> Methode </w:t>
            </w:r>
            <w:r w:rsidR="50508344" w:rsidRPr="41616B8A">
              <w:rPr>
                <w:rFonts w:ascii="Arial" w:eastAsia="Arial" w:hAnsi="Arial" w:cs="Arial"/>
              </w:rPr>
              <w:t>“</w:t>
            </w:r>
            <w:r w:rsidR="46AAB36D" w:rsidRPr="41616B8A">
              <w:rPr>
                <w:rFonts w:ascii="Arial" w:eastAsia="Arial" w:hAnsi="Arial" w:cs="Arial"/>
              </w:rPr>
              <w:t>Positionslinie</w:t>
            </w:r>
            <w:r w:rsidR="4C87E51C" w:rsidRPr="41616B8A">
              <w:rPr>
                <w:rFonts w:ascii="Arial" w:eastAsia="Arial" w:hAnsi="Arial" w:cs="Arial"/>
              </w:rPr>
              <w:t>”</w:t>
            </w:r>
          </w:p>
          <w:p w14:paraId="5A0F011D" w14:textId="094E43E1" w:rsidR="41616B8A" w:rsidRDefault="41616B8A" w:rsidP="41616B8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</w:p>
          <w:p w14:paraId="34056074" w14:textId="322D1B75" w:rsidR="11F11EA7" w:rsidRDefault="11F11EA7" w:rsidP="41616B8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Die SuS erarbeiten sich anhand</w:t>
            </w:r>
            <w:r>
              <w:br/>
            </w:r>
            <w:r w:rsidRPr="41616B8A">
              <w:rPr>
                <w:rFonts w:ascii="Arial" w:eastAsia="Arial" w:hAnsi="Arial" w:cs="Arial"/>
              </w:rPr>
              <w:t xml:space="preserve">von </w:t>
            </w:r>
            <w:r w:rsidR="63D8275B" w:rsidRPr="41616B8A">
              <w:rPr>
                <w:rFonts w:ascii="Arial" w:eastAsia="Arial" w:hAnsi="Arial" w:cs="Arial"/>
              </w:rPr>
              <w:t>f</w:t>
            </w:r>
            <w:r w:rsidRPr="41616B8A">
              <w:rPr>
                <w:rFonts w:ascii="Arial" w:eastAsia="Arial" w:hAnsi="Arial" w:cs="Arial"/>
              </w:rPr>
              <w:t>iktiven</w:t>
            </w:r>
            <w:r>
              <w:br/>
            </w:r>
            <w:r w:rsidRPr="41616B8A">
              <w:rPr>
                <w:rFonts w:ascii="Arial" w:eastAsia="Arial" w:hAnsi="Arial" w:cs="Arial"/>
              </w:rPr>
              <w:t>Fallbeispielen Wissen über</w:t>
            </w:r>
            <w:r>
              <w:br/>
            </w:r>
            <w:r w:rsidRPr="41616B8A">
              <w:rPr>
                <w:rFonts w:ascii="Arial" w:eastAsia="Arial" w:hAnsi="Arial" w:cs="Arial"/>
              </w:rPr>
              <w:t>unterschiedliches Verhalten</w:t>
            </w:r>
            <w:r>
              <w:br/>
            </w:r>
            <w:r w:rsidRPr="41616B8A">
              <w:rPr>
                <w:rFonts w:ascii="Arial" w:eastAsia="Arial" w:hAnsi="Arial" w:cs="Arial"/>
              </w:rPr>
              <w:t>beim Konsum</w:t>
            </w:r>
            <w:r w:rsidR="5A1418BF" w:rsidRPr="41616B8A">
              <w:rPr>
                <w:rFonts w:ascii="Arial" w:eastAsia="Arial" w:hAnsi="Arial" w:cs="Arial"/>
              </w:rPr>
              <w:t xml:space="preserve">, Sparen </w:t>
            </w:r>
            <w:r w:rsidRPr="41616B8A">
              <w:rPr>
                <w:rFonts w:ascii="Arial" w:eastAsia="Arial" w:hAnsi="Arial" w:cs="Arial"/>
              </w:rPr>
              <w:t>und</w:t>
            </w:r>
            <w:r>
              <w:br/>
            </w:r>
            <w:r w:rsidRPr="41616B8A">
              <w:rPr>
                <w:rFonts w:ascii="Arial" w:eastAsia="Arial" w:hAnsi="Arial" w:cs="Arial"/>
              </w:rPr>
              <w:t>Schuldenmachen.</w:t>
            </w:r>
          </w:p>
        </w:tc>
        <w:tc>
          <w:tcPr>
            <w:tcW w:w="4706" w:type="dxa"/>
          </w:tcPr>
          <w:p w14:paraId="2942DBBF" w14:textId="6722A4D0" w:rsidR="2C7BF0EA" w:rsidRDefault="2C7BF0EA" w:rsidP="41616B8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41616B8A">
              <w:rPr>
                <w:rFonts w:ascii="Arial" w:eastAsia="Arial" w:hAnsi="Arial" w:cs="Arial"/>
                <w:b/>
                <w:bCs/>
              </w:rPr>
              <w:t>Die Schülerinnen und Schüler</w:t>
            </w:r>
            <w:r w:rsidR="2792F7A9" w:rsidRPr="41616B8A">
              <w:rPr>
                <w:rFonts w:ascii="Arial" w:eastAsia="Arial" w:hAnsi="Arial" w:cs="Arial"/>
                <w:b/>
                <w:bCs/>
              </w:rPr>
              <w:t>...</w:t>
            </w:r>
          </w:p>
          <w:p w14:paraId="0C485D83" w14:textId="20FE2F78" w:rsidR="41616B8A" w:rsidRDefault="41616B8A" w:rsidP="41616B8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6D4DD04A" w14:textId="31205F0F" w:rsidR="730CBE8C" w:rsidRDefault="730CBE8C" w:rsidP="41616B8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Konkretisierte SK</w:t>
            </w:r>
            <w:r w:rsidR="431FAA00" w:rsidRPr="41616B8A">
              <w:rPr>
                <w:rFonts w:ascii="Arial" w:eastAsia="Arial" w:hAnsi="Arial" w:cs="Arial"/>
              </w:rPr>
              <w:t>:</w:t>
            </w:r>
          </w:p>
          <w:p w14:paraId="00FBF6BA" w14:textId="37C13B8A" w:rsidR="3C144252" w:rsidRDefault="3C14425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beschreiben Vor- und Nachteile von Krediten aus Verbraucher- und Anbietersicht </w:t>
            </w:r>
          </w:p>
          <w:p w14:paraId="4805EE2A" w14:textId="412FF911" w:rsidR="41616B8A" w:rsidRDefault="41616B8A" w:rsidP="41616B8A">
            <w:pPr>
              <w:jc w:val="both"/>
              <w:rPr>
                <w:rFonts w:ascii="Arial" w:eastAsia="Arial" w:hAnsi="Arial" w:cs="Arial"/>
              </w:rPr>
            </w:pPr>
          </w:p>
          <w:p w14:paraId="5EA4B7F4" w14:textId="310D80DB" w:rsidR="06BEDF89" w:rsidRDefault="06BEDF89" w:rsidP="41616B8A">
            <w:pPr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Konkretisierte UK:</w:t>
            </w:r>
          </w:p>
          <w:p w14:paraId="4B3E3D13" w14:textId="4C460F87" w:rsidR="41616B8A" w:rsidRDefault="41616B8A" w:rsidP="41616B8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2E7D924D" w14:textId="1249B8B2" w:rsidR="2C7BF0EA" w:rsidRDefault="2C7BF0E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beurteilen Finanzentscheidungen vor dem Hintergrund verschiedener Lebenssituationen</w:t>
            </w:r>
            <w:r w:rsidR="684980E8" w:rsidRPr="41616B8A">
              <w:rPr>
                <w:rFonts w:ascii="Arial" w:eastAsia="Arial" w:hAnsi="Arial" w:cs="Arial"/>
              </w:rPr>
              <w:t xml:space="preserve"> </w:t>
            </w:r>
          </w:p>
          <w:p w14:paraId="44FEF770" w14:textId="77777777" w:rsidR="41616B8A" w:rsidRDefault="41616B8A" w:rsidP="41616B8A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9986C4" w14:textId="77777777" w:rsidR="00FB51CF" w:rsidRPr="00FB51CF" w:rsidRDefault="00FB51CF" w:rsidP="00FB51CF">
            <w:pP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FB51CF">
              <w:rPr>
                <w:rFonts w:ascii="Arial" w:eastAsia="Arial" w:hAnsi="Arial" w:cs="Arial"/>
              </w:rPr>
              <w:t>Übergeordnete Kompetenzen:</w:t>
            </w:r>
          </w:p>
          <w:p w14:paraId="43FC4DFB" w14:textId="1CCE9FCA" w:rsidR="00FB51CF" w:rsidRPr="00576D7A" w:rsidRDefault="00576D7A" w:rsidP="00576D7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76D7A">
              <w:rPr>
                <w:rFonts w:ascii="Arial" w:eastAsia="Arial" w:hAnsi="Arial" w:cs="Arial"/>
              </w:rPr>
              <w:t xml:space="preserve">analysieren ökonomische und gesellschaftliche Prozesse, </w:t>
            </w:r>
            <w:r>
              <w:rPr>
                <w:rFonts w:ascii="Arial" w:eastAsia="Arial" w:hAnsi="Arial" w:cs="Arial"/>
              </w:rPr>
              <w:t>Probleme und Konflikte hinsicht</w:t>
            </w:r>
            <w:r w:rsidRPr="00576D7A">
              <w:rPr>
                <w:rFonts w:ascii="Arial" w:eastAsia="Arial" w:hAnsi="Arial" w:cs="Arial"/>
              </w:rPr>
              <w:t xml:space="preserve">lich Einflussfaktoren, Verlauf, Ergebnissen sowie handelnder </w:t>
            </w:r>
            <w:r w:rsidRPr="00576D7A">
              <w:rPr>
                <w:rFonts w:ascii="Arial" w:eastAsia="Arial" w:hAnsi="Arial" w:cs="Arial"/>
              </w:rPr>
              <w:lastRenderedPageBreak/>
              <w:t>Akteure mit ihren Interessen und Zielsetzungen (SK 3)</w:t>
            </w:r>
          </w:p>
        </w:tc>
        <w:tc>
          <w:tcPr>
            <w:tcW w:w="2289" w:type="dxa"/>
          </w:tcPr>
          <w:p w14:paraId="4AE11670" w14:textId="20CEA639" w:rsidR="3B3A0009" w:rsidRDefault="00A349EA" w:rsidP="41616B8A">
            <w:pPr>
              <w:rPr>
                <w:rFonts w:ascii="Arial" w:hAnsi="Arial" w:cs="Arial"/>
              </w:rPr>
            </w:pPr>
            <w:hyperlink r:id="rId13">
              <w:r w:rsidR="3B3A0009" w:rsidRPr="41616B8A">
                <w:rPr>
                  <w:rStyle w:val="Hyperlink"/>
                  <w:rFonts w:ascii="Arial" w:hAnsi="Arial" w:cs="Arial"/>
                </w:rPr>
                <w:t>https://www.teacheconomy.de/media/unterrichtsmaterial/verschuldung-gs/Verschuldung_Gs_Material.pdf</w:t>
              </w:r>
            </w:hyperlink>
          </w:p>
          <w:p w14:paraId="178AB8F5" w14:textId="26FE7C2B" w:rsidR="41616B8A" w:rsidRDefault="41616B8A" w:rsidP="41616B8A">
            <w:pPr>
              <w:rPr>
                <w:rFonts w:ascii="Arial" w:hAnsi="Arial" w:cs="Arial"/>
              </w:rPr>
            </w:pPr>
          </w:p>
          <w:p w14:paraId="4754003D" w14:textId="52A2F4B7" w:rsidR="41616B8A" w:rsidRDefault="41616B8A" w:rsidP="41616B8A">
            <w:pPr>
              <w:rPr>
                <w:rFonts w:ascii="Arial" w:hAnsi="Arial" w:cs="Arial"/>
              </w:rPr>
            </w:pPr>
          </w:p>
          <w:p w14:paraId="14CB86DE" w14:textId="3D764F8A" w:rsidR="245D6BA8" w:rsidRDefault="245D6BA8" w:rsidP="41616B8A">
            <w:pPr>
              <w:rPr>
                <w:rFonts w:ascii="Arial" w:hAnsi="Arial" w:cs="Arial"/>
              </w:rPr>
            </w:pPr>
            <w:r w:rsidRPr="41616B8A">
              <w:rPr>
                <w:rFonts w:ascii="Arial" w:hAnsi="Arial" w:cs="Arial"/>
              </w:rPr>
              <w:t xml:space="preserve">Mögliche Vertiefung: Projekt Finanzführerschein der Schuldnerhilfe Essen </w:t>
            </w:r>
            <w:hyperlink r:id="rId14">
              <w:r w:rsidRPr="41616B8A">
                <w:rPr>
                  <w:rStyle w:val="Hyperlink"/>
                  <w:rFonts w:ascii="Arial" w:hAnsi="Arial" w:cs="Arial"/>
                </w:rPr>
                <w:t>https://www.finanzfuehrerschein.de/</w:t>
              </w:r>
            </w:hyperlink>
          </w:p>
          <w:p w14:paraId="1DC5B208" w14:textId="5D520D75" w:rsidR="41616B8A" w:rsidRDefault="41616B8A" w:rsidP="41616B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72E25" w14:textId="776FDFEE" w:rsidR="41616B8A" w:rsidRDefault="41616B8A" w:rsidP="2680A8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62434" w14:textId="09A2F776" w:rsidR="41616B8A" w:rsidRDefault="41616B8A" w:rsidP="41616B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2874" w14:paraId="65FA18A7" w14:textId="77777777" w:rsidTr="006A2874">
        <w:tc>
          <w:tcPr>
            <w:tcW w:w="12758" w:type="dxa"/>
            <w:gridSpan w:val="4"/>
            <w:shd w:val="clear" w:color="auto" w:fill="DBE5F1" w:themeFill="accent1" w:themeFillTint="33"/>
          </w:tcPr>
          <w:p w14:paraId="2E85B03B" w14:textId="77777777" w:rsidR="006A2874" w:rsidRPr="006A2874" w:rsidRDefault="006A2874" w:rsidP="41616B8A">
            <w:pPr>
              <w:rPr>
                <w:rStyle w:val="cf01"/>
                <w:rFonts w:ascii="Arial" w:hAnsi="Arial" w:cs="Arial"/>
                <w:sz w:val="24"/>
                <w:szCs w:val="24"/>
              </w:rPr>
            </w:pPr>
            <w:r w:rsidRPr="006A2874">
              <w:rPr>
                <w:rFonts w:ascii="Arial" w:eastAsia="Arial" w:hAnsi="Arial" w:cs="Arial"/>
              </w:rPr>
              <w:t xml:space="preserve">Sequenz 4:  </w:t>
            </w:r>
            <w:r w:rsidRPr="006A2874">
              <w:rPr>
                <w:rStyle w:val="cf01"/>
                <w:rFonts w:ascii="Arial" w:hAnsi="Arial" w:cs="Arial"/>
                <w:sz w:val="24"/>
                <w:szCs w:val="24"/>
              </w:rPr>
              <w:t>Welche Wege führen aus der Armut heraus?</w:t>
            </w:r>
          </w:p>
          <w:p w14:paraId="48FE7C79" w14:textId="388DAF2A" w:rsidR="006A2874" w:rsidRPr="006A2874" w:rsidRDefault="006A2874" w:rsidP="41616B8A">
            <w:pPr>
              <w:rPr>
                <w:rFonts w:ascii="Arial" w:eastAsia="Arial" w:hAnsi="Arial" w:cs="Arial"/>
              </w:rPr>
            </w:pPr>
          </w:p>
        </w:tc>
      </w:tr>
      <w:tr w:rsidR="00A77AE7" w:rsidRPr="00A77AE7" w14:paraId="7E22A6C1" w14:textId="77777777" w:rsidTr="2680A842">
        <w:tc>
          <w:tcPr>
            <w:tcW w:w="1964" w:type="dxa"/>
          </w:tcPr>
          <w:p w14:paraId="75CFB1B9" w14:textId="44E3F9BD" w:rsidR="00FC4000" w:rsidRPr="00A77AE7" w:rsidRDefault="00FC4000" w:rsidP="41616B8A">
            <w:pPr>
              <w:rPr>
                <w:rFonts w:ascii="Arial" w:eastAsia="Arial" w:hAnsi="Arial" w:cs="Arial"/>
              </w:rPr>
            </w:pPr>
          </w:p>
          <w:p w14:paraId="5CCDB4D0" w14:textId="6DA649CD" w:rsidR="00FC4000" w:rsidRPr="00A77AE7" w:rsidRDefault="3FA65738" w:rsidP="41616B8A">
            <w:pPr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Debatte: </w:t>
            </w:r>
            <w:r w:rsidR="64E3ABD3" w:rsidRPr="41616B8A">
              <w:rPr>
                <w:rFonts w:ascii="Arial" w:eastAsia="Arial" w:hAnsi="Arial" w:cs="Arial"/>
              </w:rPr>
              <w:t>“</w:t>
            </w:r>
            <w:r w:rsidR="7AF0BB33" w:rsidRPr="41616B8A">
              <w:rPr>
                <w:rFonts w:ascii="Arial" w:eastAsia="Arial" w:hAnsi="Arial" w:cs="Arial"/>
              </w:rPr>
              <w:t>Endlich fair bezahlt?</w:t>
            </w:r>
            <w:r w:rsidR="3147EDFD" w:rsidRPr="41616B8A">
              <w:rPr>
                <w:rFonts w:ascii="Arial" w:eastAsia="Arial" w:hAnsi="Arial" w:cs="Arial"/>
              </w:rPr>
              <w:t>”</w:t>
            </w:r>
            <w:r w:rsidR="7AF0BB33" w:rsidRPr="41616B8A">
              <w:rPr>
                <w:rFonts w:ascii="Arial" w:eastAsia="Arial" w:hAnsi="Arial" w:cs="Arial"/>
              </w:rPr>
              <w:t xml:space="preserve"> </w:t>
            </w:r>
            <w:r w:rsidR="5F622329" w:rsidRPr="41616B8A">
              <w:rPr>
                <w:rFonts w:ascii="Arial" w:eastAsia="Arial" w:hAnsi="Arial" w:cs="Arial"/>
              </w:rPr>
              <w:t>Der Mindestlohn – ein</w:t>
            </w:r>
            <w:r w:rsidR="05FFA909" w:rsidRPr="41616B8A">
              <w:rPr>
                <w:rFonts w:ascii="Arial" w:eastAsia="Arial" w:hAnsi="Arial" w:cs="Arial"/>
              </w:rPr>
              <w:t xml:space="preserve"> </w:t>
            </w:r>
            <w:r w:rsidR="1B7668F1" w:rsidRPr="41616B8A">
              <w:rPr>
                <w:rFonts w:ascii="Arial" w:eastAsia="Arial" w:hAnsi="Arial" w:cs="Arial"/>
              </w:rPr>
              <w:t xml:space="preserve">geeignetes </w:t>
            </w:r>
            <w:r w:rsidR="05FFA909" w:rsidRPr="41616B8A">
              <w:rPr>
                <w:rFonts w:ascii="Arial" w:eastAsia="Arial" w:hAnsi="Arial" w:cs="Arial"/>
              </w:rPr>
              <w:t xml:space="preserve">Mittel </w:t>
            </w:r>
            <w:r w:rsidR="646537B4" w:rsidRPr="41616B8A">
              <w:rPr>
                <w:rFonts w:ascii="Arial" w:eastAsia="Arial" w:hAnsi="Arial" w:cs="Arial"/>
              </w:rPr>
              <w:t>zur Armutsbekämp</w:t>
            </w:r>
            <w:r w:rsidR="1EE672D6" w:rsidRPr="41616B8A">
              <w:rPr>
                <w:rFonts w:ascii="Arial" w:eastAsia="Arial" w:hAnsi="Arial" w:cs="Arial"/>
              </w:rPr>
              <w:t>f</w:t>
            </w:r>
            <w:r w:rsidR="646537B4" w:rsidRPr="41616B8A">
              <w:rPr>
                <w:rFonts w:ascii="Arial" w:eastAsia="Arial" w:hAnsi="Arial" w:cs="Arial"/>
              </w:rPr>
              <w:t>ung</w:t>
            </w:r>
            <w:r w:rsidRPr="41616B8A">
              <w:rPr>
                <w:rFonts w:ascii="Arial" w:eastAsia="Arial" w:hAnsi="Arial" w:cs="Arial"/>
              </w:rPr>
              <w:t>?</w:t>
            </w:r>
          </w:p>
        </w:tc>
        <w:tc>
          <w:tcPr>
            <w:tcW w:w="3799" w:type="dxa"/>
          </w:tcPr>
          <w:p w14:paraId="3716BA39" w14:textId="566DD6F3" w:rsidR="003F0523" w:rsidRPr="00A77AE7" w:rsidRDefault="003F0523" w:rsidP="41616B8A">
            <w:pPr>
              <w:spacing w:before="120" w:after="120" w:line="259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14:paraId="7DDE791A" w14:textId="28BDCBCF" w:rsidR="003F0523" w:rsidRPr="00A77AE7" w:rsidRDefault="003F0523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3441908E" w14:textId="5B18D6B3" w:rsidR="003F0523" w:rsidRPr="00A77AE7" w:rsidRDefault="0D44C975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Vorbereitung, Durchführung und Reflexion einer Debatte </w:t>
            </w:r>
            <w:r w:rsidR="36CD6677" w:rsidRPr="41616B8A">
              <w:rPr>
                <w:rFonts w:ascii="Arial" w:eastAsia="Arial" w:hAnsi="Arial" w:cs="Arial"/>
              </w:rPr>
              <w:t>zu</w:t>
            </w:r>
            <w:r w:rsidR="4C5219C6" w:rsidRPr="41616B8A">
              <w:rPr>
                <w:rFonts w:ascii="Arial" w:eastAsia="Arial" w:hAnsi="Arial" w:cs="Arial"/>
              </w:rPr>
              <w:t>m Mindestlohn</w:t>
            </w:r>
          </w:p>
          <w:p w14:paraId="0A8E9ADE" w14:textId="20E956AF" w:rsidR="003F0523" w:rsidRPr="00A77AE7" w:rsidRDefault="003F0523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</w:p>
          <w:p w14:paraId="5A9E801A" w14:textId="67B3E227" w:rsidR="003F0523" w:rsidRPr="00A77AE7" w:rsidRDefault="6A7A5176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(als Alternative ist </w:t>
            </w:r>
            <w:r w:rsidR="32EF10C3" w:rsidRPr="41616B8A">
              <w:rPr>
                <w:rFonts w:ascii="Arial" w:eastAsia="Arial" w:hAnsi="Arial" w:cs="Arial"/>
              </w:rPr>
              <w:t xml:space="preserve">auch </w:t>
            </w:r>
            <w:r w:rsidRPr="41616B8A">
              <w:rPr>
                <w:rFonts w:ascii="Arial" w:eastAsia="Arial" w:hAnsi="Arial" w:cs="Arial"/>
              </w:rPr>
              <w:t>eine Debatte zum Bedingungslosen Grundeinkommen denkbar)</w:t>
            </w:r>
          </w:p>
        </w:tc>
        <w:tc>
          <w:tcPr>
            <w:tcW w:w="4706" w:type="dxa"/>
          </w:tcPr>
          <w:p w14:paraId="0DA55EE8" w14:textId="77777777" w:rsidR="003F0523" w:rsidRPr="00A77AE7" w:rsidRDefault="003F0523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  <w:r w:rsidRPr="41616B8A">
              <w:rPr>
                <w:rFonts w:ascii="Arial" w:eastAsia="Arial" w:hAnsi="Arial" w:cs="Arial"/>
                <w:b/>
                <w:bCs/>
              </w:rPr>
              <w:t>Die Schülerinnen und Schüler...</w:t>
            </w:r>
          </w:p>
          <w:p w14:paraId="1C36AE9E" w14:textId="77777777" w:rsidR="003F0523" w:rsidRPr="00A77AE7" w:rsidRDefault="003F0523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  <w:b/>
                <w:bCs/>
              </w:rPr>
            </w:pPr>
          </w:p>
          <w:p w14:paraId="13765E2A" w14:textId="56F3FE5A" w:rsidR="003F0523" w:rsidRPr="00A77AE7" w:rsidRDefault="47710236" w:rsidP="41616B8A">
            <w:pPr>
              <w:spacing w:before="120" w:after="120"/>
              <w:contextualSpacing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Konkretisierte UK:</w:t>
            </w:r>
          </w:p>
          <w:p w14:paraId="3889C6A9" w14:textId="61E0A8AB" w:rsidR="00576D7A" w:rsidRDefault="014E962A" w:rsidP="008F65BE">
            <w:pPr>
              <w:pStyle w:val="Listenabsatz"/>
              <w:numPr>
                <w:ilvl w:val="0"/>
                <w:numId w:val="8"/>
              </w:numPr>
              <w:ind w:left="357" w:hanging="357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erörtern den Wandel der Arbeit, die damit verbundenen Einkommensstrukturen und ihre Auswirkungen auf Individuum und Gesellschaft </w:t>
            </w:r>
          </w:p>
          <w:p w14:paraId="03F3E384" w14:textId="77777777" w:rsidR="00576D7A" w:rsidRPr="008F65BE" w:rsidRDefault="00576D7A" w:rsidP="008F65BE">
            <w:pPr>
              <w:jc w:val="both"/>
              <w:rPr>
                <w:rFonts w:ascii="Arial" w:eastAsia="Arial" w:hAnsi="Arial" w:cs="Arial"/>
              </w:rPr>
            </w:pPr>
          </w:p>
          <w:p w14:paraId="3F0731D9" w14:textId="40F42DD5" w:rsidR="003F0523" w:rsidRDefault="3C10990F" w:rsidP="008F65BE">
            <w:pPr>
              <w:pStyle w:val="Listenabsatz"/>
              <w:numPr>
                <w:ilvl w:val="0"/>
                <w:numId w:val="8"/>
              </w:numPr>
              <w:ind w:left="357" w:hanging="357"/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 xml:space="preserve">beurteilten die Vor- und Nachteile verschiedener Maßnahmen zur Verminderung von Einkommensungleichheit (u.a. Mindestlohn) für Arbeitnehmer und Arbeitgeber </w:t>
            </w:r>
          </w:p>
          <w:p w14:paraId="321CD330" w14:textId="77777777" w:rsidR="0053223B" w:rsidRPr="0053223B" w:rsidRDefault="0053223B" w:rsidP="41616B8A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</w:p>
          <w:p w14:paraId="15E80D6D" w14:textId="67B1CA01" w:rsidR="003F0523" w:rsidRDefault="47710236" w:rsidP="41616B8A">
            <w:pPr>
              <w:jc w:val="both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Übergeordnete Kompetenzen:</w:t>
            </w:r>
          </w:p>
          <w:p w14:paraId="2A9F65A7" w14:textId="77777777" w:rsidR="00576D7A" w:rsidRPr="00A77AE7" w:rsidRDefault="00576D7A" w:rsidP="41616B8A">
            <w:pPr>
              <w:jc w:val="both"/>
              <w:rPr>
                <w:rFonts w:ascii="Arial" w:eastAsia="Arial" w:hAnsi="Arial" w:cs="Arial"/>
              </w:rPr>
            </w:pPr>
          </w:p>
          <w:p w14:paraId="23ABB63A" w14:textId="2D0838A3" w:rsidR="00576D7A" w:rsidRDefault="1005BAA1" w:rsidP="008F65BE">
            <w:pPr>
              <w:pStyle w:val="Listenabsatz"/>
              <w:numPr>
                <w:ilvl w:val="0"/>
                <w:numId w:val="12"/>
              </w:numPr>
              <w:ind w:left="357" w:hanging="357"/>
              <w:rPr>
                <w:rFonts w:ascii="Arial" w:eastAsia="Arial" w:hAnsi="Arial" w:cs="Arial"/>
              </w:rPr>
            </w:pPr>
            <w:r w:rsidRPr="41616B8A">
              <w:rPr>
                <w:rFonts w:ascii="Arial" w:eastAsia="Arial" w:hAnsi="Arial" w:cs="Arial"/>
              </w:rPr>
              <w:t>ermitteln unterschiedliche Positionen und Argumentationsstrukturen aus kontinuierlichen und diskontinuierlichen Texten (MK 3),</w:t>
            </w:r>
          </w:p>
          <w:p w14:paraId="2F7183DB" w14:textId="77777777" w:rsidR="007F754E" w:rsidRPr="008F65BE" w:rsidRDefault="007F754E" w:rsidP="008F65BE">
            <w:pPr>
              <w:pStyle w:val="Listenabsatz"/>
              <w:ind w:left="357"/>
              <w:rPr>
                <w:rFonts w:ascii="Arial" w:eastAsia="Arial" w:hAnsi="Arial" w:cs="Arial"/>
              </w:rPr>
            </w:pPr>
          </w:p>
          <w:p w14:paraId="1741BC1D" w14:textId="330B2D9F" w:rsidR="005E431D" w:rsidRDefault="21F7F305" w:rsidP="008F65BE">
            <w:pPr>
              <w:pStyle w:val="Listenabsatz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8F65BE">
              <w:rPr>
                <w:rFonts w:ascii="Arial" w:eastAsia="Arial" w:hAnsi="Arial" w:cs="Arial"/>
              </w:rPr>
              <w:t>stellen – auch simulativ – Positionen dar, die mit ihrer eigenen oder einer angenommenen</w:t>
            </w:r>
            <w:r w:rsidR="4AF6BAAD" w:rsidRPr="008F65BE">
              <w:rPr>
                <w:rFonts w:ascii="Arial" w:eastAsia="Arial" w:hAnsi="Arial" w:cs="Arial"/>
              </w:rPr>
              <w:t xml:space="preserve"> </w:t>
            </w:r>
            <w:r w:rsidRPr="008F65BE">
              <w:rPr>
                <w:rFonts w:ascii="Arial" w:eastAsia="Arial" w:hAnsi="Arial" w:cs="Arial"/>
              </w:rPr>
              <w:t>Position konkurrieren (HK 4),</w:t>
            </w:r>
          </w:p>
          <w:p w14:paraId="4EE1E93A" w14:textId="77777777" w:rsidR="00576D7A" w:rsidRPr="008F65BE" w:rsidRDefault="00576D7A" w:rsidP="008F65BE">
            <w:pPr>
              <w:rPr>
                <w:rFonts w:ascii="Arial" w:eastAsia="Arial" w:hAnsi="Arial" w:cs="Arial"/>
              </w:rPr>
            </w:pPr>
          </w:p>
          <w:p w14:paraId="5C664A19" w14:textId="337E90BD" w:rsidR="005E431D" w:rsidRDefault="21F7F305" w:rsidP="008F65BE">
            <w:pPr>
              <w:pStyle w:val="Listenabsatz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 w:rsidRPr="008F65BE">
              <w:rPr>
                <w:rFonts w:ascii="Arial" w:eastAsia="Arial" w:hAnsi="Arial" w:cs="Arial"/>
              </w:rPr>
              <w:lastRenderedPageBreak/>
              <w:t>artikulieren konstruktive Kritik sowie Lösungsoptionen für Problemkonstellationen (HK 7).</w:t>
            </w:r>
          </w:p>
          <w:p w14:paraId="1983742F" w14:textId="77777777" w:rsidR="00576D7A" w:rsidRPr="008F65BE" w:rsidRDefault="00576D7A" w:rsidP="008F65BE">
            <w:pPr>
              <w:pStyle w:val="Listenabsatz"/>
              <w:ind w:left="360"/>
              <w:rPr>
                <w:rFonts w:ascii="Arial" w:eastAsia="Arial" w:hAnsi="Arial" w:cs="Arial"/>
              </w:rPr>
            </w:pPr>
          </w:p>
          <w:p w14:paraId="12101B57" w14:textId="04034D96" w:rsidR="00576D7A" w:rsidRPr="008F65BE" w:rsidRDefault="00576D7A" w:rsidP="008F65BE">
            <w:pPr>
              <w:pStyle w:val="Listenabsatz"/>
              <w:numPr>
                <w:ilvl w:val="0"/>
                <w:numId w:val="13"/>
              </w:numPr>
              <w:spacing w:before="120" w:after="120" w:line="276" w:lineRule="auto"/>
              <w:rPr>
                <w:rFonts w:ascii="Arial" w:eastAsia="Arial" w:hAnsi="Arial" w:cs="Arial"/>
              </w:rPr>
            </w:pPr>
            <w:r w:rsidRPr="008F65BE">
              <w:rPr>
                <w:rFonts w:ascii="Arial" w:eastAsia="Arial" w:hAnsi="Arial" w:cs="Arial"/>
              </w:rPr>
              <w:t>begründen ein eigenes Urteil (UK 4)</w:t>
            </w:r>
          </w:p>
        </w:tc>
        <w:tc>
          <w:tcPr>
            <w:tcW w:w="2289" w:type="dxa"/>
          </w:tcPr>
          <w:p w14:paraId="4757BD90" w14:textId="4DE88944" w:rsidR="003F0523" w:rsidRPr="00A77AE7" w:rsidRDefault="003F0523" w:rsidP="2680A8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D9EAD" w14:textId="71A52EEC" w:rsidR="003F0523" w:rsidRPr="00A77AE7" w:rsidRDefault="003F0523" w:rsidP="2680A8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A2A23" w14:textId="6E81A8E0" w:rsidR="003F0523" w:rsidRPr="00A77AE7" w:rsidRDefault="00A349EA" w:rsidP="2680A842">
            <w:pPr>
              <w:rPr>
                <w:rFonts w:ascii="Arial" w:hAnsi="Arial" w:cs="Arial"/>
                <w:sz w:val="22"/>
                <w:szCs w:val="22"/>
              </w:rPr>
            </w:pPr>
            <w:hyperlink r:id="rId15">
              <w:r w:rsidR="77175181" w:rsidRPr="2680A84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https://www.teacheconomy.de/media/unterrichtsmaterial/mindestlohn/Mindestlohn_Material.pdf</w:t>
              </w:r>
            </w:hyperlink>
          </w:p>
          <w:p w14:paraId="0EF5935A" w14:textId="5E459C02" w:rsidR="003F0523" w:rsidRPr="00A77AE7" w:rsidRDefault="003F0523" w:rsidP="2680A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FDA88E" w14:textId="44B47703" w:rsidR="008F14A9" w:rsidRPr="00A77AE7" w:rsidRDefault="008F14A9" w:rsidP="00496C3D">
      <w:pPr>
        <w:pStyle w:val="KeinLeerraum"/>
        <w:spacing w:before="120" w:after="120"/>
        <w:rPr>
          <w:rFonts w:ascii="Arial" w:hAnsi="Arial" w:cs="Arial"/>
          <w:u w:val="single"/>
        </w:rPr>
      </w:pPr>
    </w:p>
    <w:sectPr w:rsidR="008F14A9" w:rsidRPr="00A77AE7">
      <w:pgSz w:w="16838" w:h="11906" w:orient="landscape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6937"/>
    <w:multiLevelType w:val="hybridMultilevel"/>
    <w:tmpl w:val="BE2628FE"/>
    <w:lvl w:ilvl="0" w:tplc="EB281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A25A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0412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E0E3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925C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086CA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DE93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B81A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2AF3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5158F"/>
    <w:multiLevelType w:val="hybridMultilevel"/>
    <w:tmpl w:val="7D8A7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86608"/>
    <w:multiLevelType w:val="hybridMultilevel"/>
    <w:tmpl w:val="903E31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3117"/>
    <w:multiLevelType w:val="hybridMultilevel"/>
    <w:tmpl w:val="9D9E4C50"/>
    <w:lvl w:ilvl="0" w:tplc="EFC2A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A86C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E04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4297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488C9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46D3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D884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EE68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3A29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645AD"/>
    <w:multiLevelType w:val="hybridMultilevel"/>
    <w:tmpl w:val="AFDE8054"/>
    <w:lvl w:ilvl="0" w:tplc="A57E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64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942A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84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6B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4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A8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8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F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7E5D"/>
    <w:multiLevelType w:val="hybridMultilevel"/>
    <w:tmpl w:val="797C0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7C785"/>
    <w:multiLevelType w:val="hybridMultilevel"/>
    <w:tmpl w:val="99BE84CA"/>
    <w:lvl w:ilvl="0" w:tplc="AFE09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B8BB74">
      <w:start w:val="1"/>
      <w:numFmt w:val="lowerLetter"/>
      <w:lvlText w:val="%2."/>
      <w:lvlJc w:val="left"/>
      <w:pPr>
        <w:ind w:left="1080" w:hanging="360"/>
      </w:pPr>
    </w:lvl>
    <w:lvl w:ilvl="2" w:tplc="E5A0BA7C">
      <w:start w:val="1"/>
      <w:numFmt w:val="lowerRoman"/>
      <w:lvlText w:val="%3."/>
      <w:lvlJc w:val="right"/>
      <w:pPr>
        <w:ind w:left="1800" w:hanging="180"/>
      </w:pPr>
    </w:lvl>
    <w:lvl w:ilvl="3" w:tplc="9530CA34">
      <w:start w:val="1"/>
      <w:numFmt w:val="decimal"/>
      <w:lvlText w:val="%4."/>
      <w:lvlJc w:val="left"/>
      <w:pPr>
        <w:ind w:left="2520" w:hanging="360"/>
      </w:pPr>
    </w:lvl>
    <w:lvl w:ilvl="4" w:tplc="B52CD402">
      <w:start w:val="1"/>
      <w:numFmt w:val="lowerLetter"/>
      <w:lvlText w:val="%5."/>
      <w:lvlJc w:val="left"/>
      <w:pPr>
        <w:ind w:left="3240" w:hanging="360"/>
      </w:pPr>
    </w:lvl>
    <w:lvl w:ilvl="5" w:tplc="FF1675CA">
      <w:start w:val="1"/>
      <w:numFmt w:val="lowerRoman"/>
      <w:lvlText w:val="%6."/>
      <w:lvlJc w:val="right"/>
      <w:pPr>
        <w:ind w:left="3960" w:hanging="180"/>
      </w:pPr>
    </w:lvl>
    <w:lvl w:ilvl="6" w:tplc="26CE07D2">
      <w:start w:val="1"/>
      <w:numFmt w:val="decimal"/>
      <w:lvlText w:val="%7."/>
      <w:lvlJc w:val="left"/>
      <w:pPr>
        <w:ind w:left="4680" w:hanging="360"/>
      </w:pPr>
    </w:lvl>
    <w:lvl w:ilvl="7" w:tplc="64D84F18">
      <w:start w:val="1"/>
      <w:numFmt w:val="lowerLetter"/>
      <w:lvlText w:val="%8."/>
      <w:lvlJc w:val="left"/>
      <w:pPr>
        <w:ind w:left="5400" w:hanging="360"/>
      </w:pPr>
    </w:lvl>
    <w:lvl w:ilvl="8" w:tplc="AD96EAC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B7950"/>
    <w:multiLevelType w:val="hybridMultilevel"/>
    <w:tmpl w:val="B9465574"/>
    <w:lvl w:ilvl="0" w:tplc="C7A493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A89D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4AC0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50A6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A897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624C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8E85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6CFD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9D26F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649BC"/>
    <w:multiLevelType w:val="hybridMultilevel"/>
    <w:tmpl w:val="DC04FEF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377CCB"/>
    <w:multiLevelType w:val="hybridMultilevel"/>
    <w:tmpl w:val="0CDCC6B8"/>
    <w:lvl w:ilvl="0" w:tplc="0F9E5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7C2F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C8F2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ACD6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AA4F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944C5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5633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8DF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9EED9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674CA"/>
    <w:multiLevelType w:val="multilevel"/>
    <w:tmpl w:val="6BB80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539C5"/>
    <w:multiLevelType w:val="hybridMultilevel"/>
    <w:tmpl w:val="760871A6"/>
    <w:lvl w:ilvl="0" w:tplc="75AE1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4F8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824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0D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7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62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81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A2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E7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B15D2"/>
    <w:multiLevelType w:val="hybridMultilevel"/>
    <w:tmpl w:val="4ACE1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528472">
    <w:abstractNumId w:val="4"/>
  </w:num>
  <w:num w:numId="2" w16cid:durableId="1881549754">
    <w:abstractNumId w:val="11"/>
  </w:num>
  <w:num w:numId="3" w16cid:durableId="890770281">
    <w:abstractNumId w:val="7"/>
  </w:num>
  <w:num w:numId="4" w16cid:durableId="1967157170">
    <w:abstractNumId w:val="3"/>
  </w:num>
  <w:num w:numId="5" w16cid:durableId="536163344">
    <w:abstractNumId w:val="0"/>
  </w:num>
  <w:num w:numId="6" w16cid:durableId="973171423">
    <w:abstractNumId w:val="9"/>
  </w:num>
  <w:num w:numId="7" w16cid:durableId="1813251556">
    <w:abstractNumId w:val="6"/>
  </w:num>
  <w:num w:numId="8" w16cid:durableId="1300497612">
    <w:abstractNumId w:val="10"/>
  </w:num>
  <w:num w:numId="9" w16cid:durableId="1052657905">
    <w:abstractNumId w:val="12"/>
  </w:num>
  <w:num w:numId="10" w16cid:durableId="1556891142">
    <w:abstractNumId w:val="8"/>
  </w:num>
  <w:num w:numId="11" w16cid:durableId="659042439">
    <w:abstractNumId w:val="1"/>
  </w:num>
  <w:num w:numId="12" w16cid:durableId="1618874284">
    <w:abstractNumId w:val="5"/>
  </w:num>
  <w:num w:numId="13" w16cid:durableId="65996499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f6dfd5c-de2d-46f7-ab24-deab1d4065f6}"/>
  </w:docVars>
  <w:rsids>
    <w:rsidRoot w:val="008F14A9"/>
    <w:rsid w:val="00004E8D"/>
    <w:rsid w:val="0001239C"/>
    <w:rsid w:val="00050F16"/>
    <w:rsid w:val="000726F6"/>
    <w:rsid w:val="00083A27"/>
    <w:rsid w:val="000B4970"/>
    <w:rsid w:val="000E4AB7"/>
    <w:rsid w:val="000F7F5D"/>
    <w:rsid w:val="00103658"/>
    <w:rsid w:val="00121E17"/>
    <w:rsid w:val="00126ABB"/>
    <w:rsid w:val="0013379A"/>
    <w:rsid w:val="00150A66"/>
    <w:rsid w:val="001570BB"/>
    <w:rsid w:val="0015B504"/>
    <w:rsid w:val="0017301A"/>
    <w:rsid w:val="0018736D"/>
    <w:rsid w:val="001A126A"/>
    <w:rsid w:val="001C17AA"/>
    <w:rsid w:val="001C1898"/>
    <w:rsid w:val="001D2F89"/>
    <w:rsid w:val="001D41AE"/>
    <w:rsid w:val="001DC9C8"/>
    <w:rsid w:val="001E148E"/>
    <w:rsid w:val="00210603"/>
    <w:rsid w:val="002212C8"/>
    <w:rsid w:val="00232140"/>
    <w:rsid w:val="00234DC9"/>
    <w:rsid w:val="00251932"/>
    <w:rsid w:val="00276864"/>
    <w:rsid w:val="002A6AD7"/>
    <w:rsid w:val="002B7261"/>
    <w:rsid w:val="002C1C91"/>
    <w:rsid w:val="002E7C41"/>
    <w:rsid w:val="002F3489"/>
    <w:rsid w:val="00314348"/>
    <w:rsid w:val="003159FA"/>
    <w:rsid w:val="00316393"/>
    <w:rsid w:val="00334283"/>
    <w:rsid w:val="00345832"/>
    <w:rsid w:val="00373E5C"/>
    <w:rsid w:val="003A4292"/>
    <w:rsid w:val="003F0523"/>
    <w:rsid w:val="003F37D9"/>
    <w:rsid w:val="003F7A4A"/>
    <w:rsid w:val="00467808"/>
    <w:rsid w:val="0048107B"/>
    <w:rsid w:val="004847EE"/>
    <w:rsid w:val="00486D04"/>
    <w:rsid w:val="00486FDA"/>
    <w:rsid w:val="00496C3D"/>
    <w:rsid w:val="004A4AF2"/>
    <w:rsid w:val="004A504F"/>
    <w:rsid w:val="004A6577"/>
    <w:rsid w:val="004B06D3"/>
    <w:rsid w:val="004B5813"/>
    <w:rsid w:val="004E3C0A"/>
    <w:rsid w:val="004F1721"/>
    <w:rsid w:val="0053223B"/>
    <w:rsid w:val="00541846"/>
    <w:rsid w:val="00576D7A"/>
    <w:rsid w:val="005A4D27"/>
    <w:rsid w:val="005C55F2"/>
    <w:rsid w:val="005D7FD9"/>
    <w:rsid w:val="005E3F17"/>
    <w:rsid w:val="005E431D"/>
    <w:rsid w:val="00620A11"/>
    <w:rsid w:val="006A2874"/>
    <w:rsid w:val="007019BF"/>
    <w:rsid w:val="00731AED"/>
    <w:rsid w:val="007738E1"/>
    <w:rsid w:val="007A420E"/>
    <w:rsid w:val="007D11AC"/>
    <w:rsid w:val="007E34A8"/>
    <w:rsid w:val="007F754E"/>
    <w:rsid w:val="00800B66"/>
    <w:rsid w:val="008131A6"/>
    <w:rsid w:val="0082513F"/>
    <w:rsid w:val="008436CE"/>
    <w:rsid w:val="00854C7B"/>
    <w:rsid w:val="0085AD1A"/>
    <w:rsid w:val="008A2666"/>
    <w:rsid w:val="008E5EEA"/>
    <w:rsid w:val="008F14A9"/>
    <w:rsid w:val="008F65BE"/>
    <w:rsid w:val="00915843"/>
    <w:rsid w:val="009166D8"/>
    <w:rsid w:val="009173FE"/>
    <w:rsid w:val="00932BA6"/>
    <w:rsid w:val="00936467"/>
    <w:rsid w:val="00940156"/>
    <w:rsid w:val="0095057F"/>
    <w:rsid w:val="009672DF"/>
    <w:rsid w:val="009B4DF5"/>
    <w:rsid w:val="009D03F3"/>
    <w:rsid w:val="009F0BAB"/>
    <w:rsid w:val="009F6F00"/>
    <w:rsid w:val="00A2672A"/>
    <w:rsid w:val="00A26AA8"/>
    <w:rsid w:val="00A3250C"/>
    <w:rsid w:val="00A349EA"/>
    <w:rsid w:val="00A77AE7"/>
    <w:rsid w:val="00AA5CF3"/>
    <w:rsid w:val="00ABB935"/>
    <w:rsid w:val="00AC23E2"/>
    <w:rsid w:val="00AD6EC9"/>
    <w:rsid w:val="00B401B7"/>
    <w:rsid w:val="00B476E3"/>
    <w:rsid w:val="00B61BA6"/>
    <w:rsid w:val="00B70E50"/>
    <w:rsid w:val="00B7313A"/>
    <w:rsid w:val="00B84AE8"/>
    <w:rsid w:val="00B92882"/>
    <w:rsid w:val="00B92CB1"/>
    <w:rsid w:val="00B97840"/>
    <w:rsid w:val="00BA36EC"/>
    <w:rsid w:val="00BA40E5"/>
    <w:rsid w:val="00BE166F"/>
    <w:rsid w:val="00BE3B24"/>
    <w:rsid w:val="00BE5468"/>
    <w:rsid w:val="00BF57CF"/>
    <w:rsid w:val="00C03BB6"/>
    <w:rsid w:val="00C06DA6"/>
    <w:rsid w:val="00C11F06"/>
    <w:rsid w:val="00C141D1"/>
    <w:rsid w:val="00C24658"/>
    <w:rsid w:val="00C254FB"/>
    <w:rsid w:val="00C3053E"/>
    <w:rsid w:val="00C66305"/>
    <w:rsid w:val="00C72F85"/>
    <w:rsid w:val="00C84E00"/>
    <w:rsid w:val="00C90E52"/>
    <w:rsid w:val="00CC53C3"/>
    <w:rsid w:val="00CC7CEB"/>
    <w:rsid w:val="00CD035E"/>
    <w:rsid w:val="00CD1DD4"/>
    <w:rsid w:val="00CF075C"/>
    <w:rsid w:val="00D27309"/>
    <w:rsid w:val="00D55F4A"/>
    <w:rsid w:val="00D67C69"/>
    <w:rsid w:val="00D70EE7"/>
    <w:rsid w:val="00D802E1"/>
    <w:rsid w:val="00D876F7"/>
    <w:rsid w:val="00D93194"/>
    <w:rsid w:val="00DC55D7"/>
    <w:rsid w:val="00DD11B7"/>
    <w:rsid w:val="00DE2FC1"/>
    <w:rsid w:val="00DE69CA"/>
    <w:rsid w:val="00E1148D"/>
    <w:rsid w:val="00E23849"/>
    <w:rsid w:val="00E35B2F"/>
    <w:rsid w:val="00E609A5"/>
    <w:rsid w:val="00E84F0E"/>
    <w:rsid w:val="00E95A30"/>
    <w:rsid w:val="00EA3DA7"/>
    <w:rsid w:val="00EA6143"/>
    <w:rsid w:val="00EB65F2"/>
    <w:rsid w:val="00EC708E"/>
    <w:rsid w:val="00EE5CAC"/>
    <w:rsid w:val="00F1053F"/>
    <w:rsid w:val="00F24110"/>
    <w:rsid w:val="00F41BE7"/>
    <w:rsid w:val="00F850AF"/>
    <w:rsid w:val="00F96D8B"/>
    <w:rsid w:val="00FB2523"/>
    <w:rsid w:val="00FB2F05"/>
    <w:rsid w:val="00FB51CF"/>
    <w:rsid w:val="00FB6CE8"/>
    <w:rsid w:val="00FC4000"/>
    <w:rsid w:val="00FD2A49"/>
    <w:rsid w:val="00FE16AC"/>
    <w:rsid w:val="014E962A"/>
    <w:rsid w:val="0224122E"/>
    <w:rsid w:val="0278556E"/>
    <w:rsid w:val="027A3016"/>
    <w:rsid w:val="0280E319"/>
    <w:rsid w:val="02C6A356"/>
    <w:rsid w:val="02F1A004"/>
    <w:rsid w:val="0310D842"/>
    <w:rsid w:val="038E0472"/>
    <w:rsid w:val="03E3E096"/>
    <w:rsid w:val="042948FC"/>
    <w:rsid w:val="049233C0"/>
    <w:rsid w:val="04AAF866"/>
    <w:rsid w:val="04B57B77"/>
    <w:rsid w:val="04CCE479"/>
    <w:rsid w:val="0562B81F"/>
    <w:rsid w:val="05941C13"/>
    <w:rsid w:val="05FFA909"/>
    <w:rsid w:val="06180E85"/>
    <w:rsid w:val="061DFA25"/>
    <w:rsid w:val="062C91AB"/>
    <w:rsid w:val="06B7EED2"/>
    <w:rsid w:val="06BEDF89"/>
    <w:rsid w:val="06F8B7DC"/>
    <w:rsid w:val="0735B9DA"/>
    <w:rsid w:val="0754EDB6"/>
    <w:rsid w:val="07CB7AD3"/>
    <w:rsid w:val="07EBA820"/>
    <w:rsid w:val="07EC9C7C"/>
    <w:rsid w:val="08014064"/>
    <w:rsid w:val="0820C6E9"/>
    <w:rsid w:val="08837834"/>
    <w:rsid w:val="08A7F123"/>
    <w:rsid w:val="095C5A41"/>
    <w:rsid w:val="09826CEF"/>
    <w:rsid w:val="09988182"/>
    <w:rsid w:val="0A1C5F5D"/>
    <w:rsid w:val="0A5F4118"/>
    <w:rsid w:val="0A978389"/>
    <w:rsid w:val="0B58CC52"/>
    <w:rsid w:val="0CAA00EE"/>
    <w:rsid w:val="0CB3E04E"/>
    <w:rsid w:val="0CD841A0"/>
    <w:rsid w:val="0D44C975"/>
    <w:rsid w:val="0D69225F"/>
    <w:rsid w:val="0E22D959"/>
    <w:rsid w:val="0E5DAE16"/>
    <w:rsid w:val="0E78DF21"/>
    <w:rsid w:val="0E9F6148"/>
    <w:rsid w:val="0EDA2EDA"/>
    <w:rsid w:val="0F07BF55"/>
    <w:rsid w:val="0F2AB0E7"/>
    <w:rsid w:val="0F95C1E2"/>
    <w:rsid w:val="0F960303"/>
    <w:rsid w:val="0FAFB52D"/>
    <w:rsid w:val="0FE19430"/>
    <w:rsid w:val="0FE2CA3C"/>
    <w:rsid w:val="1005BAA1"/>
    <w:rsid w:val="101AE508"/>
    <w:rsid w:val="101E1F34"/>
    <w:rsid w:val="1056EF25"/>
    <w:rsid w:val="105F20A6"/>
    <w:rsid w:val="1147B757"/>
    <w:rsid w:val="11766B7A"/>
    <w:rsid w:val="11866ABF"/>
    <w:rsid w:val="11B149D4"/>
    <w:rsid w:val="11DE71C1"/>
    <w:rsid w:val="11F11EA7"/>
    <w:rsid w:val="120F9AF6"/>
    <w:rsid w:val="1222B467"/>
    <w:rsid w:val="12D96474"/>
    <w:rsid w:val="12DC7B09"/>
    <w:rsid w:val="12FE7F13"/>
    <w:rsid w:val="13B99B5A"/>
    <w:rsid w:val="140B5528"/>
    <w:rsid w:val="1430E108"/>
    <w:rsid w:val="145D9344"/>
    <w:rsid w:val="147EF91E"/>
    <w:rsid w:val="15211529"/>
    <w:rsid w:val="154F4A6C"/>
    <w:rsid w:val="1562EAFA"/>
    <w:rsid w:val="15844A39"/>
    <w:rsid w:val="15AD1D30"/>
    <w:rsid w:val="15BAD482"/>
    <w:rsid w:val="15FA4461"/>
    <w:rsid w:val="16DE2C5F"/>
    <w:rsid w:val="172A149E"/>
    <w:rsid w:val="17435A91"/>
    <w:rsid w:val="17781D60"/>
    <w:rsid w:val="1784788B"/>
    <w:rsid w:val="1820A4A6"/>
    <w:rsid w:val="18629D41"/>
    <w:rsid w:val="189AA43D"/>
    <w:rsid w:val="18B89A34"/>
    <w:rsid w:val="18DB76E4"/>
    <w:rsid w:val="18FA4B8D"/>
    <w:rsid w:val="194C5A06"/>
    <w:rsid w:val="19897D68"/>
    <w:rsid w:val="198E0D38"/>
    <w:rsid w:val="1A3DA273"/>
    <w:rsid w:val="1A5F5B80"/>
    <w:rsid w:val="1A907B4C"/>
    <w:rsid w:val="1AE565F5"/>
    <w:rsid w:val="1B75C4F4"/>
    <w:rsid w:val="1B7668F1"/>
    <w:rsid w:val="1C16670D"/>
    <w:rsid w:val="1C3BF2ED"/>
    <w:rsid w:val="1C6DADD2"/>
    <w:rsid w:val="1CC9BB05"/>
    <w:rsid w:val="1D1923D1"/>
    <w:rsid w:val="1D29FBFF"/>
    <w:rsid w:val="1D423C25"/>
    <w:rsid w:val="1D70A32B"/>
    <w:rsid w:val="1D8B2D3B"/>
    <w:rsid w:val="1E44767E"/>
    <w:rsid w:val="1E480025"/>
    <w:rsid w:val="1E4D7553"/>
    <w:rsid w:val="1E4DF461"/>
    <w:rsid w:val="1EE672D6"/>
    <w:rsid w:val="1EEEFD91"/>
    <w:rsid w:val="1F5A0DA1"/>
    <w:rsid w:val="1F5B5AC3"/>
    <w:rsid w:val="1F5BDF4F"/>
    <w:rsid w:val="1FBD6772"/>
    <w:rsid w:val="205D886E"/>
    <w:rsid w:val="207F721E"/>
    <w:rsid w:val="20DF4FCD"/>
    <w:rsid w:val="2114837C"/>
    <w:rsid w:val="2129963D"/>
    <w:rsid w:val="2157A954"/>
    <w:rsid w:val="216C3297"/>
    <w:rsid w:val="21B80A0A"/>
    <w:rsid w:val="21C926E5"/>
    <w:rsid w:val="21F7F305"/>
    <w:rsid w:val="2238422D"/>
    <w:rsid w:val="22ACF9C7"/>
    <w:rsid w:val="22D8222C"/>
    <w:rsid w:val="230AE457"/>
    <w:rsid w:val="23129564"/>
    <w:rsid w:val="2314A2DD"/>
    <w:rsid w:val="2327F388"/>
    <w:rsid w:val="23321DAA"/>
    <w:rsid w:val="2381185E"/>
    <w:rsid w:val="239ACA88"/>
    <w:rsid w:val="239F2506"/>
    <w:rsid w:val="23F4CD19"/>
    <w:rsid w:val="245D6BA8"/>
    <w:rsid w:val="24914DFE"/>
    <w:rsid w:val="24C967CF"/>
    <w:rsid w:val="252C4E63"/>
    <w:rsid w:val="261FAEDC"/>
    <w:rsid w:val="262830B2"/>
    <w:rsid w:val="266470E4"/>
    <w:rsid w:val="2668F4A4"/>
    <w:rsid w:val="2680A842"/>
    <w:rsid w:val="2686324B"/>
    <w:rsid w:val="2735405A"/>
    <w:rsid w:val="277D4917"/>
    <w:rsid w:val="2792F7A9"/>
    <w:rsid w:val="27CBD683"/>
    <w:rsid w:val="281AD2FE"/>
    <w:rsid w:val="28949ECA"/>
    <w:rsid w:val="2912866D"/>
    <w:rsid w:val="291CD3D5"/>
    <w:rsid w:val="294FFAE4"/>
    <w:rsid w:val="2954F939"/>
    <w:rsid w:val="29782F88"/>
    <w:rsid w:val="29789244"/>
    <w:rsid w:val="29AF2D71"/>
    <w:rsid w:val="29D38A62"/>
    <w:rsid w:val="2B6DBD84"/>
    <w:rsid w:val="2BF18DA4"/>
    <w:rsid w:val="2C294A08"/>
    <w:rsid w:val="2C4AD4E9"/>
    <w:rsid w:val="2C7BF0EA"/>
    <w:rsid w:val="2CCF73C1"/>
    <w:rsid w:val="2D0DBADA"/>
    <w:rsid w:val="2D1B0625"/>
    <w:rsid w:val="2D5BD660"/>
    <w:rsid w:val="2DFDF963"/>
    <w:rsid w:val="2EB2DA77"/>
    <w:rsid w:val="2EDB0619"/>
    <w:rsid w:val="2EF57296"/>
    <w:rsid w:val="2F402DFE"/>
    <w:rsid w:val="30259DD2"/>
    <w:rsid w:val="30425BAC"/>
    <w:rsid w:val="305C39FA"/>
    <w:rsid w:val="3078023F"/>
    <w:rsid w:val="3099B82E"/>
    <w:rsid w:val="30B32993"/>
    <w:rsid w:val="30F82D8B"/>
    <w:rsid w:val="310B8D33"/>
    <w:rsid w:val="31147AA5"/>
    <w:rsid w:val="3147EDFD"/>
    <w:rsid w:val="31600B1E"/>
    <w:rsid w:val="31822E61"/>
    <w:rsid w:val="31F68079"/>
    <w:rsid w:val="3201F16E"/>
    <w:rsid w:val="3296465D"/>
    <w:rsid w:val="32EF10C3"/>
    <w:rsid w:val="33468D40"/>
    <w:rsid w:val="3348D3BC"/>
    <w:rsid w:val="337E2C3E"/>
    <w:rsid w:val="33DDD38E"/>
    <w:rsid w:val="33E62E68"/>
    <w:rsid w:val="34A508C9"/>
    <w:rsid w:val="34E50CEB"/>
    <w:rsid w:val="3501438C"/>
    <w:rsid w:val="3566A2B0"/>
    <w:rsid w:val="3588CAF4"/>
    <w:rsid w:val="360CBE5B"/>
    <w:rsid w:val="3634C721"/>
    <w:rsid w:val="3666174F"/>
    <w:rsid w:val="3667ED67"/>
    <w:rsid w:val="3682E1AC"/>
    <w:rsid w:val="36C3716A"/>
    <w:rsid w:val="36CA03AA"/>
    <w:rsid w:val="36CD6677"/>
    <w:rsid w:val="36D17FFB"/>
    <w:rsid w:val="3707714A"/>
    <w:rsid w:val="3719849F"/>
    <w:rsid w:val="376DEDCB"/>
    <w:rsid w:val="38AA18AF"/>
    <w:rsid w:val="38BA6F73"/>
    <w:rsid w:val="38C53001"/>
    <w:rsid w:val="3922B51D"/>
    <w:rsid w:val="393BFB31"/>
    <w:rsid w:val="39D97657"/>
    <w:rsid w:val="39EC3AB5"/>
    <w:rsid w:val="3A149B77"/>
    <w:rsid w:val="3A47A10A"/>
    <w:rsid w:val="3ACD93CC"/>
    <w:rsid w:val="3B0355FC"/>
    <w:rsid w:val="3B1C5E86"/>
    <w:rsid w:val="3B282A7A"/>
    <w:rsid w:val="3B3A0009"/>
    <w:rsid w:val="3B6E5E94"/>
    <w:rsid w:val="3BA2A1FE"/>
    <w:rsid w:val="3BECD6EA"/>
    <w:rsid w:val="3C10990F"/>
    <w:rsid w:val="3C138B63"/>
    <w:rsid w:val="3C144252"/>
    <w:rsid w:val="3C1680E8"/>
    <w:rsid w:val="3C36B7E3"/>
    <w:rsid w:val="3C3E12B4"/>
    <w:rsid w:val="3D0A2A62"/>
    <w:rsid w:val="3D4D5253"/>
    <w:rsid w:val="3DE0AA11"/>
    <w:rsid w:val="3DE40CBD"/>
    <w:rsid w:val="3E192B86"/>
    <w:rsid w:val="3E4934A2"/>
    <w:rsid w:val="3E5A2160"/>
    <w:rsid w:val="3E77FDF5"/>
    <w:rsid w:val="3E913B82"/>
    <w:rsid w:val="3ED747EE"/>
    <w:rsid w:val="3ED8551A"/>
    <w:rsid w:val="3EDFEF0C"/>
    <w:rsid w:val="3EEAEE40"/>
    <w:rsid w:val="3F264279"/>
    <w:rsid w:val="3F267445"/>
    <w:rsid w:val="3FA65738"/>
    <w:rsid w:val="4030EC5E"/>
    <w:rsid w:val="405039CC"/>
    <w:rsid w:val="40A36AB2"/>
    <w:rsid w:val="40B37385"/>
    <w:rsid w:val="40FCC591"/>
    <w:rsid w:val="4136B9DA"/>
    <w:rsid w:val="415130EF"/>
    <w:rsid w:val="4158C063"/>
    <w:rsid w:val="41616B8A"/>
    <w:rsid w:val="41F74C9A"/>
    <w:rsid w:val="42BFB367"/>
    <w:rsid w:val="42D8D121"/>
    <w:rsid w:val="431FAA00"/>
    <w:rsid w:val="435A6DCD"/>
    <w:rsid w:val="436888C8"/>
    <w:rsid w:val="437466C5"/>
    <w:rsid w:val="439D96E6"/>
    <w:rsid w:val="43AA5137"/>
    <w:rsid w:val="43C3083C"/>
    <w:rsid w:val="43CC940D"/>
    <w:rsid w:val="440A4A30"/>
    <w:rsid w:val="440C5F14"/>
    <w:rsid w:val="4416622C"/>
    <w:rsid w:val="454506E8"/>
    <w:rsid w:val="458DD3D1"/>
    <w:rsid w:val="45A1E97F"/>
    <w:rsid w:val="45B87C21"/>
    <w:rsid w:val="4606880F"/>
    <w:rsid w:val="46326FEC"/>
    <w:rsid w:val="464857C3"/>
    <w:rsid w:val="46AAB36D"/>
    <w:rsid w:val="473E885D"/>
    <w:rsid w:val="47710236"/>
    <w:rsid w:val="47ADD163"/>
    <w:rsid w:val="47E95851"/>
    <w:rsid w:val="48DF6863"/>
    <w:rsid w:val="4A4C700C"/>
    <w:rsid w:val="4A758D62"/>
    <w:rsid w:val="4AF6BAAD"/>
    <w:rsid w:val="4B2527F4"/>
    <w:rsid w:val="4B7CAED6"/>
    <w:rsid w:val="4C1940D8"/>
    <w:rsid w:val="4C5219C6"/>
    <w:rsid w:val="4C540511"/>
    <w:rsid w:val="4C87E51C"/>
    <w:rsid w:val="4CDA7AC6"/>
    <w:rsid w:val="4D3F320D"/>
    <w:rsid w:val="4E6C644C"/>
    <w:rsid w:val="4E85CEAB"/>
    <w:rsid w:val="4EA3136E"/>
    <w:rsid w:val="4F28FCCB"/>
    <w:rsid w:val="4F40BA2E"/>
    <w:rsid w:val="4F50BEEC"/>
    <w:rsid w:val="4F93D2B2"/>
    <w:rsid w:val="4F980190"/>
    <w:rsid w:val="4F98EECA"/>
    <w:rsid w:val="5005CC35"/>
    <w:rsid w:val="501D5568"/>
    <w:rsid w:val="5024B16E"/>
    <w:rsid w:val="5049F2F7"/>
    <w:rsid w:val="50508344"/>
    <w:rsid w:val="509049FB"/>
    <w:rsid w:val="50B2CDB4"/>
    <w:rsid w:val="50D6BF82"/>
    <w:rsid w:val="51AAB654"/>
    <w:rsid w:val="51B5D245"/>
    <w:rsid w:val="51B7758C"/>
    <w:rsid w:val="51D9ACE1"/>
    <w:rsid w:val="5204DFD9"/>
    <w:rsid w:val="52B5EE0C"/>
    <w:rsid w:val="52B815F5"/>
    <w:rsid w:val="52BCE295"/>
    <w:rsid w:val="53391AED"/>
    <w:rsid w:val="536E2CEA"/>
    <w:rsid w:val="537C0CC7"/>
    <w:rsid w:val="53F944F2"/>
    <w:rsid w:val="541497F2"/>
    <w:rsid w:val="541E42EB"/>
    <w:rsid w:val="544AD5FE"/>
    <w:rsid w:val="54F4C29A"/>
    <w:rsid w:val="553C3731"/>
    <w:rsid w:val="554252F9"/>
    <w:rsid w:val="554F7868"/>
    <w:rsid w:val="55B5BA01"/>
    <w:rsid w:val="56BFB01F"/>
    <w:rsid w:val="56E6DE83"/>
    <w:rsid w:val="56F031E5"/>
    <w:rsid w:val="57110637"/>
    <w:rsid w:val="572E88CF"/>
    <w:rsid w:val="57447605"/>
    <w:rsid w:val="576A5DA3"/>
    <w:rsid w:val="578CADB4"/>
    <w:rsid w:val="5823A3B3"/>
    <w:rsid w:val="583669FA"/>
    <w:rsid w:val="5868FFB8"/>
    <w:rsid w:val="58D7A1A0"/>
    <w:rsid w:val="58DE2A7E"/>
    <w:rsid w:val="59633A9A"/>
    <w:rsid w:val="5970B244"/>
    <w:rsid w:val="59BA72AD"/>
    <w:rsid w:val="59DFB980"/>
    <w:rsid w:val="5A1418BF"/>
    <w:rsid w:val="5ABE69C0"/>
    <w:rsid w:val="5B0CE0D1"/>
    <w:rsid w:val="5B7DA652"/>
    <w:rsid w:val="5B9F4E95"/>
    <w:rsid w:val="5BA41C0C"/>
    <w:rsid w:val="5BCF569F"/>
    <w:rsid w:val="5C161A2E"/>
    <w:rsid w:val="5C1BEE2B"/>
    <w:rsid w:val="5C375863"/>
    <w:rsid w:val="5C6516EC"/>
    <w:rsid w:val="5D0889BB"/>
    <w:rsid w:val="5D2AEEF3"/>
    <w:rsid w:val="5D39D431"/>
    <w:rsid w:val="5D93962A"/>
    <w:rsid w:val="5E2A79BD"/>
    <w:rsid w:val="5E8F7879"/>
    <w:rsid w:val="5EB05CD0"/>
    <w:rsid w:val="5EEFE715"/>
    <w:rsid w:val="5F622329"/>
    <w:rsid w:val="5F8440E3"/>
    <w:rsid w:val="60202560"/>
    <w:rsid w:val="60288EE9"/>
    <w:rsid w:val="602AE321"/>
    <w:rsid w:val="60434E64"/>
    <w:rsid w:val="60C31261"/>
    <w:rsid w:val="61A04840"/>
    <w:rsid w:val="61A16105"/>
    <w:rsid w:val="61AC519D"/>
    <w:rsid w:val="62008C37"/>
    <w:rsid w:val="6211B459"/>
    <w:rsid w:val="628D3672"/>
    <w:rsid w:val="62B1C779"/>
    <w:rsid w:val="62B8AA41"/>
    <w:rsid w:val="62ED0980"/>
    <w:rsid w:val="62EDEF7D"/>
    <w:rsid w:val="6318F85B"/>
    <w:rsid w:val="634939A8"/>
    <w:rsid w:val="634E3A67"/>
    <w:rsid w:val="638316EB"/>
    <w:rsid w:val="63D8275B"/>
    <w:rsid w:val="64154A0B"/>
    <w:rsid w:val="642760EC"/>
    <w:rsid w:val="644FD7B7"/>
    <w:rsid w:val="646537B4"/>
    <w:rsid w:val="6484FB10"/>
    <w:rsid w:val="64DB959A"/>
    <w:rsid w:val="64E3ABD3"/>
    <w:rsid w:val="64F5F362"/>
    <w:rsid w:val="650CFD7A"/>
    <w:rsid w:val="65175E37"/>
    <w:rsid w:val="6533BD1D"/>
    <w:rsid w:val="655E9C8B"/>
    <w:rsid w:val="6589C936"/>
    <w:rsid w:val="65B40D46"/>
    <w:rsid w:val="65D777E9"/>
    <w:rsid w:val="65E8E3A6"/>
    <w:rsid w:val="65FDDF0D"/>
    <w:rsid w:val="66378F73"/>
    <w:rsid w:val="664B970D"/>
    <w:rsid w:val="66726DCD"/>
    <w:rsid w:val="668860AD"/>
    <w:rsid w:val="66AC5AAB"/>
    <w:rsid w:val="66B9D6DC"/>
    <w:rsid w:val="671A2BCF"/>
    <w:rsid w:val="672375E4"/>
    <w:rsid w:val="675ADF9E"/>
    <w:rsid w:val="675C1926"/>
    <w:rsid w:val="67F4C665"/>
    <w:rsid w:val="6825837D"/>
    <w:rsid w:val="684980E8"/>
    <w:rsid w:val="684B1C3C"/>
    <w:rsid w:val="68C326E4"/>
    <w:rsid w:val="68F4196C"/>
    <w:rsid w:val="698BAB6B"/>
    <w:rsid w:val="699DF731"/>
    <w:rsid w:val="6A7A5176"/>
    <w:rsid w:val="6B3249FA"/>
    <w:rsid w:val="6BB75641"/>
    <w:rsid w:val="6C205BF0"/>
    <w:rsid w:val="6C5AE99C"/>
    <w:rsid w:val="6C765D55"/>
    <w:rsid w:val="6C8FB21C"/>
    <w:rsid w:val="6C900CF5"/>
    <w:rsid w:val="6CA3E693"/>
    <w:rsid w:val="6D293CE1"/>
    <w:rsid w:val="6D2ADFB8"/>
    <w:rsid w:val="6D8BF1F6"/>
    <w:rsid w:val="6D965470"/>
    <w:rsid w:val="6DBB259A"/>
    <w:rsid w:val="6E44CF1F"/>
    <w:rsid w:val="6F135705"/>
    <w:rsid w:val="6F5EE488"/>
    <w:rsid w:val="6F7D1841"/>
    <w:rsid w:val="6FB976ED"/>
    <w:rsid w:val="7021F700"/>
    <w:rsid w:val="70D69FFA"/>
    <w:rsid w:val="710CAE5F"/>
    <w:rsid w:val="710F48AD"/>
    <w:rsid w:val="71C20628"/>
    <w:rsid w:val="71CA8796"/>
    <w:rsid w:val="720890AE"/>
    <w:rsid w:val="722019E1"/>
    <w:rsid w:val="729D10F8"/>
    <w:rsid w:val="72DAA0C4"/>
    <w:rsid w:val="72DFD7C0"/>
    <w:rsid w:val="730CBE8C"/>
    <w:rsid w:val="7323E055"/>
    <w:rsid w:val="7346A765"/>
    <w:rsid w:val="7392C33A"/>
    <w:rsid w:val="73F92CAD"/>
    <w:rsid w:val="73F9FF7B"/>
    <w:rsid w:val="75907482"/>
    <w:rsid w:val="75FA6417"/>
    <w:rsid w:val="76B76051"/>
    <w:rsid w:val="7712C489"/>
    <w:rsid w:val="7716D593"/>
    <w:rsid w:val="77175181"/>
    <w:rsid w:val="77D08B6C"/>
    <w:rsid w:val="77E9A276"/>
    <w:rsid w:val="780AEA2F"/>
    <w:rsid w:val="7889F177"/>
    <w:rsid w:val="78AD5F95"/>
    <w:rsid w:val="797FEEC4"/>
    <w:rsid w:val="79A1497D"/>
    <w:rsid w:val="79E71354"/>
    <w:rsid w:val="7A0FACFF"/>
    <w:rsid w:val="7A336BE5"/>
    <w:rsid w:val="7A6BC431"/>
    <w:rsid w:val="7A8A3635"/>
    <w:rsid w:val="7AB513B0"/>
    <w:rsid w:val="7AF0BB33"/>
    <w:rsid w:val="7B273785"/>
    <w:rsid w:val="7B5E3771"/>
    <w:rsid w:val="7B8C97A4"/>
    <w:rsid w:val="7B991399"/>
    <w:rsid w:val="7C2AD489"/>
    <w:rsid w:val="7C92995A"/>
    <w:rsid w:val="7CCAB8F3"/>
    <w:rsid w:val="7D0B1D56"/>
    <w:rsid w:val="7D384BBE"/>
    <w:rsid w:val="7DAEDE4E"/>
    <w:rsid w:val="7DC07334"/>
    <w:rsid w:val="7DC162B3"/>
    <w:rsid w:val="7F54E4DA"/>
    <w:rsid w:val="7FACF34A"/>
    <w:rsid w:val="7FF7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7C5"/>
  <w15:docId w15:val="{31D0E2A3-1503-4B12-BE60-6AA3A50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1CF"/>
    <w:rPr>
      <w:sz w:val="24"/>
    </w:rPr>
  </w:style>
  <w:style w:type="paragraph" w:styleId="berschrift1">
    <w:name w:val="heading 1"/>
    <w:basedOn w:val="Standard"/>
    <w:next w:val="Standard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E18E1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uiPriority w:val="99"/>
    <w:qFormat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uiPriority w:val="9"/>
    <w:qFormat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A376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A376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A376C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MS Min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ascii="Arial" w:hAnsi="Arial" w:cs="OpenSymbol"/>
      <w:sz w:val="22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ascii="Arial" w:hAnsi="Arial" w:cs="OpenSymbol"/>
      <w:sz w:val="22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ascii="Arial" w:hAnsi="Arial" w:cs="OpenSymbol"/>
      <w:sz w:val="22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Arial" w:hAnsi="Arial"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ascii="Arial" w:hAnsi="Arial" w:cs="OpenSymbol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hAnsi="Arial"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Arial" w:hAnsi="Arial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ascii="Arial" w:hAnsi="Arial"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ascii="Arial" w:hAnsi="Arial" w:cs="OpenSymbol"/>
      <w:sz w:val="22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  <w:sz w:val="22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  <w:sz w:val="22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ascii="Arial" w:hAnsi="Arial"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ascii="Arial" w:hAnsi="Arial" w:cs="OpenSymbol"/>
      <w:sz w:val="22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E18E1"/>
    <w:rPr>
      <w:rFonts w:ascii="Lucida Grande" w:hAnsi="Lucida Grande" w:cs="Lucida Grande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A376C"/>
    <w:rPr>
      <w:b/>
      <w:bCs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915843"/>
    <w:rPr>
      <w:sz w:val="24"/>
    </w:rPr>
  </w:style>
  <w:style w:type="paragraph" w:styleId="KeinLeerraum">
    <w:name w:val="No Spacing"/>
    <w:uiPriority w:val="1"/>
    <w:qFormat/>
    <w:rsid w:val="00915843"/>
    <w:rPr>
      <w:rFonts w:ascii="Calibri" w:hAnsi="Calibri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9D03F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6C3D"/>
    <w:rPr>
      <w:color w:val="800080" w:themeColor="followedHyperlink"/>
      <w:u w:val="single"/>
    </w:rPr>
  </w:style>
  <w:style w:type="character" w:customStyle="1" w:styleId="cf01">
    <w:name w:val="cf01"/>
    <w:basedOn w:val="Absatz-Standardschriftart"/>
    <w:rsid w:val="006A287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acheconomy.de/media/unterrichtsmaterial/verschuldung-gs/Verschuldung_Gs_Materi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pb-bw.de/publikation-anzeige/pu-2022-1-arbeitswelt-40-3613?tt_products%5BbackPID%5D=127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litische-bildung.de/armut-in-deutschlan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eacheconomy.de/media/unterrichtsmaterial/mindestlohn/Mindestlohn_Material.pdf" TargetMode="External"/><Relationship Id="rId10" Type="http://schemas.openxmlformats.org/officeDocument/2006/relationships/hyperlink" Target="https://www.boeckler.de/de/faust-detail.htm?sync_id=HBS-008304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wirtschaftundschule.de/unterrichtsmaterialien/haushalt-und-geld/unterrichtsentwuerfe/die-lohnabrechnung---wie-viel-vom-brutto-uebrig-bleibt/" TargetMode="External"/><Relationship Id="rId14" Type="http://schemas.openxmlformats.org/officeDocument/2006/relationships/hyperlink" Target="https://www.finanzfuehrerschein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215811F41E4299503CD25D922B84" ma:contentTypeVersion="2" ma:contentTypeDescription="Ein neues Dokument erstellen." ma:contentTypeScope="" ma:versionID="90363b2732a2f75f4ce66f459ef48b83">
  <xsd:schema xmlns:xsd="http://www.w3.org/2001/XMLSchema" xmlns:xs="http://www.w3.org/2001/XMLSchema" xmlns:p="http://schemas.microsoft.com/office/2006/metadata/properties" xmlns:ns2="763406d0-8136-4660-a539-c26075c5fa0f" targetNamespace="http://schemas.microsoft.com/office/2006/metadata/properties" ma:root="true" ma:fieldsID="24a0323f8bb161a2617f1d95f53f4379" ns2:_="">
    <xsd:import namespace="763406d0-8136-4660-a539-c26075c5fa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406d0-8136-4660-a539-c26075c5f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41A6B-6F66-431F-82C6-6E49C0E6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406d0-8136-4660-a539-c26075c5f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5DE60-7000-4D30-ACF3-8E7982577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CA32A-F543-418A-A3FB-E4C5DBA2D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1F9CF-E914-4A26-AB35-143FD9049B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6328</Characters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2023-01-23T13:43:00Z</dcterms:created>
  <dcterms:modified xsi:type="dcterms:W3CDTF">2023-11-09T08:01:00Z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Luedenscheid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0x0101000844215811F41E4299503CD25D922B84</vt:lpwstr>
  </property>
</Properties>
</file>