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8E213" w14:textId="77777777" w:rsidR="0048149C" w:rsidRPr="00CB1C24" w:rsidRDefault="0048149C" w:rsidP="00CB1C24">
      <w:pPr>
        <w:pStyle w:val="Titel"/>
      </w:pPr>
      <w:r w:rsidRPr="00CB1C24">
        <w:t>Transformationen auf Sinusfunktionen anwenden und die zugehörigen Parameter deuten</w:t>
      </w:r>
    </w:p>
    <w:p w14:paraId="690A6932" w14:textId="3D27AD99" w:rsidR="00DA1783" w:rsidRPr="00791B29" w:rsidRDefault="00DA1783" w:rsidP="0048149C">
      <w:pPr>
        <w:spacing w:after="0"/>
        <w:rPr>
          <w:b/>
        </w:rPr>
      </w:pPr>
      <w:r w:rsidRPr="00791B29">
        <w:rPr>
          <w:b/>
        </w:rPr>
        <w:t>Autor</w:t>
      </w:r>
      <w:r w:rsidR="0048149C">
        <w:rPr>
          <w:b/>
        </w:rPr>
        <w:t>e</w:t>
      </w:r>
      <w:r w:rsidRPr="00791B29">
        <w:rPr>
          <w:b/>
        </w:rPr>
        <w:t>n:</w:t>
      </w:r>
    </w:p>
    <w:p w14:paraId="2E995195" w14:textId="77777777" w:rsidR="0048149C" w:rsidRDefault="009E3F12" w:rsidP="0048149C">
      <w:pPr>
        <w:spacing w:after="0"/>
      </w:pPr>
      <w:r>
        <w:t>S.</w:t>
      </w:r>
      <w:r w:rsidR="00DA1783" w:rsidRPr="00791B29">
        <w:t xml:space="preserve"> </w:t>
      </w:r>
      <w:proofErr w:type="spellStart"/>
      <w:r w:rsidR="00DA1783" w:rsidRPr="00791B29">
        <w:t>Dreibholz</w:t>
      </w:r>
      <w:proofErr w:type="spellEnd"/>
    </w:p>
    <w:p w14:paraId="074AFC68" w14:textId="4ADB83AA" w:rsidR="00DA1783" w:rsidRDefault="0048149C" w:rsidP="0048149C">
      <w:pPr>
        <w:spacing w:after="0"/>
      </w:pPr>
      <w:r w:rsidRPr="0048149C">
        <w:t>Arbeitsgruppe Materialentwicklung QUA-LiS NRW</w:t>
      </w:r>
    </w:p>
    <w:p w14:paraId="7D5FD149" w14:textId="77777777" w:rsidR="001C45FE" w:rsidRDefault="001C45FE" w:rsidP="001C45FE"/>
    <w:p w14:paraId="6CD4E91D" w14:textId="3EFFFB7D" w:rsidR="001C45FE" w:rsidRPr="001C45FE" w:rsidRDefault="001C45FE" w:rsidP="001C45FE">
      <w:r>
        <w:t>Juni 2014</w:t>
      </w:r>
    </w:p>
    <w:p w14:paraId="593934C4" w14:textId="77777777" w:rsidR="0048149C" w:rsidRPr="000577B7" w:rsidRDefault="0048149C" w:rsidP="0048149C">
      <w:pPr>
        <w:pStyle w:val="berschrift1"/>
      </w:pPr>
      <w:bookmarkStart w:id="0" w:name="_Kurzbeschreibung"/>
      <w:bookmarkEnd w:id="0"/>
      <w:r w:rsidRPr="000577B7">
        <w:t>Kurzbeschreibung</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910F97" w:rsidRPr="00791B29" w14:paraId="2A1EA02A" w14:textId="77777777" w:rsidTr="00910F97">
        <w:trPr>
          <w:trHeight w:val="3787"/>
        </w:trPr>
        <w:tc>
          <w:tcPr>
            <w:tcW w:w="9360" w:type="dxa"/>
          </w:tcPr>
          <w:p w14:paraId="55CF1E84" w14:textId="7EDC7711" w:rsidR="004D03D4" w:rsidRPr="00791B29" w:rsidRDefault="00021016" w:rsidP="0048149C">
            <w:pPr>
              <w:pStyle w:val="Kurzbeschreibung"/>
            </w:pPr>
            <w:r w:rsidRPr="00791B29">
              <w:t>Das</w:t>
            </w:r>
            <w:r w:rsidR="00910F97" w:rsidRPr="00791B29">
              <w:t xml:space="preserve"> Unterrichtsvorhaben beschreibt eine Möglichkeit, einen entdeckenden Einstieg in das Themeng</w:t>
            </w:r>
            <w:r w:rsidR="00910F97" w:rsidRPr="00791B29">
              <w:t>e</w:t>
            </w:r>
            <w:r w:rsidR="00910F97" w:rsidRPr="00791B29">
              <w:t>biet ‚Transformationen’ über die Klasse der Sinusfunktionen zu eröffnen. Dabei wird angeknüpft an die Grundkenntnisse zur Sinusfunktion, die bereits in der S</w:t>
            </w:r>
            <w:r w:rsidR="00941A76" w:rsidRPr="00791B29">
              <w:t>ekundarstufe I erworben wurden.</w:t>
            </w:r>
          </w:p>
          <w:p w14:paraId="275FA2A9" w14:textId="6AD0B086" w:rsidR="00BA7CA1" w:rsidRPr="00791B29" w:rsidRDefault="00910F97" w:rsidP="0048149C">
            <w:pPr>
              <w:pStyle w:val="Kurzbeschreibung"/>
            </w:pPr>
            <w:r w:rsidRPr="00791B29">
              <w:t xml:space="preserve">Ein Schwerpunkt liegt auf dem </w:t>
            </w:r>
            <w:r w:rsidR="00021016" w:rsidRPr="00791B29">
              <w:t xml:space="preserve">sinnstiftenden </w:t>
            </w:r>
            <w:r w:rsidRPr="00791B29">
              <w:t xml:space="preserve">Einsatz des GTR, wobei sich </w:t>
            </w:r>
            <w:r w:rsidR="00021016" w:rsidRPr="00791B29">
              <w:t xml:space="preserve">unterrichtlich </w:t>
            </w:r>
            <w:r w:rsidRPr="00791B29">
              <w:t>zum einen die Möglichkeit eröffnet, Grundkenntnisse in der Bedienung des Taschenrechners zu erwerben; zum and</w:t>
            </w:r>
            <w:r w:rsidRPr="00791B29">
              <w:t>e</w:t>
            </w:r>
            <w:r w:rsidRPr="00791B29">
              <w:t xml:space="preserve">ren erfüllt der GTR in diesem Kontext die Funktion eines Werkzeugs, das mathematisches Erkunden in besonderer Weise unterstützt: durch </w:t>
            </w:r>
            <w:r w:rsidR="00941A76" w:rsidRPr="00791B29">
              <w:t xml:space="preserve">schrittweise </w:t>
            </w:r>
            <w:r w:rsidR="00021016" w:rsidRPr="00791B29">
              <w:t>Veränderung der Funktionsp</w:t>
            </w:r>
            <w:r w:rsidRPr="00791B29">
              <w:t>arameter</w:t>
            </w:r>
            <w:r w:rsidR="00941A76" w:rsidRPr="00791B29">
              <w:t xml:space="preserve"> (numerischer Wert, Vorzeichen)</w:t>
            </w:r>
            <w:r w:rsidRPr="00791B29">
              <w:t xml:space="preserve"> </w:t>
            </w:r>
            <w:r w:rsidR="00941A76" w:rsidRPr="00791B29">
              <w:t xml:space="preserve">mit Hilfe der Funktionalitäten des GTR </w:t>
            </w:r>
            <w:r w:rsidRPr="00791B29">
              <w:t>kann unmittelbar die Wirkung auf den Ve</w:t>
            </w:r>
            <w:r w:rsidRPr="00791B29">
              <w:t>r</w:t>
            </w:r>
            <w:r w:rsidRPr="00791B29">
              <w:t>lauf des jeweiligen Graphen beobachtet und analysiert werden.</w:t>
            </w:r>
          </w:p>
          <w:p w14:paraId="296C2B0D" w14:textId="77777777" w:rsidR="00910F97" w:rsidRDefault="00BA7CA1" w:rsidP="00632808">
            <w:pPr>
              <w:pStyle w:val="Kurzbeschreibung"/>
            </w:pPr>
            <w:r w:rsidRPr="00791B29">
              <w:t>Die anhand der Betrachtung der Sinusfunktion gewonnenen Erkenntnisse zu Funktionstransformationen können</w:t>
            </w:r>
            <w:r w:rsidR="00FA7BF5" w:rsidRPr="00791B29">
              <w:t xml:space="preserve"> im weiteren Unterrichtsgang auf</w:t>
            </w:r>
            <w:r w:rsidRPr="00791B29">
              <w:t xml:space="preserve"> die Klasse der Potenzfunktionen</w:t>
            </w:r>
            <w:r w:rsidR="00DA1783" w:rsidRPr="00791B29">
              <w:t xml:space="preserve"> übertragen werden. Je nach Kenntnisstand der Lerngruppe k</w:t>
            </w:r>
            <w:r w:rsidR="00950FA5" w:rsidRPr="00791B29">
              <w:t xml:space="preserve">önnen </w:t>
            </w:r>
            <w:r w:rsidR="00DA1783" w:rsidRPr="00791B29">
              <w:t>die</w:t>
            </w:r>
            <w:r w:rsidR="00950FA5" w:rsidRPr="00791B29">
              <w:t xml:space="preserve"> bereits aus der Sekundarstufe I bekannten</w:t>
            </w:r>
            <w:r w:rsidR="00DA1783" w:rsidRPr="00791B29">
              <w:t xml:space="preserve"> Transformation</w:t>
            </w:r>
            <w:r w:rsidR="00950FA5" w:rsidRPr="00791B29">
              <w:t>en</w:t>
            </w:r>
            <w:r w:rsidRPr="00791B29">
              <w:t xml:space="preserve"> </w:t>
            </w:r>
            <w:r w:rsidR="00DA1783" w:rsidRPr="00791B29">
              <w:t>quadratischer</w:t>
            </w:r>
            <w:r w:rsidRPr="00791B29">
              <w:t xml:space="preserve"> Funktionen</w:t>
            </w:r>
            <w:r w:rsidR="00950FA5" w:rsidRPr="00791B29">
              <w:t xml:space="preserve"> in der erforderlichen Tiefe im Unterricht behandelt</w:t>
            </w:r>
            <w:r w:rsidRPr="00791B29">
              <w:t xml:space="preserve"> werden</w:t>
            </w:r>
            <w:r w:rsidR="00FA7BF5" w:rsidRPr="00791B29">
              <w:t>.</w:t>
            </w:r>
          </w:p>
          <w:p w14:paraId="40F5A097" w14:textId="1E3F6180" w:rsidR="00632808" w:rsidRPr="0048149C" w:rsidRDefault="00632808" w:rsidP="00632808">
            <w:pPr>
              <w:pStyle w:val="Kurzbeschreibung"/>
            </w:pPr>
            <w:r>
              <w:t xml:space="preserve">Das Unterrichtsvorhaben gliedert </w:t>
            </w:r>
            <w:r w:rsidR="00571F83">
              <w:t>sich in 3 Unterrichtssequenzen</w:t>
            </w:r>
            <w:r>
              <w:t xml:space="preserve"> in einem Umfang von 4 – 6 Unte</w:t>
            </w:r>
            <w:r>
              <w:t>r</w:t>
            </w:r>
            <w:r w:rsidR="00CB1C24">
              <w:t>richtsstunden à</w:t>
            </w:r>
            <w:r>
              <w:t xml:space="preserve"> 45 Minuten. </w:t>
            </w:r>
          </w:p>
        </w:tc>
      </w:tr>
    </w:tbl>
    <w:p w14:paraId="0484772A" w14:textId="301478B5" w:rsidR="00CB0B75" w:rsidRPr="000577B7" w:rsidRDefault="006A0895" w:rsidP="0048149C">
      <w:pPr>
        <w:pStyle w:val="berschrift2"/>
      </w:pPr>
      <w:r w:rsidRPr="000577B7">
        <w:t>Umsetzung des KLP SII</w:t>
      </w:r>
    </w:p>
    <w:p w14:paraId="4343EA8F" w14:textId="65F6675E" w:rsidR="0006648A" w:rsidRPr="0006648A" w:rsidRDefault="0006648A" w:rsidP="00A33158">
      <w:r>
        <w:t>Das Unterrichtsvorhaben beschreibt einen möglichen Zugang zur Lehrplanvorgabe „</w:t>
      </w:r>
      <w:r w:rsidRPr="0006648A">
        <w:t>Schül</w:t>
      </w:r>
      <w:r w:rsidRPr="0006648A">
        <w:t>e</w:t>
      </w:r>
      <w:r w:rsidRPr="0006648A">
        <w:t>rinnen und Schüler</w:t>
      </w:r>
      <w:r>
        <w:t xml:space="preserve"> </w:t>
      </w:r>
      <w:r w:rsidRPr="0006648A">
        <w:t>wenden einfache Transformationen (Streckung/Verschiebung)</w:t>
      </w:r>
      <w:r w:rsidR="00CB0B75">
        <w:t xml:space="preserve"> auf Fun</w:t>
      </w:r>
      <w:r w:rsidR="00CB0B75">
        <w:t>k</w:t>
      </w:r>
      <w:r w:rsidR="00CB0B75">
        <w:t xml:space="preserve">tionen [...] </w:t>
      </w:r>
      <w:r w:rsidRPr="0006648A">
        <w:t>an und deuten die zugehörigen Parameter</w:t>
      </w:r>
      <w:r w:rsidR="00CB0B75">
        <w:t>“. Begleitend zur Entwicklung inhaltsb</w:t>
      </w:r>
      <w:r w:rsidR="00CB0B75">
        <w:t>e</w:t>
      </w:r>
      <w:r w:rsidR="00CB0B75">
        <w:t>zogener Kompetenzen findet eine Einführung in grundlegende Funktionalitäten des GT</w:t>
      </w:r>
      <w:r w:rsidR="00571F83">
        <w:t>R statt. Dies geschieht exemplarisch an der Sinusfunktion</w:t>
      </w:r>
      <w:r w:rsidR="00CB0B75">
        <w:t xml:space="preserve"> am Beispiel „Sonnenscheindauer“ in einem außermathematischen Kontext, so dass hier ein Schwerpunkt im Bereich des Mode</w:t>
      </w:r>
      <w:r w:rsidR="00CB0B75">
        <w:t>l</w:t>
      </w:r>
      <w:r w:rsidR="00CB0B75">
        <w:t>lierens gesetzt wird. In einem zweiten Schritt erfolgt anschließend eine Strukturierung und Systematisierung der gewonnenen Erkenntnisse über einzelne</w:t>
      </w:r>
      <w:r w:rsidR="00A33158">
        <w:t xml:space="preserve"> Transformationsschritte. Die erworbenen Kenntnisse können im weiteren Unterrichtsverlauf auf weitere Funktionsklassen (quadratische Funktionen, Potenzfunktionen</w:t>
      </w:r>
      <w:r w:rsidR="00632808">
        <w:t>, Exponentialfunktionen</w:t>
      </w:r>
      <w:r w:rsidR="00A33158">
        <w:t>) übertragen werden.</w:t>
      </w:r>
    </w:p>
    <w:p w14:paraId="6310ED81" w14:textId="31AC55F3" w:rsidR="00B31CF7" w:rsidRPr="000577B7" w:rsidRDefault="00B31CF7" w:rsidP="0048149C">
      <w:pPr>
        <w:pStyle w:val="berschrift2"/>
      </w:pPr>
      <w:r w:rsidRPr="000577B7">
        <w:t>Übersicht</w:t>
      </w:r>
      <w:r w:rsidR="0048149C">
        <w:t xml:space="preserve"> über Unterrichtssequenzen</w:t>
      </w:r>
    </w:p>
    <w:p w14:paraId="65F7B949" w14:textId="38E867A7" w:rsidR="00E117CE" w:rsidRPr="0048149C" w:rsidRDefault="00571F83" w:rsidP="0048149C">
      <w:pPr>
        <w:pStyle w:val="Listenabsatz"/>
        <w:numPr>
          <w:ilvl w:val="0"/>
          <w:numId w:val="16"/>
        </w:numPr>
      </w:pPr>
      <w:r w:rsidRPr="00571F83">
        <w:rPr>
          <w:b/>
        </w:rPr>
        <w:t>Erkunden:</w:t>
      </w:r>
      <w:r>
        <w:t xml:space="preserve"> </w:t>
      </w:r>
      <w:r w:rsidR="00E117CE" w:rsidRPr="0048149C">
        <w:t>Sonnenscheindauer - Modellieren mit der Sinusfunktion</w:t>
      </w:r>
      <w:r w:rsidR="0048149C" w:rsidRPr="0048149C">
        <w:t xml:space="preserve"> (2 Stunden)</w:t>
      </w:r>
    </w:p>
    <w:p w14:paraId="6480356D" w14:textId="46DD37BA" w:rsidR="00E117CE" w:rsidRPr="0048149C" w:rsidRDefault="00571F83" w:rsidP="0048149C">
      <w:pPr>
        <w:pStyle w:val="Listenabsatz"/>
        <w:numPr>
          <w:ilvl w:val="0"/>
          <w:numId w:val="16"/>
        </w:numPr>
      </w:pPr>
      <w:r w:rsidRPr="00571F83">
        <w:rPr>
          <w:b/>
        </w:rPr>
        <w:t>Strukturieren:</w:t>
      </w:r>
      <w:r>
        <w:t xml:space="preserve"> </w:t>
      </w:r>
      <w:r w:rsidR="00E117CE" w:rsidRPr="0048149C">
        <w:t>Transformationen der Sinusfunktion</w:t>
      </w:r>
      <w:r w:rsidR="0048149C" w:rsidRPr="0048149C">
        <w:t xml:space="preserve"> (1-2 Stunden)</w:t>
      </w:r>
    </w:p>
    <w:p w14:paraId="4E5CC431" w14:textId="4D5EFB7C" w:rsidR="006A0895" w:rsidRPr="0048149C" w:rsidRDefault="00571F83" w:rsidP="0048149C">
      <w:pPr>
        <w:pStyle w:val="Listenabsatz"/>
        <w:numPr>
          <w:ilvl w:val="0"/>
          <w:numId w:val="16"/>
        </w:numPr>
      </w:pPr>
      <w:r w:rsidRPr="00571F83">
        <w:rPr>
          <w:b/>
        </w:rPr>
        <w:t>Vernetzen:</w:t>
      </w:r>
      <w:r>
        <w:t xml:space="preserve"> </w:t>
      </w:r>
      <w:r w:rsidR="00E117CE" w:rsidRPr="0048149C">
        <w:t>Vertiefende Fragestellungen</w:t>
      </w:r>
      <w:r w:rsidR="0048149C" w:rsidRPr="0048149C">
        <w:t xml:space="preserve"> (</w:t>
      </w:r>
      <w:r>
        <w:t xml:space="preserve">1-2 </w:t>
      </w:r>
      <w:r w:rsidR="00B31CF7" w:rsidRPr="0048149C">
        <w:t>Stunden)</w:t>
      </w:r>
    </w:p>
    <w:tbl>
      <w:tblPr>
        <w:tblW w:w="89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7"/>
        <w:gridCol w:w="2237"/>
        <w:gridCol w:w="2237"/>
        <w:gridCol w:w="2237"/>
      </w:tblGrid>
      <w:tr w:rsidR="0048149C" w:rsidRPr="006B03BF" w14:paraId="344BCDB1" w14:textId="77777777" w:rsidTr="00632808">
        <w:trPr>
          <w:trHeight w:val="630"/>
        </w:trPr>
        <w:tc>
          <w:tcPr>
            <w:tcW w:w="2237" w:type="dxa"/>
            <w:shd w:val="clear" w:color="auto" w:fill="auto"/>
            <w:vAlign w:val="center"/>
          </w:tcPr>
          <w:p w14:paraId="49A5A421" w14:textId="034D0928" w:rsidR="0048149C" w:rsidRPr="00CB1C24" w:rsidRDefault="009F47C4" w:rsidP="0026026F">
            <w:pPr>
              <w:pageBreakBefore/>
              <w:spacing w:after="0"/>
              <w:jc w:val="center"/>
              <w:rPr>
                <w:rStyle w:val="Orientierungsleiste"/>
              </w:rPr>
            </w:pPr>
            <w:hyperlink w:anchor="_Kurzbeschreibung" w:history="1">
              <w:r w:rsidR="0048149C" w:rsidRPr="00CB1C24">
                <w:rPr>
                  <w:rStyle w:val="Orientierungsleiste"/>
                </w:rPr>
                <w:t>Kurzbeschreibung</w:t>
              </w:r>
            </w:hyperlink>
          </w:p>
        </w:tc>
        <w:tc>
          <w:tcPr>
            <w:tcW w:w="2237" w:type="dxa"/>
            <w:shd w:val="clear" w:color="auto" w:fill="000000" w:themeFill="text1"/>
            <w:vAlign w:val="center"/>
          </w:tcPr>
          <w:p w14:paraId="72966CCA" w14:textId="4C6D7B31" w:rsidR="0048149C" w:rsidRPr="00CB1C24" w:rsidRDefault="009F47C4" w:rsidP="0026026F">
            <w:pPr>
              <w:pageBreakBefore/>
              <w:spacing w:after="0"/>
              <w:jc w:val="center"/>
              <w:rPr>
                <w:rStyle w:val="Orientierungsleiste"/>
              </w:rPr>
            </w:pPr>
            <w:hyperlink w:anchor="_Unterrichtsvorhaben_und_didaktische" w:history="1">
              <w:r w:rsidR="0048149C" w:rsidRPr="00CB1C24">
                <w:rPr>
                  <w:rStyle w:val="Orientierungsleiste"/>
                </w:rPr>
                <w:t>Unterrichtsvorhaben und didaktische Hinweise</w:t>
              </w:r>
            </w:hyperlink>
          </w:p>
        </w:tc>
        <w:tc>
          <w:tcPr>
            <w:tcW w:w="2237" w:type="dxa"/>
            <w:shd w:val="clear" w:color="auto" w:fill="auto"/>
            <w:vAlign w:val="center"/>
          </w:tcPr>
          <w:p w14:paraId="0FD86351" w14:textId="412267DB" w:rsidR="0048149C" w:rsidRPr="00CB1C24" w:rsidRDefault="009F47C4" w:rsidP="0026026F">
            <w:pPr>
              <w:pageBreakBefore/>
              <w:spacing w:after="0"/>
              <w:jc w:val="center"/>
              <w:rPr>
                <w:rStyle w:val="Orientierungsleiste"/>
              </w:rPr>
            </w:pPr>
            <w:hyperlink w:anchor="_Lehrplanbezug" w:history="1">
              <w:r w:rsidR="0048149C" w:rsidRPr="00CB1C24">
                <w:rPr>
                  <w:rStyle w:val="Orientierungsleiste"/>
                </w:rPr>
                <w:t>Lehrplanbezug</w:t>
              </w:r>
            </w:hyperlink>
          </w:p>
        </w:tc>
        <w:tc>
          <w:tcPr>
            <w:tcW w:w="2237" w:type="dxa"/>
            <w:shd w:val="clear" w:color="auto" w:fill="auto"/>
            <w:vAlign w:val="center"/>
          </w:tcPr>
          <w:p w14:paraId="7B66DD7C" w14:textId="6C1A3366" w:rsidR="0048149C" w:rsidRPr="00CB1C24" w:rsidRDefault="009F47C4" w:rsidP="0026026F">
            <w:pPr>
              <w:pageBreakBefore/>
              <w:spacing w:after="0"/>
              <w:ind w:left="796" w:hanging="796"/>
              <w:jc w:val="center"/>
              <w:rPr>
                <w:rStyle w:val="Orientierungsleiste"/>
              </w:rPr>
            </w:pPr>
            <w:hyperlink w:anchor="_Unterrichtsmaterial" w:history="1">
              <w:r w:rsidR="0048149C" w:rsidRPr="00CB1C24">
                <w:rPr>
                  <w:rStyle w:val="Orientierungsleiste"/>
                </w:rPr>
                <w:t>Unterrichtsmaterial</w:t>
              </w:r>
            </w:hyperlink>
          </w:p>
        </w:tc>
      </w:tr>
    </w:tbl>
    <w:p w14:paraId="5935D2F6" w14:textId="7185CCA3" w:rsidR="0026026F" w:rsidRDefault="0026026F" w:rsidP="0026026F">
      <w:pPr>
        <w:pStyle w:val="berschrift1"/>
      </w:pPr>
      <w:bookmarkStart w:id="1" w:name="_Unterrichtsvorhaben_und_didaktische"/>
      <w:bookmarkEnd w:id="1"/>
      <w:r>
        <w:t>Unterrichtsvorhaben und didaktische Hinweise</w:t>
      </w:r>
    </w:p>
    <w:p w14:paraId="271CDC58" w14:textId="164E6542" w:rsidR="00701200" w:rsidRPr="00004BC5" w:rsidRDefault="00B1112F" w:rsidP="0026026F">
      <w:pPr>
        <w:pStyle w:val="berschrift2"/>
      </w:pPr>
      <w:r w:rsidRPr="00004BC5">
        <w:t>1</w:t>
      </w:r>
      <w:r w:rsidR="003F6177" w:rsidRPr="00004BC5">
        <w:t>. Unterrichtssequenz</w:t>
      </w:r>
      <w:r w:rsidR="005C417B" w:rsidRPr="00004BC5">
        <w:t>:</w:t>
      </w:r>
      <w:r w:rsidR="008F4A16" w:rsidRPr="00004BC5">
        <w:t xml:space="preserve"> </w:t>
      </w:r>
      <w:r w:rsidR="00701200" w:rsidRPr="00004BC5">
        <w:t>Sonnenscheindauer - Modellieren mit der Sinusfunktion</w:t>
      </w:r>
    </w:p>
    <w:p w14:paraId="75A70451" w14:textId="6F602C4A" w:rsidR="00B97B63" w:rsidRDefault="00B97B63">
      <w:pPr>
        <w:rPr>
          <w:i/>
        </w:rPr>
      </w:pPr>
      <w:r w:rsidRPr="00B97B63">
        <w:rPr>
          <w:i/>
        </w:rPr>
        <w:t>Zeitumfang: 90 – 120 Minuten</w:t>
      </w:r>
    </w:p>
    <w:p w14:paraId="2E9F68D2" w14:textId="5FECC66B" w:rsidR="00580A48" w:rsidRPr="001C45FE" w:rsidRDefault="00580A48" w:rsidP="001C45FE">
      <w:r w:rsidRPr="001C45FE">
        <w:t xml:space="preserve">Unterrichtsmaterial:  </w:t>
      </w:r>
      <w:r w:rsidRPr="001C45FE">
        <w:fldChar w:fldCharType="begin"/>
      </w:r>
      <w:r w:rsidRPr="001C45FE">
        <w:instrText xml:space="preserve"> REF _Ref390863184 \h </w:instrText>
      </w:r>
      <w:r w:rsidR="001C45FE">
        <w:instrText xml:space="preserve"> \* MERGEFORMAT </w:instrText>
      </w:r>
      <w:r w:rsidRPr="001C45FE">
        <w:fldChar w:fldCharType="separate"/>
      </w:r>
      <w:r w:rsidR="00AE3CEE" w:rsidRPr="001C45FE">
        <w:t>Arbeitsblatt 1</w:t>
      </w:r>
      <w:r w:rsidRPr="001C45FE">
        <w:fldChar w:fldCharType="end"/>
      </w:r>
      <w:r w:rsidRPr="001C45FE">
        <w:t xml:space="preserve"> auf Seite </w:t>
      </w:r>
      <w:r w:rsidRPr="001C45FE">
        <w:fldChar w:fldCharType="begin"/>
      </w:r>
      <w:r w:rsidRPr="001C45FE">
        <w:instrText xml:space="preserve"> PAGEREF _Ref390863184 \h </w:instrText>
      </w:r>
      <w:r w:rsidRPr="001C45FE">
        <w:fldChar w:fldCharType="separate"/>
      </w:r>
      <w:r w:rsidR="00AE3CEE" w:rsidRPr="001C45FE">
        <w:t>9</w:t>
      </w:r>
      <w:r w:rsidRPr="001C45FE">
        <w:fldChar w:fldCharType="end"/>
      </w:r>
    </w:p>
    <w:p w14:paraId="01D8B52E" w14:textId="77777777" w:rsidR="00580A48" w:rsidRPr="00791B29" w:rsidRDefault="00580A48" w:rsidP="00580A48">
      <w:pPr>
        <w:pStyle w:val="Aufgabe-Info"/>
      </w:pPr>
      <w:r w:rsidRPr="00791B29">
        <w:t>Die Zeitspanne zwischen Sonnenaufgang und Sonnenuntergang bezeichnet man als astronomische Sonnenscheindauer. Aufgrund der geneigten Erdachse verändert sich diese im Jahresverlauf (Mode</w:t>
      </w:r>
      <w:r w:rsidRPr="00791B29">
        <w:t>l</w:t>
      </w:r>
      <w:r w:rsidRPr="00791B29">
        <w:t xml:space="preserve">lannahme: 12 Monate </w:t>
      </w:r>
      <w:r w:rsidRPr="00632808">
        <w:t>mit</w:t>
      </w:r>
      <w:r w:rsidRPr="00791B29">
        <w:t xml:space="preserve"> jeweils 30 Tagen). Sie liegt in unseren Breitengraden zwischen ca. 8 und 16 Stunden.</w:t>
      </w:r>
    </w:p>
    <w:p w14:paraId="71AB5523" w14:textId="77777777" w:rsidR="00580A48" w:rsidRPr="00791B29" w:rsidRDefault="00580A48" w:rsidP="00580A48">
      <w:pPr>
        <w:pStyle w:val="Aufgabe-Info"/>
      </w:pPr>
      <w:r w:rsidRPr="00791B29">
        <w:t xml:space="preserve">In der folgenden Tabelle sind die </w:t>
      </w:r>
      <w:r>
        <w:t xml:space="preserve">Daten </w:t>
      </w:r>
      <w:r w:rsidRPr="00791B29">
        <w:t>eines bestimmten Tages aufgezeichnet:</w:t>
      </w:r>
    </w:p>
    <w:tbl>
      <w:tblPr>
        <w:tblStyle w:val="Tabellenraster"/>
        <w:tblW w:w="0" w:type="auto"/>
        <w:tblInd w:w="108" w:type="dxa"/>
        <w:tblLayout w:type="fixed"/>
        <w:tblCellMar>
          <w:left w:w="57" w:type="dxa"/>
          <w:right w:w="57" w:type="dxa"/>
        </w:tblCellMar>
        <w:tblLook w:val="04A0" w:firstRow="1" w:lastRow="0" w:firstColumn="1" w:lastColumn="0" w:noHBand="0" w:noVBand="1"/>
      </w:tblPr>
      <w:tblGrid>
        <w:gridCol w:w="794"/>
        <w:gridCol w:w="685"/>
        <w:gridCol w:w="685"/>
        <w:gridCol w:w="685"/>
        <w:gridCol w:w="685"/>
        <w:gridCol w:w="685"/>
        <w:gridCol w:w="686"/>
        <w:gridCol w:w="685"/>
        <w:gridCol w:w="685"/>
        <w:gridCol w:w="685"/>
        <w:gridCol w:w="685"/>
        <w:gridCol w:w="685"/>
        <w:gridCol w:w="686"/>
      </w:tblGrid>
      <w:tr w:rsidR="00580A48" w:rsidRPr="00580A48" w14:paraId="3413F51F" w14:textId="77777777" w:rsidTr="00580A48">
        <w:trPr>
          <w:trHeight w:val="708"/>
        </w:trPr>
        <w:tc>
          <w:tcPr>
            <w:tcW w:w="794" w:type="dxa"/>
            <w:vAlign w:val="center"/>
          </w:tcPr>
          <w:p w14:paraId="54EE1F18" w14:textId="77777777" w:rsidR="00580A48" w:rsidRPr="00580A48" w:rsidRDefault="00580A48" w:rsidP="00580A48">
            <w:pPr>
              <w:pStyle w:val="Aufgabe-Info"/>
              <w:spacing w:after="0"/>
            </w:pPr>
            <w:r w:rsidRPr="00580A48">
              <w:t>Datum</w:t>
            </w:r>
          </w:p>
        </w:tc>
        <w:tc>
          <w:tcPr>
            <w:tcW w:w="685" w:type="dxa"/>
            <w:vAlign w:val="center"/>
          </w:tcPr>
          <w:p w14:paraId="4E2BC465" w14:textId="77777777" w:rsidR="00580A48" w:rsidRPr="00580A48" w:rsidRDefault="00580A48" w:rsidP="00580A48">
            <w:pPr>
              <w:pStyle w:val="Aufgabe-Info"/>
              <w:spacing w:after="0"/>
              <w:jc w:val="center"/>
            </w:pPr>
            <w:r w:rsidRPr="00580A48">
              <w:t>21.6.</w:t>
            </w:r>
          </w:p>
        </w:tc>
        <w:tc>
          <w:tcPr>
            <w:tcW w:w="685" w:type="dxa"/>
            <w:vAlign w:val="center"/>
          </w:tcPr>
          <w:p w14:paraId="001A2705" w14:textId="77777777" w:rsidR="00580A48" w:rsidRPr="00580A48" w:rsidRDefault="00580A48" w:rsidP="00580A48">
            <w:pPr>
              <w:pStyle w:val="Aufgabe-Info"/>
              <w:spacing w:after="0"/>
              <w:jc w:val="center"/>
            </w:pPr>
            <w:r w:rsidRPr="00580A48">
              <w:t>21.7.</w:t>
            </w:r>
          </w:p>
        </w:tc>
        <w:tc>
          <w:tcPr>
            <w:tcW w:w="685" w:type="dxa"/>
            <w:vAlign w:val="center"/>
          </w:tcPr>
          <w:p w14:paraId="06579382" w14:textId="77777777" w:rsidR="00580A48" w:rsidRPr="00580A48" w:rsidRDefault="00580A48" w:rsidP="00580A48">
            <w:pPr>
              <w:pStyle w:val="Aufgabe-Info"/>
              <w:spacing w:after="0"/>
              <w:jc w:val="center"/>
            </w:pPr>
            <w:r w:rsidRPr="00580A48">
              <w:t>21.8.</w:t>
            </w:r>
          </w:p>
        </w:tc>
        <w:tc>
          <w:tcPr>
            <w:tcW w:w="685" w:type="dxa"/>
            <w:vAlign w:val="center"/>
          </w:tcPr>
          <w:p w14:paraId="68C2878A" w14:textId="77777777" w:rsidR="00580A48" w:rsidRPr="00580A48" w:rsidRDefault="00580A48" w:rsidP="00580A48">
            <w:pPr>
              <w:pStyle w:val="Aufgabe-Info"/>
              <w:spacing w:after="0"/>
              <w:jc w:val="center"/>
            </w:pPr>
            <w:r w:rsidRPr="00580A48">
              <w:t>21.9.</w:t>
            </w:r>
          </w:p>
        </w:tc>
        <w:tc>
          <w:tcPr>
            <w:tcW w:w="685" w:type="dxa"/>
            <w:vAlign w:val="center"/>
          </w:tcPr>
          <w:p w14:paraId="09D6B2E2" w14:textId="77777777" w:rsidR="00580A48" w:rsidRPr="00580A48" w:rsidRDefault="00580A48" w:rsidP="00580A48">
            <w:pPr>
              <w:pStyle w:val="Aufgabe-Info"/>
              <w:spacing w:after="0"/>
              <w:jc w:val="center"/>
            </w:pPr>
            <w:r w:rsidRPr="00580A48">
              <w:t>21.10.</w:t>
            </w:r>
          </w:p>
        </w:tc>
        <w:tc>
          <w:tcPr>
            <w:tcW w:w="686" w:type="dxa"/>
            <w:vAlign w:val="center"/>
          </w:tcPr>
          <w:p w14:paraId="0C992B19" w14:textId="77777777" w:rsidR="00580A48" w:rsidRPr="00580A48" w:rsidRDefault="00580A48" w:rsidP="00580A48">
            <w:pPr>
              <w:pStyle w:val="Aufgabe-Info"/>
              <w:spacing w:after="0"/>
              <w:jc w:val="center"/>
            </w:pPr>
            <w:r w:rsidRPr="00580A48">
              <w:t>21.11.</w:t>
            </w:r>
          </w:p>
        </w:tc>
        <w:tc>
          <w:tcPr>
            <w:tcW w:w="685" w:type="dxa"/>
            <w:vAlign w:val="center"/>
          </w:tcPr>
          <w:p w14:paraId="6B170AE3" w14:textId="77777777" w:rsidR="00580A48" w:rsidRPr="00580A48" w:rsidRDefault="00580A48" w:rsidP="00580A48">
            <w:pPr>
              <w:pStyle w:val="Aufgabe-Info"/>
              <w:spacing w:after="0"/>
              <w:jc w:val="center"/>
            </w:pPr>
            <w:r w:rsidRPr="00580A48">
              <w:t>21.12.</w:t>
            </w:r>
          </w:p>
        </w:tc>
        <w:tc>
          <w:tcPr>
            <w:tcW w:w="685" w:type="dxa"/>
            <w:vAlign w:val="center"/>
          </w:tcPr>
          <w:p w14:paraId="6E099821" w14:textId="77777777" w:rsidR="00580A48" w:rsidRPr="00580A48" w:rsidRDefault="00580A48" w:rsidP="00580A48">
            <w:pPr>
              <w:pStyle w:val="Aufgabe-Info"/>
              <w:spacing w:after="0"/>
              <w:jc w:val="center"/>
            </w:pPr>
            <w:r w:rsidRPr="00580A48">
              <w:t>21.1.</w:t>
            </w:r>
          </w:p>
        </w:tc>
        <w:tc>
          <w:tcPr>
            <w:tcW w:w="685" w:type="dxa"/>
            <w:vAlign w:val="center"/>
          </w:tcPr>
          <w:p w14:paraId="011E18F6" w14:textId="77777777" w:rsidR="00580A48" w:rsidRPr="00580A48" w:rsidRDefault="00580A48" w:rsidP="00580A48">
            <w:pPr>
              <w:pStyle w:val="Aufgabe-Info"/>
              <w:spacing w:after="0"/>
              <w:jc w:val="center"/>
            </w:pPr>
            <w:r w:rsidRPr="00580A48">
              <w:t>21.2.</w:t>
            </w:r>
          </w:p>
        </w:tc>
        <w:tc>
          <w:tcPr>
            <w:tcW w:w="685" w:type="dxa"/>
            <w:vAlign w:val="center"/>
          </w:tcPr>
          <w:p w14:paraId="7AB0494A" w14:textId="77777777" w:rsidR="00580A48" w:rsidRPr="00580A48" w:rsidRDefault="00580A48" w:rsidP="00580A48">
            <w:pPr>
              <w:pStyle w:val="Aufgabe-Info"/>
              <w:spacing w:after="0"/>
              <w:jc w:val="center"/>
            </w:pPr>
            <w:r w:rsidRPr="00580A48">
              <w:t>21.3.</w:t>
            </w:r>
          </w:p>
        </w:tc>
        <w:tc>
          <w:tcPr>
            <w:tcW w:w="685" w:type="dxa"/>
            <w:vAlign w:val="center"/>
          </w:tcPr>
          <w:p w14:paraId="57F8975D" w14:textId="77777777" w:rsidR="00580A48" w:rsidRPr="00580A48" w:rsidRDefault="00580A48" w:rsidP="00580A48">
            <w:pPr>
              <w:pStyle w:val="Aufgabe-Info"/>
              <w:spacing w:after="0"/>
              <w:jc w:val="center"/>
            </w:pPr>
            <w:r w:rsidRPr="00580A48">
              <w:t>21.4.</w:t>
            </w:r>
          </w:p>
        </w:tc>
        <w:tc>
          <w:tcPr>
            <w:tcW w:w="686" w:type="dxa"/>
            <w:vAlign w:val="center"/>
          </w:tcPr>
          <w:p w14:paraId="76D3BD59" w14:textId="77777777" w:rsidR="00580A48" w:rsidRPr="00580A48" w:rsidRDefault="00580A48" w:rsidP="00580A48">
            <w:pPr>
              <w:pStyle w:val="Aufgabe-Info"/>
              <w:spacing w:after="0"/>
              <w:jc w:val="center"/>
            </w:pPr>
            <w:r w:rsidRPr="00580A48">
              <w:t>21.5.</w:t>
            </w:r>
          </w:p>
        </w:tc>
      </w:tr>
      <w:tr w:rsidR="00580A48" w:rsidRPr="00580A48" w14:paraId="636E1282" w14:textId="77777777" w:rsidTr="00580A48">
        <w:trPr>
          <w:trHeight w:val="113"/>
        </w:trPr>
        <w:tc>
          <w:tcPr>
            <w:tcW w:w="794" w:type="dxa"/>
            <w:vAlign w:val="center"/>
          </w:tcPr>
          <w:p w14:paraId="7CAF6E6A" w14:textId="77777777" w:rsidR="00580A48" w:rsidRPr="00580A48" w:rsidRDefault="00580A48" w:rsidP="00580A48">
            <w:pPr>
              <w:pStyle w:val="Aufgabe-Info"/>
              <w:spacing w:after="0"/>
            </w:pPr>
            <w:r w:rsidRPr="00580A48">
              <w:t>Dauer in h</w:t>
            </w:r>
          </w:p>
        </w:tc>
        <w:tc>
          <w:tcPr>
            <w:tcW w:w="685" w:type="dxa"/>
            <w:vAlign w:val="center"/>
          </w:tcPr>
          <w:p w14:paraId="712BD5A3" w14:textId="77777777" w:rsidR="00580A48" w:rsidRPr="00580A48" w:rsidRDefault="00580A48" w:rsidP="00580A48">
            <w:pPr>
              <w:pStyle w:val="Aufgabe-Info"/>
              <w:spacing w:after="0"/>
              <w:jc w:val="center"/>
            </w:pPr>
            <w:r w:rsidRPr="00580A48">
              <w:t>16,2</w:t>
            </w:r>
          </w:p>
        </w:tc>
        <w:tc>
          <w:tcPr>
            <w:tcW w:w="685" w:type="dxa"/>
            <w:vAlign w:val="center"/>
          </w:tcPr>
          <w:p w14:paraId="39AFB518" w14:textId="77777777" w:rsidR="00580A48" w:rsidRPr="00580A48" w:rsidRDefault="00580A48" w:rsidP="00580A48">
            <w:pPr>
              <w:pStyle w:val="Aufgabe-Info"/>
              <w:spacing w:after="0"/>
              <w:jc w:val="center"/>
            </w:pPr>
            <w:r w:rsidRPr="00580A48">
              <w:t>15,4</w:t>
            </w:r>
          </w:p>
        </w:tc>
        <w:tc>
          <w:tcPr>
            <w:tcW w:w="685" w:type="dxa"/>
            <w:vAlign w:val="center"/>
          </w:tcPr>
          <w:p w14:paraId="24C31C55" w14:textId="77777777" w:rsidR="00580A48" w:rsidRPr="00580A48" w:rsidRDefault="00580A48" w:rsidP="00580A48">
            <w:pPr>
              <w:pStyle w:val="Aufgabe-Info"/>
              <w:spacing w:after="0"/>
              <w:jc w:val="center"/>
            </w:pPr>
            <w:r w:rsidRPr="00580A48">
              <w:t>13,8</w:t>
            </w:r>
          </w:p>
        </w:tc>
        <w:tc>
          <w:tcPr>
            <w:tcW w:w="685" w:type="dxa"/>
            <w:vAlign w:val="center"/>
          </w:tcPr>
          <w:p w14:paraId="6C22AEB6" w14:textId="77777777" w:rsidR="00580A48" w:rsidRPr="00580A48" w:rsidRDefault="00580A48" w:rsidP="00580A48">
            <w:pPr>
              <w:pStyle w:val="Aufgabe-Info"/>
              <w:spacing w:after="0"/>
              <w:jc w:val="center"/>
            </w:pPr>
            <w:r w:rsidRPr="00580A48">
              <w:t>12,0</w:t>
            </w:r>
          </w:p>
        </w:tc>
        <w:tc>
          <w:tcPr>
            <w:tcW w:w="685" w:type="dxa"/>
            <w:vAlign w:val="center"/>
          </w:tcPr>
          <w:p w14:paraId="0995610D" w14:textId="77777777" w:rsidR="00580A48" w:rsidRPr="00580A48" w:rsidRDefault="00580A48" w:rsidP="00580A48">
            <w:pPr>
              <w:pStyle w:val="Aufgabe-Info"/>
              <w:spacing w:after="0"/>
              <w:jc w:val="center"/>
            </w:pPr>
            <w:r w:rsidRPr="00580A48">
              <w:t>10,2</w:t>
            </w:r>
          </w:p>
        </w:tc>
        <w:tc>
          <w:tcPr>
            <w:tcW w:w="686" w:type="dxa"/>
            <w:vAlign w:val="center"/>
          </w:tcPr>
          <w:p w14:paraId="42B8D69C" w14:textId="77777777" w:rsidR="00580A48" w:rsidRPr="00580A48" w:rsidRDefault="00580A48" w:rsidP="00580A48">
            <w:pPr>
              <w:pStyle w:val="Aufgabe-Info"/>
              <w:spacing w:after="0"/>
              <w:jc w:val="center"/>
            </w:pPr>
            <w:r w:rsidRPr="00580A48">
              <w:t>8,6</w:t>
            </w:r>
          </w:p>
        </w:tc>
        <w:tc>
          <w:tcPr>
            <w:tcW w:w="685" w:type="dxa"/>
            <w:vAlign w:val="center"/>
          </w:tcPr>
          <w:p w14:paraId="480E02ED" w14:textId="77777777" w:rsidR="00580A48" w:rsidRPr="00580A48" w:rsidRDefault="00580A48" w:rsidP="00580A48">
            <w:pPr>
              <w:pStyle w:val="Aufgabe-Info"/>
              <w:spacing w:after="0"/>
              <w:jc w:val="center"/>
            </w:pPr>
            <w:r w:rsidRPr="00580A48">
              <w:t>7,8</w:t>
            </w:r>
          </w:p>
        </w:tc>
        <w:tc>
          <w:tcPr>
            <w:tcW w:w="685" w:type="dxa"/>
            <w:vAlign w:val="center"/>
          </w:tcPr>
          <w:p w14:paraId="5C931949" w14:textId="77777777" w:rsidR="00580A48" w:rsidRPr="00580A48" w:rsidRDefault="00580A48" w:rsidP="00580A48">
            <w:pPr>
              <w:pStyle w:val="Aufgabe-Info"/>
              <w:spacing w:after="0"/>
              <w:jc w:val="center"/>
            </w:pPr>
            <w:r w:rsidRPr="00580A48">
              <w:t>8,7</w:t>
            </w:r>
          </w:p>
        </w:tc>
        <w:tc>
          <w:tcPr>
            <w:tcW w:w="685" w:type="dxa"/>
            <w:vAlign w:val="center"/>
          </w:tcPr>
          <w:p w14:paraId="123DE189" w14:textId="77777777" w:rsidR="00580A48" w:rsidRPr="00580A48" w:rsidRDefault="00580A48" w:rsidP="00580A48">
            <w:pPr>
              <w:pStyle w:val="Aufgabe-Info"/>
              <w:spacing w:after="0"/>
              <w:jc w:val="center"/>
            </w:pPr>
            <w:r w:rsidRPr="00580A48">
              <w:t>10,3</w:t>
            </w:r>
          </w:p>
        </w:tc>
        <w:tc>
          <w:tcPr>
            <w:tcW w:w="685" w:type="dxa"/>
            <w:vAlign w:val="center"/>
          </w:tcPr>
          <w:p w14:paraId="6B01FA57" w14:textId="77777777" w:rsidR="00580A48" w:rsidRPr="00580A48" w:rsidRDefault="00580A48" w:rsidP="00580A48">
            <w:pPr>
              <w:pStyle w:val="Aufgabe-Info"/>
              <w:spacing w:after="0"/>
              <w:jc w:val="center"/>
            </w:pPr>
            <w:r w:rsidRPr="00580A48">
              <w:t>12,2</w:t>
            </w:r>
          </w:p>
        </w:tc>
        <w:tc>
          <w:tcPr>
            <w:tcW w:w="685" w:type="dxa"/>
            <w:vAlign w:val="center"/>
          </w:tcPr>
          <w:p w14:paraId="45EDD6F0" w14:textId="77777777" w:rsidR="00580A48" w:rsidRPr="00580A48" w:rsidRDefault="00580A48" w:rsidP="00580A48">
            <w:pPr>
              <w:pStyle w:val="Aufgabe-Info"/>
              <w:spacing w:after="0"/>
              <w:jc w:val="center"/>
            </w:pPr>
            <w:r w:rsidRPr="00580A48">
              <w:t>13,9</w:t>
            </w:r>
          </w:p>
        </w:tc>
        <w:tc>
          <w:tcPr>
            <w:tcW w:w="686" w:type="dxa"/>
            <w:vAlign w:val="center"/>
          </w:tcPr>
          <w:p w14:paraId="505B8E47" w14:textId="77777777" w:rsidR="00580A48" w:rsidRPr="00580A48" w:rsidRDefault="00580A48" w:rsidP="00580A48">
            <w:pPr>
              <w:pStyle w:val="Aufgabe-Info"/>
              <w:spacing w:after="0"/>
              <w:jc w:val="center"/>
            </w:pPr>
            <w:r w:rsidRPr="00580A48">
              <w:t>15,4</w:t>
            </w:r>
          </w:p>
        </w:tc>
      </w:tr>
    </w:tbl>
    <w:p w14:paraId="6DBF6278" w14:textId="77777777" w:rsidR="00580A48" w:rsidRDefault="00580A48" w:rsidP="00580A48">
      <w:pPr>
        <w:pStyle w:val="Aufgabe-Anweisung"/>
      </w:pPr>
    </w:p>
    <w:p w14:paraId="349C3DF7" w14:textId="32CAEA40" w:rsidR="00580A48" w:rsidRPr="00791B29" w:rsidRDefault="00580A48" w:rsidP="00580A48">
      <w:pPr>
        <w:pStyle w:val="Aufgabe-Anweisung"/>
      </w:pPr>
      <w:r w:rsidRPr="00791B29">
        <w:t>Ermitteln Sie eine allgemeine Sinusfunktion</w:t>
      </w:r>
      <m:oMath>
        <m:r>
          <w:rPr>
            <w:rFonts w:ascii="Cambria Math" w:hAnsi="Cambria Math"/>
          </w:rPr>
          <m:t xml:space="preserve"> f</m:t>
        </m:r>
        <m:d>
          <m:dPr>
            <m:ctrlPr>
              <w:rPr>
                <w:rFonts w:ascii="Cambria Math" w:hAnsi="Cambria Math"/>
              </w:rPr>
            </m:ctrlPr>
          </m:dPr>
          <m:e>
            <m:r>
              <w:rPr>
                <w:rFonts w:ascii="Cambria Math" w:hAnsi="Cambria Math"/>
              </w:rPr>
              <m:t>x</m:t>
            </m:r>
          </m:e>
        </m:d>
        <m:r>
          <w:rPr>
            <w:rFonts w:ascii="Cambria Math" w:hAnsi="Cambria Math"/>
          </w:rPr>
          <m:t>=a⋅</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b⋅</m:t>
                </m:r>
                <m:d>
                  <m:dPr>
                    <m:ctrlPr>
                      <w:rPr>
                        <w:rFonts w:ascii="Cambria Math" w:hAnsi="Cambria Math"/>
                      </w:rPr>
                    </m:ctrlPr>
                  </m:dPr>
                  <m:e>
                    <m:r>
                      <w:rPr>
                        <w:rFonts w:ascii="Cambria Math" w:hAnsi="Cambria Math"/>
                      </w:rPr>
                      <m:t>x-c</m:t>
                    </m:r>
                  </m:e>
                </m:d>
              </m:e>
            </m:d>
          </m:e>
        </m:func>
        <m:r>
          <w:rPr>
            <w:rFonts w:ascii="Cambria Math" w:hAnsi="Cambria Math"/>
          </w:rPr>
          <m:t>+d</m:t>
        </m:r>
      </m:oMath>
      <w:r>
        <w:t xml:space="preserve">   </w:t>
      </w:r>
      <w:r w:rsidRPr="00791B29">
        <w:t>als Modellfunktion für die astronomische Sonnenscheindauer in unseren Breitengraden.</w:t>
      </w:r>
    </w:p>
    <w:p w14:paraId="499E2E0E" w14:textId="77777777" w:rsidR="00632808" w:rsidRDefault="00632808" w:rsidP="00632808">
      <w:pPr>
        <w:pStyle w:val="berschrift3"/>
      </w:pPr>
      <w:r>
        <w:t>Benötigte Funktionalitäten des GTR</w:t>
      </w:r>
    </w:p>
    <w:p w14:paraId="07A342D3" w14:textId="36D59FD8" w:rsidR="00632808" w:rsidRDefault="00632808" w:rsidP="00632808">
      <w:pPr>
        <w:pStyle w:val="Listenabsatz"/>
        <w:numPr>
          <w:ilvl w:val="0"/>
          <w:numId w:val="17"/>
        </w:numPr>
      </w:pPr>
      <w:r>
        <w:t>Erfassen des Datensatzes</w:t>
      </w:r>
    </w:p>
    <w:p w14:paraId="1D4757BF" w14:textId="12D3BB54" w:rsidR="00632808" w:rsidRDefault="00632808" w:rsidP="00632808">
      <w:pPr>
        <w:pStyle w:val="Listenabsatz"/>
        <w:numPr>
          <w:ilvl w:val="0"/>
          <w:numId w:val="17"/>
        </w:numPr>
      </w:pPr>
      <w:r>
        <w:t>Graphische Darstellung in einem Punktplot</w:t>
      </w:r>
    </w:p>
    <w:p w14:paraId="54FDEB9D" w14:textId="51AAC3C6" w:rsidR="00632808" w:rsidRDefault="00632808" w:rsidP="00632808">
      <w:pPr>
        <w:pStyle w:val="Listenabsatz"/>
        <w:numPr>
          <w:ilvl w:val="0"/>
          <w:numId w:val="17"/>
        </w:numPr>
      </w:pPr>
      <w:r>
        <w:t>Anpassung und Optimierung des Modellgraphen durch Variation der Parameter</w:t>
      </w:r>
    </w:p>
    <w:p w14:paraId="2C44CCD7" w14:textId="7844F926" w:rsidR="00632808" w:rsidRDefault="00632808" w:rsidP="00632808">
      <w:pPr>
        <w:pStyle w:val="Listenabsatz"/>
        <w:numPr>
          <w:ilvl w:val="0"/>
          <w:numId w:val="17"/>
        </w:numPr>
      </w:pPr>
      <w:r>
        <w:t>Darstellung des Modellgraphen sowie der zugehörigen Modellfunktion</w:t>
      </w:r>
    </w:p>
    <w:p w14:paraId="5A4363EA" w14:textId="66730FAC" w:rsidR="00701200" w:rsidRPr="00791B29" w:rsidRDefault="00632808" w:rsidP="00632808">
      <w:pPr>
        <w:pStyle w:val="Listenabsatz"/>
        <w:numPr>
          <w:ilvl w:val="0"/>
          <w:numId w:val="17"/>
        </w:numPr>
      </w:pPr>
      <w:r>
        <w:t>Darstellen von Funktionen in Tabellen, Graphen und Termen und Wechsel zwischen den Darstellungsformen</w:t>
      </w:r>
    </w:p>
    <w:p w14:paraId="4A0B074D" w14:textId="2F797358" w:rsidR="00272E82" w:rsidRPr="00791B29" w:rsidRDefault="00A33158" w:rsidP="00632808">
      <w:pPr>
        <w:pStyle w:val="berschrift3"/>
      </w:pPr>
      <w:r>
        <w:t>Didaktische Hinweise</w:t>
      </w:r>
    </w:p>
    <w:p w14:paraId="2423FACD" w14:textId="543F3561" w:rsidR="00272E82" w:rsidRPr="00791B29" w:rsidRDefault="00272E82" w:rsidP="00872691">
      <w:pPr>
        <w:rPr>
          <w:b/>
        </w:rPr>
      </w:pPr>
      <w:r w:rsidRPr="00791B29">
        <w:t>Für einen gegebenen Datensatz, der einen periodischen Vorgang beschreibt, soll eine mö</w:t>
      </w:r>
      <w:r w:rsidRPr="00791B29">
        <w:t>g</w:t>
      </w:r>
      <w:r w:rsidRPr="00791B29">
        <w:t xml:space="preserve">lichst gut passende Sinusfunktion in der Form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=a⋅</m:t>
        </m:r>
        <m:func>
          <m:funcPr>
            <m:ctrlPr>
              <w:rPr>
                <w:rFonts w:ascii="Cambria Math" w:hAnsi="Cambria Math"/>
                <w:i/>
              </w:rPr>
            </m:ctrlPr>
          </m:funcPr>
          <m:fName>
            <m:r>
              <w:rPr>
                <w:rFonts w:ascii="Cambria Math" w:hAnsi="Cambria Math"/>
              </w:rPr>
              <m:t>sin</m:t>
            </m:r>
          </m:fName>
          <m:e>
            <m:d>
              <m:dPr>
                <m:ctrlPr>
                  <w:rPr>
                    <w:rFonts w:ascii="Cambria Math" w:hAnsi="Cambria Math"/>
                  </w:rPr>
                </m:ctrlPr>
              </m:dPr>
              <m:e>
                <m:r>
                  <w:rPr>
                    <w:rFonts w:ascii="Cambria Math" w:hAnsi="Cambria Math"/>
                  </w:rPr>
                  <m:t>b</m:t>
                </m:r>
                <m:r>
                  <m:rPr>
                    <m:sty m:val="p"/>
                  </m:rPr>
                  <w:rPr>
                    <w:rFonts w:ascii="Cambria Math" w:hAnsi="Cambria Math"/>
                  </w:rPr>
                  <m:t>⋅</m:t>
                </m:r>
                <m:d>
                  <m:dPr>
                    <m:ctrlPr>
                      <w:rPr>
                        <w:rFonts w:ascii="Cambria Math" w:hAnsi="Cambria Math"/>
                      </w:rPr>
                    </m:ctrlPr>
                  </m:dPr>
                  <m:e>
                    <m:r>
                      <w:rPr>
                        <w:rFonts w:ascii="Cambria Math" w:hAnsi="Cambria Math"/>
                      </w:rPr>
                      <m:t>x-c</m:t>
                    </m:r>
                  </m:e>
                </m:d>
              </m:e>
            </m:d>
          </m:e>
        </m:func>
        <m:r>
          <w:rPr>
            <w:rFonts w:ascii="Cambria Math" w:hAnsi="Cambria Math"/>
          </w:rPr>
          <m:t>+d</m:t>
        </m:r>
      </m:oMath>
      <w:r w:rsidR="00637B17" w:rsidRPr="00791B29">
        <w:t xml:space="preserve"> </w:t>
      </w:r>
      <w:r w:rsidRPr="00791B29">
        <w:t>ermittelt werden. Dazu müssen die Funktionsparameter entsprechend angepasst werden.</w:t>
      </w:r>
    </w:p>
    <w:p w14:paraId="1D6693A4" w14:textId="0A2E956F" w:rsidR="00F6020E" w:rsidRPr="00791B29" w:rsidRDefault="00272E82" w:rsidP="00872691">
      <w:pPr>
        <w:rPr>
          <w:color w:val="FF0000"/>
        </w:rPr>
      </w:pPr>
      <w:r w:rsidRPr="00791B29">
        <w:t>Im Rahmen dieses Modellierungsprozesses</w:t>
      </w:r>
      <w:r w:rsidR="00F6020E" w:rsidRPr="00791B29">
        <w:t xml:space="preserve"> werden</w:t>
      </w:r>
      <w:r w:rsidR="003F6177" w:rsidRPr="00791B29">
        <w:t xml:space="preserve"> im Sachkontext der Aufgabe</w:t>
      </w:r>
      <w:r w:rsidRPr="00791B29">
        <w:t>nstellung</w:t>
      </w:r>
      <w:r w:rsidR="00F6020E" w:rsidRPr="00791B29">
        <w:t xml:space="preserve"> die Parameter </w:t>
      </w:r>
      <w:r w:rsidRPr="00791B29">
        <w:t xml:space="preserve">der allgemeinen Sinusfunktion </w:t>
      </w:r>
      <w:r w:rsidR="00F6020E" w:rsidRPr="00791B29">
        <w:t>systematisch verändert und die Auswirkungen auf den Verlauf des Graphen beobachtet, beschrieben und analysiert.</w:t>
      </w:r>
    </w:p>
    <w:p w14:paraId="32BD0A44" w14:textId="00A9E7D6" w:rsidR="003F6177" w:rsidRDefault="00A308A9" w:rsidP="00872691">
      <w:r w:rsidRPr="00791B29">
        <w:t>Da es sich um einen periodischen Prozess handelt, kann dieser bei der Eingabe d</w:t>
      </w:r>
      <w:r w:rsidR="00872691" w:rsidRPr="00791B29">
        <w:t>es Date</w:t>
      </w:r>
      <w:r w:rsidR="00872691" w:rsidRPr="00791B29">
        <w:t>n</w:t>
      </w:r>
      <w:r w:rsidR="00872691" w:rsidRPr="00791B29">
        <w:t>satzes durch mehrfache</w:t>
      </w:r>
      <w:r w:rsidRPr="00791B29">
        <w:t xml:space="preserve"> Eingabe der Tabellenwerte dargestellt werden.</w:t>
      </w:r>
      <w:r w:rsidR="00872691" w:rsidRPr="00791B29">
        <w:t xml:space="preserve"> Im folgenden Tran</w:t>
      </w:r>
      <w:r w:rsidR="00872691" w:rsidRPr="00791B29">
        <w:t>s</w:t>
      </w:r>
      <w:r w:rsidR="00872691" w:rsidRPr="00791B29">
        <w:t>formationsprozess besteht eine Schwierigkeit in der passenden Wahl der Größenordnung, in der die Wirkungsweise des jeweiligen Parameters erkundet wird. Dies kann im Unterricht durch zielgerichtetes Probieren erfolgen. Die Lernenden erweitern damit ihre Problemlös</w:t>
      </w:r>
      <w:r w:rsidR="00872691" w:rsidRPr="00791B29">
        <w:t>e</w:t>
      </w:r>
      <w:r w:rsidR="00872691" w:rsidRPr="00791B29">
        <w:t>kompetenz.</w:t>
      </w:r>
    </w:p>
    <w:p w14:paraId="7FC59CC7" w14:textId="65356B99" w:rsidR="00F9119B" w:rsidRPr="00791B29" w:rsidRDefault="009B2425" w:rsidP="00446669">
      <w:pPr>
        <w:pStyle w:val="berschrift3"/>
      </w:pPr>
      <w:r w:rsidRPr="00791B29">
        <w:lastRenderedPageBreak/>
        <w:t>Schritt 1:</w:t>
      </w:r>
    </w:p>
    <w:p w14:paraId="57369D17" w14:textId="6183F678" w:rsidR="009B2425" w:rsidRPr="00791B29" w:rsidRDefault="00580A48" w:rsidP="00580A48">
      <w:pPr>
        <w:pStyle w:val="Aufgabe-AnweisungAufzhlung"/>
      </w:pPr>
      <w:r>
        <w:t xml:space="preserve">a) </w:t>
      </w:r>
      <w:r>
        <w:tab/>
      </w:r>
      <w:r w:rsidR="00ED4819" w:rsidRPr="00791B29">
        <w:t>Ge</w:t>
      </w:r>
      <w:r w:rsidR="009B2425" w:rsidRPr="00791B29">
        <w:t>b</w:t>
      </w:r>
      <w:r w:rsidR="00ED4819" w:rsidRPr="00791B29">
        <w:t>en Sie</w:t>
      </w:r>
      <w:r w:rsidR="009B2425" w:rsidRPr="00791B29">
        <w:t xml:space="preserve"> den Datensatz </w:t>
      </w:r>
      <w:r w:rsidR="00446669">
        <w:t xml:space="preserve"> </w:t>
      </w:r>
      <w:r w:rsidR="009B2425" w:rsidRPr="00E24734">
        <w:rPr>
          <w:b/>
        </w:rPr>
        <w:t xml:space="preserve">Monat </w:t>
      </w:r>
      <w:r w:rsidR="009B2425" w:rsidRPr="00E24734">
        <w:rPr>
          <w:b/>
        </w:rPr>
        <w:sym w:font="Symbol" w:char="F0AE"/>
      </w:r>
      <w:r w:rsidR="009B2425" w:rsidRPr="00E24734">
        <w:rPr>
          <w:b/>
        </w:rPr>
        <w:t xml:space="preserve"> Sonnenscheindauer in Stunden</w:t>
      </w:r>
      <w:r w:rsidR="00E24734">
        <w:rPr>
          <w:b/>
        </w:rPr>
        <w:t xml:space="preserve"> </w:t>
      </w:r>
      <w:r w:rsidR="00E24734" w:rsidRPr="00E24734">
        <w:t>für 36</w:t>
      </w:r>
      <w:r w:rsidR="00E24734">
        <w:t xml:space="preserve"> Monate</w:t>
      </w:r>
      <w:r w:rsidR="009B2425" w:rsidRPr="00791B29">
        <w:t xml:space="preserve"> im GTR ein.</w:t>
      </w:r>
      <w:r w:rsidR="00E24734">
        <w:t xml:space="preserve"> Die astronomische Sonnenscheindauer bleibt in den jeweiligen Monaten konstant.</w:t>
      </w:r>
    </w:p>
    <w:p w14:paraId="4EAB1D65" w14:textId="1DCE21B9" w:rsidR="00791B29" w:rsidRPr="00791B29" w:rsidRDefault="00791B29">
      <w:r w:rsidRPr="00791B29">
        <w:rPr>
          <w:noProof/>
        </w:rPr>
        <w:drawing>
          <wp:inline distT="0" distB="0" distL="0" distR="0" wp14:anchorId="0AC88588" wp14:editId="660A2BEF">
            <wp:extent cx="2328530" cy="1424763"/>
            <wp:effectExtent l="0" t="0" r="0" b="4445"/>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137" t="13068" r="4224" b="10796"/>
                    <a:stretch/>
                  </pic:blipFill>
                  <pic:spPr bwMode="auto">
                    <a:xfrm>
                      <a:off x="0" y="0"/>
                      <a:ext cx="2329364" cy="1425273"/>
                    </a:xfrm>
                    <a:prstGeom prst="rect">
                      <a:avLst/>
                    </a:prstGeom>
                    <a:noFill/>
                    <a:ln>
                      <a:noFill/>
                    </a:ln>
                    <a:extLst>
                      <a:ext uri="{53640926-AAD7-44D8-BBD7-CCE9431645EC}">
                        <a14:shadowObscured xmlns:a14="http://schemas.microsoft.com/office/drawing/2010/main"/>
                      </a:ext>
                    </a:extLst>
                  </pic:spPr>
                </pic:pic>
              </a:graphicData>
            </a:graphic>
          </wp:inline>
        </w:drawing>
      </w:r>
    </w:p>
    <w:p w14:paraId="4BC66158" w14:textId="4362EA02" w:rsidR="00872691" w:rsidRPr="00791B29" w:rsidRDefault="00872691">
      <w:r w:rsidRPr="00791B29">
        <w:t xml:space="preserve">Die Eintragung der </w:t>
      </w:r>
      <m:oMath>
        <m:r>
          <w:rPr>
            <w:rFonts w:ascii="Cambria Math" w:hAnsi="Cambria Math"/>
          </w:rPr>
          <m:t>x</m:t>
        </m:r>
      </m:oMath>
      <w:r w:rsidRPr="00791B29">
        <w:t xml:space="preserve">-Werte muss festgelegt werden, damit die waagerechte Verschiebung eindeutig bestimmt werden kann. Im Beispiel: Der </w:t>
      </w:r>
      <w:r w:rsidR="009F0845" w:rsidRPr="00791B29">
        <w:t xml:space="preserve">Wert </w:t>
      </w:r>
      <w:r w:rsidR="00875691" w:rsidRPr="00791B29">
        <w:t xml:space="preserve">mit Datum </w:t>
      </w:r>
      <w:r w:rsidR="009F0845" w:rsidRPr="00791B29">
        <w:t xml:space="preserve">vom 21.6. wird für </w:t>
      </w:r>
      <m:oMath>
        <m:r>
          <w:rPr>
            <w:rFonts w:ascii="Cambria Math" w:hAnsi="Cambria Math"/>
          </w:rPr>
          <m:t>x = 6</m:t>
        </m:r>
      </m:oMath>
      <w:r w:rsidR="009F0845" w:rsidRPr="00791B29">
        <w:t xml:space="preserve"> eingetragen usw. </w:t>
      </w:r>
      <w:r w:rsidR="00875691" w:rsidRPr="00791B29">
        <w:t>(</w:t>
      </w:r>
      <m:oMath>
        <m:r>
          <w:rPr>
            <w:rFonts w:ascii="Cambria Math" w:hAnsi="Cambria Math"/>
          </w:rPr>
          <m:t>x</m:t>
        </m:r>
      </m:oMath>
      <w:r w:rsidR="00875691" w:rsidRPr="00791B29">
        <w:t>:</w:t>
      </w:r>
      <w:r w:rsidR="009F0845" w:rsidRPr="00791B29">
        <w:t xml:space="preserve"> Zeit in Monaten)</w:t>
      </w:r>
    </w:p>
    <w:p w14:paraId="3A8AD19E" w14:textId="7DC51B8B" w:rsidR="00272E82" w:rsidRPr="00791B29" w:rsidRDefault="00272E82" w:rsidP="00446669">
      <w:pPr>
        <w:pStyle w:val="berschrift4"/>
      </w:pPr>
      <w:r w:rsidRPr="00791B29">
        <w:t>Zu</w:t>
      </w:r>
      <w:r w:rsidR="005A3E4D" w:rsidRPr="00791B29">
        <w:t>m Einsatz des GTR:</w:t>
      </w:r>
    </w:p>
    <w:p w14:paraId="0DBE8D73" w14:textId="662C4352" w:rsidR="005A3E4D" w:rsidRPr="00791B29" w:rsidRDefault="005A3E4D">
      <w:r w:rsidRPr="00791B29">
        <w:t>Die Lernenden entwickeln in diesem Schritt folgende Kompetenzen im Umgang mit dem GTR:</w:t>
      </w:r>
    </w:p>
    <w:p w14:paraId="7AB3BCA5" w14:textId="4E7388E5" w:rsidR="005A3E4D" w:rsidRPr="00791B29" w:rsidRDefault="005A3E4D" w:rsidP="005A3E4D">
      <w:pPr>
        <w:pStyle w:val="Listenabsatz"/>
        <w:numPr>
          <w:ilvl w:val="0"/>
          <w:numId w:val="7"/>
        </w:numPr>
      </w:pPr>
      <w:r w:rsidRPr="00791B29">
        <w:t>Anlegen eines ‚Problems’ in einer eigenen Datei</w:t>
      </w:r>
    </w:p>
    <w:p w14:paraId="4164ADFD" w14:textId="260905B4" w:rsidR="005A3E4D" w:rsidRPr="00791B29" w:rsidRDefault="00BA7CA1" w:rsidP="005A3E4D">
      <w:pPr>
        <w:pStyle w:val="Listenabsatz"/>
        <w:numPr>
          <w:ilvl w:val="0"/>
          <w:numId w:val="7"/>
        </w:numPr>
      </w:pPr>
      <w:r w:rsidRPr="00791B29">
        <w:t>Erstellen und S</w:t>
      </w:r>
      <w:r w:rsidR="005A3E4D" w:rsidRPr="00791B29">
        <w:t>peichern von Dokumenten</w:t>
      </w:r>
    </w:p>
    <w:p w14:paraId="1C9EE32F" w14:textId="5787CB18" w:rsidR="005A3E4D" w:rsidRPr="00791B29" w:rsidRDefault="005A3E4D" w:rsidP="005A3E4D">
      <w:pPr>
        <w:pStyle w:val="Listenabsatz"/>
        <w:numPr>
          <w:ilvl w:val="0"/>
          <w:numId w:val="7"/>
        </w:numPr>
      </w:pPr>
      <w:r w:rsidRPr="00791B29">
        <w:t>Eingabe eines Datensatzes (Bezeichnung der Größen)</w:t>
      </w:r>
    </w:p>
    <w:p w14:paraId="3FE453CA" w14:textId="77777777" w:rsidR="009B2425" w:rsidRPr="00791B29" w:rsidRDefault="009B2425" w:rsidP="00580A48">
      <w:pPr>
        <w:pStyle w:val="berschrift3"/>
      </w:pPr>
      <w:r w:rsidRPr="00791B29">
        <w:t xml:space="preserve">Schritt 2: </w:t>
      </w:r>
    </w:p>
    <w:p w14:paraId="329A5E40" w14:textId="133F776F" w:rsidR="00580A48" w:rsidRPr="00791B29" w:rsidRDefault="00580A48" w:rsidP="00580A48">
      <w:pPr>
        <w:pStyle w:val="Aufgabe-AnweisungAufzhlung"/>
      </w:pPr>
      <w:r>
        <w:tab/>
      </w:r>
      <w:r w:rsidR="00E24734">
        <w:t>Betrachten S</w:t>
      </w:r>
      <w:r w:rsidRPr="00791B29">
        <w:t xml:space="preserve">ie den zugehörigen Punktplot und passen </w:t>
      </w:r>
      <w:r>
        <w:t>Sie die Skal</w:t>
      </w:r>
      <w:r w:rsidRPr="00791B29">
        <w:t xml:space="preserve">ierung von </w:t>
      </w:r>
      <m:oMath>
        <m:r>
          <w:rPr>
            <w:rFonts w:ascii="Cambria Math" w:hAnsi="Cambria Math"/>
          </w:rPr>
          <m:t>x</m:t>
        </m:r>
      </m:oMath>
      <w:r w:rsidRPr="00791B29">
        <w:t xml:space="preserve">- und </w:t>
      </w:r>
      <m:oMath>
        <m:r>
          <w:rPr>
            <w:rFonts w:ascii="Cambria Math" w:hAnsi="Cambria Math"/>
          </w:rPr>
          <m:t>y</m:t>
        </m:r>
      </m:oMath>
      <w:r w:rsidRPr="00791B29">
        <w:t>-Achse geeignet an.</w:t>
      </w:r>
    </w:p>
    <w:p w14:paraId="6A1A2687" w14:textId="7E79E924" w:rsidR="00446669" w:rsidRDefault="00ED4819" w:rsidP="00446669">
      <w:r w:rsidRPr="00791B29">
        <w:t>Der GTR gibt in einem zweit</w:t>
      </w:r>
      <w:r w:rsidR="009B2425" w:rsidRPr="00791B29">
        <w:t xml:space="preserve">en Fenster den Punktplot zum Datensatz (Monat </w:t>
      </w:r>
      <w:r w:rsidR="009B2425" w:rsidRPr="00791B29">
        <w:sym w:font="Symbol" w:char="F0AE"/>
      </w:r>
      <w:r w:rsidR="009B2425" w:rsidRPr="00791B29">
        <w:t xml:space="preserve"> Sonne</w:t>
      </w:r>
      <w:r w:rsidR="009B2425" w:rsidRPr="00791B29">
        <w:t>n</w:t>
      </w:r>
      <w:r w:rsidR="009B2425" w:rsidRPr="00791B29">
        <w:t>scheindauer in Stunden) an.</w:t>
      </w:r>
    </w:p>
    <w:p w14:paraId="70A06F1F" w14:textId="6F711831" w:rsidR="00F9119B" w:rsidRPr="00791B29" w:rsidRDefault="00446669">
      <w:r w:rsidRPr="00791B29">
        <w:rPr>
          <w:noProof/>
        </w:rPr>
        <w:drawing>
          <wp:inline distT="0" distB="0" distL="0" distR="0" wp14:anchorId="60B9FB06" wp14:editId="7B62D1AE">
            <wp:extent cx="2326944" cy="1569492"/>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372" t="11639" r="2809" b="2232"/>
                    <a:stretch/>
                  </pic:blipFill>
                  <pic:spPr bwMode="auto">
                    <a:xfrm>
                      <a:off x="0" y="0"/>
                      <a:ext cx="2335300" cy="1575128"/>
                    </a:xfrm>
                    <a:prstGeom prst="rect">
                      <a:avLst/>
                    </a:prstGeom>
                    <a:noFill/>
                    <a:ln>
                      <a:noFill/>
                    </a:ln>
                    <a:extLst>
                      <a:ext uri="{53640926-AAD7-44D8-BBD7-CCE9431645EC}">
                        <a14:shadowObscured xmlns:a14="http://schemas.microsoft.com/office/drawing/2010/main"/>
                      </a:ext>
                    </a:extLst>
                  </pic:spPr>
                </pic:pic>
              </a:graphicData>
            </a:graphic>
          </wp:inline>
        </w:drawing>
      </w:r>
    </w:p>
    <w:p w14:paraId="359F6B44" w14:textId="3A4C3C93" w:rsidR="00A308A9" w:rsidRPr="00791B29" w:rsidRDefault="00A308A9" w:rsidP="00446669">
      <w:pPr>
        <w:pStyle w:val="berschrift4"/>
      </w:pPr>
      <w:r w:rsidRPr="00791B29">
        <w:t>Zum Einsatz des GTR:</w:t>
      </w:r>
    </w:p>
    <w:p w14:paraId="576A7007" w14:textId="77777777" w:rsidR="00A308A9" w:rsidRPr="005D2217" w:rsidRDefault="00A308A9" w:rsidP="005D2217">
      <w:r w:rsidRPr="005D2217">
        <w:t>Die Lernenden entwickeln in diesem Schritt folgende Kompetenzen im Umgang mit dem GTR:</w:t>
      </w:r>
    </w:p>
    <w:p w14:paraId="460F84F7" w14:textId="52B2006F" w:rsidR="00A308A9" w:rsidRPr="005D2217" w:rsidRDefault="00A308A9" w:rsidP="005D2217">
      <w:pPr>
        <w:pStyle w:val="Listenabsatz"/>
        <w:numPr>
          <w:ilvl w:val="0"/>
          <w:numId w:val="18"/>
        </w:numPr>
      </w:pPr>
      <w:r w:rsidRPr="005D2217">
        <w:t xml:space="preserve">Anpassung der Skalierung auf </w:t>
      </w:r>
      <m:oMath>
        <m:r>
          <w:rPr>
            <w:rFonts w:ascii="Cambria Math" w:hAnsi="Cambria Math"/>
          </w:rPr>
          <m:t>x</m:t>
        </m:r>
      </m:oMath>
      <w:r w:rsidRPr="005D2217">
        <w:t xml:space="preserve">- und </w:t>
      </w:r>
      <m:oMath>
        <m:r>
          <w:rPr>
            <w:rFonts w:ascii="Cambria Math" w:hAnsi="Cambria Math"/>
          </w:rPr>
          <m:t>y</m:t>
        </m:r>
      </m:oMath>
      <w:r w:rsidRPr="005D2217">
        <w:t>- Achse</w:t>
      </w:r>
    </w:p>
    <w:p w14:paraId="3148C872" w14:textId="4B010D03" w:rsidR="009B2425" w:rsidRPr="00791B29" w:rsidRDefault="00B7588B" w:rsidP="00446669">
      <w:pPr>
        <w:pStyle w:val="berschrift3"/>
      </w:pPr>
      <w:r w:rsidRPr="00791B29">
        <w:lastRenderedPageBreak/>
        <w:t>Schritt 3:</w:t>
      </w:r>
    </w:p>
    <w:p w14:paraId="5840C1FD" w14:textId="2FB3F60A" w:rsidR="00ED4819" w:rsidRPr="00791B29" w:rsidRDefault="00580A48" w:rsidP="00580A48">
      <w:pPr>
        <w:pStyle w:val="Aufgabe-AnweisungAufzhlung"/>
      </w:pPr>
      <w:r>
        <w:t xml:space="preserve">b) </w:t>
      </w:r>
      <w:r>
        <w:tab/>
      </w:r>
      <w:r w:rsidR="00ED4819" w:rsidRPr="00791B29">
        <w:t>Ge</w:t>
      </w:r>
      <w:r w:rsidR="00B7588B" w:rsidRPr="00791B29">
        <w:t>b</w:t>
      </w:r>
      <w:r w:rsidR="00ED4819" w:rsidRPr="00791B29">
        <w:t>en Sie</w:t>
      </w:r>
      <w:r w:rsidR="00B7588B" w:rsidRPr="00791B29">
        <w:t xml:space="preserve"> als weitere Funktion eine Sinusfunktion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=a⋅</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b</m:t>
                </m:r>
                <m:d>
                  <m:dPr>
                    <m:ctrlPr>
                      <w:rPr>
                        <w:rFonts w:ascii="Cambria Math" w:hAnsi="Cambria Math"/>
                      </w:rPr>
                    </m:ctrlPr>
                  </m:dPr>
                  <m:e>
                    <m:r>
                      <w:rPr>
                        <w:rFonts w:ascii="Cambria Math" w:hAnsi="Cambria Math"/>
                      </w:rPr>
                      <m:t>x-c</m:t>
                    </m:r>
                  </m:e>
                </m:d>
              </m:e>
            </m:d>
          </m:e>
        </m:func>
        <m:r>
          <w:rPr>
            <w:rFonts w:ascii="Cambria Math" w:hAnsi="Cambria Math"/>
          </w:rPr>
          <m:t>+d</m:t>
        </m:r>
      </m:oMath>
      <w:r w:rsidR="00446669" w:rsidRPr="00791B29">
        <w:t xml:space="preserve"> </w:t>
      </w:r>
      <w:r w:rsidR="00B7588B" w:rsidRPr="00791B29">
        <w:t>mit den en</w:t>
      </w:r>
      <w:r w:rsidR="00B7588B" w:rsidRPr="00791B29">
        <w:t>t</w:t>
      </w:r>
      <w:r w:rsidR="00B7588B" w:rsidRPr="00791B29">
        <w:t xml:space="preserve">sprechenden </w:t>
      </w:r>
      <w:proofErr w:type="gramStart"/>
      <w:r w:rsidR="00B7588B" w:rsidRPr="00791B29">
        <w:t xml:space="preserve">Parametern </w:t>
      </w:r>
      <w:proofErr w:type="gramEnd"/>
      <m:oMath>
        <m:r>
          <w:rPr>
            <w:rFonts w:ascii="Cambria Math" w:hAnsi="Cambria Math"/>
          </w:rPr>
          <m:t>a</m:t>
        </m:r>
      </m:oMath>
      <w:r w:rsidR="00B7588B" w:rsidRPr="00791B29">
        <w:t>,</w:t>
      </w:r>
      <w:r w:rsidR="0028048E" w:rsidRPr="00791B29">
        <w:t xml:space="preserve"> </w:t>
      </w:r>
      <m:oMath>
        <m:r>
          <w:rPr>
            <w:rFonts w:ascii="Cambria Math" w:hAnsi="Cambria Math"/>
          </w:rPr>
          <m:t>b</m:t>
        </m:r>
      </m:oMath>
      <w:r w:rsidR="00B7588B" w:rsidRPr="00791B29">
        <w:t>,</w:t>
      </w:r>
      <w:r w:rsidR="0028048E" w:rsidRPr="00791B29">
        <w:t xml:space="preserve"> </w:t>
      </w:r>
      <m:oMath>
        <m:r>
          <w:rPr>
            <w:rFonts w:ascii="Cambria Math" w:hAnsi="Cambria Math"/>
          </w:rPr>
          <m:t>c</m:t>
        </m:r>
      </m:oMath>
      <w:r w:rsidR="00B7588B" w:rsidRPr="00791B29">
        <w:t xml:space="preserve"> und </w:t>
      </w:r>
      <m:oMath>
        <m:r>
          <w:rPr>
            <w:rFonts w:ascii="Cambria Math" w:hAnsi="Cambria Math"/>
          </w:rPr>
          <m:t>d</m:t>
        </m:r>
      </m:oMath>
      <w:r w:rsidR="00B7588B" w:rsidRPr="00791B29">
        <w:t xml:space="preserve"> an, die sich dem Punktplot möglichst gut annähert.</w:t>
      </w:r>
      <w:r w:rsidR="00600167" w:rsidRPr="00791B29">
        <w:t xml:space="preserve"> </w:t>
      </w:r>
      <w:r w:rsidR="00B7588B" w:rsidRPr="00791B29">
        <w:t>Gehe</w:t>
      </w:r>
      <w:r w:rsidR="00ED4819" w:rsidRPr="00791B29">
        <w:t>n Sie</w:t>
      </w:r>
      <w:r w:rsidR="00B7588B" w:rsidRPr="00791B29">
        <w:t xml:space="preserve"> dabei von der Grundfunktion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x</m:t>
                </m:r>
              </m:e>
            </m:d>
          </m:e>
        </m:func>
      </m:oMath>
      <w:r w:rsidR="00B7588B" w:rsidRPr="00791B29">
        <w:t xml:space="preserve"> aus und passe</w:t>
      </w:r>
      <w:r w:rsidR="00ED4819" w:rsidRPr="00791B29">
        <w:t>n Sie</w:t>
      </w:r>
      <w:r w:rsidR="00B7588B" w:rsidRPr="00791B29">
        <w:t xml:space="preserve"> schrittweise die Parameter an.</w:t>
      </w:r>
      <w:r>
        <w:br/>
      </w:r>
      <w:r w:rsidR="00600167" w:rsidRPr="00791B29">
        <w:t>Erläutern S</w:t>
      </w:r>
      <w:r w:rsidR="00ED4819" w:rsidRPr="00791B29">
        <w:t>ie jeweils die Wirkung des jeweiligen Parameters auf den Verlauf des Graphen.</w:t>
      </w:r>
    </w:p>
    <w:p w14:paraId="5BF0DBEB" w14:textId="3D759462" w:rsidR="009B2425" w:rsidRPr="00791B29" w:rsidRDefault="00B7588B" w:rsidP="00580A48">
      <w:pPr>
        <w:pStyle w:val="berschrift4"/>
      </w:pPr>
      <w:r w:rsidRPr="00791B29">
        <w:rPr>
          <w:noProof/>
        </w:rPr>
        <w:drawing>
          <wp:inline distT="0" distB="0" distL="0" distR="0" wp14:anchorId="3A9DE1B5" wp14:editId="08D13480">
            <wp:extent cx="2397937" cy="1583448"/>
            <wp:effectExtent l="0" t="0" r="254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97937" cy="1583448"/>
                    </a:xfrm>
                    <a:prstGeom prst="rect">
                      <a:avLst/>
                    </a:prstGeom>
                    <a:noFill/>
                    <a:ln>
                      <a:noFill/>
                    </a:ln>
                    <a:extLst>
                      <a:ext uri="{53640926-AAD7-44D8-BBD7-CCE9431645EC}">
                        <a14:shadowObscured xmlns:a14="http://schemas.microsoft.com/office/drawing/2010/main"/>
                      </a:ext>
                    </a:extLst>
                  </pic:spPr>
                </pic:pic>
              </a:graphicData>
            </a:graphic>
          </wp:inline>
        </w:drawing>
      </w:r>
    </w:p>
    <w:p w14:paraId="4CF38778" w14:textId="417E8264" w:rsidR="00F9119B" w:rsidRPr="00791B29" w:rsidRDefault="00831C5C">
      <w:r w:rsidRPr="00791B29">
        <w:t>Die Funktio</w:t>
      </w:r>
      <w:r w:rsidR="00580A48">
        <w:t xml:space="preserve">n </w:t>
      </w: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=4,2⋅</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12</m:t>
                    </m:r>
                  </m:den>
                </m:f>
                <m:r>
                  <w:rPr>
                    <w:rFonts w:ascii="Cambria Math" w:hAnsi="Cambria Math"/>
                  </w:rPr>
                  <m:t>⋅</m:t>
                </m:r>
                <m:d>
                  <m:dPr>
                    <m:ctrlPr>
                      <w:rPr>
                        <w:rFonts w:ascii="Cambria Math" w:hAnsi="Cambria Math"/>
                        <w:i/>
                      </w:rPr>
                    </m:ctrlPr>
                  </m:dPr>
                  <m:e>
                    <m:r>
                      <w:rPr>
                        <w:rFonts w:ascii="Cambria Math" w:hAnsi="Cambria Math"/>
                      </w:rPr>
                      <m:t>x-3</m:t>
                    </m:r>
                  </m:e>
                </m:d>
              </m:e>
            </m:d>
          </m:e>
        </m:func>
        <m:r>
          <w:rPr>
            <w:rFonts w:ascii="Cambria Math" w:hAnsi="Cambria Math"/>
          </w:rPr>
          <m:t>+12</m:t>
        </m:r>
      </m:oMath>
      <w:r w:rsidRPr="00791B29">
        <w:t xml:space="preserve"> ist eine geeignete Modellfunktion zur Da</w:t>
      </w:r>
      <w:r w:rsidRPr="00791B29">
        <w:t>r</w:t>
      </w:r>
      <w:r w:rsidRPr="00791B29">
        <w:t>stellung der Sonnenscheindauer.</w:t>
      </w:r>
    </w:p>
    <w:p w14:paraId="3C175B12" w14:textId="60EFF38E" w:rsidR="00A308A9" w:rsidRPr="00791B29" w:rsidRDefault="00A308A9" w:rsidP="005D2217">
      <w:pPr>
        <w:pStyle w:val="berschrift4"/>
      </w:pPr>
      <w:r w:rsidRPr="00791B29">
        <w:t>Zum Einsatz des GTR:</w:t>
      </w:r>
    </w:p>
    <w:p w14:paraId="71FD66D3" w14:textId="77777777" w:rsidR="00A308A9" w:rsidRPr="00791B29" w:rsidRDefault="00A308A9" w:rsidP="005D2217">
      <w:r w:rsidRPr="00791B29">
        <w:t>Die Lernenden entwickeln in diesem Schritt folgende Kompetenzen im Umgang mit dem GTR:</w:t>
      </w:r>
    </w:p>
    <w:p w14:paraId="6BD164E8" w14:textId="0AF650D2" w:rsidR="005D2217" w:rsidRDefault="00A308A9" w:rsidP="005D2217">
      <w:pPr>
        <w:pStyle w:val="Listenabsatz"/>
        <w:numPr>
          <w:ilvl w:val="0"/>
          <w:numId w:val="7"/>
        </w:numPr>
      </w:pPr>
      <w:r w:rsidRPr="00791B29">
        <w:t xml:space="preserve">Eingabe eines weiteren Funktionsterms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00F2693B">
        <w:t xml:space="preserve"> und p</w:t>
      </w:r>
      <w:r w:rsidRPr="00791B29">
        <w:t>lotten des zugehörigen Graphen</w:t>
      </w:r>
    </w:p>
    <w:p w14:paraId="4684D19D" w14:textId="1DDCEB16" w:rsidR="00A308A9" w:rsidRDefault="00A308A9" w:rsidP="005D2217">
      <w:pPr>
        <w:pStyle w:val="Listenabsatz"/>
        <w:numPr>
          <w:ilvl w:val="0"/>
          <w:numId w:val="7"/>
        </w:numPr>
      </w:pPr>
      <w:r w:rsidRPr="00791B29">
        <w:t xml:space="preserve">Systematische  und schrittweise Veränderung der Funktionsparameter </w:t>
      </w:r>
      <m:oMath>
        <m:r>
          <w:rPr>
            <w:rFonts w:ascii="Cambria Math" w:hAnsi="Cambria Math"/>
          </w:rPr>
          <m:t>a</m:t>
        </m:r>
      </m:oMath>
      <w:r w:rsidRPr="00791B29">
        <w:t>,</w:t>
      </w:r>
      <w:r w:rsidR="00791B29">
        <w:t xml:space="preserve"> </w:t>
      </w:r>
      <m:oMath>
        <m:r>
          <w:rPr>
            <w:rFonts w:ascii="Cambria Math" w:hAnsi="Cambria Math"/>
          </w:rPr>
          <m:t>b</m:t>
        </m:r>
      </m:oMath>
      <w:r w:rsidRPr="00791B29">
        <w:t xml:space="preserve">, </w:t>
      </w:r>
      <m:oMath>
        <m:r>
          <w:rPr>
            <w:rFonts w:ascii="Cambria Math" w:hAnsi="Cambria Math"/>
          </w:rPr>
          <m:t>c</m:t>
        </m:r>
      </m:oMath>
      <w:r w:rsidRPr="00791B29">
        <w:t xml:space="preserve"> und </w:t>
      </w:r>
      <m:oMath>
        <m:r>
          <w:rPr>
            <w:rFonts w:ascii="Cambria Math" w:hAnsi="Cambria Math"/>
          </w:rPr>
          <m:t>d</m:t>
        </m:r>
      </m:oMath>
      <w:r w:rsidR="00791B29">
        <w:t>.</w:t>
      </w:r>
    </w:p>
    <w:p w14:paraId="2ABE7B18" w14:textId="718E3EBF" w:rsidR="00F2693B" w:rsidRPr="00791B29" w:rsidRDefault="00F2693B" w:rsidP="00F2693B">
      <w:r w:rsidRPr="000A5A03">
        <w:rPr>
          <w:i/>
        </w:rPr>
        <w:t>Hinweis:</w:t>
      </w:r>
      <w:r w:rsidR="000A5A03">
        <w:t xml:space="preserve"> Sollte aus</w:t>
      </w:r>
      <w:r>
        <w:t xml:space="preserve"> der Sekundarstufe I das Bogenmaß </w:t>
      </w:r>
      <w:r w:rsidR="000A5A03">
        <w:t>nicht bekannt sein, empfiehlt sich die Einführung an dieser Stelle des Unterrichts.</w:t>
      </w:r>
    </w:p>
    <w:p w14:paraId="50EE9068" w14:textId="77777777" w:rsidR="00BA7CA1" w:rsidRPr="00791B29" w:rsidRDefault="00872691" w:rsidP="005D2217">
      <w:pPr>
        <w:pStyle w:val="berschrift3"/>
      </w:pPr>
      <w:r w:rsidRPr="00791B29">
        <w:t>Schritt 4:</w:t>
      </w:r>
    </w:p>
    <w:p w14:paraId="4876A2D5" w14:textId="67C341F6" w:rsidR="009F0845" w:rsidRPr="00791B29" w:rsidRDefault="00580A48" w:rsidP="00580A48">
      <w:pPr>
        <w:pStyle w:val="Aufgabe-AnweisungAufzhlung"/>
      </w:pPr>
      <w:r>
        <w:t xml:space="preserve">c) </w:t>
      </w:r>
      <w:r>
        <w:tab/>
      </w:r>
      <w:r w:rsidR="009F0845" w:rsidRPr="00791B29">
        <w:t>Analyse</w:t>
      </w:r>
      <w:r w:rsidR="00BA7CA1" w:rsidRPr="00791B29">
        <w:t>n Sie die</w:t>
      </w:r>
      <w:r w:rsidR="009F0845" w:rsidRPr="00791B29">
        <w:t xml:space="preserve"> </w:t>
      </w:r>
      <w:r w:rsidR="00BA7CA1" w:rsidRPr="00791B29">
        <w:t xml:space="preserve">ermittelte </w:t>
      </w:r>
      <w:proofErr w:type="gramStart"/>
      <w:r w:rsidR="009F0845" w:rsidRPr="00791B29">
        <w:t xml:space="preserve">Modellfunktion </w:t>
      </w:r>
      <w:proofErr w:type="gramEnd"/>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=4,2⋅</m:t>
        </m:r>
        <m:func>
          <m:funcPr>
            <m:ctrlPr>
              <w:rPr>
                <w:rFonts w:ascii="Cambria Math" w:hAnsi="Cambria Math"/>
              </w:rPr>
            </m:ctrlPr>
          </m:funcPr>
          <m:fName>
            <m:r>
              <w:rPr>
                <w:rFonts w:ascii="Cambria Math" w:hAnsi="Cambria Math"/>
              </w:rPr>
              <m:t>sin</m:t>
            </m:r>
          </m:fName>
          <m:e>
            <m:d>
              <m:dPr>
                <m:ctrlPr>
                  <w:rPr>
                    <w:rFonts w:ascii="Cambria Math" w:hAnsi="Cambria Math"/>
                  </w:rPr>
                </m:ctrlPr>
              </m:dPr>
              <m:e>
                <m:f>
                  <m:fPr>
                    <m:ctrlPr>
                      <w:rPr>
                        <w:rFonts w:ascii="Cambria Math" w:hAnsi="Cambria Math"/>
                      </w:rPr>
                    </m:ctrlPr>
                  </m:fPr>
                  <m:num>
                    <m:r>
                      <w:rPr>
                        <w:rFonts w:ascii="Cambria Math" w:hAnsi="Cambria Math"/>
                      </w:rPr>
                      <m:t>2π</m:t>
                    </m:r>
                  </m:num>
                  <m:den>
                    <m:r>
                      <w:rPr>
                        <w:rFonts w:ascii="Cambria Math" w:hAnsi="Cambria Math"/>
                      </w:rPr>
                      <m:t>12</m:t>
                    </m:r>
                  </m:den>
                </m:f>
                <m:r>
                  <w:rPr>
                    <w:rFonts w:ascii="Cambria Math" w:hAnsi="Cambria Math"/>
                  </w:rPr>
                  <m:t>⋅</m:t>
                </m:r>
                <m:d>
                  <m:dPr>
                    <m:ctrlPr>
                      <w:rPr>
                        <w:rFonts w:ascii="Cambria Math" w:hAnsi="Cambria Math"/>
                      </w:rPr>
                    </m:ctrlPr>
                  </m:dPr>
                  <m:e>
                    <m:r>
                      <w:rPr>
                        <w:rFonts w:ascii="Cambria Math" w:hAnsi="Cambria Math"/>
                      </w:rPr>
                      <m:t>x-3</m:t>
                    </m:r>
                  </m:e>
                </m:d>
              </m:e>
            </m:d>
          </m:e>
        </m:func>
        <m:r>
          <w:rPr>
            <w:rFonts w:ascii="Cambria Math" w:hAnsi="Cambria Math"/>
          </w:rPr>
          <m:t>+12</m:t>
        </m:r>
      </m:oMath>
      <w:r w:rsidRPr="00580A48">
        <w:t>, indem Sie die Parameter im Hinblick auf ihre Bedeutung für die Sonnenscheindauer interpretieren.</w:t>
      </w:r>
    </w:p>
    <w:p w14:paraId="7760E831" w14:textId="382395D1" w:rsidR="003614AC" w:rsidRPr="00791B29" w:rsidRDefault="003614AC">
      <w:r w:rsidRPr="00791B29">
        <w:t>Abschließend bewerten die Lernenden</w:t>
      </w:r>
      <w:r w:rsidR="005D2217">
        <w:t xml:space="preserve"> </w:t>
      </w:r>
      <w:r w:rsidRPr="00791B29">
        <w:t>die ermittelte Modellfunktion.</w:t>
      </w:r>
    </w:p>
    <w:p w14:paraId="3B6C3C94" w14:textId="3C592714" w:rsidR="009F0845" w:rsidRPr="00791B29" w:rsidRDefault="005C7C64" w:rsidP="005C7C64">
      <w:pPr>
        <w:pStyle w:val="Listenabsatz"/>
        <w:numPr>
          <w:ilvl w:val="0"/>
          <w:numId w:val="8"/>
        </w:numPr>
      </w:pPr>
      <w:r w:rsidRPr="00791B29">
        <w:t>Maximum</w:t>
      </w:r>
      <w:r w:rsidR="005D2217">
        <w:t>:</w:t>
      </w:r>
      <w:r w:rsidRPr="00791B29">
        <w:t xml:space="preserve"> </w:t>
      </w:r>
      <m:oMath>
        <m:sSub>
          <m:sSubPr>
            <m:ctrlPr>
              <w:rPr>
                <w:rFonts w:ascii="Cambria Math" w:hAnsi="Cambria Math"/>
                <w:i/>
              </w:rPr>
            </m:ctrlPr>
          </m:sSubPr>
          <m:e>
            <m:r>
              <w:rPr>
                <w:rFonts w:ascii="Cambria Math" w:hAnsi="Cambria Math"/>
              </w:rPr>
              <m:t>y</m:t>
            </m:r>
          </m:e>
          <m:sub>
            <m:r>
              <w:rPr>
                <w:rFonts w:ascii="Cambria Math" w:hAnsi="Cambria Math"/>
              </w:rPr>
              <m:t>max</m:t>
            </m:r>
          </m:sub>
        </m:sSub>
        <m:r>
          <w:rPr>
            <w:rFonts w:ascii="Cambria Math" w:hAnsi="Cambria Math"/>
          </w:rPr>
          <m:t xml:space="preserve"> = 16,2 </m:t>
        </m:r>
        <m:r>
          <w:rPr>
            <w:rFonts w:ascii="Cambria Math" w:hAnsi="Cambria Math"/>
          </w:rPr>
          <m:t>h</m:t>
        </m:r>
      </m:oMath>
      <w:r w:rsidRPr="00791B29">
        <w:tab/>
        <w:t xml:space="preserve">Minimum: </w:t>
      </w:r>
      <m:oMath>
        <m:sSub>
          <m:sSubPr>
            <m:ctrlPr>
              <w:rPr>
                <w:rFonts w:ascii="Cambria Math" w:hAnsi="Cambria Math"/>
                <w:i/>
              </w:rPr>
            </m:ctrlPr>
          </m:sSubPr>
          <m:e>
            <m:r>
              <w:rPr>
                <w:rFonts w:ascii="Cambria Math" w:hAnsi="Cambria Math"/>
              </w:rPr>
              <m:t>y</m:t>
            </m:r>
          </m:e>
          <m:sub>
            <m:r>
              <w:rPr>
                <w:rFonts w:ascii="Cambria Math" w:hAnsi="Cambria Math"/>
                <w:vertAlign w:val="subscript"/>
              </w:rPr>
              <m:t>min</m:t>
            </m:r>
          </m:sub>
        </m:sSub>
        <m:r>
          <w:rPr>
            <w:rFonts w:ascii="Cambria Math" w:hAnsi="Cambria Math"/>
          </w:rPr>
          <m:t xml:space="preserve">=7,8 </m:t>
        </m:r>
        <m:r>
          <w:rPr>
            <w:rFonts w:ascii="Cambria Math" w:hAnsi="Cambria Math"/>
          </w:rPr>
          <m:t>h</m:t>
        </m:r>
      </m:oMath>
    </w:p>
    <w:p w14:paraId="766F28C1" w14:textId="343D3B58" w:rsidR="00600167" w:rsidRPr="00791B29" w:rsidRDefault="009F0845" w:rsidP="005C7C64">
      <w:pPr>
        <w:pStyle w:val="Listenabsatz"/>
        <w:numPr>
          <w:ilvl w:val="0"/>
          <w:numId w:val="8"/>
        </w:numPr>
      </w:pPr>
      <w:r w:rsidRPr="00791B29">
        <w:t>Amplitude</w:t>
      </w:r>
      <w:r w:rsidR="005D2217">
        <w:t>:</w:t>
      </w:r>
      <w:r w:rsidRPr="00791B29">
        <w:t xml:space="preserve"> </w:t>
      </w:r>
      <m:oMath>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vertAlign w:val="subscript"/>
                  </w:rPr>
                  <m:t>max</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vertAlign w:val="subscript"/>
                  </w:rPr>
                  <m:t>min</m:t>
                </m:r>
              </m:sub>
            </m:sSub>
          </m:e>
        </m:d>
        <m:r>
          <w:rPr>
            <w:rFonts w:ascii="Cambria Math" w:hAnsi="Cambria Math"/>
          </w:rPr>
          <m:t xml:space="preserve"> :2=4,2 </m:t>
        </m:r>
        <m:r>
          <w:rPr>
            <w:rFonts w:ascii="Cambria Math" w:hAnsi="Cambria Math"/>
          </w:rPr>
          <m:t>h</m:t>
        </m:r>
      </m:oMath>
    </w:p>
    <w:p w14:paraId="4C5157CF" w14:textId="624DCC01" w:rsidR="009F0845" w:rsidRPr="00791B29" w:rsidRDefault="009F0845" w:rsidP="009F0845">
      <w:pPr>
        <w:pStyle w:val="Listenabsatz"/>
        <w:numPr>
          <w:ilvl w:val="0"/>
          <w:numId w:val="8"/>
        </w:numPr>
      </w:pPr>
      <w:r w:rsidRPr="00791B29">
        <w:t xml:space="preserve">Senkrechte Verschiebung (Nulllinie): </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vertAlign w:val="subscript"/>
                  </w:rPr>
                  <m:t>max</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vertAlign w:val="subscript"/>
                  </w:rPr>
                  <m:t>min</m:t>
                </m:r>
              </m:sub>
            </m:sSub>
            <m:ctrlPr>
              <w:rPr>
                <w:rFonts w:ascii="Cambria Math" w:hAnsi="Cambria Math"/>
                <w:i/>
                <w:vertAlign w:val="subscript"/>
              </w:rPr>
            </m:ctrlPr>
          </m:e>
        </m:d>
        <m:r>
          <w:rPr>
            <w:rFonts w:ascii="Cambria Math" w:hAnsi="Cambria Math"/>
          </w:rPr>
          <m:t xml:space="preserve"> : 2=12 </m:t>
        </m:r>
        <m:r>
          <w:rPr>
            <w:rFonts w:ascii="Cambria Math" w:hAnsi="Cambria Math"/>
          </w:rPr>
          <m:t>h</m:t>
        </m:r>
      </m:oMath>
    </w:p>
    <w:p w14:paraId="23C2744C" w14:textId="65058BFB" w:rsidR="005C7C64" w:rsidRPr="00791B29" w:rsidRDefault="005C7C64" w:rsidP="005D2217">
      <w:pPr>
        <w:pStyle w:val="Listenabsatz"/>
        <w:numPr>
          <w:ilvl w:val="0"/>
          <w:numId w:val="8"/>
        </w:numPr>
      </w:pPr>
      <w:r w:rsidRPr="00791B29">
        <w:t>Periode</w:t>
      </w:r>
      <w:r w:rsidR="005D2217">
        <w:t>:</w:t>
      </w:r>
      <w:r w:rsidRPr="00791B29">
        <w:t xml:space="preserve"> </w:t>
      </w:r>
      <m:oMath>
        <m:r>
          <w:rPr>
            <w:rFonts w:ascii="Cambria Math" w:hAnsi="Cambria Math"/>
          </w:rPr>
          <m:t>p=12</m:t>
        </m:r>
      </m:oMath>
      <w:r w:rsidRPr="00791B29">
        <w:t xml:space="preserve"> Monate: Streckfaktor </w:t>
      </w:r>
      <m:oMath>
        <m:r>
          <w:rPr>
            <w:rFonts w:ascii="Cambria Math" w:hAnsi="Cambria Math"/>
          </w:rPr>
          <m:t>b</m:t>
        </m:r>
      </m:oMath>
      <w:r w:rsidRPr="00791B29">
        <w:t xml:space="preserve"> in </w:t>
      </w:r>
      <m:oMath>
        <m:r>
          <w:rPr>
            <w:rFonts w:ascii="Cambria Math" w:hAnsi="Cambria Math"/>
          </w:rPr>
          <m:t>x</m:t>
        </m:r>
      </m:oMath>
      <w:r w:rsidRPr="00791B29">
        <w:t xml:space="preserve">-Richtung: </w:t>
      </w:r>
      <m:oMath>
        <m:f>
          <m:fPr>
            <m:ctrlPr>
              <w:rPr>
                <w:rFonts w:ascii="Cambria Math" w:hAnsi="Cambria Math"/>
              </w:rPr>
            </m:ctrlPr>
          </m:fPr>
          <m:num>
            <m:r>
              <w:rPr>
                <w:rFonts w:ascii="Cambria Math" w:hAnsi="Cambria Math"/>
              </w:rPr>
              <m:t>2π</m:t>
            </m:r>
          </m:num>
          <m:den>
            <m:r>
              <m:rPr>
                <m:sty m:val="p"/>
              </m:rPr>
              <w:rPr>
                <w:rFonts w:ascii="Cambria Math" w:hAnsi="Cambria Math"/>
              </w:rPr>
              <m:t>12</m:t>
            </m:r>
          </m:den>
        </m:f>
      </m:oMath>
      <w:r w:rsidR="00D817E3" w:rsidRPr="00791B29">
        <w:t xml:space="preserve"> also </w:t>
      </w:r>
      <m:oMath>
        <m:r>
          <w:rPr>
            <w:rFonts w:ascii="Cambria Math" w:hAnsi="Cambria Math"/>
          </w:rPr>
          <m:t>b≈0,524</m:t>
        </m:r>
      </m:oMath>
    </w:p>
    <w:p w14:paraId="5F08B154" w14:textId="73F730F5" w:rsidR="00B1112F" w:rsidRPr="00791B29" w:rsidRDefault="003614AC" w:rsidP="002C0543">
      <w:pPr>
        <w:pStyle w:val="Listenabsatz"/>
        <w:numPr>
          <w:ilvl w:val="0"/>
          <w:numId w:val="8"/>
        </w:numPr>
      </w:pPr>
      <w:r w:rsidRPr="00791B29">
        <w:t xml:space="preserve">Verschiebung in </w:t>
      </w:r>
      <m:oMath>
        <m:r>
          <w:rPr>
            <w:rFonts w:ascii="Cambria Math" w:hAnsi="Cambria Math"/>
          </w:rPr>
          <m:t>x</m:t>
        </m:r>
      </m:oMath>
      <w:r w:rsidRPr="00791B29">
        <w:t xml:space="preserve">-Richtung: Die nächste Schnittstelle des Graphen mit der Nulllinie, bei der der Graph ansteigt, liegt </w:t>
      </w:r>
      <w:proofErr w:type="gramStart"/>
      <w:r w:rsidRPr="00791B29">
        <w:t xml:space="preserve">bei </w:t>
      </w:r>
      <w:proofErr w:type="gramEnd"/>
      <m:oMath>
        <m:r>
          <w:rPr>
            <w:rFonts w:ascii="Cambria Math" w:hAnsi="Cambria Math"/>
          </w:rPr>
          <m:t>x=3</m:t>
        </m:r>
      </m:oMath>
      <w:r w:rsidRPr="00791B29">
        <w:t>, d.</w:t>
      </w:r>
      <w:r w:rsidR="005D2217">
        <w:t> </w:t>
      </w:r>
      <w:r w:rsidRPr="00791B29">
        <w:t xml:space="preserve">h. Verschiebung um </w:t>
      </w:r>
      <m:oMath>
        <m:r>
          <w:rPr>
            <w:rFonts w:ascii="Cambria Math" w:hAnsi="Cambria Math"/>
          </w:rPr>
          <m:t>c=3</m:t>
        </m:r>
      </m:oMath>
      <w:r w:rsidRPr="00791B29">
        <w:t xml:space="preserve"> in positive </w:t>
      </w:r>
      <m:oMath>
        <m:r>
          <w:rPr>
            <w:rFonts w:ascii="Cambria Math" w:hAnsi="Cambria Math"/>
          </w:rPr>
          <m:t>x</m:t>
        </m:r>
      </m:oMath>
      <w:r w:rsidRPr="00791B29">
        <w:t>-Richtung.</w:t>
      </w:r>
    </w:p>
    <w:p w14:paraId="4149553C" w14:textId="03364923" w:rsidR="00B1112F" w:rsidRPr="00004BC5" w:rsidRDefault="00B1112F" w:rsidP="00580A48">
      <w:pPr>
        <w:pStyle w:val="berschrift2"/>
        <w:pageBreakBefore/>
      </w:pPr>
      <w:r w:rsidRPr="00004BC5">
        <w:lastRenderedPageBreak/>
        <w:t>2. Unterrichtssequenz</w:t>
      </w:r>
      <w:r w:rsidR="00791B29" w:rsidRPr="00004BC5">
        <w:t>:</w:t>
      </w:r>
      <w:r w:rsidR="005D2217">
        <w:t xml:space="preserve"> </w:t>
      </w:r>
      <w:r w:rsidR="00791B29" w:rsidRPr="00004BC5">
        <w:t>Transformationen der</w:t>
      </w:r>
      <w:r w:rsidRPr="00004BC5">
        <w:t xml:space="preserve"> </w:t>
      </w:r>
      <w:r w:rsidR="00791B29" w:rsidRPr="00004BC5">
        <w:t>Sinusfunktion</w:t>
      </w:r>
    </w:p>
    <w:p w14:paraId="70B75FA6" w14:textId="371920B0" w:rsidR="008F4A16" w:rsidRDefault="008F4A16" w:rsidP="00B1112F">
      <w:pPr>
        <w:rPr>
          <w:i/>
        </w:rPr>
      </w:pPr>
      <w:r w:rsidRPr="008F4A16">
        <w:rPr>
          <w:i/>
        </w:rPr>
        <w:t xml:space="preserve">Zeitumfang: 45 – 60 </w:t>
      </w:r>
      <w:r>
        <w:rPr>
          <w:i/>
        </w:rPr>
        <w:t>Minuten</w:t>
      </w:r>
    </w:p>
    <w:p w14:paraId="1553439D" w14:textId="5FA58712" w:rsidR="00580A48" w:rsidRPr="00791B29" w:rsidRDefault="00580A48" w:rsidP="00580A48">
      <w:r w:rsidRPr="00791B29">
        <w:t>Unterricht</w:t>
      </w:r>
      <w:r>
        <w:t xml:space="preserve">smaterial:  </w:t>
      </w:r>
      <w:r>
        <w:fldChar w:fldCharType="begin"/>
      </w:r>
      <w:r>
        <w:instrText xml:space="preserve"> REF _Ref390866628 \h </w:instrText>
      </w:r>
      <w:r>
        <w:fldChar w:fldCharType="separate"/>
      </w:r>
      <w:r w:rsidR="00AE3CEE" w:rsidRPr="008F4A16">
        <w:t>Arbeitsblatt 2</w:t>
      </w:r>
      <w:r>
        <w:fldChar w:fldCharType="end"/>
      </w:r>
    </w:p>
    <w:p w14:paraId="013C17ED" w14:textId="77777777" w:rsidR="00B1112F" w:rsidRPr="00791B29" w:rsidRDefault="00B1112F" w:rsidP="005D2217">
      <w:pPr>
        <w:pStyle w:val="berschrift3"/>
      </w:pPr>
      <w:r w:rsidRPr="00791B29">
        <w:t xml:space="preserve">Aufgabe 1: </w:t>
      </w:r>
    </w:p>
    <w:p w14:paraId="4B7C7FC5" w14:textId="15AE2042" w:rsidR="00B1112F" w:rsidRDefault="00B1112F" w:rsidP="005D2217">
      <w:pPr>
        <w:pStyle w:val="Aufgabe-Anweisung"/>
      </w:pPr>
      <w:r w:rsidRPr="00791B29">
        <w:t xml:space="preserve">Stellen Sie den Graphen der Sinusfunktion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x</m:t>
                </m:r>
              </m:e>
            </m:d>
          </m:e>
        </m:func>
      </m:oMath>
      <w:r w:rsidR="005D2217">
        <w:t xml:space="preserve"> </w:t>
      </w:r>
      <w:r w:rsidRPr="00791B29">
        <w:t>mit Hilfe des GTR dar. Beschreiben Si</w:t>
      </w:r>
      <w:r w:rsidR="00D971D3">
        <w:t>e die Eigenschaften des Graphen</w:t>
      </w:r>
    </w:p>
    <w:p w14:paraId="54D75A83" w14:textId="7E55655E" w:rsidR="00E33A25" w:rsidRPr="00791B29" w:rsidRDefault="00E33A25" w:rsidP="00E33A25">
      <w:pPr>
        <w:pStyle w:val="berschrift4"/>
      </w:pPr>
      <w:r>
        <w:t>Darstellung im GTR</w:t>
      </w:r>
    </w:p>
    <w:p w14:paraId="04A1672F" w14:textId="30F49421" w:rsidR="00D31FE0" w:rsidRDefault="00D971D3" w:rsidP="00B1112F">
      <w:pPr>
        <w:rPr>
          <w:b/>
        </w:rPr>
      </w:pPr>
      <w:r>
        <w:rPr>
          <w:b/>
          <w:noProof/>
        </w:rPr>
        <w:drawing>
          <wp:inline distT="0" distB="0" distL="0" distR="0" wp14:anchorId="352B2C7A" wp14:editId="38D53DD8">
            <wp:extent cx="2863791" cy="1905175"/>
            <wp:effectExtent l="0" t="0" r="0" b="0"/>
            <wp:docPr id="1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63791" cy="1905175"/>
                    </a:xfrm>
                    <a:prstGeom prst="rect">
                      <a:avLst/>
                    </a:prstGeom>
                    <a:noFill/>
                    <a:ln>
                      <a:noFill/>
                    </a:ln>
                    <a:extLst>
                      <a:ext uri="{53640926-AAD7-44D8-BBD7-CCE9431645EC}">
                        <a14:shadowObscured xmlns:a14="http://schemas.microsoft.com/office/drawing/2010/main"/>
                      </a:ext>
                    </a:extLst>
                  </pic:spPr>
                </pic:pic>
              </a:graphicData>
            </a:graphic>
          </wp:inline>
        </w:drawing>
      </w:r>
    </w:p>
    <w:p w14:paraId="32712937" w14:textId="0CDB3253" w:rsidR="00B1112F" w:rsidRPr="00791B29" w:rsidRDefault="00A33158" w:rsidP="005D2217">
      <w:pPr>
        <w:pStyle w:val="berschrift4"/>
      </w:pPr>
      <w:r>
        <w:t>Didaktische Hinweise</w:t>
      </w:r>
    </w:p>
    <w:p w14:paraId="4D1C5278" w14:textId="628CB5ED" w:rsidR="00B1112F" w:rsidRPr="00791B29" w:rsidRDefault="00B1112F" w:rsidP="00B1112F">
      <w:r w:rsidRPr="00791B29">
        <w:t>Anknüpfend an die Vork</w:t>
      </w:r>
      <w:r w:rsidR="005D2217">
        <w:t>enntnisse aus der Sekundarstufe </w:t>
      </w:r>
      <w:r w:rsidRPr="00791B29">
        <w:t>I nutzen die Schülerinnen und Schüler den GTR zur Darstellung des Funktionsgraphen durch Eingabe der Funktionsgle</w:t>
      </w:r>
      <w:r w:rsidRPr="00791B29">
        <w:t>i</w:t>
      </w:r>
      <w:r w:rsidRPr="00791B29">
        <w:t>chung. Die Zoomfunktion des GTR bzw. die passende Darstellung der Achsen bietet den Lernenden die Möglichkeit, mathematische Informationen durch Betrachtung des Funktion</w:t>
      </w:r>
      <w:r w:rsidRPr="00791B29">
        <w:t>s</w:t>
      </w:r>
      <w:r w:rsidRPr="00791B29">
        <w:t>graphen zu entnehmen:</w:t>
      </w:r>
    </w:p>
    <w:p w14:paraId="52949BC3" w14:textId="77777777" w:rsidR="00B1112F" w:rsidRPr="005D2217" w:rsidRDefault="00B1112F" w:rsidP="005D2217">
      <w:pPr>
        <w:pStyle w:val="Listenabsatz"/>
        <w:numPr>
          <w:ilvl w:val="0"/>
          <w:numId w:val="19"/>
        </w:numPr>
      </w:pPr>
      <w:r w:rsidRPr="005D2217">
        <w:t xml:space="preserve">Der Graph der Sinusfunktion ist periodisch, d.h. die Funktionswerte wiederholen sich nach dem gleichen Muster. </w:t>
      </w:r>
    </w:p>
    <w:p w14:paraId="2A285D56" w14:textId="77777777" w:rsidR="00B1112F" w:rsidRPr="005D2217" w:rsidRDefault="00B1112F" w:rsidP="005D2217">
      <w:pPr>
        <w:pStyle w:val="Listenabsatz"/>
        <w:numPr>
          <w:ilvl w:val="0"/>
          <w:numId w:val="19"/>
        </w:numPr>
      </w:pPr>
      <w:r w:rsidRPr="005D2217">
        <w:t xml:space="preserve">Die Funktionswerte liegen im Intervall [-1,1], Nullstellen bei Vielfachen von </w:t>
      </w:r>
      <w:r w:rsidRPr="005D2217">
        <w:sym w:font="Symbol" w:char="F070"/>
      </w:r>
    </w:p>
    <w:p w14:paraId="69916962" w14:textId="77777777" w:rsidR="00B1112F" w:rsidRPr="005D2217" w:rsidRDefault="00B1112F" w:rsidP="005D2217">
      <w:pPr>
        <w:pStyle w:val="Listenabsatz"/>
        <w:numPr>
          <w:ilvl w:val="0"/>
          <w:numId w:val="19"/>
        </w:numPr>
      </w:pPr>
      <w:r w:rsidRPr="005D2217">
        <w:t>Der Graph ist punktsymmetrisch zum Ursprung</w:t>
      </w:r>
    </w:p>
    <w:p w14:paraId="37930285" w14:textId="77777777" w:rsidR="00B1112F" w:rsidRPr="00791B29" w:rsidRDefault="00B1112F" w:rsidP="005D2217">
      <w:pPr>
        <w:pStyle w:val="berschrift3"/>
      </w:pPr>
      <w:r w:rsidRPr="00791B29">
        <w:t>Aufgabe 2:</w:t>
      </w:r>
    </w:p>
    <w:p w14:paraId="273527B6" w14:textId="77777777" w:rsidR="005D2217" w:rsidRDefault="00B1112F" w:rsidP="005D2217">
      <w:pPr>
        <w:pStyle w:val="Aufgabe-Anweisung"/>
      </w:pPr>
      <w:r w:rsidRPr="00791B29">
        <w:t>Untersuchen Sie mit Hilfe des GTR die Wirkung der Parameter a, b, c und d auf den Verlauf des Gr</w:t>
      </w:r>
      <w:r w:rsidRPr="00791B29">
        <w:t>a</w:t>
      </w:r>
      <w:r w:rsidRPr="00791B29">
        <w:t>phen.</w:t>
      </w:r>
    </w:p>
    <w:p w14:paraId="349D0780" w14:textId="3D41318E" w:rsidR="00B1112F" w:rsidRDefault="00B1112F" w:rsidP="005D2217">
      <w:pPr>
        <w:pStyle w:val="Aufgabe-Anweisung"/>
      </w:pPr>
      <w:r w:rsidRPr="00791B29">
        <w:t>Setzen Sie verschiedene Zahlenwerte für den Parameter ein und vergleichen Sie die erzeugten Funkt</w:t>
      </w:r>
      <w:r w:rsidRPr="00791B29">
        <w:t>i</w:t>
      </w:r>
      <w:r w:rsidRPr="00791B29">
        <w:t>onsgraphen mit dem Graphen von f(x) = sin(x). Beschreiben Sie die Wirkung des jeweiligen Param</w:t>
      </w:r>
      <w:r w:rsidRPr="00791B29">
        <w:t>e</w:t>
      </w:r>
      <w:r w:rsidRPr="00791B29">
        <w:t>ters auf den Verlauf des Graphen.</w:t>
      </w:r>
    </w:p>
    <w:p w14:paraId="2D1EC960" w14:textId="2467C7C0" w:rsidR="00E33A25" w:rsidRPr="00791B29" w:rsidRDefault="00E33A25" w:rsidP="00E33A25">
      <w:pPr>
        <w:pStyle w:val="berschrift4"/>
      </w:pPr>
      <w:r>
        <w:lastRenderedPageBreak/>
        <w:t xml:space="preserve">Darstellung im GTR und Beobachtungen </w:t>
      </w:r>
    </w:p>
    <w:p w14:paraId="2DF2CE81" w14:textId="1D9A7CF3" w:rsidR="00B1112F" w:rsidRPr="00791B29" w:rsidRDefault="00B1112F" w:rsidP="005D2217">
      <w:pPr>
        <w:pStyle w:val="Aufgabe-AnweisungAufzhlung"/>
      </w:pPr>
      <w:r w:rsidRPr="00791B29">
        <w:t>a)</w:t>
      </w:r>
      <w:r w:rsidR="005D2217">
        <w:tab/>
      </w:r>
      <w:r w:rsidRPr="00791B29">
        <w:t xml:space="preserve"> </w:t>
      </w:r>
      <m:oMath>
        <m:sSub>
          <m:sSubPr>
            <m:ctrlPr>
              <w:rPr>
                <w:rFonts w:ascii="Cambria Math" w:hAnsi="Cambria Math"/>
              </w:rPr>
            </m:ctrlPr>
          </m:sSubPr>
          <m:e>
            <m:r>
              <w:rPr>
                <w:rFonts w:ascii="Cambria Math" w:hAnsi="Cambria Math"/>
              </w:rPr>
              <m:t>f</m:t>
            </m:r>
          </m:e>
          <m:sub>
            <m:r>
              <w:rPr>
                <w:rFonts w:ascii="Cambria Math" w:hAnsi="Cambria Math"/>
                <w:vertAlign w:val="subscript"/>
              </w:rPr>
              <m:t>a</m:t>
            </m:r>
          </m:sub>
        </m:sSub>
        <m:d>
          <m:dPr>
            <m:ctrlPr>
              <w:rPr>
                <w:rFonts w:ascii="Cambria Math" w:hAnsi="Cambria Math"/>
              </w:rPr>
            </m:ctrlPr>
          </m:dPr>
          <m:e>
            <m:r>
              <w:rPr>
                <w:rFonts w:ascii="Cambria Math" w:hAnsi="Cambria Math"/>
              </w:rPr>
              <m:t>x</m:t>
            </m:r>
          </m:e>
        </m:d>
        <m:r>
          <w:rPr>
            <w:rFonts w:ascii="Cambria Math" w:hAnsi="Cambria Math"/>
          </w:rPr>
          <m:t>=a⋅</m:t>
        </m:r>
        <m:func>
          <m:funcPr>
            <m:ctrlPr>
              <w:rPr>
                <w:rFonts w:ascii="Cambria Math" w:hAnsi="Cambria Math"/>
              </w:rPr>
            </m:ctrlPr>
          </m:funcPr>
          <m:fName>
            <m:r>
              <w:rPr>
                <w:rFonts w:ascii="Cambria Math" w:hAnsi="Cambria Math"/>
              </w:rPr>
              <m:t>sin</m:t>
            </m:r>
          </m:fName>
          <m:e>
            <m:r>
              <w:rPr>
                <w:rFonts w:ascii="Cambria Math" w:hAnsi="Cambria Math"/>
              </w:rPr>
              <m:t>(x)</m:t>
            </m:r>
          </m:e>
        </m:func>
      </m:oMath>
      <w:r w:rsidRPr="00791B29">
        <w:tab/>
        <w:t xml:space="preserve">Streckung/Stauchung in </w:t>
      </w:r>
      <m:oMath>
        <m:r>
          <w:rPr>
            <w:rFonts w:ascii="Cambria Math" w:hAnsi="Cambria Math"/>
          </w:rPr>
          <m:t>y</m:t>
        </m:r>
      </m:oMath>
      <w:r w:rsidR="00624A51">
        <w:t>-Richtung</w:t>
      </w:r>
      <w:r w:rsidR="005D2217">
        <w:t xml:space="preserve"> </w:t>
      </w:r>
      <w:r w:rsidR="003D4E96">
        <w:rPr>
          <w:noProof/>
        </w:rPr>
        <w:drawing>
          <wp:inline distT="0" distB="0" distL="0" distR="0" wp14:anchorId="0B2FCCB9" wp14:editId="158628A0">
            <wp:extent cx="2375569" cy="1580379"/>
            <wp:effectExtent l="0" t="0" r="5715" b="1270"/>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75569" cy="1580379"/>
                    </a:xfrm>
                    <a:prstGeom prst="rect">
                      <a:avLst/>
                    </a:prstGeom>
                    <a:noFill/>
                    <a:ln>
                      <a:noFill/>
                    </a:ln>
                    <a:extLst>
                      <a:ext uri="{53640926-AAD7-44D8-BBD7-CCE9431645EC}">
                        <a14:shadowObscured xmlns:a14="http://schemas.microsoft.com/office/drawing/2010/main"/>
                      </a:ext>
                    </a:extLst>
                  </pic:spPr>
                </pic:pic>
              </a:graphicData>
            </a:graphic>
          </wp:inline>
        </w:drawing>
      </w:r>
      <w:r w:rsidR="00624A51">
        <w:t xml:space="preserve">             </w:t>
      </w:r>
      <w:r w:rsidR="00624A51">
        <w:rPr>
          <w:noProof/>
        </w:rPr>
        <w:drawing>
          <wp:inline distT="0" distB="0" distL="0" distR="0" wp14:anchorId="3D698F19" wp14:editId="2534A059">
            <wp:extent cx="2390441" cy="1590273"/>
            <wp:effectExtent l="0" t="0" r="0" b="0"/>
            <wp:docPr id="2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390441" cy="1590273"/>
                    </a:xfrm>
                    <a:prstGeom prst="rect">
                      <a:avLst/>
                    </a:prstGeom>
                    <a:noFill/>
                    <a:ln>
                      <a:noFill/>
                    </a:ln>
                    <a:extLst>
                      <a:ext uri="{53640926-AAD7-44D8-BBD7-CCE9431645EC}">
                        <a14:shadowObscured xmlns:a14="http://schemas.microsoft.com/office/drawing/2010/main"/>
                      </a:ext>
                    </a:extLst>
                  </pic:spPr>
                </pic:pic>
              </a:graphicData>
            </a:graphic>
          </wp:inline>
        </w:drawing>
      </w:r>
    </w:p>
    <w:p w14:paraId="5145947E" w14:textId="1D72F2A0" w:rsidR="00B1112F" w:rsidRPr="005D2217" w:rsidRDefault="005D2217" w:rsidP="005D2217">
      <w:pPr>
        <w:pStyle w:val="Listenabsatz"/>
        <w:numPr>
          <w:ilvl w:val="0"/>
          <w:numId w:val="20"/>
        </w:numPr>
      </w:pPr>
      <m:oMath>
        <m:r>
          <w:rPr>
            <w:rFonts w:ascii="Cambria Math" w:hAnsi="Cambria Math"/>
          </w:rPr>
          <m:t>a&gt;1</m:t>
        </m:r>
      </m:oMath>
      <w:r>
        <w:t>:</w:t>
      </w:r>
      <w:r w:rsidR="00B1112F" w:rsidRPr="005D2217">
        <w:t xml:space="preserve"> Streckung in </w:t>
      </w:r>
      <m:oMath>
        <m:r>
          <w:rPr>
            <w:rFonts w:ascii="Cambria Math" w:hAnsi="Cambria Math"/>
          </w:rPr>
          <m:t>y</m:t>
        </m:r>
      </m:oMath>
      <w:r w:rsidR="00B1112F" w:rsidRPr="005D2217">
        <w:t>-Richtung;</w:t>
      </w:r>
      <w:r>
        <w:tab/>
      </w:r>
      <w:r w:rsidR="00624A51">
        <w:tab/>
      </w:r>
      <m:oMath>
        <m:r>
          <w:rPr>
            <w:rFonts w:ascii="Cambria Math" w:hAnsi="Cambria Math"/>
          </w:rPr>
          <m:t xml:space="preserve">a&lt;1 </m:t>
        </m:r>
      </m:oMath>
      <w:r w:rsidR="00B1112F" w:rsidRPr="005D2217">
        <w:t xml:space="preserve">: Stauchung in </w:t>
      </w:r>
      <m:oMath>
        <m:r>
          <w:rPr>
            <w:rFonts w:ascii="Cambria Math" w:hAnsi="Cambria Math"/>
          </w:rPr>
          <m:t>y</m:t>
        </m:r>
      </m:oMath>
      <w:r w:rsidR="00B1112F" w:rsidRPr="005D2217">
        <w:t>-Richtung</w:t>
      </w:r>
    </w:p>
    <w:p w14:paraId="755E9770" w14:textId="4E9D5B40" w:rsidR="00B1112F" w:rsidRPr="005D2217" w:rsidRDefault="00B1112F" w:rsidP="005D2217">
      <w:pPr>
        <w:pStyle w:val="Listenabsatz"/>
        <w:numPr>
          <w:ilvl w:val="0"/>
          <w:numId w:val="20"/>
        </w:numPr>
      </w:pPr>
      <w:r w:rsidRPr="005D2217">
        <w:t xml:space="preserve">Veränderung des Vorzeichens von </w:t>
      </w:r>
      <m:oMath>
        <m:r>
          <w:rPr>
            <w:rFonts w:ascii="Cambria Math" w:hAnsi="Cambria Math"/>
          </w:rPr>
          <m:t>a</m:t>
        </m:r>
      </m:oMath>
      <w:r w:rsidRPr="005D2217">
        <w:t xml:space="preserve"> bewirkt Spiegelung an der </w:t>
      </w:r>
      <m:oMath>
        <m:r>
          <w:rPr>
            <w:rFonts w:ascii="Cambria Math" w:hAnsi="Cambria Math"/>
          </w:rPr>
          <m:t>x</m:t>
        </m:r>
      </m:oMath>
      <w:r w:rsidRPr="005D2217">
        <w:t xml:space="preserve">-Achse </w:t>
      </w:r>
    </w:p>
    <w:p w14:paraId="48E49295" w14:textId="14C3C0FC" w:rsidR="00B1112F" w:rsidRPr="005D2217" w:rsidRDefault="00B1112F" w:rsidP="005D2217">
      <w:pPr>
        <w:pStyle w:val="Listenabsatz"/>
        <w:numPr>
          <w:ilvl w:val="0"/>
          <w:numId w:val="20"/>
        </w:numPr>
      </w:pPr>
      <w:r w:rsidRPr="005D2217">
        <w:t xml:space="preserve">Den Parameter </w:t>
      </w:r>
      <m:oMath>
        <m:r>
          <w:rPr>
            <w:rFonts w:ascii="Cambria Math" w:hAnsi="Cambria Math"/>
          </w:rPr>
          <m:t>a</m:t>
        </m:r>
      </m:oMath>
      <w:r w:rsidRPr="005D2217">
        <w:t xml:space="preserve"> nennt man </w:t>
      </w:r>
      <w:r w:rsidRPr="005D2217">
        <w:rPr>
          <w:i/>
        </w:rPr>
        <w:t>Amplitude</w:t>
      </w:r>
      <w:r w:rsidRPr="005D2217">
        <w:t>. Sie gibt den maximalen Ausschlag der S</w:t>
      </w:r>
      <w:r w:rsidRPr="005D2217">
        <w:t>i</w:t>
      </w:r>
      <w:r w:rsidRPr="005D2217">
        <w:t xml:space="preserve">nusfunktion an. </w:t>
      </w:r>
    </w:p>
    <w:p w14:paraId="3614BFB2" w14:textId="4148AB6B" w:rsidR="00B1112F" w:rsidRPr="00791B29" w:rsidRDefault="005D2217" w:rsidP="005D2217">
      <w:pPr>
        <w:pStyle w:val="Aufgabe-AnweisungAufzhlung"/>
      </w:pPr>
      <w:r>
        <w:t>b</w:t>
      </w:r>
      <w:r w:rsidR="00B1112F" w:rsidRPr="00791B29">
        <w:t>)</w:t>
      </w:r>
      <w:r>
        <w:tab/>
      </w:r>
      <m:oMath>
        <m: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vertAlign w:val="subscript"/>
              </w:rPr>
              <m:t>b</m:t>
            </m:r>
          </m:sub>
        </m:sSub>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b⋅x</m:t>
                </m:r>
              </m:e>
            </m:d>
          </m:e>
        </m:func>
      </m:oMath>
      <w:r w:rsidR="00B1112F" w:rsidRPr="00791B29">
        <w:tab/>
      </w:r>
      <w:r w:rsidR="00B1112F" w:rsidRPr="00791B29">
        <w:tab/>
        <w:t xml:space="preserve">Streckung/Stauchung in </w:t>
      </w:r>
      <m:oMath>
        <m:r>
          <w:rPr>
            <w:rFonts w:ascii="Cambria Math" w:hAnsi="Cambria Math"/>
          </w:rPr>
          <m:t>x</m:t>
        </m:r>
      </m:oMath>
      <w:r w:rsidR="00B1112F" w:rsidRPr="00791B29">
        <w:t>-Richtung</w:t>
      </w:r>
      <w:r w:rsidR="00624A51" w:rsidRPr="007A613B">
        <w:rPr>
          <w:noProof/>
        </w:rPr>
        <w:drawing>
          <wp:inline distT="0" distB="0" distL="0" distR="0" wp14:anchorId="6BE4E3A4" wp14:editId="7EE8001A">
            <wp:extent cx="2363618" cy="1575746"/>
            <wp:effectExtent l="0" t="0" r="0" b="571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63618" cy="1575746"/>
                    </a:xfrm>
                    <a:prstGeom prst="rect">
                      <a:avLst/>
                    </a:prstGeom>
                    <a:noFill/>
                    <a:ln>
                      <a:noFill/>
                    </a:ln>
                    <a:extLst>
                      <a:ext uri="{53640926-AAD7-44D8-BBD7-CCE9431645EC}">
                        <a14:shadowObscured xmlns:a14="http://schemas.microsoft.com/office/drawing/2010/main"/>
                      </a:ext>
                    </a:extLst>
                  </pic:spPr>
                </pic:pic>
              </a:graphicData>
            </a:graphic>
          </wp:inline>
        </w:drawing>
      </w:r>
      <w:r w:rsidR="00624A51">
        <w:t xml:space="preserve">                </w:t>
      </w:r>
      <w:r w:rsidR="00624A51">
        <w:rPr>
          <w:noProof/>
        </w:rPr>
        <w:drawing>
          <wp:inline distT="0" distB="0" distL="0" distR="0" wp14:anchorId="1BE4F0EE" wp14:editId="4FB02C97">
            <wp:extent cx="2401049" cy="1597330"/>
            <wp:effectExtent l="0" t="0" r="0" b="3175"/>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401049" cy="1597330"/>
                    </a:xfrm>
                    <a:prstGeom prst="rect">
                      <a:avLst/>
                    </a:prstGeom>
                    <a:noFill/>
                    <a:ln>
                      <a:noFill/>
                    </a:ln>
                    <a:extLst>
                      <a:ext uri="{53640926-AAD7-44D8-BBD7-CCE9431645EC}">
                        <a14:shadowObscured xmlns:a14="http://schemas.microsoft.com/office/drawing/2010/main"/>
                      </a:ext>
                    </a:extLst>
                  </pic:spPr>
                </pic:pic>
              </a:graphicData>
            </a:graphic>
          </wp:inline>
        </w:drawing>
      </w:r>
    </w:p>
    <w:p w14:paraId="28945E60" w14:textId="0E563D1B" w:rsidR="00B1112F" w:rsidRPr="005D2217" w:rsidRDefault="005D2217" w:rsidP="005D2217">
      <w:pPr>
        <w:pStyle w:val="Listenabsatz"/>
        <w:numPr>
          <w:ilvl w:val="0"/>
          <w:numId w:val="21"/>
        </w:numPr>
      </w:pPr>
      <m:oMath>
        <m:r>
          <w:rPr>
            <w:rFonts w:ascii="Cambria Math" w:hAnsi="Cambria Math"/>
          </w:rPr>
          <m:t xml:space="preserve">b&lt;1 </m:t>
        </m:r>
      </m:oMath>
      <w:r>
        <w:t>:</w:t>
      </w:r>
      <w:r w:rsidR="00B1112F" w:rsidRPr="005D2217">
        <w:t xml:space="preserve"> Streckung in </w:t>
      </w:r>
      <m:oMath>
        <m:r>
          <w:rPr>
            <w:rFonts w:ascii="Cambria Math" w:hAnsi="Cambria Math"/>
          </w:rPr>
          <m:t>x</m:t>
        </m:r>
      </m:oMath>
      <w:r w:rsidR="00B1112F" w:rsidRPr="005D2217">
        <w:t>-Richtung</w:t>
      </w:r>
      <w:r w:rsidR="00624A51">
        <w:tab/>
      </w:r>
      <w:r w:rsidR="00624A51">
        <w:tab/>
      </w:r>
      <m:oMath>
        <m:r>
          <w:rPr>
            <w:rFonts w:ascii="Cambria Math" w:hAnsi="Cambria Math"/>
          </w:rPr>
          <m:t xml:space="preserve"> b&gt;1 </m:t>
        </m:r>
      </m:oMath>
      <w:r w:rsidR="00624A51">
        <w:t>:</w:t>
      </w:r>
      <w:r w:rsidR="00624A51" w:rsidRPr="005D2217">
        <w:t xml:space="preserve"> Stauchung in </w:t>
      </w:r>
      <m:oMath>
        <m:r>
          <w:rPr>
            <w:rFonts w:ascii="Cambria Math" w:hAnsi="Cambria Math"/>
          </w:rPr>
          <m:t>x</m:t>
        </m:r>
      </m:oMath>
      <w:r w:rsidR="00624A51" w:rsidRPr="005D2217">
        <w:t>-Richtung;</w:t>
      </w:r>
    </w:p>
    <w:p w14:paraId="5EF55F6A" w14:textId="4848DEC6" w:rsidR="00B1112F" w:rsidRPr="005D2217" w:rsidRDefault="00B1112F" w:rsidP="005D2217">
      <w:pPr>
        <w:pStyle w:val="Listenabsatz"/>
        <w:numPr>
          <w:ilvl w:val="0"/>
          <w:numId w:val="21"/>
        </w:numPr>
      </w:pPr>
      <w:r w:rsidRPr="005D2217">
        <w:t xml:space="preserve">Veränderung des Vorzeichens von </w:t>
      </w:r>
      <m:oMath>
        <m:r>
          <w:rPr>
            <w:rFonts w:ascii="Cambria Math" w:hAnsi="Cambria Math"/>
          </w:rPr>
          <m:t>b</m:t>
        </m:r>
      </m:oMath>
      <w:r w:rsidRPr="005D2217">
        <w:t xml:space="preserve"> bewirkt Spiegelung an der </w:t>
      </w:r>
      <m:oMath>
        <m:r>
          <w:rPr>
            <w:rFonts w:ascii="Cambria Math" w:hAnsi="Cambria Math"/>
          </w:rPr>
          <m:t>y</m:t>
        </m:r>
      </m:oMath>
      <w:r w:rsidRPr="005D2217">
        <w:t xml:space="preserve">-Achse </w:t>
      </w:r>
    </w:p>
    <w:p w14:paraId="59AEA6AD" w14:textId="460FFBBE" w:rsidR="00A33158" w:rsidRPr="005D2217" w:rsidRDefault="005D2217" w:rsidP="005D2217">
      <w:pPr>
        <w:pStyle w:val="Listenabsatz"/>
        <w:numPr>
          <w:ilvl w:val="0"/>
          <w:numId w:val="21"/>
        </w:numPr>
      </w:pPr>
      <m:oMath>
        <m:r>
          <w:rPr>
            <w:rFonts w:ascii="Cambria Math" w:hAnsi="Cambria Math"/>
          </w:rPr>
          <m:t>b</m:t>
        </m:r>
      </m:oMath>
      <w:r w:rsidR="00B1112F" w:rsidRPr="005D2217">
        <w:t xml:space="preserve"> bestimmt die Anzahl der </w:t>
      </w:r>
      <w:r w:rsidR="00B1112F" w:rsidRPr="005D2217">
        <w:rPr>
          <w:i/>
        </w:rPr>
        <w:t>Perioden</w:t>
      </w:r>
      <w:r w:rsidR="00B1112F" w:rsidRPr="005D2217">
        <w:t xml:space="preserve"> pro Einheit (</w:t>
      </w:r>
      <w:r w:rsidR="00B1112F" w:rsidRPr="005D2217">
        <w:rPr>
          <w:i/>
        </w:rPr>
        <w:t>Frequenz</w:t>
      </w:r>
      <w:r w:rsidR="00B1112F" w:rsidRPr="005D2217">
        <w:t xml:space="preserve"> </w:t>
      </w:r>
      <m:oMath>
        <m:f>
          <m:fPr>
            <m:ctrlPr>
              <w:rPr>
                <w:rFonts w:ascii="Cambria Math" w:hAnsi="Cambria Math"/>
                <w:i/>
              </w:rPr>
            </m:ctrlPr>
          </m:fPr>
          <m:num>
            <m:r>
              <w:rPr>
                <w:rFonts w:ascii="Cambria Math" w:hAnsi="Cambria Math"/>
              </w:rPr>
              <m:t>b</m:t>
            </m:r>
          </m:num>
          <m:den>
            <m:r>
              <w:rPr>
                <w:rFonts w:ascii="Cambria Math" w:hAnsi="Cambria Math"/>
              </w:rPr>
              <m:t>2</m:t>
            </m:r>
            <m:r>
              <w:rPr>
                <w:rFonts w:ascii="Cambria Math" w:hAnsi="Cambria Math"/>
                <w:i/>
              </w:rPr>
              <w:sym w:font="Symbol" w:char="F070"/>
            </m:r>
          </m:den>
        </m:f>
      </m:oMath>
      <w:r>
        <w:t xml:space="preserve"> </w:t>
      </w:r>
      <w:r w:rsidR="00B1112F" w:rsidRPr="005D2217">
        <w:t>)</w:t>
      </w:r>
    </w:p>
    <w:p w14:paraId="7BF4E245" w14:textId="7AE6CACA" w:rsidR="00B1112F" w:rsidRPr="00791B29" w:rsidRDefault="00B1112F" w:rsidP="005D2217">
      <w:pPr>
        <w:pStyle w:val="Aufgabe-AnweisungAufzhlung"/>
      </w:pPr>
      <w:r w:rsidRPr="00791B29">
        <w:t>c)</w:t>
      </w:r>
      <w:r w:rsidR="005D2217">
        <w:tab/>
      </w:r>
      <m:oMath>
        <m:sSub>
          <m:sSubPr>
            <m:ctrlPr>
              <w:rPr>
                <w:rFonts w:ascii="Cambria Math" w:hAnsi="Cambria Math"/>
              </w:rPr>
            </m:ctrlPr>
          </m:sSubPr>
          <m:e>
            <m:r>
              <w:rPr>
                <w:rFonts w:ascii="Cambria Math" w:hAnsi="Cambria Math"/>
              </w:rPr>
              <m:t>f</m:t>
            </m:r>
          </m:e>
          <m:sub>
            <m:r>
              <w:rPr>
                <w:rFonts w:ascii="Cambria Math" w:hAnsi="Cambria Math"/>
                <w:vertAlign w:val="subscript"/>
              </w:rPr>
              <m:t>c</m:t>
            </m:r>
          </m:sub>
        </m:sSub>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x-c</m:t>
                </m:r>
              </m:e>
            </m:d>
          </m:e>
        </m:func>
      </m:oMath>
      <w:r w:rsidR="005D2217">
        <w:tab/>
      </w:r>
      <w:r w:rsidR="005D2217" w:rsidRPr="00791B29">
        <w:t xml:space="preserve"> </w:t>
      </w:r>
      <w:r w:rsidRPr="00791B29">
        <w:t xml:space="preserve">Verschiebung in </w:t>
      </w:r>
      <m:oMath>
        <m:r>
          <w:rPr>
            <w:rFonts w:ascii="Cambria Math" w:hAnsi="Cambria Math"/>
          </w:rPr>
          <m:t>x</m:t>
        </m:r>
      </m:oMath>
      <w:r w:rsidRPr="00791B29">
        <w:t>-Richtung</w:t>
      </w:r>
      <w:r w:rsidR="00624A51">
        <w:rPr>
          <w:noProof/>
        </w:rPr>
        <w:drawing>
          <wp:inline distT="0" distB="0" distL="0" distR="0" wp14:anchorId="7097B0F3" wp14:editId="650E2F8C">
            <wp:extent cx="2397267" cy="1593121"/>
            <wp:effectExtent l="0" t="0" r="3175" b="7620"/>
            <wp:docPr id="2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397267" cy="1593121"/>
                    </a:xfrm>
                    <a:prstGeom prst="rect">
                      <a:avLst/>
                    </a:prstGeom>
                    <a:noFill/>
                    <a:ln>
                      <a:noFill/>
                    </a:ln>
                    <a:extLst>
                      <a:ext uri="{53640926-AAD7-44D8-BBD7-CCE9431645EC}">
                        <a14:shadowObscured xmlns:a14="http://schemas.microsoft.com/office/drawing/2010/main"/>
                      </a:ext>
                    </a:extLst>
                  </pic:spPr>
                </pic:pic>
              </a:graphicData>
            </a:graphic>
          </wp:inline>
        </w:drawing>
      </w:r>
      <w:r w:rsidR="00624A51">
        <w:t xml:space="preserve">                 </w:t>
      </w:r>
      <w:r w:rsidR="00AC45AE">
        <w:rPr>
          <w:noProof/>
        </w:rPr>
        <w:drawing>
          <wp:inline distT="0" distB="0" distL="0" distR="0" wp14:anchorId="54A4C16E" wp14:editId="248114FC">
            <wp:extent cx="2400581" cy="1597019"/>
            <wp:effectExtent l="0" t="0" r="0" b="3810"/>
            <wp:docPr id="2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400581" cy="1597019"/>
                    </a:xfrm>
                    <a:prstGeom prst="rect">
                      <a:avLst/>
                    </a:prstGeom>
                    <a:noFill/>
                    <a:ln>
                      <a:noFill/>
                    </a:ln>
                    <a:extLst>
                      <a:ext uri="{53640926-AAD7-44D8-BBD7-CCE9431645EC}">
                        <a14:shadowObscured xmlns:a14="http://schemas.microsoft.com/office/drawing/2010/main"/>
                      </a:ext>
                    </a:extLst>
                  </pic:spPr>
                </pic:pic>
              </a:graphicData>
            </a:graphic>
          </wp:inline>
        </w:drawing>
      </w:r>
    </w:p>
    <w:p w14:paraId="31253F0D" w14:textId="0ED4FE38" w:rsidR="00B1112F" w:rsidRPr="005D2217" w:rsidRDefault="00B1112F" w:rsidP="005D2217">
      <w:pPr>
        <w:pStyle w:val="Listenabsatz"/>
        <w:numPr>
          <w:ilvl w:val="0"/>
          <w:numId w:val="22"/>
        </w:numPr>
      </w:pPr>
      <w:r w:rsidRPr="005D2217">
        <w:t xml:space="preserve">Der Parameter </w:t>
      </w:r>
      <m:oMath>
        <m:r>
          <w:rPr>
            <w:rFonts w:ascii="Cambria Math" w:hAnsi="Cambria Math"/>
          </w:rPr>
          <m:t>c</m:t>
        </m:r>
      </m:oMath>
      <w:r w:rsidRPr="005D2217">
        <w:t xml:space="preserve"> bewirkt eine Verschiebung des Graphen in </w:t>
      </w:r>
      <m:oMath>
        <m:r>
          <w:rPr>
            <w:rFonts w:ascii="Cambria Math" w:hAnsi="Cambria Math"/>
          </w:rPr>
          <m:t>x</m:t>
        </m:r>
      </m:oMath>
      <w:r w:rsidRPr="005D2217">
        <w:t>-Richtung um den en</w:t>
      </w:r>
      <w:r w:rsidRPr="005D2217">
        <w:t>t</w:t>
      </w:r>
      <w:r w:rsidRPr="005D2217">
        <w:t>sprechenden Betrag.</w:t>
      </w:r>
    </w:p>
    <w:p w14:paraId="7CF0A67E" w14:textId="662DFD38" w:rsidR="00B1112F" w:rsidRPr="005D2217" w:rsidRDefault="005D2217" w:rsidP="005D2217">
      <w:pPr>
        <w:pStyle w:val="Listenabsatz"/>
        <w:numPr>
          <w:ilvl w:val="0"/>
          <w:numId w:val="22"/>
        </w:numPr>
      </w:pPr>
      <m:oMath>
        <m:r>
          <w:rPr>
            <w:rFonts w:ascii="Cambria Math" w:hAnsi="Cambria Math"/>
          </w:rPr>
          <m:t>c&gt;0</m:t>
        </m:r>
      </m:oMath>
      <w:r>
        <w:t>:</w:t>
      </w:r>
      <w:r w:rsidR="00B1112F" w:rsidRPr="005D2217">
        <w:t xml:space="preserve"> Verschiebung nach rechts;     </w:t>
      </w:r>
      <m:oMath>
        <m:r>
          <w:rPr>
            <w:rFonts w:ascii="Cambria Math" w:hAnsi="Cambria Math"/>
          </w:rPr>
          <m:t>c&lt;0</m:t>
        </m:r>
      </m:oMath>
      <w:r>
        <w:t>:</w:t>
      </w:r>
      <w:r w:rsidR="00B1112F" w:rsidRPr="005D2217">
        <w:t xml:space="preserve"> Verschiebung nach links</w:t>
      </w:r>
    </w:p>
    <w:p w14:paraId="373028A2" w14:textId="77777777" w:rsidR="00B1112F" w:rsidRPr="005D2217" w:rsidRDefault="00B1112F" w:rsidP="005D2217">
      <w:pPr>
        <w:pStyle w:val="Listenabsatz"/>
        <w:numPr>
          <w:ilvl w:val="0"/>
          <w:numId w:val="22"/>
        </w:numPr>
      </w:pPr>
      <w:r w:rsidRPr="005D2217">
        <w:t xml:space="preserve">Veränderung der </w:t>
      </w:r>
      <w:r w:rsidRPr="00580A48">
        <w:rPr>
          <w:i/>
        </w:rPr>
        <w:t xml:space="preserve">Phase </w:t>
      </w:r>
      <w:r w:rsidRPr="005D2217">
        <w:t>der Sinusfunktion</w:t>
      </w:r>
    </w:p>
    <w:p w14:paraId="05DF4B40" w14:textId="02FEA92A" w:rsidR="00B1112F" w:rsidRPr="00791B29" w:rsidRDefault="00B1112F" w:rsidP="00580A48">
      <w:pPr>
        <w:pStyle w:val="Aufgabe-AnweisungAufzhlung"/>
      </w:pPr>
      <w:r w:rsidRPr="00791B29">
        <w:lastRenderedPageBreak/>
        <w:t xml:space="preserve">d) </w:t>
      </w:r>
      <w:r w:rsidR="00580A48">
        <w:tab/>
      </w:r>
      <m:oMath>
        <m:sSub>
          <m:sSubPr>
            <m:ctrlPr>
              <w:rPr>
                <w:rFonts w:ascii="Cambria Math" w:hAnsi="Cambria Math"/>
              </w:rPr>
            </m:ctrlPr>
          </m:sSubPr>
          <m:e>
            <m:r>
              <w:rPr>
                <w:rFonts w:ascii="Cambria Math" w:hAnsi="Cambria Math"/>
              </w:rPr>
              <m:t>f</m:t>
            </m:r>
          </m:e>
          <m:sub>
            <m:r>
              <w:rPr>
                <w:rFonts w:ascii="Cambria Math" w:hAnsi="Cambria Math"/>
                <w:vertAlign w:val="subscript"/>
              </w:rPr>
              <m:t>d</m:t>
            </m:r>
          </m:sub>
        </m:sSub>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x</m:t>
                </m:r>
              </m:e>
            </m:d>
          </m:e>
        </m:func>
        <m:r>
          <w:rPr>
            <w:rFonts w:ascii="Cambria Math" w:hAnsi="Cambria Math"/>
          </w:rPr>
          <m:t>+d</m:t>
        </m:r>
      </m:oMath>
      <w:r w:rsidR="00580A48">
        <w:tab/>
      </w:r>
      <w:r w:rsidRPr="00791B29">
        <w:t xml:space="preserve">Verschiebung in </w:t>
      </w:r>
      <m:oMath>
        <m:r>
          <w:rPr>
            <w:rFonts w:ascii="Cambria Math" w:hAnsi="Cambria Math"/>
          </w:rPr>
          <m:t>y</m:t>
        </m:r>
      </m:oMath>
      <w:r w:rsidRPr="00791B29">
        <w:t>-Richtung</w:t>
      </w:r>
      <w:r w:rsidR="00580A48">
        <w:t xml:space="preserve">  </w:t>
      </w:r>
      <w:r w:rsidR="00AC45AE">
        <w:rPr>
          <w:noProof/>
        </w:rPr>
        <w:drawing>
          <wp:inline distT="0" distB="0" distL="0" distR="0" wp14:anchorId="00D498A0" wp14:editId="5D31EF71">
            <wp:extent cx="2367170" cy="1569808"/>
            <wp:effectExtent l="0" t="0" r="0" b="0"/>
            <wp:docPr id="2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367170" cy="1569808"/>
                    </a:xfrm>
                    <a:prstGeom prst="rect">
                      <a:avLst/>
                    </a:prstGeom>
                    <a:noFill/>
                    <a:ln>
                      <a:noFill/>
                    </a:ln>
                    <a:extLst>
                      <a:ext uri="{53640926-AAD7-44D8-BBD7-CCE9431645EC}">
                        <a14:shadowObscured xmlns:a14="http://schemas.microsoft.com/office/drawing/2010/main"/>
                      </a:ext>
                    </a:extLst>
                  </pic:spPr>
                </pic:pic>
              </a:graphicData>
            </a:graphic>
          </wp:inline>
        </w:drawing>
      </w:r>
      <w:r w:rsidR="00580A48">
        <w:t xml:space="preserve"> </w:t>
      </w:r>
      <w:r w:rsidR="00624A51">
        <w:t xml:space="preserve">         </w:t>
      </w:r>
      <w:r w:rsidR="00580A48">
        <w:t xml:space="preserve"> </w:t>
      </w:r>
      <w:r w:rsidR="00580A48">
        <w:rPr>
          <w:noProof/>
        </w:rPr>
        <w:drawing>
          <wp:inline distT="0" distB="0" distL="0" distR="0" wp14:anchorId="04AB0CD8" wp14:editId="3E7A476B">
            <wp:extent cx="2343789" cy="1559237"/>
            <wp:effectExtent l="0" t="0" r="0" b="3175"/>
            <wp:docPr id="26"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343789" cy="1559237"/>
                    </a:xfrm>
                    <a:prstGeom prst="rect">
                      <a:avLst/>
                    </a:prstGeom>
                    <a:noFill/>
                    <a:ln>
                      <a:noFill/>
                    </a:ln>
                    <a:extLst>
                      <a:ext uri="{53640926-AAD7-44D8-BBD7-CCE9431645EC}">
                        <a14:shadowObscured xmlns:a14="http://schemas.microsoft.com/office/drawing/2010/main"/>
                      </a:ext>
                    </a:extLst>
                  </pic:spPr>
                </pic:pic>
              </a:graphicData>
            </a:graphic>
          </wp:inline>
        </w:drawing>
      </w:r>
    </w:p>
    <w:p w14:paraId="1DBF7913" w14:textId="1E3C4CBA" w:rsidR="00B1112F" w:rsidRPr="00580A48" w:rsidRDefault="00B1112F" w:rsidP="00580A48">
      <w:pPr>
        <w:pStyle w:val="Listenabsatz"/>
        <w:numPr>
          <w:ilvl w:val="0"/>
          <w:numId w:val="23"/>
        </w:numPr>
      </w:pPr>
      <w:r w:rsidRPr="00580A48">
        <w:t xml:space="preserve">Der Parameter </w:t>
      </w:r>
      <m:oMath>
        <m:r>
          <w:rPr>
            <w:rFonts w:ascii="Cambria Math" w:hAnsi="Cambria Math"/>
          </w:rPr>
          <m:t>d</m:t>
        </m:r>
      </m:oMath>
      <w:r w:rsidRPr="00580A48">
        <w:t xml:space="preserve"> bewirkt eine Verschiebung des Graphen in </w:t>
      </w:r>
      <m:oMath>
        <m:r>
          <w:rPr>
            <w:rFonts w:ascii="Cambria Math" w:hAnsi="Cambria Math"/>
          </w:rPr>
          <m:t>y</m:t>
        </m:r>
      </m:oMath>
      <w:r w:rsidRPr="00580A48">
        <w:t>-Richtung um den en</w:t>
      </w:r>
      <w:r w:rsidRPr="00580A48">
        <w:t>t</w:t>
      </w:r>
      <w:r w:rsidRPr="00580A48">
        <w:t>sprechenden Wert.</w:t>
      </w:r>
    </w:p>
    <w:p w14:paraId="4102AC12" w14:textId="222B96F8" w:rsidR="00B1112F" w:rsidRPr="00580A48" w:rsidRDefault="00B1112F" w:rsidP="00580A48">
      <w:pPr>
        <w:pStyle w:val="Listenabsatz"/>
        <w:numPr>
          <w:ilvl w:val="0"/>
          <w:numId w:val="23"/>
        </w:numPr>
      </w:pPr>
      <w:r w:rsidRPr="00580A48">
        <w:t>Die Amplitude verändert sich nicht.</w:t>
      </w:r>
    </w:p>
    <w:p w14:paraId="1E8FF7F9" w14:textId="3FF5F33C" w:rsidR="00B1112F" w:rsidRPr="00791B29" w:rsidRDefault="00A33158" w:rsidP="00E33A25">
      <w:pPr>
        <w:pStyle w:val="berschrift4"/>
      </w:pPr>
      <w:r>
        <w:t>Didaktische Hinweise</w:t>
      </w:r>
    </w:p>
    <w:p w14:paraId="024706EB" w14:textId="77777777" w:rsidR="00E117CE" w:rsidRDefault="00B1112F" w:rsidP="007466B9">
      <w:r w:rsidRPr="00791B29">
        <w:t>Im Rahmen einer Einzelarbeitsphase kann sich zunächst jeder Lernende individuell mit der Erkundung des innermathematischen Sac</w:t>
      </w:r>
      <w:r w:rsidR="00004BC5">
        <w:t xml:space="preserve">hverhalts auseinandersetzen, so </w:t>
      </w:r>
      <w:r w:rsidRPr="00791B29">
        <w:t>dass eine Aktivi</w:t>
      </w:r>
      <w:r w:rsidRPr="00791B29">
        <w:t>e</w:t>
      </w:r>
      <w:r w:rsidRPr="00791B29">
        <w:t>rung von Vorkenntnissen erfolgt und eine Vernetzung zu bekanntem Wissen aus der</w:t>
      </w:r>
      <w:r w:rsidR="00E117CE">
        <w:t xml:space="preserve"> Seku</w:t>
      </w:r>
      <w:r w:rsidR="00E117CE">
        <w:t>n</w:t>
      </w:r>
      <w:r w:rsidR="00E117CE">
        <w:t>darstufe I (Einfluss von Funktionsp</w:t>
      </w:r>
      <w:r w:rsidRPr="00791B29">
        <w:t>arametern auf den Verlauf von Geraden oder Parabeln) hergestellt wird. Eine anschließende Partnerarbeit schafft die Möglichkeit des Austauschs von Beobachtungen sowie das Begründen, Kontrollieren und Ergänzen von Vermutungen. Der GTR kann in allen Arbeitsphasen entsprechend der Zielsetzung genutzt werden.</w:t>
      </w:r>
      <w:r w:rsidR="0078624C">
        <w:t xml:space="preserve"> </w:t>
      </w:r>
      <w:r w:rsidR="009E3F12">
        <w:t>Erge</w:t>
      </w:r>
      <w:r w:rsidR="009E3F12">
        <w:t>b</w:t>
      </w:r>
      <w:r w:rsidR="009E3F12">
        <w:t>nisse werden In F</w:t>
      </w:r>
      <w:r w:rsidR="0078624C">
        <w:t xml:space="preserve">orm eines strukturierten Merkblattes gesichert. </w:t>
      </w:r>
    </w:p>
    <w:p w14:paraId="5A8D538C" w14:textId="1006EE8E" w:rsidR="00A33158" w:rsidRDefault="00E117CE" w:rsidP="007466B9">
      <w:r>
        <w:t xml:space="preserve">Als methodische </w:t>
      </w:r>
      <w:r w:rsidR="0078624C">
        <w:t>Alternativ</w:t>
      </w:r>
      <w:r>
        <w:t>e</w:t>
      </w:r>
      <w:r w:rsidR="0078624C">
        <w:t xml:space="preserve"> bietet sich für diese Au</w:t>
      </w:r>
      <w:r>
        <w:t>fgabe auch ein Gruppenpuzzle an: j</w:t>
      </w:r>
      <w:r>
        <w:t>e</w:t>
      </w:r>
      <w:r>
        <w:t xml:space="preserve">weils eine Expertengruppe setzt sich mit der Wirkung eines </w:t>
      </w:r>
      <w:proofErr w:type="gramStart"/>
      <w:r>
        <w:t xml:space="preserve">Parameters </w:t>
      </w:r>
      <w:proofErr w:type="gramEnd"/>
      <m:oMath>
        <m:r>
          <w:rPr>
            <w:rFonts w:ascii="Cambria Math" w:hAnsi="Cambria Math"/>
          </w:rPr>
          <m:t>a</m:t>
        </m:r>
      </m:oMath>
      <w:r>
        <w:t xml:space="preserve">, </w:t>
      </w:r>
      <m:oMath>
        <m:r>
          <w:rPr>
            <w:rFonts w:ascii="Cambria Math" w:hAnsi="Cambria Math"/>
          </w:rPr>
          <m:t>b</m:t>
        </m:r>
      </m:oMath>
      <w:r>
        <w:t xml:space="preserve">, </w:t>
      </w:r>
      <m:oMath>
        <m:r>
          <w:rPr>
            <w:rFonts w:ascii="Cambria Math" w:hAnsi="Cambria Math"/>
          </w:rPr>
          <m:t>c</m:t>
        </m:r>
      </m:oMath>
      <w:r>
        <w:t xml:space="preserve"> oder </w:t>
      </w:r>
      <m:oMath>
        <m:r>
          <w:rPr>
            <w:rFonts w:ascii="Cambria Math" w:hAnsi="Cambria Math"/>
          </w:rPr>
          <m:t>d</m:t>
        </m:r>
      </m:oMath>
      <w:r>
        <w:t xml:space="preserve"> ause</w:t>
      </w:r>
      <w:r>
        <w:t>i</w:t>
      </w:r>
      <w:r>
        <w:t>nander. In der Stammgruppe werden die Erkenntnisse zusammengetragen, so dass als Pr</w:t>
      </w:r>
      <w:r>
        <w:t>o</w:t>
      </w:r>
      <w:r>
        <w:t>dukt ebenfalls ein strukturiertes Merkblatt entsteht.</w:t>
      </w:r>
    </w:p>
    <w:p w14:paraId="33406F8D" w14:textId="6027C8A6" w:rsidR="007466B9" w:rsidRPr="00E117CE" w:rsidRDefault="007466B9" w:rsidP="00580A48">
      <w:pPr>
        <w:pStyle w:val="berschrift2"/>
      </w:pPr>
      <w:r w:rsidRPr="00E117CE">
        <w:t>3. Unterrichtssequenz</w:t>
      </w:r>
      <w:r w:rsidR="00EB6B59" w:rsidRPr="00E117CE">
        <w:t>: Vertiefende Fragestellungen</w:t>
      </w:r>
    </w:p>
    <w:p w14:paraId="12A0880B" w14:textId="0A3FB081" w:rsidR="008F4A16" w:rsidRPr="008F4A16" w:rsidRDefault="008F4A16" w:rsidP="007466B9">
      <w:pPr>
        <w:rPr>
          <w:i/>
        </w:rPr>
      </w:pPr>
      <w:r w:rsidRPr="008F4A16">
        <w:rPr>
          <w:i/>
        </w:rPr>
        <w:t>Zeitlicher Umfang: 60 - 90 Minuten</w:t>
      </w:r>
    </w:p>
    <w:p w14:paraId="48D77C71" w14:textId="7B8161C7" w:rsidR="007466B9" w:rsidRPr="00791B29" w:rsidRDefault="00EB6B59" w:rsidP="007466B9">
      <w:r w:rsidRPr="00791B29">
        <w:t>Unterricht</w:t>
      </w:r>
      <w:r w:rsidR="00EF2442">
        <w:t xml:space="preserve">smaterial: </w:t>
      </w:r>
      <w:r w:rsidR="002A1FB2">
        <w:t xml:space="preserve"> </w:t>
      </w:r>
      <w:r w:rsidR="00580A48">
        <w:fldChar w:fldCharType="begin"/>
      </w:r>
      <w:r w:rsidR="00580A48">
        <w:instrText xml:space="preserve"> REF _Ref390866656 \h </w:instrText>
      </w:r>
      <w:r w:rsidR="00580A48">
        <w:fldChar w:fldCharType="separate"/>
      </w:r>
      <w:r w:rsidR="00AE3CEE" w:rsidRPr="008F4A16">
        <w:t>Arbeitsblatt 3</w:t>
      </w:r>
      <w:r w:rsidR="00580A48">
        <w:fldChar w:fldCharType="end"/>
      </w:r>
    </w:p>
    <w:p w14:paraId="4C997FEA" w14:textId="72BB4565" w:rsidR="00EB6B59" w:rsidRPr="00580A48" w:rsidRDefault="00EB6B59" w:rsidP="00B1112F">
      <w:r w:rsidRPr="00791B29">
        <w:t>Zur Vert</w:t>
      </w:r>
      <w:r w:rsidR="00EF2442">
        <w:t>iefung und Vernetzung</w:t>
      </w:r>
      <w:r w:rsidRPr="00791B29">
        <w:t xml:space="preserve"> der gewonnenen Erkenn</w:t>
      </w:r>
      <w:r w:rsidR="00EF2442">
        <w:t>tnisse werden verschiedene Aufg</w:t>
      </w:r>
      <w:r w:rsidR="00EF2442">
        <w:t>a</w:t>
      </w:r>
      <w:r w:rsidR="00EF2442">
        <w:t>ben</w:t>
      </w:r>
      <w:r w:rsidRPr="00791B29">
        <w:t>stellungen im Kontext der Sinusfunktion bearbeitet. Diese können im Unterricht</w:t>
      </w:r>
      <w:r w:rsidR="009E3F12">
        <w:t xml:space="preserve"> als pr</w:t>
      </w:r>
      <w:r w:rsidR="009E3F12">
        <w:t>o</w:t>
      </w:r>
      <w:r w:rsidR="009E3F12">
        <w:t>duktives Üben</w:t>
      </w:r>
      <w:r w:rsidRPr="00791B29">
        <w:t>, im Rahmen von Hausaufgaben oder zur Klausurvorbereitung genutzt we</w:t>
      </w:r>
      <w:r w:rsidRPr="00791B29">
        <w:t>r</w:t>
      </w:r>
      <w:r w:rsidRPr="00791B29">
        <w:t>den.</w:t>
      </w:r>
      <w:r w:rsidR="005E0C57">
        <w:t xml:space="preserve"> Aufgabenblatt 4 steht exemplarisch für sinnstiftende Aufgaben in inner- und außerm</w:t>
      </w:r>
      <w:r w:rsidR="005E0C57">
        <w:t>a</w:t>
      </w:r>
      <w:r w:rsidR="005E0C57">
        <w:t>thematischen Kontexten, die  in allen Schulbüchern</w:t>
      </w:r>
      <w:r w:rsidR="009E3F12">
        <w:t xml:space="preserve"> zur Einführungsphase</w:t>
      </w:r>
      <w:r w:rsidR="005E0C57">
        <w:t xml:space="preserve"> zahlreich zu fi</w:t>
      </w:r>
      <w:r w:rsidR="005E0C57">
        <w:t>n</w:t>
      </w:r>
      <w:r w:rsidR="005E0C57">
        <w:t>den sind.</w:t>
      </w:r>
    </w:p>
    <w:p w14:paraId="0A35427C" w14:textId="384457A7" w:rsidR="00BB7970" w:rsidRPr="00791B29" w:rsidRDefault="00BB7970">
      <w:pPr>
        <w:rPr>
          <w:i/>
        </w:rPr>
        <w:sectPr w:rsidR="00BB7970" w:rsidRPr="00791B29" w:rsidSect="00632808">
          <w:headerReference w:type="default" r:id="rId21"/>
          <w:footerReference w:type="even" r:id="rId22"/>
          <w:footerReference w:type="default" r:id="rId23"/>
          <w:pgSz w:w="11900" w:h="16840"/>
          <w:pgMar w:top="1417" w:right="1417" w:bottom="1418" w:left="1417" w:header="708" w:footer="708" w:gutter="0"/>
          <w:cols w:space="708"/>
          <w:docGrid w:linePitch="360"/>
        </w:sectPr>
      </w:pPr>
    </w:p>
    <w:tbl>
      <w:tblPr>
        <w:tblW w:w="14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97"/>
        <w:gridCol w:w="3697"/>
        <w:gridCol w:w="3697"/>
        <w:gridCol w:w="3697"/>
      </w:tblGrid>
      <w:tr w:rsidR="006B03BF" w:rsidRPr="00CB1C24" w14:paraId="3EB18842" w14:textId="77777777" w:rsidTr="006B03BF">
        <w:trPr>
          <w:trHeight w:val="322"/>
        </w:trPr>
        <w:tc>
          <w:tcPr>
            <w:tcW w:w="3697" w:type="dxa"/>
            <w:shd w:val="clear" w:color="auto" w:fill="auto"/>
            <w:vAlign w:val="center"/>
          </w:tcPr>
          <w:p w14:paraId="7E190EEF" w14:textId="77777777" w:rsidR="006B03BF" w:rsidRPr="00CB1C24" w:rsidRDefault="009F47C4" w:rsidP="00571F83">
            <w:pPr>
              <w:pageBreakBefore/>
              <w:spacing w:after="0"/>
              <w:jc w:val="center"/>
              <w:rPr>
                <w:rStyle w:val="Orientierungsleiste"/>
              </w:rPr>
            </w:pPr>
            <w:hyperlink w:anchor="_Kurzbeschreibung" w:history="1">
              <w:r w:rsidR="006B03BF" w:rsidRPr="00CB1C24">
                <w:rPr>
                  <w:rStyle w:val="Orientierungsleiste"/>
                </w:rPr>
                <w:t>Kurzbeschreibung</w:t>
              </w:r>
            </w:hyperlink>
          </w:p>
        </w:tc>
        <w:tc>
          <w:tcPr>
            <w:tcW w:w="3697" w:type="dxa"/>
            <w:shd w:val="clear" w:color="auto" w:fill="auto"/>
            <w:vAlign w:val="center"/>
          </w:tcPr>
          <w:p w14:paraId="225ED233" w14:textId="77777777" w:rsidR="006B03BF" w:rsidRPr="00CB1C24" w:rsidRDefault="009F47C4" w:rsidP="00571F83">
            <w:pPr>
              <w:pageBreakBefore/>
              <w:spacing w:after="0"/>
              <w:jc w:val="center"/>
              <w:rPr>
                <w:rStyle w:val="Orientierungsleiste"/>
              </w:rPr>
            </w:pPr>
            <w:hyperlink w:anchor="_Unterrichtsvorhaben_und_didaktische" w:history="1">
              <w:r w:rsidR="006B03BF" w:rsidRPr="00CB1C24">
                <w:rPr>
                  <w:rStyle w:val="Orientierungsleiste"/>
                </w:rPr>
                <w:t>Unterrichtsvorhaben und didaktische Hi</w:t>
              </w:r>
              <w:r w:rsidR="006B03BF" w:rsidRPr="00CB1C24">
                <w:rPr>
                  <w:rStyle w:val="Orientierungsleiste"/>
                </w:rPr>
                <w:t>n</w:t>
              </w:r>
              <w:r w:rsidR="006B03BF" w:rsidRPr="00CB1C24">
                <w:rPr>
                  <w:rStyle w:val="Orientierungsleiste"/>
                </w:rPr>
                <w:t>weise</w:t>
              </w:r>
            </w:hyperlink>
          </w:p>
        </w:tc>
        <w:tc>
          <w:tcPr>
            <w:tcW w:w="3697" w:type="dxa"/>
            <w:shd w:val="clear" w:color="auto" w:fill="000000" w:themeFill="text1"/>
            <w:vAlign w:val="center"/>
          </w:tcPr>
          <w:p w14:paraId="2AB2AD3E" w14:textId="77777777" w:rsidR="006B03BF" w:rsidRPr="00CB1C24" w:rsidRDefault="009F47C4" w:rsidP="00571F83">
            <w:pPr>
              <w:pageBreakBefore/>
              <w:spacing w:after="0"/>
              <w:jc w:val="center"/>
              <w:rPr>
                <w:rStyle w:val="Orientierungsleiste"/>
              </w:rPr>
            </w:pPr>
            <w:hyperlink w:anchor="_Lehrplanbezug" w:history="1">
              <w:r w:rsidR="006B03BF" w:rsidRPr="00CB1C24">
                <w:rPr>
                  <w:rStyle w:val="Orientierungsleiste"/>
                </w:rPr>
                <w:t>Lehrplanbezug</w:t>
              </w:r>
            </w:hyperlink>
          </w:p>
        </w:tc>
        <w:tc>
          <w:tcPr>
            <w:tcW w:w="3697" w:type="dxa"/>
            <w:shd w:val="clear" w:color="auto" w:fill="auto"/>
            <w:vAlign w:val="center"/>
          </w:tcPr>
          <w:p w14:paraId="23ACFEA3" w14:textId="77777777" w:rsidR="006B03BF" w:rsidRPr="00CB1C24" w:rsidRDefault="009F47C4" w:rsidP="00571F83">
            <w:pPr>
              <w:pageBreakBefore/>
              <w:spacing w:after="0"/>
              <w:ind w:left="796" w:hanging="796"/>
              <w:jc w:val="center"/>
              <w:rPr>
                <w:rStyle w:val="Orientierungsleiste"/>
              </w:rPr>
            </w:pPr>
            <w:hyperlink w:anchor="_Unterrichtsmaterial" w:history="1">
              <w:r w:rsidR="006B03BF" w:rsidRPr="00CB1C24">
                <w:rPr>
                  <w:rStyle w:val="Orientierungsleiste"/>
                </w:rPr>
                <w:t>Unterrichtsmaterial</w:t>
              </w:r>
            </w:hyperlink>
          </w:p>
        </w:tc>
      </w:tr>
    </w:tbl>
    <w:p w14:paraId="3B16C817" w14:textId="24E416EF" w:rsidR="00BB7970" w:rsidRPr="00791B29" w:rsidRDefault="00580A48" w:rsidP="00580A48">
      <w:pPr>
        <w:pStyle w:val="berschrift1"/>
      </w:pPr>
      <w:bookmarkStart w:id="2" w:name="_Lehrplanbezug"/>
      <w:bookmarkEnd w:id="2"/>
      <w:r>
        <w:t>Lehrplanbezug</w:t>
      </w:r>
    </w:p>
    <w:tbl>
      <w:tblPr>
        <w:tblW w:w="14954"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83"/>
        <w:gridCol w:w="7371"/>
      </w:tblGrid>
      <w:tr w:rsidR="005C417B" w:rsidRPr="00791B29" w14:paraId="22D62091" w14:textId="77777777" w:rsidTr="00580A48">
        <w:trPr>
          <w:trHeight w:val="646"/>
        </w:trPr>
        <w:tc>
          <w:tcPr>
            <w:tcW w:w="14954" w:type="dxa"/>
            <w:gridSpan w:val="2"/>
            <w:vAlign w:val="center"/>
          </w:tcPr>
          <w:p w14:paraId="1F5534C5" w14:textId="16004F04" w:rsidR="005C417B" w:rsidRPr="00580A48" w:rsidRDefault="005C417B" w:rsidP="00580A48">
            <w:pPr>
              <w:spacing w:after="0" w:line="240" w:lineRule="auto"/>
              <w:jc w:val="left"/>
              <w:rPr>
                <w:i/>
              </w:rPr>
            </w:pPr>
            <w:r w:rsidRPr="00791B29">
              <w:rPr>
                <w:b/>
                <w:i/>
              </w:rPr>
              <w:t xml:space="preserve">Thema: </w:t>
            </w:r>
            <w:r w:rsidRPr="00791B29">
              <w:rPr>
                <w:i/>
              </w:rPr>
              <w:t xml:space="preserve">Beschreibung der Eigenschaften von Funktionen und </w:t>
            </w:r>
            <w:r w:rsidR="00580A48">
              <w:rPr>
                <w:i/>
              </w:rPr>
              <w:t>deren Nutzung im Kontext (E-A1)</w:t>
            </w:r>
          </w:p>
        </w:tc>
      </w:tr>
      <w:tr w:rsidR="005C417B" w:rsidRPr="00791B29" w14:paraId="5A201E58" w14:textId="77777777" w:rsidTr="005C417B">
        <w:tc>
          <w:tcPr>
            <w:tcW w:w="7583" w:type="dxa"/>
          </w:tcPr>
          <w:p w14:paraId="0BAC1A98" w14:textId="77777777" w:rsidR="005C417B" w:rsidRPr="00791B29" w:rsidRDefault="005C417B" w:rsidP="005C417B">
            <w:pPr>
              <w:rPr>
                <w:b/>
                <w:lang w:eastAsia="en-US"/>
              </w:rPr>
            </w:pPr>
            <w:r w:rsidRPr="00791B29">
              <w:rPr>
                <w:b/>
                <w:lang w:eastAsia="en-US"/>
              </w:rPr>
              <w:t>Zu entwickelnde Kompetenzen</w:t>
            </w:r>
          </w:p>
        </w:tc>
        <w:tc>
          <w:tcPr>
            <w:tcW w:w="7371" w:type="dxa"/>
          </w:tcPr>
          <w:p w14:paraId="6484EA5F" w14:textId="77777777" w:rsidR="005C417B" w:rsidRPr="00791B29" w:rsidRDefault="005C417B" w:rsidP="005C417B">
            <w:pPr>
              <w:rPr>
                <w:b/>
                <w:lang w:eastAsia="en-US"/>
              </w:rPr>
            </w:pPr>
            <w:r w:rsidRPr="00791B29">
              <w:rPr>
                <w:b/>
                <w:lang w:eastAsia="en-US"/>
              </w:rPr>
              <w:t>Vorhabenbezogene Absprachen und  Empfehlungen</w:t>
            </w:r>
          </w:p>
        </w:tc>
      </w:tr>
      <w:tr w:rsidR="005C417B" w:rsidRPr="00791B29" w14:paraId="7271A7FC" w14:textId="77777777" w:rsidTr="00580A48">
        <w:trPr>
          <w:trHeight w:val="96"/>
        </w:trPr>
        <w:tc>
          <w:tcPr>
            <w:tcW w:w="7583" w:type="dxa"/>
          </w:tcPr>
          <w:p w14:paraId="1D38FC06" w14:textId="77777777" w:rsidR="005C417B" w:rsidRPr="00791B29" w:rsidRDefault="005C417B" w:rsidP="005C417B">
            <w:pPr>
              <w:rPr>
                <w:b/>
                <w:lang w:eastAsia="en-US"/>
              </w:rPr>
            </w:pPr>
            <w:r w:rsidRPr="00791B29">
              <w:rPr>
                <w:b/>
                <w:lang w:eastAsia="en-US"/>
              </w:rPr>
              <w:t>Inhaltsbezogene Kompetenzen:</w:t>
            </w:r>
          </w:p>
          <w:p w14:paraId="2E2934CB" w14:textId="77777777" w:rsidR="005C417B" w:rsidRPr="00791B29" w:rsidRDefault="005C417B" w:rsidP="005C417B">
            <w:pPr>
              <w:rPr>
                <w:i/>
                <w:lang w:eastAsia="en-US"/>
              </w:rPr>
            </w:pPr>
            <w:r w:rsidRPr="00791B29">
              <w:rPr>
                <w:i/>
                <w:lang w:eastAsia="en-US"/>
              </w:rPr>
              <w:t xml:space="preserve">Die Schülerinnen und Schüler </w:t>
            </w:r>
          </w:p>
          <w:p w14:paraId="7DDB1593" w14:textId="77777777" w:rsidR="005C417B" w:rsidRPr="00EC4314" w:rsidRDefault="005C417B" w:rsidP="00580A48">
            <w:pPr>
              <w:numPr>
                <w:ilvl w:val="0"/>
                <w:numId w:val="9"/>
              </w:numPr>
              <w:tabs>
                <w:tab w:val="clear" w:pos="540"/>
                <w:tab w:val="num" w:pos="352"/>
              </w:tabs>
              <w:spacing w:after="80" w:line="240" w:lineRule="auto"/>
              <w:ind w:left="352" w:hanging="357"/>
              <w:contextualSpacing/>
              <w:rPr>
                <w:color w:val="7F7F7F" w:themeColor="text1" w:themeTint="80"/>
              </w:rPr>
            </w:pPr>
            <w:r w:rsidRPr="00EC4314">
              <w:rPr>
                <w:color w:val="7F7F7F" w:themeColor="text1" w:themeTint="80"/>
              </w:rPr>
              <w:t>beschreiben die Eigenschaften von Potenzfunktionen mit ganzzahligen Exponenten sowie quadratischen und kubischen Wurzelfunktionen</w:t>
            </w:r>
          </w:p>
          <w:p w14:paraId="58D7B3B1" w14:textId="77777777" w:rsidR="005C417B" w:rsidRPr="00EC4314" w:rsidRDefault="005C417B" w:rsidP="00580A48">
            <w:pPr>
              <w:numPr>
                <w:ilvl w:val="0"/>
                <w:numId w:val="9"/>
              </w:numPr>
              <w:tabs>
                <w:tab w:val="clear" w:pos="540"/>
                <w:tab w:val="num" w:pos="352"/>
              </w:tabs>
              <w:spacing w:after="80" w:line="240" w:lineRule="auto"/>
              <w:ind w:left="352" w:hanging="357"/>
              <w:contextualSpacing/>
              <w:rPr>
                <w:color w:val="7F7F7F" w:themeColor="text1" w:themeTint="80"/>
              </w:rPr>
            </w:pPr>
            <w:r w:rsidRPr="00EC4314">
              <w:rPr>
                <w:color w:val="7F7F7F" w:themeColor="text1" w:themeTint="80"/>
              </w:rPr>
              <w:t>beschreiben Wachstumsprozesse mithilfe linearer Funktionen und E</w:t>
            </w:r>
            <w:r w:rsidRPr="00EC4314">
              <w:rPr>
                <w:color w:val="7F7F7F" w:themeColor="text1" w:themeTint="80"/>
              </w:rPr>
              <w:t>x</w:t>
            </w:r>
            <w:r w:rsidRPr="00EC4314">
              <w:rPr>
                <w:color w:val="7F7F7F" w:themeColor="text1" w:themeTint="80"/>
              </w:rPr>
              <w:t>ponentialfunktionen</w:t>
            </w:r>
          </w:p>
          <w:p w14:paraId="61FF7543" w14:textId="199D88C0" w:rsidR="005C417B" w:rsidRPr="00EC4314" w:rsidRDefault="005C417B" w:rsidP="00EC4314">
            <w:pPr>
              <w:numPr>
                <w:ilvl w:val="0"/>
                <w:numId w:val="9"/>
              </w:numPr>
              <w:tabs>
                <w:tab w:val="clear" w:pos="540"/>
                <w:tab w:val="num" w:pos="352"/>
              </w:tabs>
              <w:spacing w:after="80" w:line="240" w:lineRule="auto"/>
              <w:ind w:left="352" w:hanging="357"/>
              <w:contextualSpacing/>
            </w:pPr>
            <w:r w:rsidRPr="00EC4314">
              <w:t>wenden einfache Transformationen (Streckung, Verschiebung) auf Funktionen (Sinusfunktion, quadratische Funktionen, Potenzfunktionen, Exponentialfunktionen) an und deuten die zugehörigen Parameter</w:t>
            </w:r>
          </w:p>
          <w:p w14:paraId="20426688" w14:textId="77777777" w:rsidR="005C417B" w:rsidRPr="00791B29" w:rsidRDefault="005C417B" w:rsidP="00580A48">
            <w:pPr>
              <w:spacing w:after="80" w:line="240" w:lineRule="auto"/>
              <w:contextualSpacing/>
              <w:rPr>
                <w:b/>
                <w:lang w:eastAsia="en-US"/>
              </w:rPr>
            </w:pPr>
            <w:r w:rsidRPr="00791B29">
              <w:rPr>
                <w:b/>
                <w:lang w:eastAsia="en-US"/>
              </w:rPr>
              <w:t>Prozessbezogene Kompetenzen (Schwerpunkte):</w:t>
            </w:r>
          </w:p>
          <w:p w14:paraId="2E64250E" w14:textId="77777777" w:rsidR="005C417B" w:rsidRPr="00EC4314" w:rsidRDefault="005C417B" w:rsidP="00580A48">
            <w:pPr>
              <w:spacing w:after="80" w:line="240" w:lineRule="auto"/>
              <w:contextualSpacing/>
              <w:rPr>
                <w:b/>
                <w:color w:val="7F7F7F" w:themeColor="text1" w:themeTint="80"/>
              </w:rPr>
            </w:pPr>
            <w:r w:rsidRPr="00EC4314">
              <w:rPr>
                <w:b/>
                <w:i/>
                <w:color w:val="7F7F7F" w:themeColor="text1" w:themeTint="80"/>
              </w:rPr>
              <w:t>Modellieren</w:t>
            </w:r>
          </w:p>
          <w:p w14:paraId="52EE6606" w14:textId="77777777" w:rsidR="005C417B" w:rsidRPr="00EC4314" w:rsidRDefault="005C417B" w:rsidP="00580A48">
            <w:pPr>
              <w:spacing w:after="80" w:line="240" w:lineRule="auto"/>
              <w:contextualSpacing/>
              <w:rPr>
                <w:i/>
                <w:color w:val="7F7F7F" w:themeColor="text1" w:themeTint="80"/>
              </w:rPr>
            </w:pPr>
            <w:r w:rsidRPr="00EC4314">
              <w:rPr>
                <w:i/>
                <w:color w:val="7F7F7F" w:themeColor="text1" w:themeTint="80"/>
              </w:rPr>
              <w:t>Die Schülerinnen und Schüler</w:t>
            </w:r>
          </w:p>
          <w:p w14:paraId="13A452EC" w14:textId="77777777" w:rsidR="00580A48" w:rsidRPr="00EC4314" w:rsidRDefault="005C417B" w:rsidP="00580A48">
            <w:pPr>
              <w:numPr>
                <w:ilvl w:val="0"/>
                <w:numId w:val="9"/>
              </w:numPr>
              <w:tabs>
                <w:tab w:val="clear" w:pos="540"/>
                <w:tab w:val="num" w:pos="352"/>
              </w:tabs>
              <w:spacing w:after="80" w:line="240" w:lineRule="auto"/>
              <w:ind w:left="352" w:hanging="357"/>
              <w:contextualSpacing/>
              <w:rPr>
                <w:color w:val="7F7F7F" w:themeColor="text1" w:themeTint="80"/>
              </w:rPr>
            </w:pPr>
            <w:r w:rsidRPr="00EC4314">
              <w:rPr>
                <w:color w:val="7F7F7F" w:themeColor="text1" w:themeTint="80"/>
              </w:rPr>
              <w:t>erfassen und strukturieren zunehmend komplexe Sachsituationen mit Blick auf eine konkrete Fragestellung</w:t>
            </w:r>
            <w:r w:rsidRPr="00EC4314">
              <w:rPr>
                <w:i/>
                <w:color w:val="7F7F7F" w:themeColor="text1" w:themeTint="80"/>
              </w:rPr>
              <w:t>(Strukturieren)</w:t>
            </w:r>
          </w:p>
          <w:p w14:paraId="07961CE9" w14:textId="220DDE82" w:rsidR="005C417B" w:rsidRPr="00EC4314" w:rsidRDefault="005C417B" w:rsidP="00580A48">
            <w:pPr>
              <w:numPr>
                <w:ilvl w:val="0"/>
                <w:numId w:val="9"/>
              </w:numPr>
              <w:tabs>
                <w:tab w:val="clear" w:pos="540"/>
                <w:tab w:val="num" w:pos="352"/>
              </w:tabs>
              <w:spacing w:after="80" w:line="240" w:lineRule="auto"/>
              <w:ind w:left="352" w:hanging="357"/>
              <w:contextualSpacing/>
              <w:rPr>
                <w:color w:val="7F7F7F" w:themeColor="text1" w:themeTint="80"/>
              </w:rPr>
            </w:pPr>
            <w:r w:rsidRPr="00EC4314">
              <w:rPr>
                <w:color w:val="7F7F7F" w:themeColor="text1" w:themeTint="80"/>
              </w:rPr>
              <w:t xml:space="preserve">übersetzen zunehmend komplexe Sachsituationen in mathematische Modelle </w:t>
            </w:r>
            <w:r w:rsidRPr="00EC4314">
              <w:rPr>
                <w:i/>
                <w:color w:val="7F7F7F" w:themeColor="text1" w:themeTint="80"/>
              </w:rPr>
              <w:t>(Mathematisieren)</w:t>
            </w:r>
          </w:p>
          <w:p w14:paraId="24DFCC85" w14:textId="77777777" w:rsidR="005C417B" w:rsidRPr="00791B29" w:rsidRDefault="005C417B" w:rsidP="00580A48">
            <w:pPr>
              <w:spacing w:after="80" w:line="240" w:lineRule="auto"/>
              <w:contextualSpacing/>
              <w:rPr>
                <w:i/>
              </w:rPr>
            </w:pPr>
            <w:r w:rsidRPr="00791B29">
              <w:rPr>
                <w:b/>
                <w:i/>
              </w:rPr>
              <w:t>Werkzeuge nutzen</w:t>
            </w:r>
          </w:p>
          <w:p w14:paraId="38B5D4CC" w14:textId="1A547C94" w:rsidR="005C417B" w:rsidRPr="00791B29" w:rsidRDefault="005C417B" w:rsidP="00580A48">
            <w:pPr>
              <w:spacing w:after="80" w:line="240" w:lineRule="auto"/>
              <w:contextualSpacing/>
            </w:pPr>
            <w:r w:rsidRPr="00791B29">
              <w:rPr>
                <w:i/>
                <w:lang w:eastAsia="en-US"/>
              </w:rPr>
              <w:t>Die Schülerinnen und Schüler</w:t>
            </w:r>
            <w:r w:rsidR="00580A48">
              <w:rPr>
                <w:i/>
                <w:lang w:eastAsia="en-US"/>
              </w:rPr>
              <w:t>…</w:t>
            </w:r>
          </w:p>
          <w:p w14:paraId="32B15EB7" w14:textId="77777777" w:rsidR="005C417B" w:rsidRPr="00EC4314" w:rsidRDefault="005C417B" w:rsidP="00580A48">
            <w:pPr>
              <w:numPr>
                <w:ilvl w:val="0"/>
                <w:numId w:val="9"/>
              </w:numPr>
              <w:tabs>
                <w:tab w:val="clear" w:pos="540"/>
                <w:tab w:val="num" w:pos="352"/>
              </w:tabs>
              <w:spacing w:after="80" w:line="240" w:lineRule="auto"/>
              <w:ind w:left="352" w:hanging="357"/>
              <w:contextualSpacing/>
            </w:pPr>
            <w:r w:rsidRPr="00EC4314">
              <w:t>nutzen Tabellenkalkulation, Funktionenplotter und grafikfähige Tasche</w:t>
            </w:r>
            <w:r w:rsidRPr="00EC4314">
              <w:t>n</w:t>
            </w:r>
            <w:r w:rsidRPr="00EC4314">
              <w:t>rechner</w:t>
            </w:r>
          </w:p>
          <w:p w14:paraId="598B6CB1" w14:textId="77777777" w:rsidR="005C417B" w:rsidRPr="00791B29" w:rsidRDefault="005C417B" w:rsidP="006B03BF">
            <w:pPr>
              <w:numPr>
                <w:ilvl w:val="0"/>
                <w:numId w:val="9"/>
              </w:numPr>
              <w:tabs>
                <w:tab w:val="clear" w:pos="540"/>
                <w:tab w:val="num" w:pos="352"/>
              </w:tabs>
              <w:spacing w:after="80" w:line="240" w:lineRule="auto"/>
              <w:ind w:left="352" w:hanging="357"/>
              <w:contextualSpacing/>
              <w:jc w:val="left"/>
            </w:pPr>
            <w:r w:rsidRPr="00EC4314">
              <w:t>verwenden</w:t>
            </w:r>
            <w:r w:rsidRPr="00EC4314">
              <w:rPr>
                <w:kern w:val="24"/>
              </w:rPr>
              <w:t xml:space="preserve"> </w:t>
            </w:r>
            <w:r w:rsidRPr="00EC4314">
              <w:t>verschiedene digitale Werkzeuge zum</w:t>
            </w:r>
            <w:r w:rsidRPr="00EC4314">
              <w:br/>
              <w:t xml:space="preserve">… Darstellen von Funktionen grafisch und als Wertetabelle </w:t>
            </w:r>
            <w:r w:rsidRPr="00EC4314">
              <w:br/>
              <w:t>… zielgerichteten Variieren der Parameter von Funktionen</w:t>
            </w:r>
          </w:p>
        </w:tc>
        <w:tc>
          <w:tcPr>
            <w:tcW w:w="7371" w:type="dxa"/>
          </w:tcPr>
          <w:p w14:paraId="54D5B6D0" w14:textId="77777777" w:rsidR="005C417B" w:rsidRPr="00EC4314" w:rsidRDefault="005C417B" w:rsidP="00580A48">
            <w:pPr>
              <w:spacing w:after="80" w:line="240" w:lineRule="auto"/>
              <w:rPr>
                <w:rStyle w:val="EmpfehlungenZchn"/>
                <w:rFonts w:eastAsiaTheme="minorEastAsia"/>
                <w:color w:val="7F7F7F" w:themeColor="text1" w:themeTint="80"/>
              </w:rPr>
            </w:pPr>
            <w:r w:rsidRPr="00EC4314">
              <w:rPr>
                <w:color w:val="7F7F7F" w:themeColor="text1" w:themeTint="80"/>
              </w:rPr>
              <w:t>Algebraische Rechentechniken werden grundsätzlich parallel vermittelt und diagnosegestützt geübt (solange in diesem Unterrichtsvorhaben e</w:t>
            </w:r>
            <w:r w:rsidRPr="00EC4314">
              <w:rPr>
                <w:color w:val="7F7F7F" w:themeColor="text1" w:themeTint="80"/>
              </w:rPr>
              <w:t>r</w:t>
            </w:r>
            <w:r w:rsidRPr="00EC4314">
              <w:rPr>
                <w:color w:val="7F7F7F" w:themeColor="text1" w:themeTint="80"/>
              </w:rPr>
              <w:t>forderlich in einer von drei Wochenstunden, ergänzt durch differenziere</w:t>
            </w:r>
            <w:r w:rsidRPr="00EC4314">
              <w:rPr>
                <w:color w:val="7F7F7F" w:themeColor="text1" w:themeTint="80"/>
              </w:rPr>
              <w:t>n</w:t>
            </w:r>
            <w:r w:rsidRPr="00EC4314">
              <w:rPr>
                <w:color w:val="7F7F7F" w:themeColor="text1" w:themeTint="80"/>
              </w:rPr>
              <w:t>de, individuelle Zusatzangebote aus Aufgabensammlungen). Dem oft e</w:t>
            </w:r>
            <w:r w:rsidRPr="00EC4314">
              <w:rPr>
                <w:color w:val="7F7F7F" w:themeColor="text1" w:themeTint="80"/>
              </w:rPr>
              <w:t>r</w:t>
            </w:r>
            <w:r w:rsidRPr="00EC4314">
              <w:rPr>
                <w:color w:val="7F7F7F" w:themeColor="text1" w:themeTint="80"/>
              </w:rPr>
              <w:t>höhten Angleichungs- und Förderbedarf von Schulformwechslern wird ebenfalls durch gezielte individuelle Angebote Rechnung getragen</w:t>
            </w:r>
            <w:r w:rsidRPr="00EC4314">
              <w:rPr>
                <w:rStyle w:val="EmpfehlungenZchn"/>
                <w:rFonts w:eastAsiaTheme="minorEastAsia"/>
                <w:color w:val="7F7F7F" w:themeColor="text1" w:themeTint="80"/>
              </w:rPr>
              <w:t>.</w:t>
            </w:r>
          </w:p>
          <w:p w14:paraId="3299FA37" w14:textId="04AFAEAD" w:rsidR="005C417B" w:rsidRPr="00EC4314" w:rsidRDefault="005C417B" w:rsidP="00580A48">
            <w:pPr>
              <w:spacing w:after="80" w:line="240" w:lineRule="auto"/>
              <w:rPr>
                <w:rFonts w:eastAsiaTheme="minorEastAsia"/>
                <w:i/>
                <w:color w:val="7F7F7F" w:themeColor="text1" w:themeTint="80"/>
              </w:rPr>
            </w:pPr>
            <w:r w:rsidRPr="00EC4314">
              <w:rPr>
                <w:rStyle w:val="EmpfehlungenZchn"/>
                <w:rFonts w:eastAsiaTheme="minorEastAsia"/>
                <w:color w:val="7F7F7F" w:themeColor="text1" w:themeTint="80"/>
              </w:rPr>
              <w:t xml:space="preserve">Hilfreich kann es sein, dabei die Kompetenzen der Mitschülerinnen und Mitschüler (z. B. </w:t>
            </w:r>
            <w:r w:rsidR="00580A48" w:rsidRPr="00EC4314">
              <w:rPr>
                <w:rStyle w:val="EmpfehlungenZchn"/>
                <w:rFonts w:eastAsiaTheme="minorEastAsia"/>
                <w:color w:val="7F7F7F" w:themeColor="text1" w:themeTint="80"/>
              </w:rPr>
              <w:t xml:space="preserve">durch Kurzvorträge) zu nutzen. </w:t>
            </w:r>
          </w:p>
          <w:p w14:paraId="5820F07D" w14:textId="77777777" w:rsidR="005C417B" w:rsidRPr="00EC4314" w:rsidRDefault="005C417B" w:rsidP="00580A48">
            <w:pPr>
              <w:spacing w:after="80" w:line="240" w:lineRule="auto"/>
              <w:rPr>
                <w:color w:val="7F7F7F" w:themeColor="text1" w:themeTint="80"/>
              </w:rPr>
            </w:pPr>
            <w:r w:rsidRPr="00EC4314">
              <w:rPr>
                <w:color w:val="7F7F7F" w:themeColor="text1" w:themeTint="80"/>
              </w:rPr>
              <w:t>Ein besonderes Augenmerk muss in diesem Unterrichtsvorhaben auf die Einführung in die elementaren Bedienkompetenzen der verwendeten Software und des GTR gerichtet werden.</w:t>
            </w:r>
          </w:p>
          <w:p w14:paraId="3874FD07" w14:textId="77777777" w:rsidR="005C417B" w:rsidRPr="00EC4314" w:rsidRDefault="005C417B" w:rsidP="00580A48">
            <w:pPr>
              <w:spacing w:after="80" w:line="240" w:lineRule="auto"/>
              <w:rPr>
                <w:color w:val="7F7F7F" w:themeColor="text1" w:themeTint="80"/>
              </w:rPr>
            </w:pPr>
            <w:r w:rsidRPr="00EC4314">
              <w:rPr>
                <w:color w:val="7F7F7F" w:themeColor="text1" w:themeTint="80"/>
              </w:rPr>
              <w:t>Als Kontext für die Beschäftigung mit Wachstumsprozessen können z</w:t>
            </w:r>
            <w:r w:rsidRPr="00EC4314">
              <w:rPr>
                <w:color w:val="7F7F7F" w:themeColor="text1" w:themeTint="80"/>
              </w:rPr>
              <w:t>u</w:t>
            </w:r>
            <w:r w:rsidRPr="00EC4314">
              <w:rPr>
                <w:color w:val="7F7F7F" w:themeColor="text1" w:themeTint="80"/>
              </w:rPr>
              <w:t>nächst Ansparmodelle (insbesondere lineare und exponentielle) betrac</w:t>
            </w:r>
            <w:r w:rsidRPr="00EC4314">
              <w:rPr>
                <w:color w:val="7F7F7F" w:themeColor="text1" w:themeTint="80"/>
              </w:rPr>
              <w:t>h</w:t>
            </w:r>
            <w:r w:rsidRPr="00EC4314">
              <w:rPr>
                <w:color w:val="7F7F7F" w:themeColor="text1" w:themeTint="80"/>
              </w:rPr>
              <w:t>tet und mithilfe einer Tabellenkalkulation verglichen werden. Für kontin</w:t>
            </w:r>
            <w:r w:rsidRPr="00EC4314">
              <w:rPr>
                <w:color w:val="7F7F7F" w:themeColor="text1" w:themeTint="80"/>
              </w:rPr>
              <w:t>u</w:t>
            </w:r>
            <w:r w:rsidRPr="00EC4314">
              <w:rPr>
                <w:color w:val="7F7F7F" w:themeColor="text1" w:themeTint="80"/>
              </w:rPr>
              <w:t xml:space="preserve">ierliche Prozesse und den Übergang zu Exponentialfunktionen werden verschiedene Kontexte (z. B. Bakterienwachstum, Abkühlung) untersucht. </w:t>
            </w:r>
          </w:p>
          <w:p w14:paraId="2412C97C" w14:textId="77777777" w:rsidR="00EC4314" w:rsidRDefault="005C417B" w:rsidP="00580A48">
            <w:pPr>
              <w:spacing w:after="80" w:line="240" w:lineRule="auto"/>
            </w:pPr>
            <w:r w:rsidRPr="00EC4314">
              <w:rPr>
                <w:rStyle w:val="EmpfehlungenZchn"/>
                <w:rFonts w:eastAsiaTheme="minorEastAsia"/>
              </w:rPr>
              <w:t>Der entdeckende Einstieg in Transformationen kann etwa über das Be</w:t>
            </w:r>
            <w:r w:rsidRPr="00EC4314">
              <w:rPr>
                <w:rStyle w:val="EmpfehlungenZchn"/>
                <w:rFonts w:eastAsiaTheme="minorEastAsia"/>
              </w:rPr>
              <w:t>i</w:t>
            </w:r>
            <w:r w:rsidRPr="00EC4314">
              <w:rPr>
                <w:rStyle w:val="EmpfehlungenZchn"/>
                <w:rFonts w:eastAsiaTheme="minorEastAsia"/>
              </w:rPr>
              <w:t>spiel „Sonnenscheindauer“ aus den GTR-Materialien erfolgen, also z</w:t>
            </w:r>
            <w:r w:rsidRPr="00EC4314">
              <w:rPr>
                <w:rStyle w:val="EmpfehlungenZchn"/>
                <w:rFonts w:eastAsiaTheme="minorEastAsia"/>
              </w:rPr>
              <w:t>u</w:t>
            </w:r>
            <w:r w:rsidRPr="00EC4314">
              <w:rPr>
                <w:rStyle w:val="EmpfehlungenZchn"/>
                <w:rFonts w:eastAsiaTheme="minorEastAsia"/>
              </w:rPr>
              <w:t>nächst über die Sinusfunktion</w:t>
            </w:r>
            <w:r w:rsidRPr="00EC4314">
              <w:t>.</w:t>
            </w:r>
            <w:r w:rsidRPr="00791B29">
              <w:t xml:space="preserve"> </w:t>
            </w:r>
          </w:p>
          <w:p w14:paraId="7B1BBEBF" w14:textId="7FC85F94" w:rsidR="005C417B" w:rsidRPr="00791B29" w:rsidRDefault="005C417B" w:rsidP="00580A48">
            <w:pPr>
              <w:spacing w:after="80" w:line="240" w:lineRule="auto"/>
            </w:pPr>
            <w:r w:rsidRPr="00EC4314">
              <w:rPr>
                <w:color w:val="7F7F7F" w:themeColor="text1" w:themeTint="80"/>
              </w:rPr>
              <w:t>Anknüpfend an die Erfahrungen aus der SI werden dann quadratische Funktionen (Scheitelpunktform) und Parabeln unter dem Transformatio</w:t>
            </w:r>
            <w:r w:rsidRPr="00EC4314">
              <w:rPr>
                <w:color w:val="7F7F7F" w:themeColor="text1" w:themeTint="80"/>
              </w:rPr>
              <w:t>n</w:t>
            </w:r>
            <w:r w:rsidRPr="00EC4314">
              <w:rPr>
                <w:color w:val="7F7F7F" w:themeColor="text1" w:themeTint="80"/>
              </w:rPr>
              <w:t>saspekt betrachtet. Systematisches Erkunden mithilfe des GTR eröffnet den Zugang zu Potenzfunktionen.</w:t>
            </w:r>
          </w:p>
        </w:tc>
      </w:tr>
    </w:tbl>
    <w:p w14:paraId="341301F9" w14:textId="77777777" w:rsidR="007466B9" w:rsidRPr="009E3F12" w:rsidRDefault="007466B9" w:rsidP="002C0543">
      <w:pPr>
        <w:sectPr w:rsidR="007466B9" w:rsidRPr="009E3F12" w:rsidSect="00580A48">
          <w:headerReference w:type="default" r:id="rId24"/>
          <w:footerReference w:type="default" r:id="rId25"/>
          <w:pgSz w:w="16840" w:h="11900" w:orient="landscape"/>
          <w:pgMar w:top="1701" w:right="1417" w:bottom="1417" w:left="1134" w:header="708" w:footer="708" w:gutter="0"/>
          <w:cols w:space="708"/>
          <w:docGrid w:linePitch="360"/>
        </w:sectPr>
      </w:pPr>
    </w:p>
    <w:tbl>
      <w:tblPr>
        <w:tblW w:w="89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236"/>
        <w:gridCol w:w="2236"/>
        <w:gridCol w:w="2237"/>
      </w:tblGrid>
      <w:tr w:rsidR="006B03BF" w:rsidRPr="00CB1C24" w14:paraId="1F4518F5" w14:textId="77777777" w:rsidTr="006B03BF">
        <w:trPr>
          <w:trHeight w:val="630"/>
        </w:trPr>
        <w:tc>
          <w:tcPr>
            <w:tcW w:w="2235" w:type="dxa"/>
            <w:shd w:val="clear" w:color="auto" w:fill="auto"/>
            <w:vAlign w:val="center"/>
          </w:tcPr>
          <w:p w14:paraId="3BC52C09" w14:textId="77777777" w:rsidR="006B03BF" w:rsidRPr="00CB1C24" w:rsidRDefault="009F47C4" w:rsidP="00571F83">
            <w:pPr>
              <w:pageBreakBefore/>
              <w:spacing w:after="0"/>
              <w:jc w:val="center"/>
              <w:rPr>
                <w:rStyle w:val="Orientierungsleiste"/>
              </w:rPr>
            </w:pPr>
            <w:hyperlink w:anchor="_Kurzbeschreibung" w:history="1">
              <w:r w:rsidR="006B03BF" w:rsidRPr="00CB1C24">
                <w:rPr>
                  <w:rStyle w:val="Orientierungsleiste"/>
                </w:rPr>
                <w:t>Kurzbeschreibung</w:t>
              </w:r>
            </w:hyperlink>
          </w:p>
        </w:tc>
        <w:tc>
          <w:tcPr>
            <w:tcW w:w="2236" w:type="dxa"/>
            <w:shd w:val="clear" w:color="auto" w:fill="auto"/>
            <w:vAlign w:val="center"/>
          </w:tcPr>
          <w:p w14:paraId="163729DE" w14:textId="77777777" w:rsidR="006B03BF" w:rsidRPr="00CB1C24" w:rsidRDefault="009F47C4" w:rsidP="00571F83">
            <w:pPr>
              <w:pageBreakBefore/>
              <w:spacing w:after="0"/>
              <w:jc w:val="center"/>
              <w:rPr>
                <w:rStyle w:val="Orientierungsleiste"/>
              </w:rPr>
            </w:pPr>
            <w:hyperlink w:anchor="_Unterrichtsvorhaben_und_didaktische" w:history="1">
              <w:r w:rsidR="006B03BF" w:rsidRPr="00CB1C24">
                <w:rPr>
                  <w:rStyle w:val="Orientierungsleiste"/>
                </w:rPr>
                <w:t>Unterrichtsvorhaben und didaktische Hinweise</w:t>
              </w:r>
            </w:hyperlink>
          </w:p>
        </w:tc>
        <w:tc>
          <w:tcPr>
            <w:tcW w:w="2236" w:type="dxa"/>
            <w:shd w:val="clear" w:color="auto" w:fill="auto"/>
            <w:vAlign w:val="center"/>
          </w:tcPr>
          <w:p w14:paraId="5D4DDFE5" w14:textId="77777777" w:rsidR="006B03BF" w:rsidRPr="00CB1C24" w:rsidRDefault="009F47C4" w:rsidP="00571F83">
            <w:pPr>
              <w:pageBreakBefore/>
              <w:spacing w:after="0"/>
              <w:jc w:val="center"/>
              <w:rPr>
                <w:rStyle w:val="Orientierungsleiste"/>
              </w:rPr>
            </w:pPr>
            <w:hyperlink w:anchor="_Lehrplanbezug" w:history="1">
              <w:r w:rsidR="006B03BF" w:rsidRPr="00CB1C24">
                <w:rPr>
                  <w:rStyle w:val="Orientierungsleiste"/>
                </w:rPr>
                <w:t>Lehrplanbezug</w:t>
              </w:r>
            </w:hyperlink>
          </w:p>
        </w:tc>
        <w:tc>
          <w:tcPr>
            <w:tcW w:w="2237" w:type="dxa"/>
            <w:shd w:val="clear" w:color="auto" w:fill="000000" w:themeFill="text1"/>
            <w:vAlign w:val="center"/>
          </w:tcPr>
          <w:p w14:paraId="0F934184" w14:textId="77777777" w:rsidR="006B03BF" w:rsidRPr="00CB1C24" w:rsidRDefault="009F47C4" w:rsidP="00571F83">
            <w:pPr>
              <w:pageBreakBefore/>
              <w:spacing w:after="0"/>
              <w:ind w:left="796" w:hanging="796"/>
              <w:jc w:val="center"/>
              <w:rPr>
                <w:rStyle w:val="Orientierungsleiste"/>
              </w:rPr>
            </w:pPr>
            <w:hyperlink w:anchor="_Unterrichtsmaterial" w:history="1">
              <w:r w:rsidR="006B03BF" w:rsidRPr="00CB1C24">
                <w:rPr>
                  <w:rStyle w:val="Orientierungsleiste"/>
                </w:rPr>
                <w:t>Unterrichtsmaterial</w:t>
              </w:r>
            </w:hyperlink>
          </w:p>
        </w:tc>
      </w:tr>
    </w:tbl>
    <w:p w14:paraId="49D06779" w14:textId="243652C9" w:rsidR="00245CAF" w:rsidRDefault="00632808" w:rsidP="00632808">
      <w:pPr>
        <w:pStyle w:val="berschrift1"/>
      </w:pPr>
      <w:bookmarkStart w:id="3" w:name="_Unterrichtsmaterial"/>
      <w:bookmarkEnd w:id="3"/>
      <w:r>
        <w:t>Unterrichtsmaterial</w:t>
      </w:r>
    </w:p>
    <w:p w14:paraId="161280B9" w14:textId="41043C99" w:rsidR="001E5E44" w:rsidRPr="00791B29" w:rsidRDefault="00DA174D" w:rsidP="00580A48">
      <w:pPr>
        <w:pStyle w:val="berschrift2"/>
        <w:rPr>
          <w:b w:val="0"/>
        </w:rPr>
      </w:pPr>
      <w:bookmarkStart w:id="4" w:name="_Ref390863184"/>
      <w:r w:rsidRPr="008F4A16">
        <w:t>Arbeitsblatt</w:t>
      </w:r>
      <w:r w:rsidR="001E5E44" w:rsidRPr="008F4A16">
        <w:t xml:space="preserve"> 1</w:t>
      </w:r>
      <w:bookmarkEnd w:id="4"/>
      <w:r w:rsidR="00580A48">
        <w:t xml:space="preserve">: </w:t>
      </w:r>
      <w:r w:rsidR="001E5E44" w:rsidRPr="00791B29">
        <w:rPr>
          <w:b w:val="0"/>
        </w:rPr>
        <w:t>Sonnenscheindauer</w:t>
      </w:r>
    </w:p>
    <w:p w14:paraId="7B2F7B7F" w14:textId="77777777" w:rsidR="00580A48" w:rsidRPr="00791B29" w:rsidRDefault="00580A48" w:rsidP="00580A48">
      <w:pPr>
        <w:pStyle w:val="Aufgabe-Info"/>
      </w:pPr>
      <w:r w:rsidRPr="00791B29">
        <w:t>Die Zeitspanne zwischen Sonnenaufgang und Sonnenuntergang bezeichnet man als astronomische Sonnenscheindauer. Aufgrund der geneigten Erdachse verändert sich diese im Jahresverlauf (Mode</w:t>
      </w:r>
      <w:r w:rsidRPr="00791B29">
        <w:t>l</w:t>
      </w:r>
      <w:r w:rsidRPr="00791B29">
        <w:t xml:space="preserve">lannahme: 12 Monate </w:t>
      </w:r>
      <w:r w:rsidRPr="00632808">
        <w:t>mit</w:t>
      </w:r>
      <w:r w:rsidRPr="00791B29">
        <w:t xml:space="preserve"> jeweils 30 Tagen). Sie liegt in unseren Breitengraden zwischen ca. 8 und 16 Stunden.</w:t>
      </w:r>
    </w:p>
    <w:p w14:paraId="67A1BA7C" w14:textId="77777777" w:rsidR="00580A48" w:rsidRPr="00791B29" w:rsidRDefault="00580A48" w:rsidP="00580A48">
      <w:pPr>
        <w:pStyle w:val="Aufgabe-Info"/>
      </w:pPr>
      <w:r w:rsidRPr="00791B29">
        <w:t xml:space="preserve">In der folgenden Tabelle sind die </w:t>
      </w:r>
      <w:r>
        <w:t xml:space="preserve">Daten </w:t>
      </w:r>
      <w:r w:rsidRPr="00791B29">
        <w:t>eines bestimmten Tages aufgezeichnet:</w:t>
      </w:r>
    </w:p>
    <w:tbl>
      <w:tblPr>
        <w:tblStyle w:val="Tabellenraster"/>
        <w:tblW w:w="0" w:type="auto"/>
        <w:tblInd w:w="108" w:type="dxa"/>
        <w:tblLayout w:type="fixed"/>
        <w:tblCellMar>
          <w:left w:w="57" w:type="dxa"/>
          <w:right w:w="57" w:type="dxa"/>
        </w:tblCellMar>
        <w:tblLook w:val="04A0" w:firstRow="1" w:lastRow="0" w:firstColumn="1" w:lastColumn="0" w:noHBand="0" w:noVBand="1"/>
      </w:tblPr>
      <w:tblGrid>
        <w:gridCol w:w="794"/>
        <w:gridCol w:w="685"/>
        <w:gridCol w:w="685"/>
        <w:gridCol w:w="685"/>
        <w:gridCol w:w="685"/>
        <w:gridCol w:w="685"/>
        <w:gridCol w:w="686"/>
        <w:gridCol w:w="685"/>
        <w:gridCol w:w="685"/>
        <w:gridCol w:w="685"/>
        <w:gridCol w:w="685"/>
        <w:gridCol w:w="685"/>
        <w:gridCol w:w="686"/>
      </w:tblGrid>
      <w:tr w:rsidR="00580A48" w:rsidRPr="00580A48" w14:paraId="48527867" w14:textId="77777777" w:rsidTr="00571F83">
        <w:trPr>
          <w:trHeight w:val="708"/>
        </w:trPr>
        <w:tc>
          <w:tcPr>
            <w:tcW w:w="794" w:type="dxa"/>
            <w:vAlign w:val="center"/>
          </w:tcPr>
          <w:p w14:paraId="427C10EC" w14:textId="77777777" w:rsidR="00580A48" w:rsidRPr="00580A48" w:rsidRDefault="00580A48" w:rsidP="00571F83">
            <w:pPr>
              <w:pStyle w:val="Aufgabe-Info"/>
              <w:spacing w:after="0"/>
            </w:pPr>
            <w:r w:rsidRPr="00580A48">
              <w:t>Datum</w:t>
            </w:r>
          </w:p>
        </w:tc>
        <w:tc>
          <w:tcPr>
            <w:tcW w:w="685" w:type="dxa"/>
            <w:vAlign w:val="center"/>
          </w:tcPr>
          <w:p w14:paraId="2CA1FA76" w14:textId="77777777" w:rsidR="00580A48" w:rsidRPr="00580A48" w:rsidRDefault="00580A48" w:rsidP="00571F83">
            <w:pPr>
              <w:pStyle w:val="Aufgabe-Info"/>
              <w:spacing w:after="0"/>
              <w:jc w:val="center"/>
            </w:pPr>
            <w:r w:rsidRPr="00580A48">
              <w:t>21.6.</w:t>
            </w:r>
          </w:p>
        </w:tc>
        <w:tc>
          <w:tcPr>
            <w:tcW w:w="685" w:type="dxa"/>
            <w:vAlign w:val="center"/>
          </w:tcPr>
          <w:p w14:paraId="5D125AB4" w14:textId="77777777" w:rsidR="00580A48" w:rsidRPr="00580A48" w:rsidRDefault="00580A48" w:rsidP="00571F83">
            <w:pPr>
              <w:pStyle w:val="Aufgabe-Info"/>
              <w:spacing w:after="0"/>
              <w:jc w:val="center"/>
            </w:pPr>
            <w:r w:rsidRPr="00580A48">
              <w:t>21.7.</w:t>
            </w:r>
          </w:p>
        </w:tc>
        <w:tc>
          <w:tcPr>
            <w:tcW w:w="685" w:type="dxa"/>
            <w:vAlign w:val="center"/>
          </w:tcPr>
          <w:p w14:paraId="242EA36E" w14:textId="77777777" w:rsidR="00580A48" w:rsidRPr="00580A48" w:rsidRDefault="00580A48" w:rsidP="00571F83">
            <w:pPr>
              <w:pStyle w:val="Aufgabe-Info"/>
              <w:spacing w:after="0"/>
              <w:jc w:val="center"/>
            </w:pPr>
            <w:r w:rsidRPr="00580A48">
              <w:t>21.8.</w:t>
            </w:r>
          </w:p>
        </w:tc>
        <w:tc>
          <w:tcPr>
            <w:tcW w:w="685" w:type="dxa"/>
            <w:vAlign w:val="center"/>
          </w:tcPr>
          <w:p w14:paraId="2C4065FD" w14:textId="77777777" w:rsidR="00580A48" w:rsidRPr="00580A48" w:rsidRDefault="00580A48" w:rsidP="00571F83">
            <w:pPr>
              <w:pStyle w:val="Aufgabe-Info"/>
              <w:spacing w:after="0"/>
              <w:jc w:val="center"/>
            </w:pPr>
            <w:r w:rsidRPr="00580A48">
              <w:t>21.9.</w:t>
            </w:r>
          </w:p>
        </w:tc>
        <w:tc>
          <w:tcPr>
            <w:tcW w:w="685" w:type="dxa"/>
            <w:vAlign w:val="center"/>
          </w:tcPr>
          <w:p w14:paraId="3D956923" w14:textId="77777777" w:rsidR="00580A48" w:rsidRPr="00580A48" w:rsidRDefault="00580A48" w:rsidP="00571F83">
            <w:pPr>
              <w:pStyle w:val="Aufgabe-Info"/>
              <w:spacing w:after="0"/>
              <w:jc w:val="center"/>
            </w:pPr>
            <w:r w:rsidRPr="00580A48">
              <w:t>21.10.</w:t>
            </w:r>
          </w:p>
        </w:tc>
        <w:tc>
          <w:tcPr>
            <w:tcW w:w="686" w:type="dxa"/>
            <w:vAlign w:val="center"/>
          </w:tcPr>
          <w:p w14:paraId="27EF2F78" w14:textId="77777777" w:rsidR="00580A48" w:rsidRPr="00580A48" w:rsidRDefault="00580A48" w:rsidP="00571F83">
            <w:pPr>
              <w:pStyle w:val="Aufgabe-Info"/>
              <w:spacing w:after="0"/>
              <w:jc w:val="center"/>
            </w:pPr>
            <w:r w:rsidRPr="00580A48">
              <w:t>21.11.</w:t>
            </w:r>
          </w:p>
        </w:tc>
        <w:tc>
          <w:tcPr>
            <w:tcW w:w="685" w:type="dxa"/>
            <w:vAlign w:val="center"/>
          </w:tcPr>
          <w:p w14:paraId="1DFCDA93" w14:textId="77777777" w:rsidR="00580A48" w:rsidRPr="00580A48" w:rsidRDefault="00580A48" w:rsidP="00571F83">
            <w:pPr>
              <w:pStyle w:val="Aufgabe-Info"/>
              <w:spacing w:after="0"/>
              <w:jc w:val="center"/>
            </w:pPr>
            <w:r w:rsidRPr="00580A48">
              <w:t>21.12.</w:t>
            </w:r>
          </w:p>
        </w:tc>
        <w:tc>
          <w:tcPr>
            <w:tcW w:w="685" w:type="dxa"/>
            <w:vAlign w:val="center"/>
          </w:tcPr>
          <w:p w14:paraId="0859F3ED" w14:textId="77777777" w:rsidR="00580A48" w:rsidRPr="00580A48" w:rsidRDefault="00580A48" w:rsidP="00571F83">
            <w:pPr>
              <w:pStyle w:val="Aufgabe-Info"/>
              <w:spacing w:after="0"/>
              <w:jc w:val="center"/>
            </w:pPr>
            <w:r w:rsidRPr="00580A48">
              <w:t>21.1.</w:t>
            </w:r>
          </w:p>
        </w:tc>
        <w:tc>
          <w:tcPr>
            <w:tcW w:w="685" w:type="dxa"/>
            <w:vAlign w:val="center"/>
          </w:tcPr>
          <w:p w14:paraId="7DEF7940" w14:textId="77777777" w:rsidR="00580A48" w:rsidRPr="00580A48" w:rsidRDefault="00580A48" w:rsidP="00571F83">
            <w:pPr>
              <w:pStyle w:val="Aufgabe-Info"/>
              <w:spacing w:after="0"/>
              <w:jc w:val="center"/>
            </w:pPr>
            <w:r w:rsidRPr="00580A48">
              <w:t>21.2.</w:t>
            </w:r>
          </w:p>
        </w:tc>
        <w:tc>
          <w:tcPr>
            <w:tcW w:w="685" w:type="dxa"/>
            <w:vAlign w:val="center"/>
          </w:tcPr>
          <w:p w14:paraId="670B8841" w14:textId="77777777" w:rsidR="00580A48" w:rsidRPr="00580A48" w:rsidRDefault="00580A48" w:rsidP="00571F83">
            <w:pPr>
              <w:pStyle w:val="Aufgabe-Info"/>
              <w:spacing w:after="0"/>
              <w:jc w:val="center"/>
            </w:pPr>
            <w:r w:rsidRPr="00580A48">
              <w:t>21.3.</w:t>
            </w:r>
          </w:p>
        </w:tc>
        <w:tc>
          <w:tcPr>
            <w:tcW w:w="685" w:type="dxa"/>
            <w:vAlign w:val="center"/>
          </w:tcPr>
          <w:p w14:paraId="40771721" w14:textId="77777777" w:rsidR="00580A48" w:rsidRPr="00580A48" w:rsidRDefault="00580A48" w:rsidP="00571F83">
            <w:pPr>
              <w:pStyle w:val="Aufgabe-Info"/>
              <w:spacing w:after="0"/>
              <w:jc w:val="center"/>
            </w:pPr>
            <w:r w:rsidRPr="00580A48">
              <w:t>21.4.</w:t>
            </w:r>
          </w:p>
        </w:tc>
        <w:tc>
          <w:tcPr>
            <w:tcW w:w="686" w:type="dxa"/>
            <w:vAlign w:val="center"/>
          </w:tcPr>
          <w:p w14:paraId="33BF2DF2" w14:textId="77777777" w:rsidR="00580A48" w:rsidRPr="00580A48" w:rsidRDefault="00580A48" w:rsidP="00571F83">
            <w:pPr>
              <w:pStyle w:val="Aufgabe-Info"/>
              <w:spacing w:after="0"/>
              <w:jc w:val="center"/>
            </w:pPr>
            <w:r w:rsidRPr="00580A48">
              <w:t>21.5.</w:t>
            </w:r>
          </w:p>
        </w:tc>
      </w:tr>
      <w:tr w:rsidR="00580A48" w:rsidRPr="00580A48" w14:paraId="0310FF80" w14:textId="77777777" w:rsidTr="00571F83">
        <w:trPr>
          <w:trHeight w:val="113"/>
        </w:trPr>
        <w:tc>
          <w:tcPr>
            <w:tcW w:w="794" w:type="dxa"/>
            <w:vAlign w:val="center"/>
          </w:tcPr>
          <w:p w14:paraId="1EE1D8F1" w14:textId="77777777" w:rsidR="00580A48" w:rsidRPr="00580A48" w:rsidRDefault="00580A48" w:rsidP="00571F83">
            <w:pPr>
              <w:pStyle w:val="Aufgabe-Info"/>
              <w:spacing w:after="0"/>
            </w:pPr>
            <w:r w:rsidRPr="00580A48">
              <w:t>Dauer in h</w:t>
            </w:r>
          </w:p>
        </w:tc>
        <w:tc>
          <w:tcPr>
            <w:tcW w:w="685" w:type="dxa"/>
            <w:vAlign w:val="center"/>
          </w:tcPr>
          <w:p w14:paraId="594C6101" w14:textId="77777777" w:rsidR="00580A48" w:rsidRPr="00580A48" w:rsidRDefault="00580A48" w:rsidP="00571F83">
            <w:pPr>
              <w:pStyle w:val="Aufgabe-Info"/>
              <w:spacing w:after="0"/>
              <w:jc w:val="center"/>
            </w:pPr>
            <w:r w:rsidRPr="00580A48">
              <w:t>16,2</w:t>
            </w:r>
          </w:p>
        </w:tc>
        <w:tc>
          <w:tcPr>
            <w:tcW w:w="685" w:type="dxa"/>
            <w:vAlign w:val="center"/>
          </w:tcPr>
          <w:p w14:paraId="623239D4" w14:textId="77777777" w:rsidR="00580A48" w:rsidRPr="00580A48" w:rsidRDefault="00580A48" w:rsidP="00571F83">
            <w:pPr>
              <w:pStyle w:val="Aufgabe-Info"/>
              <w:spacing w:after="0"/>
              <w:jc w:val="center"/>
            </w:pPr>
            <w:r w:rsidRPr="00580A48">
              <w:t>15,4</w:t>
            </w:r>
          </w:p>
        </w:tc>
        <w:tc>
          <w:tcPr>
            <w:tcW w:w="685" w:type="dxa"/>
            <w:vAlign w:val="center"/>
          </w:tcPr>
          <w:p w14:paraId="3BE16B62" w14:textId="77777777" w:rsidR="00580A48" w:rsidRPr="00580A48" w:rsidRDefault="00580A48" w:rsidP="00571F83">
            <w:pPr>
              <w:pStyle w:val="Aufgabe-Info"/>
              <w:spacing w:after="0"/>
              <w:jc w:val="center"/>
            </w:pPr>
            <w:r w:rsidRPr="00580A48">
              <w:t>13,8</w:t>
            </w:r>
          </w:p>
        </w:tc>
        <w:tc>
          <w:tcPr>
            <w:tcW w:w="685" w:type="dxa"/>
            <w:vAlign w:val="center"/>
          </w:tcPr>
          <w:p w14:paraId="51E1619F" w14:textId="77777777" w:rsidR="00580A48" w:rsidRPr="00580A48" w:rsidRDefault="00580A48" w:rsidP="00571F83">
            <w:pPr>
              <w:pStyle w:val="Aufgabe-Info"/>
              <w:spacing w:after="0"/>
              <w:jc w:val="center"/>
            </w:pPr>
            <w:r w:rsidRPr="00580A48">
              <w:t>12,0</w:t>
            </w:r>
          </w:p>
        </w:tc>
        <w:tc>
          <w:tcPr>
            <w:tcW w:w="685" w:type="dxa"/>
            <w:vAlign w:val="center"/>
          </w:tcPr>
          <w:p w14:paraId="4E6AF47E" w14:textId="77777777" w:rsidR="00580A48" w:rsidRPr="00580A48" w:rsidRDefault="00580A48" w:rsidP="00571F83">
            <w:pPr>
              <w:pStyle w:val="Aufgabe-Info"/>
              <w:spacing w:after="0"/>
              <w:jc w:val="center"/>
            </w:pPr>
            <w:r w:rsidRPr="00580A48">
              <w:t>10,2</w:t>
            </w:r>
          </w:p>
        </w:tc>
        <w:tc>
          <w:tcPr>
            <w:tcW w:w="686" w:type="dxa"/>
            <w:vAlign w:val="center"/>
          </w:tcPr>
          <w:p w14:paraId="7832568B" w14:textId="77777777" w:rsidR="00580A48" w:rsidRPr="00580A48" w:rsidRDefault="00580A48" w:rsidP="00571F83">
            <w:pPr>
              <w:pStyle w:val="Aufgabe-Info"/>
              <w:spacing w:after="0"/>
              <w:jc w:val="center"/>
            </w:pPr>
            <w:r w:rsidRPr="00580A48">
              <w:t>8,6</w:t>
            </w:r>
          </w:p>
        </w:tc>
        <w:tc>
          <w:tcPr>
            <w:tcW w:w="685" w:type="dxa"/>
            <w:vAlign w:val="center"/>
          </w:tcPr>
          <w:p w14:paraId="3E2F0B5B" w14:textId="77777777" w:rsidR="00580A48" w:rsidRPr="00580A48" w:rsidRDefault="00580A48" w:rsidP="00571F83">
            <w:pPr>
              <w:pStyle w:val="Aufgabe-Info"/>
              <w:spacing w:after="0"/>
              <w:jc w:val="center"/>
            </w:pPr>
            <w:r w:rsidRPr="00580A48">
              <w:t>7,8</w:t>
            </w:r>
          </w:p>
        </w:tc>
        <w:tc>
          <w:tcPr>
            <w:tcW w:w="685" w:type="dxa"/>
            <w:vAlign w:val="center"/>
          </w:tcPr>
          <w:p w14:paraId="2DD37B73" w14:textId="77777777" w:rsidR="00580A48" w:rsidRPr="00580A48" w:rsidRDefault="00580A48" w:rsidP="00571F83">
            <w:pPr>
              <w:pStyle w:val="Aufgabe-Info"/>
              <w:spacing w:after="0"/>
              <w:jc w:val="center"/>
            </w:pPr>
            <w:r w:rsidRPr="00580A48">
              <w:t>8,7</w:t>
            </w:r>
          </w:p>
        </w:tc>
        <w:tc>
          <w:tcPr>
            <w:tcW w:w="685" w:type="dxa"/>
            <w:vAlign w:val="center"/>
          </w:tcPr>
          <w:p w14:paraId="2533B901" w14:textId="77777777" w:rsidR="00580A48" w:rsidRPr="00580A48" w:rsidRDefault="00580A48" w:rsidP="00571F83">
            <w:pPr>
              <w:pStyle w:val="Aufgabe-Info"/>
              <w:spacing w:after="0"/>
              <w:jc w:val="center"/>
            </w:pPr>
            <w:r w:rsidRPr="00580A48">
              <w:t>10,3</w:t>
            </w:r>
          </w:p>
        </w:tc>
        <w:tc>
          <w:tcPr>
            <w:tcW w:w="685" w:type="dxa"/>
            <w:vAlign w:val="center"/>
          </w:tcPr>
          <w:p w14:paraId="4C4D271E" w14:textId="77777777" w:rsidR="00580A48" w:rsidRPr="00580A48" w:rsidRDefault="00580A48" w:rsidP="00571F83">
            <w:pPr>
              <w:pStyle w:val="Aufgabe-Info"/>
              <w:spacing w:after="0"/>
              <w:jc w:val="center"/>
            </w:pPr>
            <w:r w:rsidRPr="00580A48">
              <w:t>12,2</w:t>
            </w:r>
          </w:p>
        </w:tc>
        <w:tc>
          <w:tcPr>
            <w:tcW w:w="685" w:type="dxa"/>
            <w:vAlign w:val="center"/>
          </w:tcPr>
          <w:p w14:paraId="46E275E0" w14:textId="77777777" w:rsidR="00580A48" w:rsidRPr="00580A48" w:rsidRDefault="00580A48" w:rsidP="00571F83">
            <w:pPr>
              <w:pStyle w:val="Aufgabe-Info"/>
              <w:spacing w:after="0"/>
              <w:jc w:val="center"/>
            </w:pPr>
            <w:r w:rsidRPr="00580A48">
              <w:t>13,9</w:t>
            </w:r>
          </w:p>
        </w:tc>
        <w:tc>
          <w:tcPr>
            <w:tcW w:w="686" w:type="dxa"/>
            <w:vAlign w:val="center"/>
          </w:tcPr>
          <w:p w14:paraId="78D0F341" w14:textId="77777777" w:rsidR="00580A48" w:rsidRPr="00580A48" w:rsidRDefault="00580A48" w:rsidP="00571F83">
            <w:pPr>
              <w:pStyle w:val="Aufgabe-Info"/>
              <w:spacing w:after="0"/>
              <w:jc w:val="center"/>
            </w:pPr>
            <w:r w:rsidRPr="00580A48">
              <w:t>15,4</w:t>
            </w:r>
          </w:p>
        </w:tc>
      </w:tr>
    </w:tbl>
    <w:p w14:paraId="3E2680C8" w14:textId="77777777" w:rsidR="00580A48" w:rsidRDefault="00580A48" w:rsidP="00580A48">
      <w:pPr>
        <w:pStyle w:val="Aufgabe-Anweisung"/>
      </w:pPr>
    </w:p>
    <w:p w14:paraId="662743BC" w14:textId="35CC2D2A" w:rsidR="00580A48" w:rsidRPr="00791B29" w:rsidRDefault="00580A48" w:rsidP="00580A48">
      <w:pPr>
        <w:pStyle w:val="Aufgabe-Anweisung"/>
      </w:pPr>
      <w:r w:rsidRPr="00791B29">
        <w:t>Ermitteln Sie eine allgemeine Sinusfunktion</w:t>
      </w:r>
      <w:r w:rsidR="00F43833">
        <w:t>,</w:t>
      </w:r>
      <m:oMath>
        <m:r>
          <w:rPr>
            <w:rFonts w:ascii="Cambria Math" w:hAnsi="Cambria Math"/>
          </w:rPr>
          <m:t xml:space="preserve">  f</m:t>
        </m:r>
        <m:d>
          <m:dPr>
            <m:ctrlPr>
              <w:rPr>
                <w:rFonts w:ascii="Cambria Math" w:hAnsi="Cambria Math"/>
              </w:rPr>
            </m:ctrlPr>
          </m:dPr>
          <m:e>
            <m:r>
              <w:rPr>
                <w:rFonts w:ascii="Cambria Math" w:hAnsi="Cambria Math"/>
              </w:rPr>
              <m:t>x</m:t>
            </m:r>
          </m:e>
        </m:d>
        <m:r>
          <w:rPr>
            <w:rFonts w:ascii="Cambria Math" w:hAnsi="Cambria Math"/>
          </w:rPr>
          <m:t>=a⋅</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b⋅</m:t>
                </m:r>
                <m:d>
                  <m:dPr>
                    <m:ctrlPr>
                      <w:rPr>
                        <w:rFonts w:ascii="Cambria Math" w:hAnsi="Cambria Math"/>
                      </w:rPr>
                    </m:ctrlPr>
                  </m:dPr>
                  <m:e>
                    <m:r>
                      <w:rPr>
                        <w:rFonts w:ascii="Cambria Math" w:hAnsi="Cambria Math"/>
                      </w:rPr>
                      <m:t>x-c</m:t>
                    </m:r>
                  </m:e>
                </m:d>
              </m:e>
            </m:d>
          </m:e>
        </m:func>
        <m:r>
          <w:rPr>
            <w:rFonts w:ascii="Cambria Math" w:hAnsi="Cambria Math"/>
          </w:rPr>
          <m:t>+d</m:t>
        </m:r>
      </m:oMath>
      <w:proofErr w:type="gramStart"/>
      <w:r w:rsidR="00F43833">
        <w:t>,</w:t>
      </w:r>
      <w:proofErr w:type="gramEnd"/>
      <w:r>
        <w:t xml:space="preserve">   </w:t>
      </w:r>
      <w:r w:rsidRPr="00791B29">
        <w:t>als Modellfunktion für die astronomische Sonnenscheindauer in unseren Breitengraden.</w:t>
      </w:r>
    </w:p>
    <w:p w14:paraId="5DDB624A" w14:textId="0640CBEB" w:rsidR="00580A48" w:rsidRDefault="001E5E44" w:rsidP="00F43833">
      <w:pPr>
        <w:pStyle w:val="Aufgabe-AnweisungAufzhlung"/>
        <w:spacing w:after="240"/>
      </w:pPr>
      <w:r w:rsidRPr="00791B29">
        <w:t>a)</w:t>
      </w:r>
      <w:r w:rsidR="00580A48">
        <w:tab/>
      </w:r>
      <w:r w:rsidRPr="00791B29">
        <w:t xml:space="preserve">Geben Sie den Datensatz </w:t>
      </w:r>
      <w:r w:rsidR="009F47C4">
        <w:t xml:space="preserve"> </w:t>
      </w:r>
      <w:r w:rsidRPr="00F43833">
        <w:rPr>
          <w:b/>
        </w:rPr>
        <w:t xml:space="preserve">Monat </w:t>
      </w:r>
      <w:r w:rsidRPr="00F43833">
        <w:rPr>
          <w:b/>
        </w:rPr>
        <w:sym w:font="Symbol" w:char="F0AE"/>
      </w:r>
      <w:r w:rsidRPr="00F43833">
        <w:rPr>
          <w:b/>
        </w:rPr>
        <w:t xml:space="preserve"> Sonnenscheindauer</w:t>
      </w:r>
      <w:bookmarkStart w:id="5" w:name="_GoBack"/>
      <w:bookmarkEnd w:id="5"/>
      <w:r w:rsidRPr="00791B29">
        <w:t xml:space="preserve"> in Stunden</w:t>
      </w:r>
      <w:r w:rsidR="009F47C4">
        <w:t xml:space="preserve"> für 36 Monate im </w:t>
      </w:r>
      <w:r w:rsidRPr="00791B29">
        <w:t xml:space="preserve">GTR ein. </w:t>
      </w:r>
      <w:r w:rsidR="00F43833">
        <w:t>Die as</w:t>
      </w:r>
      <w:r w:rsidR="00F43833">
        <w:t>t</w:t>
      </w:r>
      <w:r w:rsidR="00F43833">
        <w:t>ronomische Sonnenscheindauer bleibt in den jeweiligen Monaten konstant.</w:t>
      </w:r>
      <w:r w:rsidR="00F43833">
        <w:br/>
      </w:r>
      <w:r w:rsidR="001F65EA" w:rsidRPr="00791B29">
        <w:t xml:space="preserve">Betrachten sie den zugehörigen Punktplot und passen </w:t>
      </w:r>
      <w:r w:rsidR="009E3F12">
        <w:t>Sie die Skal</w:t>
      </w:r>
      <w:r w:rsidR="001F65EA" w:rsidRPr="00791B29">
        <w:t>ierung von x- und y-Achse g</w:t>
      </w:r>
      <w:r w:rsidR="001F65EA" w:rsidRPr="00791B29">
        <w:t>e</w:t>
      </w:r>
      <w:r w:rsidR="001F65EA" w:rsidRPr="00791B29">
        <w:t>eignet an.</w:t>
      </w:r>
    </w:p>
    <w:p w14:paraId="0AFC1973" w14:textId="3A45B2CA" w:rsidR="00580A48" w:rsidRDefault="001E5E44" w:rsidP="00F43833">
      <w:pPr>
        <w:pStyle w:val="Aufgabe-AnweisungAufzhlung"/>
        <w:spacing w:after="240"/>
      </w:pPr>
      <w:r w:rsidRPr="00791B29">
        <w:t xml:space="preserve">b) </w:t>
      </w:r>
      <w:r w:rsidR="00580A48">
        <w:tab/>
      </w:r>
      <w:r w:rsidR="00580A48" w:rsidRPr="00791B29">
        <w:t>Geben Sie als weitere Funktion eine Sinusfunktion</w:t>
      </w:r>
      <w:proofErr w:type="gramStart"/>
      <w:r w:rsidR="00F43833">
        <w:t xml:space="preserve">, </w:t>
      </w:r>
      <w:r w:rsidR="00580A48" w:rsidRPr="00791B29">
        <w:t xml:space="preserve"> </w:t>
      </w:r>
      <w:proofErr w:type="gramEnd"/>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=a⋅</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b⋅</m:t>
                </m:r>
                <m:d>
                  <m:dPr>
                    <m:ctrlPr>
                      <w:rPr>
                        <w:rFonts w:ascii="Cambria Math" w:hAnsi="Cambria Math"/>
                      </w:rPr>
                    </m:ctrlPr>
                  </m:dPr>
                  <m:e>
                    <m:r>
                      <w:rPr>
                        <w:rFonts w:ascii="Cambria Math" w:hAnsi="Cambria Math"/>
                      </w:rPr>
                      <m:t>x-c</m:t>
                    </m:r>
                  </m:e>
                </m:d>
              </m:e>
            </m:d>
          </m:e>
        </m:func>
        <m:r>
          <w:rPr>
            <w:rFonts w:ascii="Cambria Math" w:hAnsi="Cambria Math"/>
          </w:rPr>
          <m:t>+d</m:t>
        </m:r>
      </m:oMath>
      <w:r w:rsidR="00F43833">
        <w:t>,</w:t>
      </w:r>
      <w:r w:rsidR="00637B17" w:rsidRPr="00791B29">
        <w:t xml:space="preserve"> </w:t>
      </w:r>
      <w:r w:rsidR="00F43833">
        <w:t xml:space="preserve"> </w:t>
      </w:r>
      <w:r w:rsidR="00580A48" w:rsidRPr="00791B29">
        <w:t xml:space="preserve">mit den entsprechenden Parametern </w:t>
      </w:r>
      <m:oMath>
        <m:r>
          <w:rPr>
            <w:rFonts w:ascii="Cambria Math" w:hAnsi="Cambria Math"/>
          </w:rPr>
          <m:t>a</m:t>
        </m:r>
      </m:oMath>
      <w:r w:rsidR="00580A48" w:rsidRPr="00791B29">
        <w:t xml:space="preserve">, </w:t>
      </w:r>
      <m:oMath>
        <m:r>
          <w:rPr>
            <w:rFonts w:ascii="Cambria Math" w:hAnsi="Cambria Math"/>
          </w:rPr>
          <m:t>b</m:t>
        </m:r>
      </m:oMath>
      <w:r w:rsidR="00580A48" w:rsidRPr="00791B29">
        <w:t xml:space="preserve">, </w:t>
      </w:r>
      <m:oMath>
        <m:r>
          <w:rPr>
            <w:rFonts w:ascii="Cambria Math" w:hAnsi="Cambria Math"/>
          </w:rPr>
          <m:t>c</m:t>
        </m:r>
      </m:oMath>
      <w:r w:rsidR="00580A48" w:rsidRPr="00791B29">
        <w:t xml:space="preserve"> und </w:t>
      </w:r>
      <m:oMath>
        <m:r>
          <w:rPr>
            <w:rFonts w:ascii="Cambria Math" w:hAnsi="Cambria Math"/>
          </w:rPr>
          <m:t>d</m:t>
        </m:r>
      </m:oMath>
      <w:r w:rsidR="00580A48" w:rsidRPr="00791B29">
        <w:t xml:space="preserve"> an, die sich dem Punktplot möglichst gut annähert. Gehen Sie dabei von der Grundfunktion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x</m:t>
                </m:r>
              </m:e>
            </m:d>
          </m:e>
        </m:func>
      </m:oMath>
      <w:r w:rsidR="00580A48" w:rsidRPr="00791B29">
        <w:t xml:space="preserve"> aus und passen Sie schrittweise die P</w:t>
      </w:r>
      <w:r w:rsidR="00580A48" w:rsidRPr="00791B29">
        <w:t>a</w:t>
      </w:r>
      <w:r w:rsidR="00580A48" w:rsidRPr="00791B29">
        <w:t>rameter an.</w:t>
      </w:r>
      <w:r w:rsidR="00580A48">
        <w:br/>
      </w:r>
      <w:r w:rsidR="00580A48" w:rsidRPr="00791B29">
        <w:t>Erläutern Sie jeweils die Wirkung des jeweiligen Parameters auf den Verlauf des Graphen.</w:t>
      </w:r>
    </w:p>
    <w:p w14:paraId="2D7DA44C" w14:textId="2C349F31" w:rsidR="00580A48" w:rsidRPr="00791B29" w:rsidRDefault="00580A48" w:rsidP="00F43833">
      <w:pPr>
        <w:pStyle w:val="Aufgabe-AnweisungAufzhlung"/>
        <w:spacing w:after="240"/>
      </w:pPr>
      <w:r>
        <w:t xml:space="preserve">c) </w:t>
      </w:r>
      <w:r>
        <w:tab/>
      </w:r>
      <w:r w:rsidRPr="00791B29">
        <w:t xml:space="preserve">Analysen Sie die ermittelte </w:t>
      </w:r>
      <w:proofErr w:type="gramStart"/>
      <w:r w:rsidRPr="00791B29">
        <w:t>Modellfunktion</w:t>
      </w:r>
      <w:r w:rsidR="00F43833">
        <w:t xml:space="preserve"> </w:t>
      </w:r>
      <w:proofErr w:type="gramEnd"/>
      <m:oMath>
        <m:r>
          <w:rPr>
            <w:rFonts w:ascii="Cambria Math" w:hAnsi="Cambria Math"/>
          </w:rPr>
          <m:t xml:space="preserve"> f</m:t>
        </m:r>
        <m:d>
          <m:dPr>
            <m:ctrlPr>
              <w:rPr>
                <w:rFonts w:ascii="Cambria Math" w:hAnsi="Cambria Math"/>
              </w:rPr>
            </m:ctrlPr>
          </m:dPr>
          <m:e>
            <m:r>
              <w:rPr>
                <w:rFonts w:ascii="Cambria Math" w:hAnsi="Cambria Math"/>
              </w:rPr>
              <m:t>x</m:t>
            </m:r>
          </m:e>
        </m:d>
        <m:r>
          <w:rPr>
            <w:rFonts w:ascii="Cambria Math" w:hAnsi="Cambria Math"/>
          </w:rPr>
          <m:t>=a⋅</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b⋅</m:t>
                </m:r>
                <m:d>
                  <m:dPr>
                    <m:ctrlPr>
                      <w:rPr>
                        <w:rFonts w:ascii="Cambria Math" w:hAnsi="Cambria Math"/>
                      </w:rPr>
                    </m:ctrlPr>
                  </m:dPr>
                  <m:e>
                    <m:r>
                      <w:rPr>
                        <w:rFonts w:ascii="Cambria Math" w:hAnsi="Cambria Math"/>
                      </w:rPr>
                      <m:t>x-c</m:t>
                    </m:r>
                  </m:e>
                </m:d>
              </m:e>
            </m:d>
          </m:e>
        </m:func>
        <m:r>
          <w:rPr>
            <w:rFonts w:ascii="Cambria Math" w:hAnsi="Cambria Math"/>
          </w:rPr>
          <m:t>+d</m:t>
        </m:r>
      </m:oMath>
      <w:r w:rsidRPr="00580A48">
        <w:t xml:space="preserve">, indem Sie die </w:t>
      </w:r>
      <w:r>
        <w:t>P</w:t>
      </w:r>
      <w:r w:rsidRPr="00580A48">
        <w:t>a</w:t>
      </w:r>
      <w:r w:rsidRPr="00580A48">
        <w:t>rameter im Hinblick auf ihre Bedeutung für die Sonnenscheindauer interpretieren.</w:t>
      </w:r>
    </w:p>
    <w:p w14:paraId="5C92A9D9" w14:textId="189B4F84" w:rsidR="001F65EA" w:rsidRPr="008F4A16" w:rsidRDefault="00DA174D" w:rsidP="00580A48">
      <w:pPr>
        <w:pStyle w:val="berschrift2"/>
        <w:pageBreakBefore/>
      </w:pPr>
      <w:bookmarkStart w:id="6" w:name="_Ref390866628"/>
      <w:r w:rsidRPr="008F4A16">
        <w:lastRenderedPageBreak/>
        <w:t>Arbeitsblatt</w:t>
      </w:r>
      <w:r w:rsidR="001F65EA" w:rsidRPr="008F4A16">
        <w:t xml:space="preserve"> 2</w:t>
      </w:r>
      <w:bookmarkEnd w:id="6"/>
    </w:p>
    <w:p w14:paraId="6D0781C1" w14:textId="77777777" w:rsidR="001F65EA" w:rsidRPr="002A1FB2" w:rsidRDefault="001F65EA" w:rsidP="00580A48">
      <w:pPr>
        <w:pStyle w:val="berschrift3"/>
      </w:pPr>
      <w:r w:rsidRPr="002A1FB2">
        <w:t xml:space="preserve">Aufgabe 1: </w:t>
      </w:r>
    </w:p>
    <w:p w14:paraId="0A7482F0" w14:textId="26C50A46" w:rsidR="00580A48" w:rsidRDefault="00580A48" w:rsidP="00580A48">
      <w:pPr>
        <w:pStyle w:val="Aufgabe-Anweisung"/>
      </w:pPr>
      <w:r w:rsidRPr="00791B29">
        <w:t xml:space="preserve">Stellen Sie den Graphen der Sinusfunktion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=sin⁡(x)</m:t>
        </m:r>
      </m:oMath>
      <w:r>
        <w:t xml:space="preserve"> </w:t>
      </w:r>
      <w:r w:rsidRPr="00791B29">
        <w:t>mit Hilfe des GTR dar. Beschreiben Si</w:t>
      </w:r>
      <w:r>
        <w:t>e die Eigenschaften des Graphen</w:t>
      </w:r>
    </w:p>
    <w:p w14:paraId="3654F168" w14:textId="77777777" w:rsidR="001F65EA" w:rsidRPr="002A1FB2" w:rsidRDefault="001F65EA" w:rsidP="00580A48">
      <w:pPr>
        <w:pStyle w:val="berschrift3"/>
      </w:pPr>
      <w:r w:rsidRPr="002A1FB2">
        <w:t>Aufgabe 2:</w:t>
      </w:r>
    </w:p>
    <w:p w14:paraId="096EE8A1" w14:textId="202624E7" w:rsidR="00580A48" w:rsidRDefault="00580A48" w:rsidP="00580A48">
      <w:pPr>
        <w:pStyle w:val="Aufgabe-Anweisung"/>
      </w:pPr>
      <w:r w:rsidRPr="00791B29">
        <w:t xml:space="preserve">Untersuchen Sie mit Hilfe des GTR die Wirkung der </w:t>
      </w:r>
      <w:proofErr w:type="gramStart"/>
      <w:r w:rsidRPr="00791B29">
        <w:t xml:space="preserve">Parameter </w:t>
      </w:r>
      <w:proofErr w:type="gramEnd"/>
      <m:oMath>
        <m:r>
          <w:rPr>
            <w:rFonts w:ascii="Cambria Math" w:hAnsi="Cambria Math"/>
          </w:rPr>
          <m:t>a</m:t>
        </m:r>
      </m:oMath>
      <w:r w:rsidRPr="00791B29">
        <w:t xml:space="preserve">, </w:t>
      </w:r>
      <m:oMath>
        <m:r>
          <w:rPr>
            <w:rFonts w:ascii="Cambria Math" w:hAnsi="Cambria Math"/>
          </w:rPr>
          <m:t>b</m:t>
        </m:r>
      </m:oMath>
      <w:r w:rsidRPr="00791B29">
        <w:t xml:space="preserve">, </w:t>
      </w:r>
      <m:oMath>
        <m:r>
          <w:rPr>
            <w:rFonts w:ascii="Cambria Math" w:hAnsi="Cambria Math"/>
          </w:rPr>
          <m:t>c</m:t>
        </m:r>
      </m:oMath>
      <w:r w:rsidRPr="00791B29">
        <w:t xml:space="preserve"> und </w:t>
      </w:r>
      <m:oMath>
        <m:r>
          <w:rPr>
            <w:rFonts w:ascii="Cambria Math" w:hAnsi="Cambria Math"/>
          </w:rPr>
          <m:t>d</m:t>
        </m:r>
      </m:oMath>
      <w:r w:rsidRPr="00791B29">
        <w:t xml:space="preserve"> auf den Verlauf des Graphen.</w:t>
      </w:r>
    </w:p>
    <w:p w14:paraId="1D5E455D" w14:textId="6D29C081" w:rsidR="00580A48" w:rsidRDefault="00580A48" w:rsidP="00580A48">
      <w:pPr>
        <w:pStyle w:val="Aufgabe-Anweisung"/>
      </w:pPr>
      <w:r w:rsidRPr="00791B29">
        <w:t>Setzen Sie verschiedene Zahlenwerte für den Parameter ein und vergleichen Sie die erzeugten Funkt</w:t>
      </w:r>
      <w:r w:rsidRPr="00791B29">
        <w:t>i</w:t>
      </w:r>
      <w:r w:rsidRPr="00791B29">
        <w:t xml:space="preserve">onsgraphen mit dem Graphen </w:t>
      </w:r>
      <w:proofErr w:type="gramStart"/>
      <w:r w:rsidRPr="00791B29">
        <w:t xml:space="preserve">von </w:t>
      </w:r>
      <w:proofErr w:type="gramEnd"/>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x</m:t>
                </m:r>
              </m:e>
            </m:d>
          </m:e>
        </m:func>
      </m:oMath>
      <w:r w:rsidR="00E33A25">
        <w:t>.</w:t>
      </w:r>
      <w:r w:rsidRPr="00791B29">
        <w:t xml:space="preserve"> </w:t>
      </w:r>
    </w:p>
    <w:p w14:paraId="223D29F0" w14:textId="4E7A8CC8" w:rsidR="00580A48" w:rsidRPr="00791B29" w:rsidRDefault="00580A48" w:rsidP="00580A48">
      <w:pPr>
        <w:pStyle w:val="Aufgabe-Anweisung"/>
      </w:pPr>
      <w:r w:rsidRPr="00791B29">
        <w:t>Beschreiben Sie die Wirkung des jeweiligen Parameters auf den Verlauf des Graphen.</w:t>
      </w:r>
    </w:p>
    <w:p w14:paraId="5FB14486" w14:textId="468CB41C" w:rsidR="00580A48" w:rsidRPr="00580A48" w:rsidRDefault="00580A48" w:rsidP="00580A48">
      <w:pPr>
        <w:pStyle w:val="Aufgabe-AnweisungAufzhlung"/>
      </w:pPr>
      <w:r w:rsidRPr="00580A48">
        <w:t>a)</w:t>
      </w:r>
      <w:r w:rsidRPr="00580A48">
        <w:tab/>
        <w:t xml:space="preserve"> </w:t>
      </w:r>
      <m:oMath>
        <m:sSub>
          <m:sSubPr>
            <m:ctrlPr>
              <w:rPr>
                <w:rFonts w:ascii="Cambria Math" w:hAnsi="Cambria Math"/>
              </w:rPr>
            </m:ctrlPr>
          </m:sSubPr>
          <m:e>
            <m:r>
              <w:rPr>
                <w:rFonts w:ascii="Cambria Math" w:hAnsi="Cambria Math"/>
              </w:rPr>
              <m:t>f</m:t>
            </m:r>
          </m:e>
          <m:sub>
            <m:r>
              <w:rPr>
                <w:rFonts w:ascii="Cambria Math" w:hAnsi="Cambria Math"/>
              </w:rPr>
              <m:t>a</m:t>
            </m:r>
          </m:sub>
        </m:sSub>
        <m:d>
          <m:dPr>
            <m:ctrlPr>
              <w:rPr>
                <w:rFonts w:ascii="Cambria Math" w:hAnsi="Cambria Math"/>
              </w:rPr>
            </m:ctrlPr>
          </m:dPr>
          <m:e>
            <m:r>
              <w:rPr>
                <w:rFonts w:ascii="Cambria Math" w:hAnsi="Cambria Math"/>
              </w:rPr>
              <m:t>x</m:t>
            </m:r>
          </m:e>
        </m:d>
        <m:r>
          <w:rPr>
            <w:rFonts w:ascii="Cambria Math" w:hAnsi="Cambria Math"/>
          </w:rPr>
          <m:t>=a⋅</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x</m:t>
                </m:r>
              </m:e>
            </m:d>
          </m:e>
        </m:func>
      </m:oMath>
      <w:r w:rsidRPr="00580A48">
        <w:t xml:space="preserve"> </w:t>
      </w:r>
    </w:p>
    <w:p w14:paraId="119D6F58" w14:textId="72593EAF" w:rsidR="001F65EA" w:rsidRPr="00580A48" w:rsidRDefault="00580A48" w:rsidP="00580A48">
      <w:pPr>
        <w:pStyle w:val="Aufgabe-AnweisungAufzhlung"/>
      </w:pPr>
      <w:r w:rsidRPr="00580A48">
        <w:t>b)</w:t>
      </w:r>
      <w:r w:rsidRPr="00580A48">
        <w:tab/>
      </w:r>
      <m:oMath>
        <m: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rPr>
              <m:t>b</m:t>
            </m:r>
          </m:sub>
        </m:sSub>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b⋅x</m:t>
                </m:r>
              </m:e>
            </m:d>
          </m:e>
        </m:func>
      </m:oMath>
    </w:p>
    <w:p w14:paraId="758E930F" w14:textId="39803A68" w:rsidR="001F65EA" w:rsidRPr="00580A48" w:rsidRDefault="00580A48" w:rsidP="00580A48">
      <w:pPr>
        <w:pStyle w:val="Aufgabe-AnweisungAufzhlung"/>
      </w:pPr>
      <w:r w:rsidRPr="00580A48">
        <w:t>c)</w:t>
      </w:r>
      <w:r w:rsidRPr="00580A48">
        <w:tab/>
      </w:r>
      <m:oMath>
        <m:sSub>
          <m:sSubPr>
            <m:ctrlPr>
              <w:rPr>
                <w:rFonts w:ascii="Cambria Math" w:hAnsi="Cambria Math"/>
              </w:rPr>
            </m:ctrlPr>
          </m:sSubPr>
          <m:e>
            <m:r>
              <w:rPr>
                <w:rFonts w:ascii="Cambria Math" w:hAnsi="Cambria Math"/>
              </w:rPr>
              <m:t>f</m:t>
            </m:r>
          </m:e>
          <m:sub>
            <m:r>
              <w:rPr>
                <w:rFonts w:ascii="Cambria Math" w:hAnsi="Cambria Math"/>
              </w:rPr>
              <m:t>c</m:t>
            </m:r>
          </m:sub>
        </m:sSub>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x-c</m:t>
                </m:r>
              </m:e>
            </m:d>
          </m:e>
        </m:func>
      </m:oMath>
    </w:p>
    <w:p w14:paraId="2D3BB945" w14:textId="6E4FFC83" w:rsidR="00580A48" w:rsidRPr="00580A48" w:rsidRDefault="00580A48" w:rsidP="00580A48">
      <w:pPr>
        <w:pStyle w:val="Aufgabe-AnweisungAufzhlung"/>
      </w:pPr>
      <w:r w:rsidRPr="00580A48">
        <w:t xml:space="preserve">d) </w:t>
      </w:r>
      <w:r w:rsidRPr="00580A48">
        <w:tab/>
      </w:r>
      <m:oMath>
        <m:sSub>
          <m:sSubPr>
            <m:ctrlPr>
              <w:rPr>
                <w:rFonts w:ascii="Cambria Math" w:hAnsi="Cambria Math"/>
              </w:rPr>
            </m:ctrlPr>
          </m:sSubPr>
          <m:e>
            <m:r>
              <w:rPr>
                <w:rFonts w:ascii="Cambria Math" w:hAnsi="Cambria Math"/>
              </w:rPr>
              <m:t>f</m:t>
            </m:r>
          </m:e>
          <m:sub>
            <m:r>
              <w:rPr>
                <w:rFonts w:ascii="Cambria Math" w:hAnsi="Cambria Math"/>
              </w:rPr>
              <m:t>d</m:t>
            </m:r>
          </m:sub>
        </m:sSub>
        <m:d>
          <m:dPr>
            <m:ctrlPr>
              <w:rPr>
                <w:rFonts w:ascii="Cambria Math" w:hAnsi="Cambria Math"/>
              </w:rPr>
            </m:ctrlPr>
          </m:dPr>
          <m:e>
            <m:r>
              <w:rPr>
                <w:rFonts w:ascii="Cambria Math" w:hAnsi="Cambria Math"/>
              </w:rPr>
              <m:t>x</m:t>
            </m:r>
          </m:e>
        </m:d>
        <m:r>
          <w:rPr>
            <w:rFonts w:ascii="Cambria Math" w:hAnsi="Cambria Math"/>
          </w:rPr>
          <m:t>=sin⁡(x)+d</m:t>
        </m:r>
      </m:oMath>
    </w:p>
    <w:p w14:paraId="79AC94E4" w14:textId="14E51A47" w:rsidR="001F65EA" w:rsidRPr="00791B29" w:rsidRDefault="00DA174D" w:rsidP="00580A48">
      <w:pPr>
        <w:pStyle w:val="Aufgabe-Anweisung"/>
      </w:pPr>
      <w:r w:rsidRPr="00791B29">
        <w:t>Erstellen S</w:t>
      </w:r>
      <w:r w:rsidR="001F65EA" w:rsidRPr="00791B29">
        <w:t>ie ein Merkblatt, auf dem Sie Ihre Ergebnisse</w:t>
      </w:r>
      <w:r w:rsidRPr="00791B29">
        <w:t xml:space="preserve"> übersichtlich und strukturiert darstellen.</w:t>
      </w:r>
    </w:p>
    <w:p w14:paraId="4FAF2539" w14:textId="3F8BD259" w:rsidR="00DA174D" w:rsidRPr="008F4A16" w:rsidRDefault="00DA174D" w:rsidP="00580A48">
      <w:pPr>
        <w:pStyle w:val="berschrift2"/>
        <w:pageBreakBefore/>
      </w:pPr>
      <w:bookmarkStart w:id="7" w:name="_Ref390866656"/>
      <w:r w:rsidRPr="008F4A16">
        <w:lastRenderedPageBreak/>
        <w:t>Arbeitsblatt 3</w:t>
      </w:r>
      <w:bookmarkEnd w:id="7"/>
    </w:p>
    <w:p w14:paraId="0D33D121" w14:textId="7211693C" w:rsidR="00DA174D" w:rsidRPr="004262E9" w:rsidRDefault="00580A48" w:rsidP="00580A48">
      <w:pPr>
        <w:pStyle w:val="berschrift3"/>
      </w:pPr>
      <w:r>
        <w:rPr>
          <w:noProof/>
        </w:rPr>
        <w:drawing>
          <wp:anchor distT="0" distB="0" distL="114300" distR="114300" simplePos="0" relativeHeight="251685888" behindDoc="0" locked="0" layoutInCell="1" allowOverlap="1" wp14:anchorId="7E2D9BBB" wp14:editId="64A29044">
            <wp:simplePos x="0" y="0"/>
            <wp:positionH relativeFrom="margin">
              <wp:align>right</wp:align>
            </wp:positionH>
            <wp:positionV relativeFrom="paragraph">
              <wp:posOffset>197485</wp:posOffset>
            </wp:positionV>
            <wp:extent cx="2462400" cy="1850400"/>
            <wp:effectExtent l="0" t="0" r="0" b="0"/>
            <wp:wrapSquare wrapText="bothSides"/>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2400" cy="185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379" w:rsidRPr="004262E9">
        <w:t>Aufgabe 1</w:t>
      </w:r>
    </w:p>
    <w:p w14:paraId="015FE9C6" w14:textId="00038787" w:rsidR="00580A48" w:rsidRDefault="00501E75" w:rsidP="00580A48">
      <w:pPr>
        <w:pStyle w:val="Aufgabe-Anweisung"/>
      </w:pPr>
      <w:r>
        <w:t>Ge</w:t>
      </w:r>
      <w:r w:rsidR="00580A48">
        <w:t>ben Sie eine passende Funktionsg</w:t>
      </w:r>
      <w:r>
        <w:t>leichung für die abgebildeten Graphen an</w:t>
      </w:r>
    </w:p>
    <w:p w14:paraId="084D6983" w14:textId="6290373C" w:rsidR="009450E3" w:rsidRPr="00501E75" w:rsidRDefault="00501E75" w:rsidP="00580A48">
      <w:pPr>
        <w:pStyle w:val="Aufgabe-Anweisung"/>
      </w:pPr>
      <w:r w:rsidRPr="00501E75">
        <w:t>Lösung:</w:t>
      </w:r>
    </w:p>
    <w:p w14:paraId="05A79606" w14:textId="44C6BC52" w:rsidR="00580A48" w:rsidRPr="00580A48" w:rsidRDefault="009F47C4" w:rsidP="002C0543">
      <w:pPr>
        <w:rPr>
          <w:rFonts w:ascii="Liberation Serif" w:hAnsi="Liberation Serif"/>
          <w:i/>
        </w:rPr>
      </w:pPr>
      <m:oMathPara>
        <m:oMath>
          <m:sSub>
            <m:sSubPr>
              <m:ctrlPr>
                <w:rPr>
                  <w:rFonts w:ascii="Cambria Math" w:hAnsi="Cambria Math"/>
                  <w:i/>
                  <w:color w:val="0070C0"/>
                </w:rPr>
              </m:ctrlPr>
            </m:sSubPr>
            <m:e>
              <m:r>
                <w:rPr>
                  <w:rFonts w:ascii="Cambria Math" w:hAnsi="Cambria Math"/>
                  <w:color w:val="0070C0"/>
                </w:rPr>
                <m:t>f</m:t>
              </m:r>
            </m:e>
            <m:sub>
              <m:r>
                <w:rPr>
                  <w:rFonts w:ascii="Cambria Math" w:hAnsi="Cambria Math"/>
                  <w:color w:val="0070C0"/>
                </w:rPr>
                <m:t>1</m:t>
              </m:r>
            </m:sub>
          </m:sSub>
          <m:d>
            <m:dPr>
              <m:ctrlPr>
                <w:rPr>
                  <w:rFonts w:ascii="Cambria Math" w:hAnsi="Cambria Math"/>
                  <w:i/>
                  <w:color w:val="0070C0"/>
                </w:rPr>
              </m:ctrlPr>
            </m:dPr>
            <m:e>
              <m:r>
                <w:rPr>
                  <w:rFonts w:ascii="Cambria Math" w:hAnsi="Cambria Math"/>
                  <w:color w:val="0070C0"/>
                </w:rPr>
                <m:t>x</m:t>
              </m:r>
            </m:e>
          </m:d>
          <m:r>
            <m:rPr>
              <m:aln/>
            </m:rPr>
            <w:rPr>
              <w:rFonts w:ascii="Cambria Math" w:hAnsi="Cambria Math"/>
              <w:color w:val="0070C0"/>
            </w:rPr>
            <m:t>=2⋅</m:t>
          </m:r>
          <m:func>
            <m:funcPr>
              <m:ctrlPr>
                <w:rPr>
                  <w:rFonts w:ascii="Cambria Math" w:hAnsi="Cambria Math"/>
                  <w:i/>
                  <w:color w:val="0070C0"/>
                </w:rPr>
              </m:ctrlPr>
            </m:funcPr>
            <m:fName>
              <m:r>
                <m:rPr>
                  <m:sty m:val="p"/>
                </m:rPr>
                <w:rPr>
                  <w:rFonts w:ascii="Cambria Math" w:hAnsi="Cambria Math"/>
                  <w:color w:val="0070C0"/>
                </w:rPr>
                <m:t>sin</m:t>
              </m:r>
            </m:fName>
            <m:e>
              <m:d>
                <m:dPr>
                  <m:ctrlPr>
                    <w:rPr>
                      <w:rFonts w:ascii="Cambria Math" w:hAnsi="Cambria Math"/>
                      <w:i/>
                      <w:color w:val="0070C0"/>
                    </w:rPr>
                  </m:ctrlPr>
                </m:dPr>
                <m:e>
                  <m:r>
                    <w:rPr>
                      <w:rFonts w:ascii="Cambria Math" w:hAnsi="Cambria Math"/>
                      <w:color w:val="0070C0"/>
                    </w:rPr>
                    <m:t>x-1</m:t>
                  </m:r>
                </m:e>
              </m:d>
            </m:e>
          </m:func>
          <m:r>
            <m:rPr>
              <m:sty m:val="p"/>
            </m:rPr>
            <w:rPr>
              <w:rFonts w:ascii="Liberation Serif" w:hAnsi="Liberation Serif"/>
            </w:rPr>
            <w:br/>
          </m:r>
        </m:oMath>
        <m:oMath>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x+2</m:t>
                  </m:r>
                </m:e>
              </m:d>
            </m:e>
          </m:func>
          <m:r>
            <m:rPr>
              <m:sty m:val="p"/>
            </m:rPr>
            <w:rPr>
              <w:rFonts w:ascii="Liberation Serif" w:hAnsi="Liberation Serif"/>
            </w:rPr>
            <w:br/>
          </m:r>
        </m:oMath>
        <m:oMath>
          <m:sSub>
            <m:sSubPr>
              <m:ctrlPr>
                <w:rPr>
                  <w:rFonts w:ascii="Cambria Math" w:hAnsi="Cambria Math"/>
                  <w:i/>
                  <w:color w:val="FF0000"/>
                </w:rPr>
              </m:ctrlPr>
            </m:sSubPr>
            <m:e>
              <m:r>
                <w:rPr>
                  <w:rFonts w:ascii="Cambria Math" w:hAnsi="Cambria Math"/>
                  <w:color w:val="FF0000"/>
                </w:rPr>
                <m:t>f</m:t>
              </m:r>
            </m:e>
            <m:sub>
              <m:r>
                <w:rPr>
                  <w:rFonts w:ascii="Cambria Math" w:hAnsi="Cambria Math"/>
                  <w:color w:val="FF0000"/>
                </w:rPr>
                <m:t>3</m:t>
              </m:r>
            </m:sub>
          </m:sSub>
          <m:r>
            <w:rPr>
              <w:rFonts w:ascii="Cambria Math" w:hAnsi="Cambria Math"/>
              <w:color w:val="FF0000"/>
            </w:rPr>
            <m:t>(x)</m:t>
          </m:r>
          <m:r>
            <m:rPr>
              <m:aln/>
            </m:rPr>
            <w:rPr>
              <w:rFonts w:ascii="Cambria Math" w:hAnsi="Cambria Math"/>
              <w:color w:val="FF0000"/>
            </w:rPr>
            <m:t>=0,5⋅</m:t>
          </m:r>
          <m:func>
            <m:funcPr>
              <m:ctrlPr>
                <w:rPr>
                  <w:rFonts w:ascii="Cambria Math" w:hAnsi="Cambria Math"/>
                  <w:i/>
                  <w:color w:val="FF0000"/>
                </w:rPr>
              </m:ctrlPr>
            </m:funcPr>
            <m:fName>
              <m:r>
                <m:rPr>
                  <m:sty m:val="p"/>
                </m:rPr>
                <w:rPr>
                  <w:rFonts w:ascii="Cambria Math" w:hAnsi="Cambria Math"/>
                  <w:color w:val="FF0000"/>
                </w:rPr>
                <m:t>sin</m:t>
              </m:r>
            </m:fName>
            <m:e>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+2</m:t>
              </m:r>
            </m:e>
          </m:func>
        </m:oMath>
      </m:oMathPara>
    </w:p>
    <w:p w14:paraId="42946B1A" w14:textId="62EE7722" w:rsidR="005A2DF7" w:rsidRPr="00EF2442" w:rsidRDefault="00EF2442" w:rsidP="00580A48">
      <w:pPr>
        <w:pStyle w:val="berschrift3"/>
      </w:pPr>
      <w:r w:rsidRPr="00EF2442">
        <w:t>Aufgabe 2</w:t>
      </w:r>
    </w:p>
    <w:p w14:paraId="74043119" w14:textId="2C5FAA8A" w:rsidR="005A2DF7" w:rsidRDefault="006E5E2A" w:rsidP="00580A48">
      <w:pPr>
        <w:pStyle w:val="Aufgabe-Anweisung"/>
      </w:pPr>
      <w:r>
        <w:t>Ge</w:t>
      </w:r>
      <w:r w:rsidR="009E3F12">
        <w:t>ben Sie eine Funktionsgleichung</w:t>
      </w:r>
      <w:r>
        <w:t xml:space="preserve"> der Form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=a⋅</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b⋅</m:t>
                </m:r>
                <m:d>
                  <m:dPr>
                    <m:ctrlPr>
                      <w:rPr>
                        <w:rFonts w:ascii="Cambria Math" w:hAnsi="Cambria Math"/>
                      </w:rPr>
                    </m:ctrlPr>
                  </m:dPr>
                  <m:e>
                    <m:r>
                      <w:rPr>
                        <w:rFonts w:ascii="Cambria Math" w:hAnsi="Cambria Math"/>
                      </w:rPr>
                      <m:t>x-c</m:t>
                    </m:r>
                  </m:e>
                </m:d>
              </m:e>
            </m:d>
            <m:r>
              <w:rPr>
                <w:rFonts w:ascii="Cambria Math" w:hAnsi="Cambria Math"/>
              </w:rPr>
              <m:t xml:space="preserve"> </m:t>
            </m:r>
          </m:e>
        </m:func>
        <m:r>
          <w:rPr>
            <w:rFonts w:ascii="Cambria Math" w:hAnsi="Cambria Math"/>
          </w:rPr>
          <m:t>+d</m:t>
        </m:r>
      </m:oMath>
      <w:r w:rsidR="00580A48">
        <w:t xml:space="preserve">  </w:t>
      </w:r>
      <w:r>
        <w:t>an, die jeweils folgende Bedingungen erfüllt:</w:t>
      </w:r>
    </w:p>
    <w:p w14:paraId="4F164C87" w14:textId="4E5E824C" w:rsidR="006E5E2A" w:rsidRDefault="006E5E2A" w:rsidP="00580A48">
      <w:pPr>
        <w:pStyle w:val="Aufgabe-AnweisungAufzhlung"/>
      </w:pPr>
      <w:r>
        <w:t>a)</w:t>
      </w:r>
      <w:r w:rsidR="00580A48">
        <w:tab/>
      </w:r>
      <w:r>
        <w:t xml:space="preserve">Die Nullstellen sind ganzzahlige Vielfache von </w:t>
      </w:r>
      <w:r>
        <w:sym w:font="Symbol" w:char="F070"/>
      </w:r>
      <w:r>
        <w:t xml:space="preserve"> und alle Funktionswerte sind negativ.</w:t>
      </w:r>
    </w:p>
    <w:p w14:paraId="5FDC847D" w14:textId="43CD3019" w:rsidR="005A2DF7" w:rsidRDefault="006E5E2A" w:rsidP="00580A48">
      <w:pPr>
        <w:pStyle w:val="Aufgabe-AnweisungAufzhlung"/>
      </w:pPr>
      <w:r>
        <w:t>b)</w:t>
      </w:r>
      <w:r w:rsidR="00580A48">
        <w:tab/>
      </w:r>
      <w:r>
        <w:t>Die Funktions</w:t>
      </w:r>
      <w:r w:rsidR="00372D53">
        <w:t xml:space="preserve">werte liegen im Intervall </w:t>
      </w:r>
      <m:oMath>
        <m:d>
          <m:dPr>
            <m:begChr m:val="["/>
            <m:endChr m:val="]"/>
            <m:ctrlPr>
              <w:rPr>
                <w:rFonts w:ascii="Cambria Math" w:hAnsi="Cambria Math"/>
              </w:rPr>
            </m:ctrlPr>
          </m:dPr>
          <m:e>
            <m:r>
              <w:rPr>
                <w:rFonts w:ascii="Cambria Math" w:hAnsi="Cambria Math"/>
              </w:rPr>
              <m:t>-0,5; 0,5</m:t>
            </m:r>
          </m:e>
        </m:d>
      </m:oMath>
      <w:r>
        <w:t xml:space="preserve"> und der </w:t>
      </w:r>
      <w:r w:rsidR="00624A51">
        <w:t>G</w:t>
      </w:r>
      <w:r>
        <w:t>raph ist achsensymmetrisch.</w:t>
      </w:r>
    </w:p>
    <w:p w14:paraId="29D3ABB8" w14:textId="309E7AF8" w:rsidR="005A2DF7" w:rsidRDefault="006E5E2A" w:rsidP="00580A48">
      <w:pPr>
        <w:pStyle w:val="Aufgabe-AnweisungAufzhlung"/>
      </w:pPr>
      <w:r>
        <w:t>c</w:t>
      </w:r>
      <w:r w:rsidR="00580A48">
        <w:t>)</w:t>
      </w:r>
      <w:r w:rsidR="00580A48">
        <w:tab/>
      </w:r>
      <w:r>
        <w:t>Der Funktionsgraph ist punktsymmetrisch und die Amplitude beträgt 2.</w:t>
      </w:r>
    </w:p>
    <w:p w14:paraId="2685D5D5" w14:textId="37A4C592" w:rsidR="005A2DF7" w:rsidRDefault="00580A48" w:rsidP="00580A48">
      <w:pPr>
        <w:pStyle w:val="Aufgabe-AnweisungAufzhlung"/>
      </w:pPr>
      <w:r>
        <w:t>d)</w:t>
      </w:r>
      <w:r>
        <w:tab/>
      </w:r>
      <w:r w:rsidR="008A4184">
        <w:t>Der Funktionsgraph ist an der x-Achse gespiegelt und nicht verschoben.</w:t>
      </w:r>
    </w:p>
    <w:p w14:paraId="03684C2B" w14:textId="5789ACBA" w:rsidR="008A4184" w:rsidRPr="008A4184" w:rsidRDefault="00501E75" w:rsidP="00580A48">
      <w:pPr>
        <w:pStyle w:val="berschrift3"/>
      </w:pPr>
      <w:r>
        <w:t>Aufgabe 3</w:t>
      </w:r>
    </w:p>
    <w:p w14:paraId="2A434517" w14:textId="1F94775E" w:rsidR="008A4184" w:rsidRDefault="008A4184" w:rsidP="00580A48">
      <w:pPr>
        <w:pStyle w:val="Aufgabe-Anweisung"/>
      </w:pPr>
      <w:r>
        <w:t xml:space="preserve">Nehmen Sie begründet Stellung zu der </w:t>
      </w:r>
      <w:r w:rsidR="00580A48">
        <w:t xml:space="preserve">folgenden </w:t>
      </w:r>
      <w:r>
        <w:t>Aussage</w:t>
      </w:r>
      <w:r w:rsidR="00580A48">
        <w:t>:</w:t>
      </w:r>
    </w:p>
    <w:p w14:paraId="2C89E7EE" w14:textId="4FDD3E9B" w:rsidR="008A4184" w:rsidRDefault="000577B7" w:rsidP="00580A48">
      <w:pPr>
        <w:pStyle w:val="Aufgabe-Info"/>
      </w:pPr>
      <w:r>
        <w:t>„</w:t>
      </w:r>
      <w:r w:rsidR="008A4184">
        <w:t xml:space="preserve">Für die </w:t>
      </w:r>
      <w:r>
        <w:t xml:space="preserve">Auswirkung der </w:t>
      </w:r>
      <w:r w:rsidR="008A4184">
        <w:t xml:space="preserve">Parameter </w:t>
      </w:r>
      <m:oMath>
        <m:r>
          <w:rPr>
            <w:rFonts w:ascii="Cambria Math" w:hAnsi="Cambria Math"/>
          </w:rPr>
          <m:t>a</m:t>
        </m:r>
      </m:oMath>
      <w:r w:rsidR="008A4184">
        <w:t xml:space="preserve">, </w:t>
      </w:r>
      <m:oMath>
        <m:r>
          <w:rPr>
            <w:rFonts w:ascii="Cambria Math" w:hAnsi="Cambria Math"/>
          </w:rPr>
          <m:t>b</m:t>
        </m:r>
      </m:oMath>
      <w:r w:rsidR="008A4184">
        <w:t xml:space="preserve">, </w:t>
      </w:r>
      <m:oMath>
        <m:r>
          <w:rPr>
            <w:rFonts w:ascii="Cambria Math" w:hAnsi="Cambria Math"/>
          </w:rPr>
          <m:t>c</m:t>
        </m:r>
      </m:oMath>
      <w:r w:rsidR="008A4184">
        <w:t xml:space="preserve"> und </w:t>
      </w:r>
      <m:oMath>
        <m:r>
          <w:rPr>
            <w:rFonts w:ascii="Cambria Math" w:hAnsi="Cambria Math"/>
          </w:rPr>
          <m:t>d</m:t>
        </m:r>
      </m:oMath>
      <w:r w:rsidR="008A4184">
        <w:t xml:space="preserve"> im Funktionsterm</w:t>
      </w:r>
      <w:r w:rsidR="00580A48">
        <w:t xml:space="preserve"> </w:t>
      </w:r>
      <m:oMath>
        <m:r>
          <w:rPr>
            <w:rFonts w:ascii="Cambria Math" w:hAnsi="Cambria Math"/>
          </w:rPr>
          <m:t>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x-c</m:t>
                    </m:r>
                  </m:e>
                </m:d>
              </m:e>
            </m:d>
          </m:e>
        </m:func>
        <m:r>
          <w:rPr>
            <w:rFonts w:ascii="Cambria Math" w:hAnsi="Cambria Math"/>
          </w:rPr>
          <m:t>+d</m:t>
        </m:r>
      </m:oMath>
      <w:r w:rsidR="008A4184">
        <w:t xml:space="preserve"> </w:t>
      </w:r>
      <w:r w:rsidR="003831B5">
        <w:t xml:space="preserve">auf den Verlauf des Funktionsgraphen </w:t>
      </w:r>
      <w:r w:rsidR="008A4184">
        <w:t xml:space="preserve">spielt es keine Rolle, ob zunächst </w:t>
      </w:r>
      <m:oMath>
        <m:r>
          <w:rPr>
            <w:rFonts w:ascii="Cambria Math" w:hAnsi="Cambria Math"/>
          </w:rPr>
          <m:t>a</m:t>
        </m:r>
      </m:oMath>
      <w:r w:rsidR="008A4184">
        <w:t xml:space="preserve"> und </w:t>
      </w:r>
      <m:oMath>
        <m:r>
          <w:rPr>
            <w:rFonts w:ascii="Cambria Math" w:hAnsi="Cambria Math"/>
          </w:rPr>
          <m:t>b</m:t>
        </m:r>
      </m:oMath>
      <w:r w:rsidR="008A4184">
        <w:t xml:space="preserve"> oder zunächst </w:t>
      </w:r>
      <m:oMath>
        <m:r>
          <w:rPr>
            <w:rFonts w:ascii="Cambria Math" w:hAnsi="Cambria Math"/>
          </w:rPr>
          <m:t>c</m:t>
        </m:r>
      </m:oMath>
      <w:r w:rsidR="008A4184">
        <w:t xml:space="preserve"> und </w:t>
      </w:r>
      <m:oMath>
        <m:r>
          <w:rPr>
            <w:rFonts w:ascii="Cambria Math" w:hAnsi="Cambria Math"/>
          </w:rPr>
          <m:t>d</m:t>
        </m:r>
      </m:oMath>
      <w:r w:rsidR="008A4184">
        <w:t xml:space="preserve"> b</w:t>
      </w:r>
      <w:r w:rsidR="008A4184">
        <w:t>e</w:t>
      </w:r>
      <w:r w:rsidR="008A4184">
        <w:t>rücksichtigt werden.</w:t>
      </w:r>
      <w:r>
        <w:t>“</w:t>
      </w:r>
    </w:p>
    <w:p w14:paraId="1D692C40" w14:textId="36422CA0" w:rsidR="00DA174D" w:rsidRPr="004262E9" w:rsidRDefault="00004BC5" w:rsidP="00580A48">
      <w:pPr>
        <w:pStyle w:val="berschrift3"/>
      </w:pPr>
      <w:r>
        <w:t>Aufgabe 4</w:t>
      </w:r>
    </w:p>
    <w:p w14:paraId="6EB70C41" w14:textId="23B6BC7C" w:rsidR="005A2DF7" w:rsidRDefault="00D91BC0" w:rsidP="00580A48">
      <w:pPr>
        <w:pStyle w:val="Aufgabe-Info"/>
      </w:pPr>
      <w:r>
        <w:rPr>
          <w:rFonts w:ascii="Helvetica" w:hAnsi="Helvetica" w:cs="Helvetica"/>
          <w:noProof/>
        </w:rPr>
        <w:drawing>
          <wp:anchor distT="0" distB="0" distL="114300" distR="114300" simplePos="0" relativeHeight="251684864" behindDoc="0" locked="0" layoutInCell="1" allowOverlap="1" wp14:anchorId="51B4F96F" wp14:editId="54ACA53C">
            <wp:simplePos x="0" y="0"/>
            <wp:positionH relativeFrom="margin">
              <wp:posOffset>3763010</wp:posOffset>
            </wp:positionH>
            <wp:positionV relativeFrom="paragraph">
              <wp:posOffset>13335</wp:posOffset>
            </wp:positionV>
            <wp:extent cx="1976120" cy="1322705"/>
            <wp:effectExtent l="0" t="0" r="508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612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D4F">
        <w:t xml:space="preserve">Das </w:t>
      </w:r>
      <w:r w:rsidR="00FC4D4F" w:rsidRPr="00FC4D4F">
        <w:rPr>
          <w:i/>
        </w:rPr>
        <w:t>London Eye</w:t>
      </w:r>
      <w:r w:rsidR="00FC4D4F">
        <w:t xml:space="preserve"> (s. Abb.) ist mit 135 m Höhe das größte</w:t>
      </w:r>
      <w:r w:rsidR="00580A48">
        <w:t xml:space="preserve"> </w:t>
      </w:r>
      <w:r w:rsidR="00FC4D4F">
        <w:t>Riese</w:t>
      </w:r>
      <w:r w:rsidR="00FC4D4F">
        <w:t>n</w:t>
      </w:r>
      <w:r w:rsidR="00FC4D4F">
        <w:t>rad Europas und inzwischen zu einem Wahrzeichen</w:t>
      </w:r>
      <w:r w:rsidR="00580A48">
        <w:t xml:space="preserve"> </w:t>
      </w:r>
      <w:r w:rsidR="00FC4D4F">
        <w:t>Londons geworden. Der Durchmesser des Rades beträgt</w:t>
      </w:r>
      <w:r w:rsidR="00580A48">
        <w:t xml:space="preserve"> </w:t>
      </w:r>
      <w:r w:rsidR="00FC4D4F">
        <w:t>120 m, eine U</w:t>
      </w:r>
      <w:r w:rsidR="00FC4D4F">
        <w:t>m</w:t>
      </w:r>
      <w:r w:rsidR="00FC4D4F">
        <w:t>drehung dauert 30 Minuten.</w:t>
      </w:r>
    </w:p>
    <w:p w14:paraId="52E38492" w14:textId="44A2A208" w:rsidR="00FC4D4F" w:rsidRDefault="004262E9" w:rsidP="00580A48">
      <w:pPr>
        <w:pStyle w:val="Aufgabe-AnweisungAufzhlung"/>
      </w:pPr>
      <w:r>
        <w:t>a)</w:t>
      </w:r>
      <w:r>
        <w:tab/>
      </w:r>
      <w:r w:rsidR="00FC4D4F">
        <w:t>Bestimmen sie einen Funktionsterm h(t) mit h(0) = 0, der die Höhe h einer Gondel über dem Einstiegsniveau in A</w:t>
      </w:r>
      <w:r w:rsidR="00FC4D4F">
        <w:t>b</w:t>
      </w:r>
      <w:r w:rsidR="00FC4D4F">
        <w:t>hängigkeit von der Zeit t angibt.</w:t>
      </w:r>
    </w:p>
    <w:p w14:paraId="679A8D34" w14:textId="5B91EE93" w:rsidR="00FC4D4F" w:rsidRDefault="004262E9" w:rsidP="00580A48">
      <w:pPr>
        <w:pStyle w:val="Aufgabe-AnweisungAufzhlung"/>
        <w:rPr>
          <w:color w:val="000026"/>
        </w:rPr>
      </w:pPr>
      <w:r>
        <w:rPr>
          <w:color w:val="000026"/>
        </w:rPr>
        <w:t>b)</w:t>
      </w:r>
      <w:r>
        <w:rPr>
          <w:color w:val="000026"/>
        </w:rPr>
        <w:tab/>
      </w:r>
      <w:r w:rsidR="00FC4D4F" w:rsidRPr="00FC4D4F">
        <w:rPr>
          <w:color w:val="000026"/>
        </w:rPr>
        <w:t xml:space="preserve">Zeichnen Sie </w:t>
      </w:r>
      <w:r w:rsidR="00FC4D4F">
        <w:rPr>
          <w:color w:val="000026"/>
        </w:rPr>
        <w:t>mit Hilfe des GTR den Graphen von h</w:t>
      </w:r>
      <w:r w:rsidR="006E5E2A">
        <w:rPr>
          <w:color w:val="000026"/>
        </w:rPr>
        <w:t xml:space="preserve"> für eine Umdrehung des Riesenrad</w:t>
      </w:r>
      <w:r w:rsidR="00FC4D4F" w:rsidRPr="00FC4D4F">
        <w:rPr>
          <w:color w:val="000026"/>
        </w:rPr>
        <w:t>s.</w:t>
      </w:r>
    </w:p>
    <w:p w14:paraId="643720A7" w14:textId="77777777" w:rsidR="00580A48" w:rsidRDefault="004262E9" w:rsidP="00580A48">
      <w:pPr>
        <w:pStyle w:val="Aufgabe-AnweisungAufzhlung"/>
        <w:rPr>
          <w:color w:val="000026"/>
        </w:rPr>
      </w:pPr>
      <w:r>
        <w:rPr>
          <w:color w:val="000026"/>
        </w:rPr>
        <w:t>c)</w:t>
      </w:r>
      <w:r>
        <w:rPr>
          <w:color w:val="000026"/>
        </w:rPr>
        <w:tab/>
        <w:t xml:space="preserve">Geben Sie den Funktionsterm </w:t>
      </w:r>
      <w:r w:rsidR="006E5E2A">
        <w:rPr>
          <w:color w:val="000026"/>
        </w:rPr>
        <w:t>h(t) an, wenn die Fahrt des Ries</w:t>
      </w:r>
      <w:r>
        <w:rPr>
          <w:color w:val="000026"/>
        </w:rPr>
        <w:t>enrads</w:t>
      </w:r>
    </w:p>
    <w:p w14:paraId="4C4BE74B" w14:textId="77777777" w:rsidR="00580A48" w:rsidRDefault="00580A48" w:rsidP="00580A48">
      <w:pPr>
        <w:pStyle w:val="Aufgabe-AnweisungAufzhlung"/>
        <w:rPr>
          <w:color w:val="000026"/>
        </w:rPr>
      </w:pPr>
      <w:r>
        <w:rPr>
          <w:color w:val="000026"/>
        </w:rPr>
        <w:tab/>
        <w:t>(i)</w:t>
      </w:r>
      <w:r>
        <w:rPr>
          <w:color w:val="000026"/>
        </w:rPr>
        <w:tab/>
      </w:r>
      <w:r w:rsidR="004262E9">
        <w:rPr>
          <w:color w:val="000026"/>
        </w:rPr>
        <w:t>60 Minuten dauert</w:t>
      </w:r>
    </w:p>
    <w:p w14:paraId="64B5F9A4" w14:textId="77777777" w:rsidR="00580A48" w:rsidRDefault="00580A48" w:rsidP="00580A48">
      <w:pPr>
        <w:pStyle w:val="Aufgabe-AnweisungAufzhlung"/>
        <w:rPr>
          <w:color w:val="000026"/>
        </w:rPr>
      </w:pPr>
      <w:r>
        <w:rPr>
          <w:color w:val="000026"/>
        </w:rPr>
        <w:tab/>
        <w:t xml:space="preserve">(ii) </w:t>
      </w:r>
      <w:r w:rsidR="004262E9">
        <w:rPr>
          <w:color w:val="000026"/>
        </w:rPr>
        <w:t>von einer Webcam auf dem Dach der Gondel gefilmt wird</w:t>
      </w:r>
    </w:p>
    <w:p w14:paraId="0A874905" w14:textId="3E8A3F27" w:rsidR="004262E9" w:rsidRPr="004262E9" w:rsidRDefault="00580A48" w:rsidP="00580A48">
      <w:pPr>
        <w:pStyle w:val="Aufgabe-AnweisungAufzhlung"/>
        <w:rPr>
          <w:color w:val="000026"/>
        </w:rPr>
      </w:pPr>
      <w:r>
        <w:rPr>
          <w:color w:val="000026"/>
        </w:rPr>
        <w:tab/>
        <w:t xml:space="preserve">(iii) </w:t>
      </w:r>
      <w:r w:rsidR="004262E9">
        <w:rPr>
          <w:color w:val="000026"/>
        </w:rPr>
        <w:t>auf einem Riesenrad von 100 m Durchmesser stattfindet.</w:t>
      </w:r>
    </w:p>
    <w:p w14:paraId="7D61C787" w14:textId="594BCC29" w:rsidR="00FC4D4F" w:rsidRDefault="004262E9" w:rsidP="00580A48">
      <w:pPr>
        <w:pStyle w:val="Aufgabe-AnweisungAufzhlung"/>
        <w:rPr>
          <w:color w:val="000026"/>
        </w:rPr>
      </w:pPr>
      <w:r>
        <w:rPr>
          <w:color w:val="000026"/>
        </w:rPr>
        <w:t>d)</w:t>
      </w:r>
      <w:r>
        <w:rPr>
          <w:color w:val="000026"/>
        </w:rPr>
        <w:tab/>
        <w:t>Ermitteln Sie</w:t>
      </w:r>
      <w:r w:rsidR="00FC4D4F" w:rsidRPr="004262E9">
        <w:rPr>
          <w:color w:val="000026"/>
        </w:rPr>
        <w:t xml:space="preserve">, wie lange sich </w:t>
      </w:r>
      <w:r>
        <w:rPr>
          <w:color w:val="000026"/>
        </w:rPr>
        <w:t xml:space="preserve">jede Gondel </w:t>
      </w:r>
      <w:r w:rsidR="009E3F12">
        <w:rPr>
          <w:color w:val="000026"/>
        </w:rPr>
        <w:t xml:space="preserve">während einer Fahrt mehr als 96 m (Höhe </w:t>
      </w:r>
      <w:r w:rsidR="009E3F12" w:rsidRPr="009E3F12">
        <w:rPr>
          <w:color w:val="000026"/>
        </w:rPr>
        <w:t>Big Ben</w:t>
      </w:r>
      <w:r w:rsidR="00FC4D4F" w:rsidRPr="004262E9">
        <w:rPr>
          <w:color w:val="000026"/>
        </w:rPr>
        <w:t>) über dem Einstiegsniveau befindet.</w:t>
      </w:r>
    </w:p>
    <w:p w14:paraId="650023F5" w14:textId="7E57C747" w:rsidR="00F92D18" w:rsidRPr="00F92D18" w:rsidRDefault="00446669" w:rsidP="00580A48">
      <w:pPr>
        <w:pStyle w:val="berschrift2"/>
      </w:pPr>
      <w:r>
        <w:lastRenderedPageBreak/>
        <w:t>Arbeitsblatt 4</w:t>
      </w:r>
      <w:r w:rsidR="00580A48">
        <w:t xml:space="preserve"> (Klausuraufgabe)</w:t>
      </w:r>
    </w:p>
    <w:p w14:paraId="3037A328" w14:textId="159A1A17" w:rsidR="00E70722" w:rsidRDefault="009E3F12" w:rsidP="00580A48">
      <w:pPr>
        <w:pStyle w:val="Aufgabe-Info"/>
      </w:pPr>
      <w:r>
        <w:t xml:space="preserve">Ein Triathlet ändert während seines vorbereitenden Trainings für die Weltmeisterschaft annähernd periodisch seine Geschwindigkeit </w:t>
      </w:r>
      <m:oMath>
        <m:r>
          <w:rPr>
            <w:rFonts w:ascii="Cambria Math" w:hAnsi="Cambria Math"/>
          </w:rPr>
          <m:t>v</m:t>
        </m:r>
      </m:oMath>
      <w:r w:rsidR="00E70722">
        <w:t xml:space="preserve"> beim Schwimmen. Dabei ist</w:t>
      </w:r>
    </w:p>
    <w:p w14:paraId="58595C5D" w14:textId="08C212A4" w:rsidR="00580A48" w:rsidRDefault="00580A48" w:rsidP="00580A48">
      <w:pPr>
        <w:pStyle w:val="Aufgabe-Info"/>
      </w:pPr>
      <m:oMathPara>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=0,5⋅</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0,2 t</m:t>
                  </m:r>
                </m:e>
              </m:d>
            </m:e>
          </m:func>
          <m:r>
            <w:rPr>
              <w:rFonts w:ascii="Cambria Math" w:hAnsi="Cambria Math"/>
            </w:rPr>
            <m:t>+1,7</m:t>
          </m:r>
        </m:oMath>
      </m:oMathPara>
    </w:p>
    <w:p w14:paraId="0C3B096F" w14:textId="121B2F03" w:rsidR="009E3F12" w:rsidRDefault="00E117CE" w:rsidP="00580A48">
      <w:pPr>
        <w:pStyle w:val="Aufgabe-Info"/>
      </w:pPr>
      <w:r>
        <w:t>[</w:t>
      </w:r>
      <m:oMath>
        <m:r>
          <w:rPr>
            <w:rFonts w:ascii="Cambria Math" w:hAnsi="Cambria Math"/>
          </w:rPr>
          <m:t>t</m:t>
        </m:r>
      </m:oMath>
      <w:r w:rsidR="00E70722" w:rsidRPr="00E70722">
        <w:t xml:space="preserve">: Zeit in s, </w:t>
      </w:r>
      <m:oMath>
        <m:r>
          <w:rPr>
            <w:rFonts w:ascii="Cambria Math" w:hAnsi="Cambria Math"/>
          </w:rPr>
          <m:t>v</m:t>
        </m:r>
        <m:d>
          <m:dPr>
            <m:ctrlPr>
              <w:rPr>
                <w:rFonts w:ascii="Cambria Math" w:hAnsi="Cambria Math"/>
              </w:rPr>
            </m:ctrlPr>
          </m:dPr>
          <m:e>
            <m:r>
              <w:rPr>
                <w:rFonts w:ascii="Cambria Math" w:hAnsi="Cambria Math"/>
              </w:rPr>
              <m:t>t</m:t>
            </m:r>
          </m:e>
        </m:d>
      </m:oMath>
      <w:r w:rsidR="00E70722" w:rsidRPr="00E70722">
        <w:t xml:space="preserve">: Geschwindigkeit in </w:t>
      </w:r>
      <w:r w:rsidR="00E70722" w:rsidRPr="00E70722">
        <w:rPr>
          <w:bCs/>
        </w:rPr>
        <w:t>m/</w:t>
      </w:r>
      <w:r>
        <w:t>s]</w:t>
      </w:r>
    </w:p>
    <w:p w14:paraId="2795C3EF" w14:textId="77777777" w:rsidR="00580A48" w:rsidRPr="00E70722" w:rsidRDefault="00580A48" w:rsidP="00580A48">
      <w:pPr>
        <w:pStyle w:val="Aufgabe-Info"/>
      </w:pPr>
    </w:p>
    <w:p w14:paraId="04DFFE45" w14:textId="3CD77E81" w:rsidR="00F92D18" w:rsidRDefault="00E70722" w:rsidP="00580A48">
      <w:pPr>
        <w:pStyle w:val="Aufgabe-AnweisungAufzhlung"/>
      </w:pPr>
      <w:r>
        <w:t xml:space="preserve">a) </w:t>
      </w:r>
      <w:r w:rsidR="00580A48">
        <w:tab/>
      </w:r>
      <w:r>
        <w:t xml:space="preserve">Skizzieren Sie mit </w:t>
      </w:r>
      <w:r w:rsidR="002D36F6">
        <w:t>Hilfe des GTR</w:t>
      </w:r>
      <w:r>
        <w:t xml:space="preserve"> den Graphen von v(t)</w:t>
      </w:r>
      <w:r w:rsidR="00F92D18" w:rsidRPr="00F92D18">
        <w:t>. Inter</w:t>
      </w:r>
      <w:r w:rsidR="00F92D18">
        <w:t xml:space="preserve">pretieren Sie seinen Verlauf im </w:t>
      </w:r>
      <w:r w:rsidR="00F92D18" w:rsidRPr="00F92D18">
        <w:t>Sachzusammenhang.</w:t>
      </w:r>
    </w:p>
    <w:p w14:paraId="126C35A7" w14:textId="321CE651" w:rsidR="00F92D18" w:rsidRPr="00F92D18" w:rsidRDefault="00F92D18" w:rsidP="00580A48">
      <w:pPr>
        <w:pStyle w:val="Aufgabe-AnweisungAufzhlung"/>
      </w:pPr>
      <w:r w:rsidRPr="00F92D18">
        <w:t xml:space="preserve">b) </w:t>
      </w:r>
      <w:r w:rsidR="00580A48">
        <w:tab/>
      </w:r>
      <w:r w:rsidRPr="00F92D18">
        <w:t>Ermitte</w:t>
      </w:r>
      <w:r w:rsidR="00E70722">
        <w:t>ln Sie den Zeitpunkt, zu dem der Triathlet zum</w:t>
      </w:r>
      <w:r w:rsidRPr="00F92D18">
        <w:t xml:space="preserve"> erste</w:t>
      </w:r>
      <w:r w:rsidR="00E70722">
        <w:t>n</w:t>
      </w:r>
      <w:r>
        <w:t xml:space="preserve"> </w:t>
      </w:r>
      <w:r w:rsidR="00E70722">
        <w:t>Mal seine maximale Geschwindi</w:t>
      </w:r>
      <w:r w:rsidR="00E70722">
        <w:t>g</w:t>
      </w:r>
      <w:r w:rsidR="00E70722">
        <w:t>keit erreicht</w:t>
      </w:r>
      <w:r w:rsidRPr="00F92D18">
        <w:t>.</w:t>
      </w:r>
    </w:p>
    <w:p w14:paraId="62AB5AA7" w14:textId="19BC87E5" w:rsidR="00F92D18" w:rsidRDefault="00F92D18" w:rsidP="00580A48">
      <w:pPr>
        <w:pStyle w:val="Aufgabe-AnweisungAufzhlung"/>
      </w:pPr>
      <w:r w:rsidRPr="00F92D18">
        <w:t xml:space="preserve">c) </w:t>
      </w:r>
      <w:r w:rsidR="00580A48">
        <w:tab/>
      </w:r>
      <w:r w:rsidRPr="00F92D18">
        <w:t>Berechnen Sie die Strecke, di</w:t>
      </w:r>
      <w:r w:rsidR="00E70722">
        <w:t>e der Schwimmer in 3</w:t>
      </w:r>
      <w:r>
        <w:t xml:space="preserve"> Minuten </w:t>
      </w:r>
      <w:r w:rsidR="002D36F6">
        <w:t>zurücklegt</w:t>
      </w:r>
      <w:r>
        <w:t xml:space="preserve">. </w:t>
      </w:r>
      <w:r w:rsidR="00E70722">
        <w:t>Bestimmen</w:t>
      </w:r>
      <w:r w:rsidRPr="00F92D18">
        <w:t xml:space="preserve"> Sie einen Term, der die </w:t>
      </w:r>
      <w:r w:rsidR="002D36F6" w:rsidRPr="00F92D18">
        <w:t>zurückgelegte</w:t>
      </w:r>
      <w:r w:rsidRPr="00F92D18">
        <w:t xml:space="preserve"> Strecke nach t</w:t>
      </w:r>
      <w:r>
        <w:t xml:space="preserve"> </w:t>
      </w:r>
      <w:r w:rsidRPr="00F92D18">
        <w:t>Sekunden angibt.</w:t>
      </w:r>
    </w:p>
    <w:p w14:paraId="687776E7" w14:textId="77777777" w:rsidR="00580A48" w:rsidRDefault="00F92D18" w:rsidP="00580A48">
      <w:pPr>
        <w:pStyle w:val="Aufgabe-AnweisungAufzhlung"/>
      </w:pPr>
      <w:r w:rsidRPr="00F92D18">
        <w:t xml:space="preserve">d) </w:t>
      </w:r>
      <w:r w:rsidR="00580A48">
        <w:tab/>
      </w:r>
      <w:r w:rsidRPr="00F92D18">
        <w:t>Erläutern Sie Veränderungen im Trainingsprogramm, wenn die Geschwindig</w:t>
      </w:r>
      <w:r>
        <w:t xml:space="preserve">keiten mit folgenden Funktionen </w:t>
      </w:r>
      <w:r w:rsidRPr="00F92D18">
        <w:t xml:space="preserve">beschrieben </w:t>
      </w:r>
      <w:r w:rsidR="002D36F6" w:rsidRPr="00F92D18">
        <w:t>würden</w:t>
      </w:r>
      <w:r w:rsidR="00E70722">
        <w:t>. Erstellen</w:t>
      </w:r>
      <w:r w:rsidRPr="00F92D18">
        <w:t xml:space="preserve"> Sie </w:t>
      </w:r>
      <w:r w:rsidR="00E70722">
        <w:t xml:space="preserve">dazu </w:t>
      </w:r>
      <w:r w:rsidRPr="00F92D18">
        <w:t>die Graphen</w:t>
      </w:r>
      <w:r>
        <w:t xml:space="preserve"> mit Hilfe des GTR</w:t>
      </w:r>
      <w:r w:rsidRPr="00F92D18">
        <w:t xml:space="preserve"> in ein</w:t>
      </w:r>
      <w:r w:rsidR="00E70722">
        <w:t>em g</w:t>
      </w:r>
      <w:r w:rsidR="00E70722">
        <w:t>e</w:t>
      </w:r>
      <w:r w:rsidR="00E70722">
        <w:t>meinsamen</w:t>
      </w:r>
      <w:r w:rsidRPr="00F92D18">
        <w:t xml:space="preserve"> Koordinatensystem.</w:t>
      </w:r>
    </w:p>
    <w:p w14:paraId="5BB85975" w14:textId="15596961" w:rsidR="00580A48" w:rsidRDefault="00580A48" w:rsidP="00580A48">
      <w:pPr>
        <w:pStyle w:val="Aufgabe-AnweisungAufzhlung"/>
      </w:pPr>
      <w:r>
        <w:rPr>
          <w:iCs/>
        </w:rPr>
        <w:tab/>
      </w:r>
      <m:oMath>
        <m:r>
          <w:rPr>
            <w:rFonts w:ascii="Cambria Math" w:hAnsi="Cambria Math"/>
          </w:rPr>
          <m:t>g</m:t>
        </m:r>
        <m:d>
          <m:dPr>
            <m:ctrlPr>
              <w:rPr>
                <w:rFonts w:ascii="Cambria Math" w:hAnsi="Cambria Math"/>
              </w:rPr>
            </m:ctrlPr>
          </m:dPr>
          <m:e>
            <m:r>
              <w:rPr>
                <w:rFonts w:ascii="Cambria Math" w:hAnsi="Cambria Math"/>
              </w:rPr>
              <m:t>t</m:t>
            </m:r>
          </m:e>
        </m:d>
        <m:r>
          <w:rPr>
            <w:rFonts w:ascii="Cambria Math" w:hAnsi="Cambria Math"/>
          </w:rPr>
          <m:t>=0,3⋅</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0,2 t</m:t>
                </m:r>
              </m:e>
            </m:d>
          </m:e>
        </m:func>
        <m:r>
          <w:rPr>
            <w:rFonts w:ascii="Cambria Math" w:hAnsi="Cambria Math"/>
          </w:rPr>
          <m:t>+1,5</m:t>
        </m:r>
      </m:oMath>
    </w:p>
    <w:p w14:paraId="0545F6AA" w14:textId="580BF347" w:rsidR="00580A48" w:rsidRDefault="00580A48" w:rsidP="00580A48">
      <w:pPr>
        <w:pStyle w:val="Aufgabe-AnweisungAufzhlung"/>
      </w:pPr>
      <w:r>
        <w:rPr>
          <w:iCs/>
        </w:rPr>
        <w:tab/>
      </w:r>
      <m:oMath>
        <m:r>
          <w:rPr>
            <w:rFonts w:ascii="Cambria Math" w:hAnsi="Cambria Math"/>
          </w:rPr>
          <m:t>h</m:t>
        </m:r>
        <m:d>
          <m:dPr>
            <m:ctrlPr>
              <w:rPr>
                <w:rFonts w:ascii="Cambria Math" w:hAnsi="Cambria Math"/>
              </w:rPr>
            </m:ctrlPr>
          </m:dPr>
          <m:e>
            <m:r>
              <w:rPr>
                <w:rFonts w:ascii="Cambria Math" w:hAnsi="Cambria Math"/>
              </w:rPr>
              <m:t>t</m:t>
            </m:r>
          </m:e>
        </m:d>
        <m:r>
          <w:rPr>
            <w:rFonts w:ascii="Cambria Math" w:hAnsi="Cambria Math"/>
          </w:rPr>
          <m:t>=0,3⋅</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0,4 t</m:t>
                </m:r>
              </m:e>
            </m:d>
          </m:e>
        </m:func>
        <m:r>
          <w:rPr>
            <w:rFonts w:ascii="Cambria Math" w:hAnsi="Cambria Math"/>
          </w:rPr>
          <m:t>+1,0</m:t>
        </m:r>
      </m:oMath>
      <w:r>
        <w:tab/>
      </w:r>
    </w:p>
    <w:p w14:paraId="60F17071" w14:textId="41555838" w:rsidR="00580A48" w:rsidRPr="00580A48" w:rsidRDefault="00580A48" w:rsidP="00580A48">
      <w:pPr>
        <w:pStyle w:val="Aufgabe-AnweisungAufzhlung"/>
        <w:rPr>
          <w:iCs/>
        </w:rPr>
      </w:pPr>
      <w:r>
        <w:rPr>
          <w:iCs/>
        </w:rPr>
        <w:tab/>
      </w:r>
      <m:oMath>
        <m:r>
          <w:rPr>
            <w:rFonts w:ascii="Cambria Math" w:hAnsi="Cambria Math"/>
          </w:rPr>
          <m:t>i</m:t>
        </m:r>
        <m:d>
          <m:dPr>
            <m:ctrlPr>
              <w:rPr>
                <w:rFonts w:ascii="Cambria Math" w:hAnsi="Cambria Math"/>
              </w:rPr>
            </m:ctrlPr>
          </m:dPr>
          <m:e>
            <m:r>
              <w:rPr>
                <w:rFonts w:ascii="Cambria Math" w:hAnsi="Cambria Math"/>
              </w:rPr>
              <m:t>t</m:t>
            </m:r>
          </m:e>
        </m:d>
        <m:r>
          <w:rPr>
            <w:rFonts w:ascii="Cambria Math" w:hAnsi="Cambria Math"/>
          </w:rPr>
          <m:t>=0,5⋅</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0,4 t</m:t>
                </m:r>
              </m:e>
            </m:d>
          </m:e>
        </m:func>
        <m:r>
          <w:rPr>
            <w:rFonts w:ascii="Cambria Math" w:hAnsi="Cambria Math"/>
          </w:rPr>
          <m:t>+1,0-0,01 t</m:t>
        </m:r>
      </m:oMath>
      <w:r>
        <w:rPr>
          <w:iCs/>
        </w:rPr>
        <w:t xml:space="preserve"> </w:t>
      </w:r>
    </w:p>
    <w:p w14:paraId="6D781D9F" w14:textId="509DB5B8" w:rsidR="00580A48" w:rsidRPr="00580A48" w:rsidRDefault="00580A48" w:rsidP="00580A48">
      <w:pPr>
        <w:pStyle w:val="Aufgabe-AnweisungAufzhlung"/>
      </w:pPr>
      <w:r>
        <w:tab/>
      </w:r>
      <w:r w:rsidR="00F92D18" w:rsidRPr="00F92D18">
        <w:t xml:space="preserve">Berechnen Sie die </w:t>
      </w:r>
      <w:r w:rsidR="00FF5194">
        <w:t>Strecke, die</w:t>
      </w:r>
      <w:r w:rsidR="00F92D18" w:rsidRPr="00F92D18">
        <w:t xml:space="preserve"> im</w:t>
      </w:r>
      <w:r w:rsidR="002D36F6">
        <w:t xml:space="preserve"> jeweiligen Modell in 2 Minuten </w:t>
      </w:r>
      <w:r w:rsidR="002D36F6" w:rsidRPr="00F92D18">
        <w:t>zurüc</w:t>
      </w:r>
      <w:r w:rsidR="002D36F6">
        <w:t xml:space="preserve">kgelegt </w:t>
      </w:r>
      <w:r w:rsidR="00F92D18" w:rsidRPr="00F92D18">
        <w:t>wird.</w:t>
      </w:r>
    </w:p>
    <w:p w14:paraId="7668A52E" w14:textId="77777777" w:rsidR="00580A48" w:rsidRDefault="00580A48" w:rsidP="00580A48">
      <w:pPr>
        <w:pStyle w:val="Aufgabe-Info"/>
        <w:rPr>
          <w:rStyle w:val="Aufgabe-InfoZchn"/>
        </w:rPr>
      </w:pPr>
    </w:p>
    <w:p w14:paraId="1D2B17FF" w14:textId="7F5A6222" w:rsidR="00580A48" w:rsidRDefault="00FF5194" w:rsidP="00580A48">
      <w:pPr>
        <w:pStyle w:val="Aufgabe-Info"/>
        <w:rPr>
          <w:rStyle w:val="Aufgabe-InfoZchn"/>
        </w:rPr>
      </w:pPr>
      <w:r w:rsidRPr="00580A48">
        <w:rPr>
          <w:rStyle w:val="Aufgabe-InfoZchn"/>
        </w:rPr>
        <w:t xml:space="preserve">Ein anderer Triathlet </w:t>
      </w:r>
      <w:r w:rsidR="00F92D18" w:rsidRPr="00580A48">
        <w:rPr>
          <w:rStyle w:val="Aufgabe-InfoZchn"/>
        </w:rPr>
        <w:t>krault in einem 25</w:t>
      </w:r>
      <w:r w:rsidR="00004BC5" w:rsidRPr="00580A48">
        <w:rPr>
          <w:rStyle w:val="Aufgabe-InfoZchn"/>
        </w:rPr>
        <w:t>-m-</w:t>
      </w:r>
      <w:r w:rsidR="00F92D18" w:rsidRPr="00580A48">
        <w:rPr>
          <w:rStyle w:val="Aufgabe-InfoZchn"/>
        </w:rPr>
        <w:t xml:space="preserve">Becken hin </w:t>
      </w:r>
      <w:r w:rsidRPr="00580A48">
        <w:rPr>
          <w:rStyle w:val="Aufgabe-InfoZchn"/>
        </w:rPr>
        <w:t>und her. Er benötigt pro Bahn 15</w:t>
      </w:r>
      <w:r w:rsidR="00580A48" w:rsidRPr="00580A48">
        <w:rPr>
          <w:rStyle w:val="Aufgabe-InfoZchn"/>
        </w:rPr>
        <w:t> </w:t>
      </w:r>
      <w:r w:rsidR="00F92D18" w:rsidRPr="00580A48">
        <w:rPr>
          <w:rStyle w:val="Aufgabe-InfoZchn"/>
        </w:rPr>
        <w:t>s. Die G</w:t>
      </w:r>
      <w:r w:rsidR="00F92D18" w:rsidRPr="00580A48">
        <w:rPr>
          <w:rStyle w:val="Aufgabe-InfoZchn"/>
        </w:rPr>
        <w:t>e</w:t>
      </w:r>
      <w:r w:rsidR="00F92D18" w:rsidRPr="00580A48">
        <w:rPr>
          <w:rStyle w:val="Aufgabe-InfoZchn"/>
        </w:rPr>
        <w:t>schwindigkeit</w:t>
      </w:r>
      <w:r w:rsidR="002D36F6" w:rsidRPr="00580A48">
        <w:rPr>
          <w:rStyle w:val="Aufgabe-InfoZchn"/>
        </w:rPr>
        <w:t xml:space="preserve"> </w:t>
      </w:r>
      <w:r w:rsidR="00580A48" w:rsidRPr="00580A48">
        <w:rPr>
          <w:rStyle w:val="Aufgabe-InfoZchn"/>
        </w:rPr>
        <w:t>für</w:t>
      </w:r>
      <w:r w:rsidR="002D3761" w:rsidRPr="00580A48">
        <w:rPr>
          <w:rStyle w:val="Aufgabe-InfoZchn"/>
        </w:rPr>
        <w:t xml:space="preserve"> </w:t>
      </w:r>
      <w:r w:rsidR="00580A48" w:rsidRPr="00580A48">
        <w:rPr>
          <w:rStyle w:val="Aufgabe-InfoZchn"/>
        </w:rPr>
        <w:t xml:space="preserve">den </w:t>
      </w:r>
      <w:r w:rsidR="002D3761" w:rsidRPr="00580A48">
        <w:rPr>
          <w:rStyle w:val="Aufgabe-InfoZchn"/>
        </w:rPr>
        <w:t>Hin</w:t>
      </w:r>
      <w:r w:rsidR="00580A48" w:rsidRPr="00580A48">
        <w:rPr>
          <w:rStyle w:val="Aufgabe-InfoZchn"/>
        </w:rPr>
        <w:t>weg</w:t>
      </w:r>
      <w:r w:rsidR="002D36F6" w:rsidRPr="00580A48">
        <w:rPr>
          <w:rStyle w:val="Aufgabe-InfoZchn"/>
        </w:rPr>
        <w:t xml:space="preserve"> soll positiv gewertet werden, die and</w:t>
      </w:r>
      <w:r w:rsidRPr="00580A48">
        <w:rPr>
          <w:rStyle w:val="Aufgabe-InfoZchn"/>
        </w:rPr>
        <w:t>ere negativ. Näherungsweise wird</w:t>
      </w:r>
      <w:r w:rsidR="002D36F6" w:rsidRPr="00580A48">
        <w:rPr>
          <w:rStyle w:val="Aufgabe-InfoZchn"/>
        </w:rPr>
        <w:t xml:space="preserve"> seine Geschwindigkeit durch eine </w:t>
      </w:r>
      <w:r w:rsidRPr="00580A48">
        <w:rPr>
          <w:rStyle w:val="Aufgabe-InfoZchn"/>
        </w:rPr>
        <w:t>Sinusfunktion beschrieben</w:t>
      </w:r>
      <w:r w:rsidR="002D36F6" w:rsidRPr="00580A48">
        <w:rPr>
          <w:rStyle w:val="Aufgabe-InfoZchn"/>
        </w:rPr>
        <w:t>.</w:t>
      </w:r>
    </w:p>
    <w:p w14:paraId="5F3DB359" w14:textId="6C4A743E" w:rsidR="00385119" w:rsidRDefault="00580A48" w:rsidP="00580A48">
      <w:pPr>
        <w:pStyle w:val="Aufgabe-AnweisungAufzhlung"/>
      </w:pPr>
      <w:r>
        <w:t>e)</w:t>
      </w:r>
      <w:r>
        <w:tab/>
      </w:r>
      <w:r w:rsidR="002D36F6" w:rsidRPr="002D36F6">
        <w:t>Ermitteln Sie eine Funk</w:t>
      </w:r>
      <w:r w:rsidR="00FF5194">
        <w:t>tionsgleichung für die</w:t>
      </w:r>
      <w:r w:rsidR="00004BC5">
        <w:t xml:space="preserve"> Geschwindigkeit in Abhängigkeit von der Zeit</w:t>
      </w:r>
      <w:r w:rsidR="00FF5194">
        <w:t xml:space="preserve"> und die maximal erreichte</w:t>
      </w:r>
      <w:r w:rsidR="002D36F6" w:rsidRPr="002D36F6">
        <w:t xml:space="preserve"> Geschwindigk</w:t>
      </w:r>
      <w:r w:rsidR="002D36F6">
        <w:t xml:space="preserve">eit. Berechnen Sie die </w:t>
      </w:r>
      <w:r w:rsidR="00004BC5">
        <w:t>in 3 Minuten zurückgelegte Strecke.</w:t>
      </w:r>
      <w:r w:rsidR="00385119">
        <w:t xml:space="preserve"> </w:t>
      </w:r>
    </w:p>
    <w:p w14:paraId="0E8898E0" w14:textId="60FA4FDD" w:rsidR="002D36F6" w:rsidRPr="00385119" w:rsidRDefault="002D36F6" w:rsidP="002D3761">
      <w:pPr>
        <w:widowControl w:val="0"/>
        <w:rPr>
          <w:i/>
        </w:rPr>
      </w:pPr>
    </w:p>
    <w:sectPr w:rsidR="002D36F6" w:rsidRPr="00385119" w:rsidSect="007466B9">
      <w:headerReference w:type="default" r:id="rId28"/>
      <w:footerReference w:type="default" r:id="rId2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005992" w14:textId="77777777" w:rsidR="009E6D3D" w:rsidRDefault="009E6D3D" w:rsidP="00F7351E">
      <w:r>
        <w:separator/>
      </w:r>
    </w:p>
  </w:endnote>
  <w:endnote w:type="continuationSeparator" w:id="0">
    <w:p w14:paraId="17D9029F" w14:textId="77777777" w:rsidR="009E6D3D" w:rsidRDefault="009E6D3D" w:rsidP="00F73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Liberation Serif">
    <w:panose1 w:val="02020603050405020304"/>
    <w:charset w:val="00"/>
    <w:family w:val="roman"/>
    <w:pitch w:val="variable"/>
    <w:sig w:usb0="E0000AFF" w:usb1="500078FF" w:usb2="00000021"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F1B22" w14:textId="77777777" w:rsidR="000A5A03" w:rsidRDefault="000A5A03" w:rsidP="00F7351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520AFCE" w14:textId="77777777" w:rsidR="000A5A03" w:rsidRDefault="000A5A03" w:rsidP="00F7351E">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54445" w14:textId="77777777" w:rsidR="000A5A03" w:rsidRPr="00632808" w:rsidRDefault="000A5A03" w:rsidP="00580A48">
    <w:pPr>
      <w:tabs>
        <w:tab w:val="center" w:pos="4536"/>
        <w:tab w:val="right" w:pos="9066"/>
        <w:tab w:val="right" w:pos="14317"/>
      </w:tabs>
      <w:rPr>
        <w:sz w:val="20"/>
      </w:rPr>
    </w:pPr>
    <w:r w:rsidRPr="00632808">
      <w:rPr>
        <w:sz w:val="20"/>
      </w:rPr>
      <w:tab/>
      <w:t>QUA-LiS NRW</w:t>
    </w:r>
    <w:r w:rsidRPr="00632808">
      <w:rPr>
        <w:sz w:val="20"/>
      </w:rPr>
      <w:tab/>
      <w:t xml:space="preserve">Seite </w:t>
    </w:r>
    <w:r w:rsidRPr="00632808">
      <w:rPr>
        <w:sz w:val="20"/>
      </w:rPr>
      <w:fldChar w:fldCharType="begin"/>
    </w:r>
    <w:r w:rsidRPr="00632808">
      <w:rPr>
        <w:sz w:val="20"/>
      </w:rPr>
      <w:instrText xml:space="preserve"> PAGE   \* MERGEFORMAT </w:instrText>
    </w:r>
    <w:r w:rsidRPr="00632808">
      <w:rPr>
        <w:sz w:val="20"/>
      </w:rPr>
      <w:fldChar w:fldCharType="separate"/>
    </w:r>
    <w:r w:rsidR="009F47C4">
      <w:rPr>
        <w:noProof/>
        <w:sz w:val="20"/>
      </w:rPr>
      <w:t>3</w:t>
    </w:r>
    <w:r w:rsidRPr="00632808">
      <w:rPr>
        <w:sz w:val="20"/>
      </w:rPr>
      <w:fldChar w:fldCharType="end"/>
    </w:r>
    <w:r w:rsidRPr="00632808">
      <w:rPr>
        <w:sz w:val="20"/>
      </w:rPr>
      <w:t xml:space="preserve"> von </w:t>
    </w:r>
    <w:r w:rsidRPr="00632808">
      <w:rPr>
        <w:sz w:val="20"/>
      </w:rPr>
      <w:fldChar w:fldCharType="begin"/>
    </w:r>
    <w:r w:rsidRPr="00632808">
      <w:rPr>
        <w:sz w:val="20"/>
      </w:rPr>
      <w:instrText xml:space="preserve"> NUMPAGES   \* MERGEFORMAT </w:instrText>
    </w:r>
    <w:r w:rsidRPr="00632808">
      <w:rPr>
        <w:sz w:val="20"/>
      </w:rPr>
      <w:fldChar w:fldCharType="separate"/>
    </w:r>
    <w:r w:rsidR="009F47C4">
      <w:rPr>
        <w:noProof/>
        <w:sz w:val="20"/>
      </w:rPr>
      <w:t>12</w:t>
    </w:r>
    <w:r w:rsidRPr="00632808">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A660B" w14:textId="77777777" w:rsidR="000A5A03" w:rsidRPr="00632808" w:rsidRDefault="000A5A03" w:rsidP="00580A48">
    <w:pPr>
      <w:tabs>
        <w:tab w:val="center" w:pos="7088"/>
        <w:tab w:val="right" w:pos="14317"/>
      </w:tabs>
      <w:rPr>
        <w:sz w:val="20"/>
      </w:rPr>
    </w:pPr>
    <w:r w:rsidRPr="00632808">
      <w:rPr>
        <w:sz w:val="20"/>
      </w:rPr>
      <w:tab/>
      <w:t>QUA-LiS NRW</w:t>
    </w:r>
    <w:r w:rsidRPr="00632808">
      <w:rPr>
        <w:sz w:val="20"/>
      </w:rPr>
      <w:tab/>
      <w:t xml:space="preserve">Seite </w:t>
    </w:r>
    <w:r w:rsidRPr="00632808">
      <w:rPr>
        <w:sz w:val="20"/>
      </w:rPr>
      <w:fldChar w:fldCharType="begin"/>
    </w:r>
    <w:r w:rsidRPr="00632808">
      <w:rPr>
        <w:sz w:val="20"/>
      </w:rPr>
      <w:instrText xml:space="preserve"> PAGE   \* MERGEFORMAT </w:instrText>
    </w:r>
    <w:r w:rsidRPr="00632808">
      <w:rPr>
        <w:sz w:val="20"/>
      </w:rPr>
      <w:fldChar w:fldCharType="separate"/>
    </w:r>
    <w:r w:rsidR="009F47C4">
      <w:rPr>
        <w:noProof/>
        <w:sz w:val="20"/>
      </w:rPr>
      <w:t>8</w:t>
    </w:r>
    <w:r w:rsidRPr="00632808">
      <w:rPr>
        <w:sz w:val="20"/>
      </w:rPr>
      <w:fldChar w:fldCharType="end"/>
    </w:r>
    <w:r w:rsidRPr="00632808">
      <w:rPr>
        <w:sz w:val="20"/>
      </w:rPr>
      <w:t xml:space="preserve"> von </w:t>
    </w:r>
    <w:r w:rsidRPr="00632808">
      <w:rPr>
        <w:sz w:val="20"/>
      </w:rPr>
      <w:fldChar w:fldCharType="begin"/>
    </w:r>
    <w:r w:rsidRPr="00632808">
      <w:rPr>
        <w:sz w:val="20"/>
      </w:rPr>
      <w:instrText xml:space="preserve"> NUMPAGES   \* MERGEFORMAT </w:instrText>
    </w:r>
    <w:r w:rsidRPr="00632808">
      <w:rPr>
        <w:sz w:val="20"/>
      </w:rPr>
      <w:fldChar w:fldCharType="separate"/>
    </w:r>
    <w:r w:rsidR="009F47C4">
      <w:rPr>
        <w:noProof/>
        <w:sz w:val="20"/>
      </w:rPr>
      <w:t>12</w:t>
    </w:r>
    <w:r w:rsidRPr="00632808">
      <w:rPr>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1AD8D" w14:textId="00EB58DD" w:rsidR="000A5A03" w:rsidRPr="00580A48" w:rsidRDefault="000A5A03" w:rsidP="00580A48">
    <w:pPr>
      <w:tabs>
        <w:tab w:val="center" w:pos="4536"/>
        <w:tab w:val="right" w:pos="9066"/>
        <w:tab w:val="right" w:pos="14317"/>
      </w:tabs>
      <w:rPr>
        <w:sz w:val="20"/>
      </w:rPr>
    </w:pPr>
    <w:r w:rsidRPr="00632808">
      <w:rPr>
        <w:sz w:val="20"/>
      </w:rPr>
      <w:tab/>
      <w:t>QUA-LiS NRW</w:t>
    </w:r>
    <w:r w:rsidRPr="00632808">
      <w:rPr>
        <w:sz w:val="20"/>
      </w:rPr>
      <w:tab/>
      <w:t xml:space="preserve">Seite </w:t>
    </w:r>
    <w:r w:rsidRPr="00632808">
      <w:rPr>
        <w:sz w:val="20"/>
      </w:rPr>
      <w:fldChar w:fldCharType="begin"/>
    </w:r>
    <w:r w:rsidRPr="00632808">
      <w:rPr>
        <w:sz w:val="20"/>
      </w:rPr>
      <w:instrText xml:space="preserve"> PAGE   \* MERGEFORMAT </w:instrText>
    </w:r>
    <w:r w:rsidRPr="00632808">
      <w:rPr>
        <w:sz w:val="20"/>
      </w:rPr>
      <w:fldChar w:fldCharType="separate"/>
    </w:r>
    <w:r w:rsidR="009F47C4">
      <w:rPr>
        <w:noProof/>
        <w:sz w:val="20"/>
      </w:rPr>
      <w:t>9</w:t>
    </w:r>
    <w:r w:rsidRPr="00632808">
      <w:rPr>
        <w:sz w:val="20"/>
      </w:rPr>
      <w:fldChar w:fldCharType="end"/>
    </w:r>
    <w:r w:rsidRPr="00632808">
      <w:rPr>
        <w:sz w:val="20"/>
      </w:rPr>
      <w:t xml:space="preserve"> von </w:t>
    </w:r>
    <w:r w:rsidRPr="00632808">
      <w:rPr>
        <w:sz w:val="20"/>
      </w:rPr>
      <w:fldChar w:fldCharType="begin"/>
    </w:r>
    <w:r w:rsidRPr="00632808">
      <w:rPr>
        <w:sz w:val="20"/>
      </w:rPr>
      <w:instrText xml:space="preserve"> NUMPAGES   \* MERGEFORMAT </w:instrText>
    </w:r>
    <w:r w:rsidRPr="00632808">
      <w:rPr>
        <w:sz w:val="20"/>
      </w:rPr>
      <w:fldChar w:fldCharType="separate"/>
    </w:r>
    <w:r w:rsidR="009F47C4">
      <w:rPr>
        <w:noProof/>
        <w:sz w:val="20"/>
      </w:rPr>
      <w:t>12</w:t>
    </w:r>
    <w:r w:rsidRPr="00632808">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60B63" w14:textId="77777777" w:rsidR="009E6D3D" w:rsidRDefault="009E6D3D" w:rsidP="00F7351E">
      <w:r>
        <w:separator/>
      </w:r>
    </w:p>
  </w:footnote>
  <w:footnote w:type="continuationSeparator" w:id="0">
    <w:p w14:paraId="0318E13A" w14:textId="77777777" w:rsidR="009E6D3D" w:rsidRDefault="009E6D3D" w:rsidP="00F735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4B9E9" w14:textId="77777777" w:rsidR="000A5A03" w:rsidRPr="0048149C" w:rsidRDefault="000A5A03" w:rsidP="0048149C">
    <w:pPr>
      <w:tabs>
        <w:tab w:val="center" w:pos="4536"/>
        <w:tab w:val="right" w:pos="9072"/>
      </w:tabs>
      <w:rPr>
        <w:u w:val="single"/>
      </w:rPr>
    </w:pPr>
    <w:r w:rsidRPr="0048149C">
      <w:rPr>
        <w:u w:val="single"/>
      </w:rPr>
      <w:t>Lehrplannavigator KLP SII - Mathematik</w:t>
    </w:r>
    <w:r w:rsidRPr="0048149C">
      <w:rPr>
        <w:u w:val="single"/>
      </w:rPr>
      <w:tab/>
    </w:r>
    <w:r w:rsidRPr="0048149C">
      <w:rPr>
        <w:u w:val="single"/>
      </w:rPr>
      <w:tab/>
      <w:t>Einführungsphase E-A1</w:t>
    </w:r>
  </w:p>
  <w:p w14:paraId="7BA047AB" w14:textId="46F2BAD8" w:rsidR="000A5A03" w:rsidRDefault="000A5A03" w:rsidP="006B03BF">
    <w:pPr>
      <w:pStyle w:val="Kopfzeile"/>
      <w:jc w:val="left"/>
    </w:pPr>
    <w:r w:rsidRPr="00944D82">
      <w:rPr>
        <w:i/>
        <w:sz w:val="20"/>
        <w:szCs w:val="20"/>
      </w:rPr>
      <w:t>Transformationen</w:t>
    </w:r>
    <w:r>
      <w:rPr>
        <w:i/>
        <w:sz w:val="20"/>
        <w:szCs w:val="20"/>
      </w:rPr>
      <w:t xml:space="preserve"> </w:t>
    </w:r>
    <w:r w:rsidRPr="00944D82">
      <w:rPr>
        <w:i/>
        <w:sz w:val="20"/>
        <w:szCs w:val="20"/>
      </w:rPr>
      <w:t>auf Sinusfunktionen anwenden und die zugehörigen Parameter deuten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509ED" w14:textId="77777777" w:rsidR="000A5A03" w:rsidRPr="0048149C" w:rsidRDefault="000A5A03" w:rsidP="0048149C">
    <w:pPr>
      <w:tabs>
        <w:tab w:val="center" w:pos="4536"/>
        <w:tab w:val="right" w:pos="9072"/>
      </w:tabs>
      <w:rPr>
        <w:u w:val="single"/>
      </w:rPr>
    </w:pPr>
    <w:r w:rsidRPr="0048149C">
      <w:rPr>
        <w:u w:val="single"/>
      </w:rPr>
      <w:t>Lehrplannavigator KLP SII - Mathematik</w:t>
    </w:r>
    <w:r w:rsidRPr="0048149C">
      <w:rPr>
        <w:u w:val="single"/>
      </w:rPr>
      <w:tab/>
    </w:r>
    <w:r w:rsidRPr="0048149C">
      <w:rPr>
        <w:u w:val="single"/>
      </w:rPr>
      <w:tab/>
      <w:t>Einführungsphase E-A1</w:t>
    </w:r>
  </w:p>
  <w:p w14:paraId="49EA862A" w14:textId="77777777" w:rsidR="000A5A03" w:rsidRDefault="000A5A03" w:rsidP="00BB7970">
    <w:pPr>
      <w:pStyle w:val="Kopfzeile"/>
    </w:pPr>
    <w:r w:rsidRPr="00944D82">
      <w:rPr>
        <w:i/>
        <w:sz w:val="20"/>
        <w:szCs w:val="20"/>
      </w:rPr>
      <w:t>Transformationen auf Sinusfunktionen anwenden und die zugehörigen Parameter deuten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930CC" w14:textId="77777777" w:rsidR="000A5A03" w:rsidRPr="0048149C" w:rsidRDefault="000A5A03" w:rsidP="0048149C">
    <w:pPr>
      <w:tabs>
        <w:tab w:val="center" w:pos="4536"/>
        <w:tab w:val="right" w:pos="9072"/>
      </w:tabs>
      <w:rPr>
        <w:u w:val="single"/>
      </w:rPr>
    </w:pPr>
    <w:r w:rsidRPr="0048149C">
      <w:rPr>
        <w:u w:val="single"/>
      </w:rPr>
      <w:t>Lehrplannavigator KLP SII - Mathematik</w:t>
    </w:r>
    <w:r w:rsidRPr="0048149C">
      <w:rPr>
        <w:u w:val="single"/>
      </w:rPr>
      <w:tab/>
    </w:r>
    <w:r w:rsidRPr="0048149C">
      <w:rPr>
        <w:u w:val="single"/>
      </w:rPr>
      <w:tab/>
      <w:t>Einführungsphase E-A1</w:t>
    </w:r>
  </w:p>
  <w:p w14:paraId="30A1D98D" w14:textId="77777777" w:rsidR="000A5A03" w:rsidRDefault="000A5A03" w:rsidP="00BB7970">
    <w:pPr>
      <w:pStyle w:val="Kopfzeile"/>
    </w:pPr>
    <w:r w:rsidRPr="00944D82">
      <w:rPr>
        <w:i/>
        <w:sz w:val="20"/>
        <w:szCs w:val="20"/>
      </w:rPr>
      <w:t>Transformationen auf Sinusfunktionen anwenden und die zugehörigen Parameter deuten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D95C1E"/>
    <w:multiLevelType w:val="hybridMultilevel"/>
    <w:tmpl w:val="88AA6D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193EED"/>
    <w:multiLevelType w:val="hybridMultilevel"/>
    <w:tmpl w:val="B510C3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F27EB7"/>
    <w:multiLevelType w:val="hybridMultilevel"/>
    <w:tmpl w:val="714CE71A"/>
    <w:lvl w:ilvl="0" w:tplc="04070001">
      <w:start w:val="1"/>
      <w:numFmt w:val="bullet"/>
      <w:lvlText w:val=""/>
      <w:lvlJc w:val="left"/>
      <w:pPr>
        <w:tabs>
          <w:tab w:val="num" w:pos="540"/>
        </w:tabs>
        <w:ind w:left="540" w:hanging="360"/>
      </w:pPr>
      <w:rPr>
        <w:rFonts w:ascii="Symbol" w:hAnsi="Symbol" w:hint="default"/>
      </w:rPr>
    </w:lvl>
    <w:lvl w:ilvl="1" w:tplc="04070003">
      <w:start w:val="1"/>
      <w:numFmt w:val="bullet"/>
      <w:lvlText w:val="o"/>
      <w:lvlJc w:val="left"/>
      <w:pPr>
        <w:tabs>
          <w:tab w:val="num" w:pos="1260"/>
        </w:tabs>
        <w:ind w:left="1260" w:hanging="360"/>
      </w:pPr>
      <w:rPr>
        <w:rFonts w:ascii="Courier New" w:hAnsi="Courier New" w:hint="default"/>
      </w:rPr>
    </w:lvl>
    <w:lvl w:ilvl="2" w:tplc="04070005">
      <w:start w:val="1"/>
      <w:numFmt w:val="bullet"/>
      <w:lvlText w:val=""/>
      <w:lvlJc w:val="left"/>
      <w:pPr>
        <w:tabs>
          <w:tab w:val="num" w:pos="1980"/>
        </w:tabs>
        <w:ind w:left="1980" w:hanging="360"/>
      </w:pPr>
      <w:rPr>
        <w:rFonts w:ascii="Wingdings" w:hAnsi="Wingdings" w:hint="default"/>
      </w:rPr>
    </w:lvl>
    <w:lvl w:ilvl="3" w:tplc="04070001">
      <w:start w:val="1"/>
      <w:numFmt w:val="bullet"/>
      <w:lvlText w:val=""/>
      <w:lvlJc w:val="left"/>
      <w:pPr>
        <w:tabs>
          <w:tab w:val="num" w:pos="2700"/>
        </w:tabs>
        <w:ind w:left="2700" w:hanging="360"/>
      </w:pPr>
      <w:rPr>
        <w:rFonts w:ascii="Symbol" w:hAnsi="Symbol" w:hint="default"/>
      </w:rPr>
    </w:lvl>
    <w:lvl w:ilvl="4" w:tplc="04070003">
      <w:start w:val="1"/>
      <w:numFmt w:val="bullet"/>
      <w:lvlText w:val="o"/>
      <w:lvlJc w:val="left"/>
      <w:pPr>
        <w:tabs>
          <w:tab w:val="num" w:pos="3420"/>
        </w:tabs>
        <w:ind w:left="3420" w:hanging="360"/>
      </w:pPr>
      <w:rPr>
        <w:rFonts w:ascii="Courier New" w:hAnsi="Courier New" w:hint="default"/>
      </w:rPr>
    </w:lvl>
    <w:lvl w:ilvl="5" w:tplc="04070005">
      <w:start w:val="1"/>
      <w:numFmt w:val="bullet"/>
      <w:lvlText w:val=""/>
      <w:lvlJc w:val="left"/>
      <w:pPr>
        <w:tabs>
          <w:tab w:val="num" w:pos="4140"/>
        </w:tabs>
        <w:ind w:left="4140" w:hanging="360"/>
      </w:pPr>
      <w:rPr>
        <w:rFonts w:ascii="Wingdings" w:hAnsi="Wingdings" w:hint="default"/>
      </w:rPr>
    </w:lvl>
    <w:lvl w:ilvl="6" w:tplc="04070001">
      <w:start w:val="1"/>
      <w:numFmt w:val="bullet"/>
      <w:lvlText w:val=""/>
      <w:lvlJc w:val="left"/>
      <w:pPr>
        <w:tabs>
          <w:tab w:val="num" w:pos="4860"/>
        </w:tabs>
        <w:ind w:left="4860" w:hanging="360"/>
      </w:pPr>
      <w:rPr>
        <w:rFonts w:ascii="Symbol" w:hAnsi="Symbol" w:hint="default"/>
      </w:rPr>
    </w:lvl>
    <w:lvl w:ilvl="7" w:tplc="04070003">
      <w:start w:val="1"/>
      <w:numFmt w:val="bullet"/>
      <w:lvlText w:val="o"/>
      <w:lvlJc w:val="left"/>
      <w:pPr>
        <w:tabs>
          <w:tab w:val="num" w:pos="5580"/>
        </w:tabs>
        <w:ind w:left="5580" w:hanging="360"/>
      </w:pPr>
      <w:rPr>
        <w:rFonts w:ascii="Courier New" w:hAnsi="Courier New" w:hint="default"/>
      </w:rPr>
    </w:lvl>
    <w:lvl w:ilvl="8" w:tplc="04070005">
      <w:start w:val="1"/>
      <w:numFmt w:val="bullet"/>
      <w:lvlText w:val=""/>
      <w:lvlJc w:val="left"/>
      <w:pPr>
        <w:tabs>
          <w:tab w:val="num" w:pos="6300"/>
        </w:tabs>
        <w:ind w:left="6300" w:hanging="360"/>
      </w:pPr>
      <w:rPr>
        <w:rFonts w:ascii="Wingdings" w:hAnsi="Wingdings" w:hint="default"/>
      </w:rPr>
    </w:lvl>
  </w:abstractNum>
  <w:abstractNum w:abstractNumId="4">
    <w:nsid w:val="09175600"/>
    <w:multiLevelType w:val="hybridMultilevel"/>
    <w:tmpl w:val="1C9866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B0E4931"/>
    <w:multiLevelType w:val="hybridMultilevel"/>
    <w:tmpl w:val="5AC0F9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4BF2047"/>
    <w:multiLevelType w:val="hybridMultilevel"/>
    <w:tmpl w:val="E806F3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F095B07"/>
    <w:multiLevelType w:val="hybridMultilevel"/>
    <w:tmpl w:val="C882B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68B6A80"/>
    <w:multiLevelType w:val="hybridMultilevel"/>
    <w:tmpl w:val="F112F8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4E90BDA"/>
    <w:multiLevelType w:val="hybridMultilevel"/>
    <w:tmpl w:val="A502E0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6F5667F"/>
    <w:multiLevelType w:val="hybridMultilevel"/>
    <w:tmpl w:val="6778DCF4"/>
    <w:lvl w:ilvl="0" w:tplc="46220800">
      <w:start w:val="1"/>
      <w:numFmt w:val="lowerLetter"/>
      <w:lvlText w:val="%1)"/>
      <w:lvlJc w:val="left"/>
      <w:pPr>
        <w:ind w:left="1420" w:hanging="360"/>
      </w:pPr>
      <w:rPr>
        <w:rFonts w:hint="default"/>
      </w:rPr>
    </w:lvl>
    <w:lvl w:ilvl="1" w:tplc="04070019" w:tentative="1">
      <w:start w:val="1"/>
      <w:numFmt w:val="lowerLetter"/>
      <w:lvlText w:val="%2."/>
      <w:lvlJc w:val="left"/>
      <w:pPr>
        <w:ind w:left="2140" w:hanging="360"/>
      </w:pPr>
    </w:lvl>
    <w:lvl w:ilvl="2" w:tplc="0407001B" w:tentative="1">
      <w:start w:val="1"/>
      <w:numFmt w:val="lowerRoman"/>
      <w:lvlText w:val="%3."/>
      <w:lvlJc w:val="right"/>
      <w:pPr>
        <w:ind w:left="2860" w:hanging="180"/>
      </w:pPr>
    </w:lvl>
    <w:lvl w:ilvl="3" w:tplc="0407000F" w:tentative="1">
      <w:start w:val="1"/>
      <w:numFmt w:val="decimal"/>
      <w:lvlText w:val="%4."/>
      <w:lvlJc w:val="left"/>
      <w:pPr>
        <w:ind w:left="3580" w:hanging="360"/>
      </w:pPr>
    </w:lvl>
    <w:lvl w:ilvl="4" w:tplc="04070019" w:tentative="1">
      <w:start w:val="1"/>
      <w:numFmt w:val="lowerLetter"/>
      <w:lvlText w:val="%5."/>
      <w:lvlJc w:val="left"/>
      <w:pPr>
        <w:ind w:left="4300" w:hanging="360"/>
      </w:pPr>
    </w:lvl>
    <w:lvl w:ilvl="5" w:tplc="0407001B" w:tentative="1">
      <w:start w:val="1"/>
      <w:numFmt w:val="lowerRoman"/>
      <w:lvlText w:val="%6."/>
      <w:lvlJc w:val="right"/>
      <w:pPr>
        <w:ind w:left="5020" w:hanging="180"/>
      </w:pPr>
    </w:lvl>
    <w:lvl w:ilvl="6" w:tplc="0407000F" w:tentative="1">
      <w:start w:val="1"/>
      <w:numFmt w:val="decimal"/>
      <w:lvlText w:val="%7."/>
      <w:lvlJc w:val="left"/>
      <w:pPr>
        <w:ind w:left="5740" w:hanging="360"/>
      </w:pPr>
    </w:lvl>
    <w:lvl w:ilvl="7" w:tplc="04070019" w:tentative="1">
      <w:start w:val="1"/>
      <w:numFmt w:val="lowerLetter"/>
      <w:lvlText w:val="%8."/>
      <w:lvlJc w:val="left"/>
      <w:pPr>
        <w:ind w:left="6460" w:hanging="360"/>
      </w:pPr>
    </w:lvl>
    <w:lvl w:ilvl="8" w:tplc="0407001B" w:tentative="1">
      <w:start w:val="1"/>
      <w:numFmt w:val="lowerRoman"/>
      <w:lvlText w:val="%9."/>
      <w:lvlJc w:val="right"/>
      <w:pPr>
        <w:ind w:left="7180" w:hanging="180"/>
      </w:pPr>
    </w:lvl>
  </w:abstractNum>
  <w:abstractNum w:abstractNumId="11">
    <w:nsid w:val="47B775EC"/>
    <w:multiLevelType w:val="hybridMultilevel"/>
    <w:tmpl w:val="7DEEA8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B2B7B67"/>
    <w:multiLevelType w:val="hybridMultilevel"/>
    <w:tmpl w:val="F6E2EB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F036921"/>
    <w:multiLevelType w:val="hybridMultilevel"/>
    <w:tmpl w:val="C46E4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576655E"/>
    <w:multiLevelType w:val="hybridMultilevel"/>
    <w:tmpl w:val="1ADE245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E2A3494"/>
    <w:multiLevelType w:val="hybridMultilevel"/>
    <w:tmpl w:val="ACF4B6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EDB45E6"/>
    <w:multiLevelType w:val="hybridMultilevel"/>
    <w:tmpl w:val="A32443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FF50F8F"/>
    <w:multiLevelType w:val="hybridMultilevel"/>
    <w:tmpl w:val="0B2E45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0AA157C"/>
    <w:multiLevelType w:val="hybridMultilevel"/>
    <w:tmpl w:val="DB5AC822"/>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19">
    <w:nsid w:val="68AA211B"/>
    <w:multiLevelType w:val="hybridMultilevel"/>
    <w:tmpl w:val="E6A6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9746540"/>
    <w:multiLevelType w:val="hybridMultilevel"/>
    <w:tmpl w:val="3A229624"/>
    <w:lvl w:ilvl="0" w:tplc="4586BD3C">
      <w:start w:val="1"/>
      <w:numFmt w:val="decimal"/>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D024359"/>
    <w:multiLevelType w:val="hybridMultilevel"/>
    <w:tmpl w:val="EB500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33C1E54"/>
    <w:multiLevelType w:val="hybridMultilevel"/>
    <w:tmpl w:val="E7E4CD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17"/>
  </w:num>
  <w:num w:numId="3">
    <w:abstractNumId w:val="8"/>
  </w:num>
  <w:num w:numId="4">
    <w:abstractNumId w:val="16"/>
  </w:num>
  <w:num w:numId="5">
    <w:abstractNumId w:val="18"/>
  </w:num>
  <w:num w:numId="6">
    <w:abstractNumId w:val="19"/>
  </w:num>
  <w:num w:numId="7">
    <w:abstractNumId w:val="15"/>
  </w:num>
  <w:num w:numId="8">
    <w:abstractNumId w:val="2"/>
  </w:num>
  <w:num w:numId="9">
    <w:abstractNumId w:val="3"/>
  </w:num>
  <w:num w:numId="10">
    <w:abstractNumId w:val="20"/>
  </w:num>
  <w:num w:numId="11">
    <w:abstractNumId w:val="10"/>
  </w:num>
  <w:num w:numId="12">
    <w:abstractNumId w:val="0"/>
  </w:num>
  <w:num w:numId="13">
    <w:abstractNumId w:val="14"/>
  </w:num>
  <w:num w:numId="14">
    <w:abstractNumId w:val="5"/>
  </w:num>
  <w:num w:numId="15">
    <w:abstractNumId w:val="1"/>
  </w:num>
  <w:num w:numId="16">
    <w:abstractNumId w:val="22"/>
  </w:num>
  <w:num w:numId="17">
    <w:abstractNumId w:val="4"/>
  </w:num>
  <w:num w:numId="18">
    <w:abstractNumId w:val="21"/>
  </w:num>
  <w:num w:numId="19">
    <w:abstractNumId w:val="12"/>
  </w:num>
  <w:num w:numId="20">
    <w:abstractNumId w:val="6"/>
  </w:num>
  <w:num w:numId="21">
    <w:abstractNumId w:val="13"/>
  </w:num>
  <w:num w:numId="22">
    <w:abstractNumId w:val="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F08"/>
    <w:rsid w:val="00004BC5"/>
    <w:rsid w:val="00021016"/>
    <w:rsid w:val="000561AC"/>
    <w:rsid w:val="000577B7"/>
    <w:rsid w:val="000633D6"/>
    <w:rsid w:val="0006648A"/>
    <w:rsid w:val="00084BB6"/>
    <w:rsid w:val="0009182B"/>
    <w:rsid w:val="000A5A03"/>
    <w:rsid w:val="000C559E"/>
    <w:rsid w:val="000F202C"/>
    <w:rsid w:val="00113E99"/>
    <w:rsid w:val="00141353"/>
    <w:rsid w:val="00143BC9"/>
    <w:rsid w:val="001C45FE"/>
    <w:rsid w:val="001C67D9"/>
    <w:rsid w:val="001E5E44"/>
    <w:rsid w:val="001F65EA"/>
    <w:rsid w:val="00245CAF"/>
    <w:rsid w:val="0026026F"/>
    <w:rsid w:val="00272E82"/>
    <w:rsid w:val="0028048E"/>
    <w:rsid w:val="00284311"/>
    <w:rsid w:val="00290F08"/>
    <w:rsid w:val="002A1FB2"/>
    <w:rsid w:val="002B5402"/>
    <w:rsid w:val="002C0543"/>
    <w:rsid w:val="002D36F6"/>
    <w:rsid w:val="002D3761"/>
    <w:rsid w:val="003614AC"/>
    <w:rsid w:val="00372D53"/>
    <w:rsid w:val="00376BC2"/>
    <w:rsid w:val="00380F6D"/>
    <w:rsid w:val="0038126B"/>
    <w:rsid w:val="003831B5"/>
    <w:rsid w:val="00385119"/>
    <w:rsid w:val="003D4E96"/>
    <w:rsid w:val="003F3C4A"/>
    <w:rsid w:val="003F6177"/>
    <w:rsid w:val="00424FE4"/>
    <w:rsid w:val="004262E9"/>
    <w:rsid w:val="00446669"/>
    <w:rsid w:val="00464717"/>
    <w:rsid w:val="0047107A"/>
    <w:rsid w:val="0048149C"/>
    <w:rsid w:val="00481E7A"/>
    <w:rsid w:val="004B1FE3"/>
    <w:rsid w:val="004D03D4"/>
    <w:rsid w:val="00501E75"/>
    <w:rsid w:val="005712C0"/>
    <w:rsid w:val="00571F83"/>
    <w:rsid w:val="00575379"/>
    <w:rsid w:val="00580A48"/>
    <w:rsid w:val="005A2DF7"/>
    <w:rsid w:val="005A3E4D"/>
    <w:rsid w:val="005C417B"/>
    <w:rsid w:val="005C7C64"/>
    <w:rsid w:val="005D2217"/>
    <w:rsid w:val="005D33A3"/>
    <w:rsid w:val="005E0C57"/>
    <w:rsid w:val="005F57DC"/>
    <w:rsid w:val="00600167"/>
    <w:rsid w:val="00624A51"/>
    <w:rsid w:val="00632808"/>
    <w:rsid w:val="00637B17"/>
    <w:rsid w:val="00657509"/>
    <w:rsid w:val="00695924"/>
    <w:rsid w:val="006A0895"/>
    <w:rsid w:val="006A2941"/>
    <w:rsid w:val="006A3268"/>
    <w:rsid w:val="006B03BF"/>
    <w:rsid w:val="006B12F0"/>
    <w:rsid w:val="006B4743"/>
    <w:rsid w:val="006E5E2A"/>
    <w:rsid w:val="00701200"/>
    <w:rsid w:val="00701F37"/>
    <w:rsid w:val="007049ED"/>
    <w:rsid w:val="007466B9"/>
    <w:rsid w:val="007526B8"/>
    <w:rsid w:val="0078624C"/>
    <w:rsid w:val="00791B29"/>
    <w:rsid w:val="007A613B"/>
    <w:rsid w:val="0081506E"/>
    <w:rsid w:val="00816005"/>
    <w:rsid w:val="00831C5C"/>
    <w:rsid w:val="00845E70"/>
    <w:rsid w:val="00872691"/>
    <w:rsid w:val="00875691"/>
    <w:rsid w:val="00895ABB"/>
    <w:rsid w:val="008A4184"/>
    <w:rsid w:val="008D31D9"/>
    <w:rsid w:val="008E2B21"/>
    <w:rsid w:val="008F4A16"/>
    <w:rsid w:val="008F76B9"/>
    <w:rsid w:val="00910F97"/>
    <w:rsid w:val="00933554"/>
    <w:rsid w:val="009368EC"/>
    <w:rsid w:val="00941A76"/>
    <w:rsid w:val="00944D82"/>
    <w:rsid w:val="009450E3"/>
    <w:rsid w:val="00950FA5"/>
    <w:rsid w:val="00970130"/>
    <w:rsid w:val="009718B1"/>
    <w:rsid w:val="009804A6"/>
    <w:rsid w:val="009B2425"/>
    <w:rsid w:val="009E3F12"/>
    <w:rsid w:val="009E6D3D"/>
    <w:rsid w:val="009F0845"/>
    <w:rsid w:val="009F47C4"/>
    <w:rsid w:val="00A074A4"/>
    <w:rsid w:val="00A308A9"/>
    <w:rsid w:val="00A33158"/>
    <w:rsid w:val="00AC45AE"/>
    <w:rsid w:val="00AE3CEE"/>
    <w:rsid w:val="00B1112F"/>
    <w:rsid w:val="00B2007D"/>
    <w:rsid w:val="00B31CF7"/>
    <w:rsid w:val="00B6668F"/>
    <w:rsid w:val="00B676A7"/>
    <w:rsid w:val="00B71EAE"/>
    <w:rsid w:val="00B732C6"/>
    <w:rsid w:val="00B7588B"/>
    <w:rsid w:val="00B97B63"/>
    <w:rsid w:val="00BA7CA1"/>
    <w:rsid w:val="00BB7970"/>
    <w:rsid w:val="00BC5C6A"/>
    <w:rsid w:val="00C05A57"/>
    <w:rsid w:val="00C70B89"/>
    <w:rsid w:val="00C81A34"/>
    <w:rsid w:val="00C91463"/>
    <w:rsid w:val="00C92802"/>
    <w:rsid w:val="00CB0B75"/>
    <w:rsid w:val="00CB1C24"/>
    <w:rsid w:val="00CC26AD"/>
    <w:rsid w:val="00CD5911"/>
    <w:rsid w:val="00D10D6C"/>
    <w:rsid w:val="00D23570"/>
    <w:rsid w:val="00D26329"/>
    <w:rsid w:val="00D31FE0"/>
    <w:rsid w:val="00D54298"/>
    <w:rsid w:val="00D817E3"/>
    <w:rsid w:val="00D91BC0"/>
    <w:rsid w:val="00D971D3"/>
    <w:rsid w:val="00DA174D"/>
    <w:rsid w:val="00DA1783"/>
    <w:rsid w:val="00E027FE"/>
    <w:rsid w:val="00E117CE"/>
    <w:rsid w:val="00E24734"/>
    <w:rsid w:val="00E26A9E"/>
    <w:rsid w:val="00E33A25"/>
    <w:rsid w:val="00E70722"/>
    <w:rsid w:val="00EB6B59"/>
    <w:rsid w:val="00EC4314"/>
    <w:rsid w:val="00ED4819"/>
    <w:rsid w:val="00EE7B06"/>
    <w:rsid w:val="00EF2442"/>
    <w:rsid w:val="00F224FD"/>
    <w:rsid w:val="00F2693B"/>
    <w:rsid w:val="00F3397D"/>
    <w:rsid w:val="00F43833"/>
    <w:rsid w:val="00F50F97"/>
    <w:rsid w:val="00F6020E"/>
    <w:rsid w:val="00F72C32"/>
    <w:rsid w:val="00F7351E"/>
    <w:rsid w:val="00F81FD8"/>
    <w:rsid w:val="00F828BA"/>
    <w:rsid w:val="00F9119B"/>
    <w:rsid w:val="00F9129B"/>
    <w:rsid w:val="00F92D18"/>
    <w:rsid w:val="00FA7BF5"/>
    <w:rsid w:val="00FC4D4F"/>
    <w:rsid w:val="00FF51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C896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149C"/>
    <w:pPr>
      <w:autoSpaceDE w:val="0"/>
      <w:autoSpaceDN w:val="0"/>
      <w:adjustRightInd w:val="0"/>
      <w:spacing w:after="120" w:line="276" w:lineRule="auto"/>
      <w:jc w:val="both"/>
    </w:pPr>
    <w:rPr>
      <w:rFonts w:ascii="Arial" w:hAnsi="Arial" w:cs="Arial"/>
      <w:sz w:val="22"/>
      <w:szCs w:val="22"/>
    </w:rPr>
  </w:style>
  <w:style w:type="paragraph" w:styleId="berschrift1">
    <w:name w:val="heading 1"/>
    <w:basedOn w:val="Standard"/>
    <w:next w:val="Standard"/>
    <w:link w:val="berschrift1Zchn"/>
    <w:qFormat/>
    <w:rsid w:val="0048149C"/>
    <w:pPr>
      <w:spacing w:before="240"/>
      <w:outlineLvl w:val="0"/>
    </w:pPr>
    <w:rPr>
      <w:b/>
      <w:iCs/>
      <w:sz w:val="26"/>
      <w:szCs w:val="26"/>
    </w:rPr>
  </w:style>
  <w:style w:type="paragraph" w:styleId="berschrift2">
    <w:name w:val="heading 2"/>
    <w:basedOn w:val="Standard"/>
    <w:next w:val="Standard"/>
    <w:link w:val="berschrift2Zchn"/>
    <w:qFormat/>
    <w:rsid w:val="00632808"/>
    <w:pPr>
      <w:keepNext/>
      <w:spacing w:before="240" w:line="240" w:lineRule="auto"/>
      <w:outlineLvl w:val="1"/>
    </w:pPr>
    <w:rPr>
      <w:b/>
    </w:rPr>
  </w:style>
  <w:style w:type="paragraph" w:styleId="berschrift3">
    <w:name w:val="heading 3"/>
    <w:basedOn w:val="berschrift2"/>
    <w:next w:val="Standard"/>
    <w:link w:val="berschrift3Zchn"/>
    <w:qFormat/>
    <w:rsid w:val="0048149C"/>
    <w:pPr>
      <w:outlineLvl w:val="2"/>
    </w:pPr>
    <w:rPr>
      <w:i/>
    </w:rPr>
  </w:style>
  <w:style w:type="paragraph" w:styleId="berschrift4">
    <w:name w:val="heading 4"/>
    <w:basedOn w:val="Standard"/>
    <w:next w:val="Standard"/>
    <w:link w:val="berschrift4Zchn"/>
    <w:qFormat/>
    <w:rsid w:val="0048149C"/>
    <w:pPr>
      <w:keepNext/>
      <w:outlineLvl w:val="3"/>
    </w:pPr>
    <w:rPr>
      <w:rFonts w:ascii="Times New Roman" w:hAnsi="Times New Roman" w:cs="Times New Roman"/>
      <w:i/>
      <w:iCs/>
      <w:sz w:val="24"/>
      <w:szCs w:val="20"/>
    </w:rPr>
  </w:style>
  <w:style w:type="paragraph" w:styleId="berschrift5">
    <w:name w:val="heading 5"/>
    <w:basedOn w:val="Standard"/>
    <w:next w:val="Standard"/>
    <w:link w:val="berschrift5Zchn"/>
    <w:qFormat/>
    <w:rsid w:val="0048149C"/>
    <w:pPr>
      <w:keepNext/>
      <w:outlineLvl w:val="4"/>
    </w:pPr>
    <w:rPr>
      <w:sz w:val="32"/>
    </w:rPr>
  </w:style>
  <w:style w:type="paragraph" w:styleId="berschrift6">
    <w:name w:val="heading 6"/>
    <w:basedOn w:val="Standard"/>
    <w:next w:val="Standard"/>
    <w:link w:val="berschrift6Zchn"/>
    <w:qFormat/>
    <w:rsid w:val="0048149C"/>
    <w:pPr>
      <w:keepNext/>
      <w:outlineLvl w:val="5"/>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90F0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90F08"/>
    <w:rPr>
      <w:rFonts w:ascii="Lucida Grande" w:hAnsi="Lucida Grande" w:cs="Lucida Grande"/>
      <w:sz w:val="18"/>
      <w:szCs w:val="18"/>
    </w:rPr>
  </w:style>
  <w:style w:type="paragraph" w:styleId="Listenabsatz">
    <w:name w:val="List Paragraph"/>
    <w:basedOn w:val="Standard"/>
    <w:uiPriority w:val="34"/>
    <w:qFormat/>
    <w:rsid w:val="00580A48"/>
    <w:pPr>
      <w:ind w:left="709"/>
      <w:contextualSpacing/>
    </w:pPr>
  </w:style>
  <w:style w:type="paragraph" w:styleId="Fuzeile">
    <w:name w:val="footer"/>
    <w:basedOn w:val="Standard"/>
    <w:link w:val="FuzeileZchn"/>
    <w:uiPriority w:val="99"/>
    <w:unhideWhenUsed/>
    <w:rsid w:val="00F7351E"/>
    <w:pPr>
      <w:tabs>
        <w:tab w:val="center" w:pos="4536"/>
        <w:tab w:val="right" w:pos="9072"/>
      </w:tabs>
    </w:pPr>
  </w:style>
  <w:style w:type="character" w:customStyle="1" w:styleId="FuzeileZchn">
    <w:name w:val="Fußzeile Zchn"/>
    <w:basedOn w:val="Absatz-Standardschriftart"/>
    <w:link w:val="Fuzeile"/>
    <w:uiPriority w:val="99"/>
    <w:rsid w:val="00F7351E"/>
  </w:style>
  <w:style w:type="character" w:styleId="Seitenzahl">
    <w:name w:val="page number"/>
    <w:basedOn w:val="Absatz-Standardschriftart"/>
    <w:uiPriority w:val="99"/>
    <w:semiHidden/>
    <w:unhideWhenUsed/>
    <w:rsid w:val="00F7351E"/>
  </w:style>
  <w:style w:type="paragraph" w:styleId="Kopfzeile">
    <w:name w:val="header"/>
    <w:basedOn w:val="Standard"/>
    <w:link w:val="KopfzeileZchn"/>
    <w:uiPriority w:val="99"/>
    <w:unhideWhenUsed/>
    <w:rsid w:val="00F7351E"/>
    <w:pPr>
      <w:tabs>
        <w:tab w:val="center" w:pos="4536"/>
        <w:tab w:val="right" w:pos="9072"/>
      </w:tabs>
    </w:pPr>
  </w:style>
  <w:style w:type="character" w:customStyle="1" w:styleId="KopfzeileZchn">
    <w:name w:val="Kopfzeile Zchn"/>
    <w:basedOn w:val="Absatz-Standardschriftart"/>
    <w:link w:val="Kopfzeile"/>
    <w:uiPriority w:val="99"/>
    <w:rsid w:val="00F7351E"/>
  </w:style>
  <w:style w:type="table" w:styleId="Tabellenraster">
    <w:name w:val="Table Grid"/>
    <w:basedOn w:val="NormaleTabelle"/>
    <w:uiPriority w:val="59"/>
    <w:rsid w:val="00B71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CC26AD"/>
    <w:rPr>
      <w:color w:val="808080"/>
    </w:rPr>
  </w:style>
  <w:style w:type="paragraph" w:customStyle="1" w:styleId="Empfehlungen">
    <w:name w:val="Empfehlungen"/>
    <w:basedOn w:val="Standard"/>
    <w:link w:val="EmpfehlungenZchn"/>
    <w:qFormat/>
    <w:rsid w:val="0048149C"/>
    <w:rPr>
      <w:rFonts w:cs="Times New Roman"/>
      <w:i/>
    </w:rPr>
  </w:style>
  <w:style w:type="character" w:customStyle="1" w:styleId="EmpfehlungenZchn">
    <w:name w:val="Empfehlungen Zchn"/>
    <w:link w:val="Empfehlungen"/>
    <w:rsid w:val="0048149C"/>
    <w:rPr>
      <w:rFonts w:ascii="Arial" w:hAnsi="Arial"/>
      <w:i/>
      <w:sz w:val="22"/>
      <w:szCs w:val="22"/>
    </w:rPr>
  </w:style>
  <w:style w:type="paragraph" w:customStyle="1" w:styleId="Kurzbeschreibung">
    <w:name w:val="Kurzbeschreibung"/>
    <w:basedOn w:val="Standard"/>
    <w:link w:val="KurzbeschreibungZchn"/>
    <w:qFormat/>
    <w:rsid w:val="0048149C"/>
    <w:rPr>
      <w:rFonts w:ascii="Times New Roman" w:hAnsi="Times New Roman"/>
    </w:rPr>
  </w:style>
  <w:style w:type="character" w:customStyle="1" w:styleId="KurzbeschreibungZchn">
    <w:name w:val="Kurzbeschreibung Zchn"/>
    <w:link w:val="Kurzbeschreibung"/>
    <w:rsid w:val="0048149C"/>
    <w:rPr>
      <w:rFonts w:cs="Arial"/>
      <w:sz w:val="22"/>
      <w:szCs w:val="22"/>
    </w:rPr>
  </w:style>
  <w:style w:type="paragraph" w:customStyle="1" w:styleId="Kopfzeile1">
    <w:name w:val="Kopfzeile1"/>
    <w:basedOn w:val="Kopfzeile"/>
    <w:link w:val="Kopfzeile1Zchn"/>
    <w:qFormat/>
    <w:rsid w:val="0048149C"/>
    <w:rPr>
      <w:sz w:val="24"/>
      <w:szCs w:val="20"/>
      <w:u w:val="single"/>
    </w:rPr>
  </w:style>
  <w:style w:type="character" w:customStyle="1" w:styleId="Kopfzeile1Zchn">
    <w:name w:val="Kopfzeile1 Zchn"/>
    <w:link w:val="Kopfzeile1"/>
    <w:rsid w:val="0048149C"/>
    <w:rPr>
      <w:rFonts w:ascii="Arial" w:hAnsi="Arial" w:cs="Arial"/>
      <w:sz w:val="24"/>
      <w:u w:val="single"/>
    </w:rPr>
  </w:style>
  <w:style w:type="paragraph" w:customStyle="1" w:styleId="Kopfzeile2">
    <w:name w:val="Kopfzeile2"/>
    <w:basedOn w:val="Kopfzeile"/>
    <w:link w:val="Kopfzeile2Zchn"/>
    <w:qFormat/>
    <w:rsid w:val="0048149C"/>
    <w:pPr>
      <w:spacing w:after="0" w:line="240" w:lineRule="auto"/>
    </w:pPr>
    <w:rPr>
      <w:i/>
      <w:sz w:val="24"/>
      <w:szCs w:val="20"/>
    </w:rPr>
  </w:style>
  <w:style w:type="character" w:customStyle="1" w:styleId="Kopfzeile2Zchn">
    <w:name w:val="Kopfzeile2 Zchn"/>
    <w:link w:val="Kopfzeile2"/>
    <w:rsid w:val="0048149C"/>
    <w:rPr>
      <w:rFonts w:ascii="Arial" w:hAnsi="Arial" w:cs="Arial"/>
      <w:i/>
      <w:sz w:val="24"/>
    </w:rPr>
  </w:style>
  <w:style w:type="paragraph" w:customStyle="1" w:styleId="Autor">
    <w:name w:val="Autor"/>
    <w:basedOn w:val="Standard"/>
    <w:link w:val="AutorZchn"/>
    <w:qFormat/>
    <w:rsid w:val="0048149C"/>
    <w:pPr>
      <w:spacing w:after="0" w:line="240" w:lineRule="auto"/>
    </w:pPr>
  </w:style>
  <w:style w:type="character" w:customStyle="1" w:styleId="AutorZchn">
    <w:name w:val="Autor Zchn"/>
    <w:link w:val="Autor"/>
    <w:rsid w:val="0048149C"/>
    <w:rPr>
      <w:rFonts w:ascii="Arial" w:hAnsi="Arial" w:cs="Arial"/>
      <w:sz w:val="22"/>
      <w:szCs w:val="22"/>
    </w:rPr>
  </w:style>
  <w:style w:type="paragraph" w:customStyle="1" w:styleId="Aufgabe-AnweisungAufzhlung">
    <w:name w:val="Aufgabe - Anweisung Aufzählung"/>
    <w:basedOn w:val="Aufgabe-Anweisung"/>
    <w:link w:val="Aufgabe-AnweisungAufzhlungZchn"/>
    <w:qFormat/>
    <w:rsid w:val="00580A48"/>
    <w:pPr>
      <w:tabs>
        <w:tab w:val="left" w:pos="426"/>
      </w:tabs>
      <w:spacing w:after="120"/>
      <w:ind w:left="425" w:hanging="425"/>
    </w:pPr>
  </w:style>
  <w:style w:type="character" w:customStyle="1" w:styleId="Aufgabe-AnweisungAufzhlungZchn">
    <w:name w:val="Aufgabe - Anweisung Aufzählung Zchn"/>
    <w:link w:val="Aufgabe-AnweisungAufzhlung"/>
    <w:rsid w:val="00580A48"/>
    <w:rPr>
      <w:rFonts w:ascii="Liberation Serif" w:hAnsi="Liberation Serif" w:cs="Arial"/>
      <w:i/>
      <w:sz w:val="22"/>
      <w:szCs w:val="22"/>
    </w:rPr>
  </w:style>
  <w:style w:type="paragraph" w:customStyle="1" w:styleId="Aufgabe-Info">
    <w:name w:val="Aufgabe - Info"/>
    <w:link w:val="Aufgabe-InfoZchn"/>
    <w:qFormat/>
    <w:rsid w:val="0048149C"/>
    <w:pPr>
      <w:spacing w:after="100" w:line="300" w:lineRule="auto"/>
    </w:pPr>
    <w:rPr>
      <w:rFonts w:ascii="Liberation Serif" w:hAnsi="Liberation Serif" w:cs="Arial"/>
      <w:sz w:val="22"/>
      <w:szCs w:val="22"/>
    </w:rPr>
  </w:style>
  <w:style w:type="character" w:customStyle="1" w:styleId="Aufgabe-InfoZchn">
    <w:name w:val="Aufgabe - Info Zchn"/>
    <w:link w:val="Aufgabe-Info"/>
    <w:rsid w:val="0048149C"/>
    <w:rPr>
      <w:rFonts w:ascii="Liberation Serif" w:hAnsi="Liberation Serif" w:cs="Arial"/>
      <w:sz w:val="22"/>
      <w:szCs w:val="22"/>
    </w:rPr>
  </w:style>
  <w:style w:type="paragraph" w:customStyle="1" w:styleId="Tafel1">
    <w:name w:val="Tafel1"/>
    <w:basedOn w:val="Aufgabe-Info"/>
    <w:link w:val="Tafel1Zchn"/>
    <w:qFormat/>
    <w:rsid w:val="0048149C"/>
    <w:pPr>
      <w:pBdr>
        <w:top w:val="single" w:sz="4" w:space="1" w:color="auto"/>
        <w:left w:val="single" w:sz="4" w:space="4" w:color="auto"/>
        <w:bottom w:val="single" w:sz="4" w:space="1" w:color="auto"/>
        <w:right w:val="single" w:sz="4" w:space="4" w:color="auto"/>
      </w:pBdr>
      <w:ind w:left="426" w:right="565"/>
    </w:pPr>
  </w:style>
  <w:style w:type="character" w:customStyle="1" w:styleId="Tafel1Zchn">
    <w:name w:val="Tafel1 Zchn"/>
    <w:basedOn w:val="Aufgabe-InfoZchn"/>
    <w:link w:val="Tafel1"/>
    <w:rsid w:val="0048149C"/>
    <w:rPr>
      <w:rFonts w:ascii="Liberation Serif" w:hAnsi="Liberation Serif" w:cs="Arial"/>
      <w:sz w:val="22"/>
      <w:szCs w:val="22"/>
    </w:rPr>
  </w:style>
  <w:style w:type="paragraph" w:customStyle="1" w:styleId="Literatur">
    <w:name w:val="Literatur"/>
    <w:basedOn w:val="Aufgabe-AnweisungAufzhlung"/>
    <w:link w:val="LiteraturZchn"/>
    <w:qFormat/>
    <w:rsid w:val="0048149C"/>
  </w:style>
  <w:style w:type="character" w:customStyle="1" w:styleId="LiteraturZchn">
    <w:name w:val="Literatur Zchn"/>
    <w:basedOn w:val="Aufgabe-AnweisungAufzhlungZchn"/>
    <w:link w:val="Literatur"/>
    <w:rsid w:val="0048149C"/>
    <w:rPr>
      <w:rFonts w:ascii="Arial" w:hAnsi="Arial" w:cs="Arial"/>
      <w:i/>
      <w:sz w:val="22"/>
      <w:szCs w:val="22"/>
    </w:rPr>
  </w:style>
  <w:style w:type="paragraph" w:customStyle="1" w:styleId="Tafel2">
    <w:name w:val="Tafel2"/>
    <w:basedOn w:val="Tafel1"/>
    <w:link w:val="Tafel2Zchn"/>
    <w:qFormat/>
    <w:rsid w:val="0048149C"/>
    <w:pPr>
      <w:tabs>
        <w:tab w:val="left" w:pos="851"/>
      </w:tabs>
      <w:ind w:left="851" w:hanging="425"/>
    </w:pPr>
  </w:style>
  <w:style w:type="character" w:customStyle="1" w:styleId="Tafel2Zchn">
    <w:name w:val="Tafel2 Zchn"/>
    <w:basedOn w:val="Tafel1Zchn"/>
    <w:link w:val="Tafel2"/>
    <w:rsid w:val="0048149C"/>
    <w:rPr>
      <w:rFonts w:ascii="Liberation Serif" w:hAnsi="Liberation Serif" w:cs="Arial"/>
      <w:sz w:val="22"/>
      <w:szCs w:val="22"/>
    </w:rPr>
  </w:style>
  <w:style w:type="paragraph" w:customStyle="1" w:styleId="Diagnosebogen1">
    <w:name w:val="Diagnosebogen1"/>
    <w:basedOn w:val="Standard"/>
    <w:link w:val="Diagnosebogen1Zchn"/>
    <w:qFormat/>
    <w:rsid w:val="0048149C"/>
    <w:pPr>
      <w:spacing w:after="0" w:line="240" w:lineRule="auto"/>
      <w:jc w:val="left"/>
    </w:pPr>
  </w:style>
  <w:style w:type="character" w:customStyle="1" w:styleId="Diagnosebogen1Zchn">
    <w:name w:val="Diagnosebogen1 Zchn"/>
    <w:link w:val="Diagnosebogen1"/>
    <w:rsid w:val="0048149C"/>
    <w:rPr>
      <w:rFonts w:ascii="Arial" w:hAnsi="Arial" w:cs="Arial"/>
      <w:sz w:val="22"/>
      <w:szCs w:val="22"/>
    </w:rPr>
  </w:style>
  <w:style w:type="paragraph" w:customStyle="1" w:styleId="Aufgabe3">
    <w:name w:val="Aufgabe3"/>
    <w:basedOn w:val="Aufgabe-Info"/>
    <w:link w:val="Aufgabe3Zchn"/>
    <w:qFormat/>
    <w:rsid w:val="0048149C"/>
    <w:pPr>
      <w:spacing w:before="120" w:after="240" w:line="276" w:lineRule="auto"/>
      <w:contextualSpacing/>
    </w:pPr>
    <w:rPr>
      <w:rFonts w:ascii="Arial" w:hAnsi="Arial"/>
    </w:rPr>
  </w:style>
  <w:style w:type="character" w:customStyle="1" w:styleId="Aufgabe3Zchn">
    <w:name w:val="Aufgabe3 Zchn"/>
    <w:link w:val="Aufgabe3"/>
    <w:rsid w:val="0048149C"/>
    <w:rPr>
      <w:rFonts w:ascii="Arial" w:hAnsi="Arial" w:cs="Arial"/>
      <w:sz w:val="22"/>
      <w:szCs w:val="22"/>
    </w:rPr>
  </w:style>
  <w:style w:type="paragraph" w:customStyle="1" w:styleId="Aufgabe-Anweisung">
    <w:name w:val="Aufgabe - Anweisung"/>
    <w:basedOn w:val="Aufgabe-Info"/>
    <w:link w:val="Aufgabe-AnweisungZchn"/>
    <w:qFormat/>
    <w:rsid w:val="00632808"/>
    <w:rPr>
      <w:i/>
    </w:rPr>
  </w:style>
  <w:style w:type="character" w:customStyle="1" w:styleId="Aufgabe-AnweisungZchn">
    <w:name w:val="Aufgabe - Anweisung Zchn"/>
    <w:link w:val="Aufgabe-Anweisung"/>
    <w:rsid w:val="00632808"/>
    <w:rPr>
      <w:rFonts w:ascii="Liberation Serif" w:hAnsi="Liberation Serif" w:cs="Arial"/>
      <w:i/>
      <w:sz w:val="22"/>
      <w:szCs w:val="22"/>
    </w:rPr>
  </w:style>
  <w:style w:type="character" w:customStyle="1" w:styleId="berschrift1Zchn">
    <w:name w:val="Überschrift 1 Zchn"/>
    <w:basedOn w:val="Absatz-Standardschriftart"/>
    <w:link w:val="berschrift1"/>
    <w:rsid w:val="0048149C"/>
    <w:rPr>
      <w:rFonts w:ascii="Arial" w:hAnsi="Arial" w:cs="Arial"/>
      <w:b/>
      <w:iCs/>
      <w:sz w:val="26"/>
      <w:szCs w:val="26"/>
    </w:rPr>
  </w:style>
  <w:style w:type="character" w:customStyle="1" w:styleId="berschrift2Zchn">
    <w:name w:val="Überschrift 2 Zchn"/>
    <w:basedOn w:val="Absatz-Standardschriftart"/>
    <w:link w:val="berschrift2"/>
    <w:rsid w:val="00632808"/>
    <w:rPr>
      <w:rFonts w:ascii="Arial" w:hAnsi="Arial" w:cs="Arial"/>
      <w:b/>
      <w:sz w:val="22"/>
      <w:szCs w:val="22"/>
    </w:rPr>
  </w:style>
  <w:style w:type="character" w:customStyle="1" w:styleId="berschrift3Zchn">
    <w:name w:val="Überschrift 3 Zchn"/>
    <w:basedOn w:val="Absatz-Standardschriftart"/>
    <w:link w:val="berschrift3"/>
    <w:rsid w:val="0048149C"/>
    <w:rPr>
      <w:rFonts w:ascii="Arial" w:hAnsi="Arial" w:cs="Arial"/>
      <w:b/>
      <w:i/>
      <w:sz w:val="22"/>
      <w:szCs w:val="22"/>
    </w:rPr>
  </w:style>
  <w:style w:type="character" w:customStyle="1" w:styleId="berschrift4Zchn">
    <w:name w:val="Überschrift 4 Zchn"/>
    <w:link w:val="berschrift4"/>
    <w:rsid w:val="0048149C"/>
    <w:rPr>
      <w:i/>
      <w:iCs/>
      <w:sz w:val="24"/>
    </w:rPr>
  </w:style>
  <w:style w:type="character" w:customStyle="1" w:styleId="berschrift5Zchn">
    <w:name w:val="Überschrift 5 Zchn"/>
    <w:basedOn w:val="Absatz-Standardschriftart"/>
    <w:link w:val="berschrift5"/>
    <w:rsid w:val="0048149C"/>
    <w:rPr>
      <w:rFonts w:ascii="Arial" w:hAnsi="Arial" w:cs="Arial"/>
      <w:sz w:val="32"/>
      <w:szCs w:val="22"/>
    </w:rPr>
  </w:style>
  <w:style w:type="character" w:customStyle="1" w:styleId="berschrift6Zchn">
    <w:name w:val="Überschrift 6 Zchn"/>
    <w:basedOn w:val="Absatz-Standardschriftart"/>
    <w:link w:val="berschrift6"/>
    <w:rsid w:val="0048149C"/>
    <w:rPr>
      <w:rFonts w:ascii="Arial" w:hAnsi="Arial" w:cs="Arial"/>
      <w:b/>
      <w:bCs/>
      <w:sz w:val="22"/>
      <w:szCs w:val="22"/>
    </w:rPr>
  </w:style>
  <w:style w:type="paragraph" w:styleId="Beschriftung">
    <w:name w:val="caption"/>
    <w:basedOn w:val="Standard"/>
    <w:next w:val="Standard"/>
    <w:uiPriority w:val="35"/>
    <w:semiHidden/>
    <w:unhideWhenUsed/>
    <w:qFormat/>
    <w:rsid w:val="0048149C"/>
    <w:pPr>
      <w:jc w:val="center"/>
    </w:pPr>
    <w:rPr>
      <w:rFonts w:ascii="Times New Roman" w:hAnsi="Times New Roman" w:cs="Times New Roman"/>
      <w:i/>
      <w:iCs/>
      <w:sz w:val="20"/>
      <w:szCs w:val="20"/>
    </w:rPr>
  </w:style>
  <w:style w:type="character" w:styleId="Hervorhebung">
    <w:name w:val="Emphasis"/>
    <w:uiPriority w:val="20"/>
    <w:qFormat/>
    <w:rsid w:val="0048149C"/>
    <w:rPr>
      <w:i/>
      <w:iCs/>
    </w:rPr>
  </w:style>
  <w:style w:type="character" w:styleId="SchwacheHervorhebung">
    <w:name w:val="Subtle Emphasis"/>
    <w:uiPriority w:val="19"/>
    <w:qFormat/>
    <w:rsid w:val="0048149C"/>
    <w:rPr>
      <w:i/>
      <w:iCs/>
      <w:color w:val="808080"/>
    </w:rPr>
  </w:style>
  <w:style w:type="paragraph" w:styleId="Inhaltsverzeichnisberschrift">
    <w:name w:val="TOC Heading"/>
    <w:basedOn w:val="berschrift1"/>
    <w:next w:val="Standard"/>
    <w:uiPriority w:val="39"/>
    <w:semiHidden/>
    <w:unhideWhenUsed/>
    <w:qFormat/>
    <w:rsid w:val="0048149C"/>
    <w:pPr>
      <w:keepNext/>
      <w:keepLines/>
      <w:autoSpaceDE/>
      <w:autoSpaceDN/>
      <w:adjustRightInd/>
      <w:spacing w:before="480" w:after="0"/>
      <w:jc w:val="left"/>
      <w:outlineLvl w:val="9"/>
    </w:pPr>
    <w:rPr>
      <w:rFonts w:ascii="Cambria" w:hAnsi="Cambria" w:cs="Times New Roman"/>
      <w:bCs/>
      <w:iCs w:val="0"/>
      <w:color w:val="365F91"/>
      <w:sz w:val="28"/>
      <w:szCs w:val="28"/>
    </w:rPr>
  </w:style>
  <w:style w:type="paragraph" w:styleId="Titel">
    <w:name w:val="Title"/>
    <w:basedOn w:val="Standard"/>
    <w:next w:val="Standard"/>
    <w:link w:val="TitelZchn"/>
    <w:uiPriority w:val="10"/>
    <w:qFormat/>
    <w:rsid w:val="0048149C"/>
    <w:pPr>
      <w:spacing w:before="100" w:beforeAutospacing="1" w:after="360" w:line="240" w:lineRule="auto"/>
      <w:contextualSpacing/>
      <w:jc w:val="left"/>
    </w:pPr>
    <w:rPr>
      <w:rFonts w:eastAsiaTheme="majorEastAsia" w:cstheme="majorBidi"/>
      <w:spacing w:val="5"/>
      <w:kern w:val="28"/>
      <w:sz w:val="28"/>
      <w:szCs w:val="44"/>
    </w:rPr>
  </w:style>
  <w:style w:type="character" w:customStyle="1" w:styleId="TitelZchn">
    <w:name w:val="Titel Zchn"/>
    <w:basedOn w:val="Absatz-Standardschriftart"/>
    <w:link w:val="Titel"/>
    <w:uiPriority w:val="10"/>
    <w:rsid w:val="0048149C"/>
    <w:rPr>
      <w:rFonts w:ascii="Arial" w:eastAsiaTheme="majorEastAsia" w:hAnsi="Arial" w:cstheme="majorBidi"/>
      <w:spacing w:val="5"/>
      <w:kern w:val="28"/>
      <w:sz w:val="28"/>
      <w:szCs w:val="44"/>
    </w:rPr>
  </w:style>
  <w:style w:type="character" w:styleId="Hyperlink">
    <w:name w:val="Hyperlink"/>
    <w:uiPriority w:val="99"/>
    <w:rsid w:val="0048149C"/>
    <w:rPr>
      <w:color w:val="auto"/>
      <w:u w:val="none"/>
    </w:rPr>
  </w:style>
  <w:style w:type="paragraph" w:styleId="StandardWeb">
    <w:name w:val="Normal (Web)"/>
    <w:basedOn w:val="Standard"/>
    <w:rsid w:val="0048149C"/>
    <w:pPr>
      <w:spacing w:before="100" w:beforeAutospacing="1" w:after="100" w:afterAutospacing="1"/>
    </w:pPr>
    <w:rPr>
      <w:szCs w:val="24"/>
    </w:rPr>
  </w:style>
  <w:style w:type="character" w:customStyle="1" w:styleId="Orientierungsleiste">
    <w:name w:val="Orientierungsleiste"/>
    <w:rsid w:val="0048149C"/>
    <w:rPr>
      <w:sz w:val="18"/>
      <w:szCs w:val="18"/>
    </w:rPr>
  </w:style>
  <w:style w:type="character" w:styleId="BesuchterHyperlink">
    <w:name w:val="FollowedHyperlink"/>
    <w:basedOn w:val="Absatz-Standardschriftart"/>
    <w:uiPriority w:val="99"/>
    <w:semiHidden/>
    <w:unhideWhenUsed/>
    <w:rsid w:val="006B03BF"/>
    <w:rPr>
      <w:color w:val="800080" w:themeColor="followedHyperlink"/>
      <w:u w:val="single"/>
    </w:rPr>
  </w:style>
  <w:style w:type="character" w:styleId="Kommentarzeichen">
    <w:name w:val="annotation reference"/>
    <w:basedOn w:val="Absatz-Standardschriftart"/>
    <w:uiPriority w:val="99"/>
    <w:semiHidden/>
    <w:unhideWhenUsed/>
    <w:rsid w:val="00E027FE"/>
    <w:rPr>
      <w:sz w:val="16"/>
      <w:szCs w:val="16"/>
    </w:rPr>
  </w:style>
  <w:style w:type="paragraph" w:styleId="Kommentartext">
    <w:name w:val="annotation text"/>
    <w:basedOn w:val="Standard"/>
    <w:link w:val="KommentartextZchn"/>
    <w:uiPriority w:val="99"/>
    <w:semiHidden/>
    <w:unhideWhenUsed/>
    <w:rsid w:val="00E027F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7FE"/>
    <w:rPr>
      <w:rFonts w:ascii="Arial" w:hAnsi="Arial" w:cs="Arial"/>
    </w:rPr>
  </w:style>
  <w:style w:type="paragraph" w:styleId="Kommentarthema">
    <w:name w:val="annotation subject"/>
    <w:basedOn w:val="Kommentartext"/>
    <w:next w:val="Kommentartext"/>
    <w:link w:val="KommentarthemaZchn"/>
    <w:uiPriority w:val="99"/>
    <w:semiHidden/>
    <w:unhideWhenUsed/>
    <w:rsid w:val="00E027FE"/>
    <w:rPr>
      <w:b/>
      <w:bCs/>
    </w:rPr>
  </w:style>
  <w:style w:type="character" w:customStyle="1" w:styleId="KommentarthemaZchn">
    <w:name w:val="Kommentarthema Zchn"/>
    <w:basedOn w:val="KommentartextZchn"/>
    <w:link w:val="Kommentarthema"/>
    <w:uiPriority w:val="99"/>
    <w:semiHidden/>
    <w:rsid w:val="00E027FE"/>
    <w:rPr>
      <w:rFonts w:ascii="Arial"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149C"/>
    <w:pPr>
      <w:autoSpaceDE w:val="0"/>
      <w:autoSpaceDN w:val="0"/>
      <w:adjustRightInd w:val="0"/>
      <w:spacing w:after="120" w:line="276" w:lineRule="auto"/>
      <w:jc w:val="both"/>
    </w:pPr>
    <w:rPr>
      <w:rFonts w:ascii="Arial" w:hAnsi="Arial" w:cs="Arial"/>
      <w:sz w:val="22"/>
      <w:szCs w:val="22"/>
    </w:rPr>
  </w:style>
  <w:style w:type="paragraph" w:styleId="berschrift1">
    <w:name w:val="heading 1"/>
    <w:basedOn w:val="Standard"/>
    <w:next w:val="Standard"/>
    <w:link w:val="berschrift1Zchn"/>
    <w:qFormat/>
    <w:rsid w:val="0048149C"/>
    <w:pPr>
      <w:spacing w:before="240"/>
      <w:outlineLvl w:val="0"/>
    </w:pPr>
    <w:rPr>
      <w:b/>
      <w:iCs/>
      <w:sz w:val="26"/>
      <w:szCs w:val="26"/>
    </w:rPr>
  </w:style>
  <w:style w:type="paragraph" w:styleId="berschrift2">
    <w:name w:val="heading 2"/>
    <w:basedOn w:val="Standard"/>
    <w:next w:val="Standard"/>
    <w:link w:val="berschrift2Zchn"/>
    <w:qFormat/>
    <w:rsid w:val="00632808"/>
    <w:pPr>
      <w:keepNext/>
      <w:spacing w:before="240" w:line="240" w:lineRule="auto"/>
      <w:outlineLvl w:val="1"/>
    </w:pPr>
    <w:rPr>
      <w:b/>
    </w:rPr>
  </w:style>
  <w:style w:type="paragraph" w:styleId="berschrift3">
    <w:name w:val="heading 3"/>
    <w:basedOn w:val="berschrift2"/>
    <w:next w:val="Standard"/>
    <w:link w:val="berschrift3Zchn"/>
    <w:qFormat/>
    <w:rsid w:val="0048149C"/>
    <w:pPr>
      <w:outlineLvl w:val="2"/>
    </w:pPr>
    <w:rPr>
      <w:i/>
    </w:rPr>
  </w:style>
  <w:style w:type="paragraph" w:styleId="berschrift4">
    <w:name w:val="heading 4"/>
    <w:basedOn w:val="Standard"/>
    <w:next w:val="Standard"/>
    <w:link w:val="berschrift4Zchn"/>
    <w:qFormat/>
    <w:rsid w:val="0048149C"/>
    <w:pPr>
      <w:keepNext/>
      <w:outlineLvl w:val="3"/>
    </w:pPr>
    <w:rPr>
      <w:rFonts w:ascii="Times New Roman" w:hAnsi="Times New Roman" w:cs="Times New Roman"/>
      <w:i/>
      <w:iCs/>
      <w:sz w:val="24"/>
      <w:szCs w:val="20"/>
    </w:rPr>
  </w:style>
  <w:style w:type="paragraph" w:styleId="berschrift5">
    <w:name w:val="heading 5"/>
    <w:basedOn w:val="Standard"/>
    <w:next w:val="Standard"/>
    <w:link w:val="berschrift5Zchn"/>
    <w:qFormat/>
    <w:rsid w:val="0048149C"/>
    <w:pPr>
      <w:keepNext/>
      <w:outlineLvl w:val="4"/>
    </w:pPr>
    <w:rPr>
      <w:sz w:val="32"/>
    </w:rPr>
  </w:style>
  <w:style w:type="paragraph" w:styleId="berschrift6">
    <w:name w:val="heading 6"/>
    <w:basedOn w:val="Standard"/>
    <w:next w:val="Standard"/>
    <w:link w:val="berschrift6Zchn"/>
    <w:qFormat/>
    <w:rsid w:val="0048149C"/>
    <w:pPr>
      <w:keepNext/>
      <w:outlineLvl w:val="5"/>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90F0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90F08"/>
    <w:rPr>
      <w:rFonts w:ascii="Lucida Grande" w:hAnsi="Lucida Grande" w:cs="Lucida Grande"/>
      <w:sz w:val="18"/>
      <w:szCs w:val="18"/>
    </w:rPr>
  </w:style>
  <w:style w:type="paragraph" w:styleId="Listenabsatz">
    <w:name w:val="List Paragraph"/>
    <w:basedOn w:val="Standard"/>
    <w:uiPriority w:val="34"/>
    <w:qFormat/>
    <w:rsid w:val="00580A48"/>
    <w:pPr>
      <w:ind w:left="709"/>
      <w:contextualSpacing/>
    </w:pPr>
  </w:style>
  <w:style w:type="paragraph" w:styleId="Fuzeile">
    <w:name w:val="footer"/>
    <w:basedOn w:val="Standard"/>
    <w:link w:val="FuzeileZchn"/>
    <w:uiPriority w:val="99"/>
    <w:unhideWhenUsed/>
    <w:rsid w:val="00F7351E"/>
    <w:pPr>
      <w:tabs>
        <w:tab w:val="center" w:pos="4536"/>
        <w:tab w:val="right" w:pos="9072"/>
      </w:tabs>
    </w:pPr>
  </w:style>
  <w:style w:type="character" w:customStyle="1" w:styleId="FuzeileZchn">
    <w:name w:val="Fußzeile Zchn"/>
    <w:basedOn w:val="Absatz-Standardschriftart"/>
    <w:link w:val="Fuzeile"/>
    <w:uiPriority w:val="99"/>
    <w:rsid w:val="00F7351E"/>
  </w:style>
  <w:style w:type="character" w:styleId="Seitenzahl">
    <w:name w:val="page number"/>
    <w:basedOn w:val="Absatz-Standardschriftart"/>
    <w:uiPriority w:val="99"/>
    <w:semiHidden/>
    <w:unhideWhenUsed/>
    <w:rsid w:val="00F7351E"/>
  </w:style>
  <w:style w:type="paragraph" w:styleId="Kopfzeile">
    <w:name w:val="header"/>
    <w:basedOn w:val="Standard"/>
    <w:link w:val="KopfzeileZchn"/>
    <w:uiPriority w:val="99"/>
    <w:unhideWhenUsed/>
    <w:rsid w:val="00F7351E"/>
    <w:pPr>
      <w:tabs>
        <w:tab w:val="center" w:pos="4536"/>
        <w:tab w:val="right" w:pos="9072"/>
      </w:tabs>
    </w:pPr>
  </w:style>
  <w:style w:type="character" w:customStyle="1" w:styleId="KopfzeileZchn">
    <w:name w:val="Kopfzeile Zchn"/>
    <w:basedOn w:val="Absatz-Standardschriftart"/>
    <w:link w:val="Kopfzeile"/>
    <w:uiPriority w:val="99"/>
    <w:rsid w:val="00F7351E"/>
  </w:style>
  <w:style w:type="table" w:styleId="Tabellenraster">
    <w:name w:val="Table Grid"/>
    <w:basedOn w:val="NormaleTabelle"/>
    <w:uiPriority w:val="59"/>
    <w:rsid w:val="00B71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CC26AD"/>
    <w:rPr>
      <w:color w:val="808080"/>
    </w:rPr>
  </w:style>
  <w:style w:type="paragraph" w:customStyle="1" w:styleId="Empfehlungen">
    <w:name w:val="Empfehlungen"/>
    <w:basedOn w:val="Standard"/>
    <w:link w:val="EmpfehlungenZchn"/>
    <w:qFormat/>
    <w:rsid w:val="0048149C"/>
    <w:rPr>
      <w:rFonts w:cs="Times New Roman"/>
      <w:i/>
    </w:rPr>
  </w:style>
  <w:style w:type="character" w:customStyle="1" w:styleId="EmpfehlungenZchn">
    <w:name w:val="Empfehlungen Zchn"/>
    <w:link w:val="Empfehlungen"/>
    <w:rsid w:val="0048149C"/>
    <w:rPr>
      <w:rFonts w:ascii="Arial" w:hAnsi="Arial"/>
      <w:i/>
      <w:sz w:val="22"/>
      <w:szCs w:val="22"/>
    </w:rPr>
  </w:style>
  <w:style w:type="paragraph" w:customStyle="1" w:styleId="Kurzbeschreibung">
    <w:name w:val="Kurzbeschreibung"/>
    <w:basedOn w:val="Standard"/>
    <w:link w:val="KurzbeschreibungZchn"/>
    <w:qFormat/>
    <w:rsid w:val="0048149C"/>
    <w:rPr>
      <w:rFonts w:ascii="Times New Roman" w:hAnsi="Times New Roman"/>
    </w:rPr>
  </w:style>
  <w:style w:type="character" w:customStyle="1" w:styleId="KurzbeschreibungZchn">
    <w:name w:val="Kurzbeschreibung Zchn"/>
    <w:link w:val="Kurzbeschreibung"/>
    <w:rsid w:val="0048149C"/>
    <w:rPr>
      <w:rFonts w:cs="Arial"/>
      <w:sz w:val="22"/>
      <w:szCs w:val="22"/>
    </w:rPr>
  </w:style>
  <w:style w:type="paragraph" w:customStyle="1" w:styleId="Kopfzeile1">
    <w:name w:val="Kopfzeile1"/>
    <w:basedOn w:val="Kopfzeile"/>
    <w:link w:val="Kopfzeile1Zchn"/>
    <w:qFormat/>
    <w:rsid w:val="0048149C"/>
    <w:rPr>
      <w:sz w:val="24"/>
      <w:szCs w:val="20"/>
      <w:u w:val="single"/>
    </w:rPr>
  </w:style>
  <w:style w:type="character" w:customStyle="1" w:styleId="Kopfzeile1Zchn">
    <w:name w:val="Kopfzeile1 Zchn"/>
    <w:link w:val="Kopfzeile1"/>
    <w:rsid w:val="0048149C"/>
    <w:rPr>
      <w:rFonts w:ascii="Arial" w:hAnsi="Arial" w:cs="Arial"/>
      <w:sz w:val="24"/>
      <w:u w:val="single"/>
    </w:rPr>
  </w:style>
  <w:style w:type="paragraph" w:customStyle="1" w:styleId="Kopfzeile2">
    <w:name w:val="Kopfzeile2"/>
    <w:basedOn w:val="Kopfzeile"/>
    <w:link w:val="Kopfzeile2Zchn"/>
    <w:qFormat/>
    <w:rsid w:val="0048149C"/>
    <w:pPr>
      <w:spacing w:after="0" w:line="240" w:lineRule="auto"/>
    </w:pPr>
    <w:rPr>
      <w:i/>
      <w:sz w:val="24"/>
      <w:szCs w:val="20"/>
    </w:rPr>
  </w:style>
  <w:style w:type="character" w:customStyle="1" w:styleId="Kopfzeile2Zchn">
    <w:name w:val="Kopfzeile2 Zchn"/>
    <w:link w:val="Kopfzeile2"/>
    <w:rsid w:val="0048149C"/>
    <w:rPr>
      <w:rFonts w:ascii="Arial" w:hAnsi="Arial" w:cs="Arial"/>
      <w:i/>
      <w:sz w:val="24"/>
    </w:rPr>
  </w:style>
  <w:style w:type="paragraph" w:customStyle="1" w:styleId="Autor">
    <w:name w:val="Autor"/>
    <w:basedOn w:val="Standard"/>
    <w:link w:val="AutorZchn"/>
    <w:qFormat/>
    <w:rsid w:val="0048149C"/>
    <w:pPr>
      <w:spacing w:after="0" w:line="240" w:lineRule="auto"/>
    </w:pPr>
  </w:style>
  <w:style w:type="character" w:customStyle="1" w:styleId="AutorZchn">
    <w:name w:val="Autor Zchn"/>
    <w:link w:val="Autor"/>
    <w:rsid w:val="0048149C"/>
    <w:rPr>
      <w:rFonts w:ascii="Arial" w:hAnsi="Arial" w:cs="Arial"/>
      <w:sz w:val="22"/>
      <w:szCs w:val="22"/>
    </w:rPr>
  </w:style>
  <w:style w:type="paragraph" w:customStyle="1" w:styleId="Aufgabe-AnweisungAufzhlung">
    <w:name w:val="Aufgabe - Anweisung Aufzählung"/>
    <w:basedOn w:val="Aufgabe-Anweisung"/>
    <w:link w:val="Aufgabe-AnweisungAufzhlungZchn"/>
    <w:qFormat/>
    <w:rsid w:val="00580A48"/>
    <w:pPr>
      <w:tabs>
        <w:tab w:val="left" w:pos="426"/>
      </w:tabs>
      <w:spacing w:after="120"/>
      <w:ind w:left="425" w:hanging="425"/>
    </w:pPr>
  </w:style>
  <w:style w:type="character" w:customStyle="1" w:styleId="Aufgabe-AnweisungAufzhlungZchn">
    <w:name w:val="Aufgabe - Anweisung Aufzählung Zchn"/>
    <w:link w:val="Aufgabe-AnweisungAufzhlung"/>
    <w:rsid w:val="00580A48"/>
    <w:rPr>
      <w:rFonts w:ascii="Liberation Serif" w:hAnsi="Liberation Serif" w:cs="Arial"/>
      <w:i/>
      <w:sz w:val="22"/>
      <w:szCs w:val="22"/>
    </w:rPr>
  </w:style>
  <w:style w:type="paragraph" w:customStyle="1" w:styleId="Aufgabe-Info">
    <w:name w:val="Aufgabe - Info"/>
    <w:link w:val="Aufgabe-InfoZchn"/>
    <w:qFormat/>
    <w:rsid w:val="0048149C"/>
    <w:pPr>
      <w:spacing w:after="100" w:line="300" w:lineRule="auto"/>
    </w:pPr>
    <w:rPr>
      <w:rFonts w:ascii="Liberation Serif" w:hAnsi="Liberation Serif" w:cs="Arial"/>
      <w:sz w:val="22"/>
      <w:szCs w:val="22"/>
    </w:rPr>
  </w:style>
  <w:style w:type="character" w:customStyle="1" w:styleId="Aufgabe-InfoZchn">
    <w:name w:val="Aufgabe - Info Zchn"/>
    <w:link w:val="Aufgabe-Info"/>
    <w:rsid w:val="0048149C"/>
    <w:rPr>
      <w:rFonts w:ascii="Liberation Serif" w:hAnsi="Liberation Serif" w:cs="Arial"/>
      <w:sz w:val="22"/>
      <w:szCs w:val="22"/>
    </w:rPr>
  </w:style>
  <w:style w:type="paragraph" w:customStyle="1" w:styleId="Tafel1">
    <w:name w:val="Tafel1"/>
    <w:basedOn w:val="Aufgabe-Info"/>
    <w:link w:val="Tafel1Zchn"/>
    <w:qFormat/>
    <w:rsid w:val="0048149C"/>
    <w:pPr>
      <w:pBdr>
        <w:top w:val="single" w:sz="4" w:space="1" w:color="auto"/>
        <w:left w:val="single" w:sz="4" w:space="4" w:color="auto"/>
        <w:bottom w:val="single" w:sz="4" w:space="1" w:color="auto"/>
        <w:right w:val="single" w:sz="4" w:space="4" w:color="auto"/>
      </w:pBdr>
      <w:ind w:left="426" w:right="565"/>
    </w:pPr>
  </w:style>
  <w:style w:type="character" w:customStyle="1" w:styleId="Tafel1Zchn">
    <w:name w:val="Tafel1 Zchn"/>
    <w:basedOn w:val="Aufgabe-InfoZchn"/>
    <w:link w:val="Tafel1"/>
    <w:rsid w:val="0048149C"/>
    <w:rPr>
      <w:rFonts w:ascii="Liberation Serif" w:hAnsi="Liberation Serif" w:cs="Arial"/>
      <w:sz w:val="22"/>
      <w:szCs w:val="22"/>
    </w:rPr>
  </w:style>
  <w:style w:type="paragraph" w:customStyle="1" w:styleId="Literatur">
    <w:name w:val="Literatur"/>
    <w:basedOn w:val="Aufgabe-AnweisungAufzhlung"/>
    <w:link w:val="LiteraturZchn"/>
    <w:qFormat/>
    <w:rsid w:val="0048149C"/>
  </w:style>
  <w:style w:type="character" w:customStyle="1" w:styleId="LiteraturZchn">
    <w:name w:val="Literatur Zchn"/>
    <w:basedOn w:val="Aufgabe-AnweisungAufzhlungZchn"/>
    <w:link w:val="Literatur"/>
    <w:rsid w:val="0048149C"/>
    <w:rPr>
      <w:rFonts w:ascii="Arial" w:hAnsi="Arial" w:cs="Arial"/>
      <w:i/>
      <w:sz w:val="22"/>
      <w:szCs w:val="22"/>
    </w:rPr>
  </w:style>
  <w:style w:type="paragraph" w:customStyle="1" w:styleId="Tafel2">
    <w:name w:val="Tafel2"/>
    <w:basedOn w:val="Tafel1"/>
    <w:link w:val="Tafel2Zchn"/>
    <w:qFormat/>
    <w:rsid w:val="0048149C"/>
    <w:pPr>
      <w:tabs>
        <w:tab w:val="left" w:pos="851"/>
      </w:tabs>
      <w:ind w:left="851" w:hanging="425"/>
    </w:pPr>
  </w:style>
  <w:style w:type="character" w:customStyle="1" w:styleId="Tafel2Zchn">
    <w:name w:val="Tafel2 Zchn"/>
    <w:basedOn w:val="Tafel1Zchn"/>
    <w:link w:val="Tafel2"/>
    <w:rsid w:val="0048149C"/>
    <w:rPr>
      <w:rFonts w:ascii="Liberation Serif" w:hAnsi="Liberation Serif" w:cs="Arial"/>
      <w:sz w:val="22"/>
      <w:szCs w:val="22"/>
    </w:rPr>
  </w:style>
  <w:style w:type="paragraph" w:customStyle="1" w:styleId="Diagnosebogen1">
    <w:name w:val="Diagnosebogen1"/>
    <w:basedOn w:val="Standard"/>
    <w:link w:val="Diagnosebogen1Zchn"/>
    <w:qFormat/>
    <w:rsid w:val="0048149C"/>
    <w:pPr>
      <w:spacing w:after="0" w:line="240" w:lineRule="auto"/>
      <w:jc w:val="left"/>
    </w:pPr>
  </w:style>
  <w:style w:type="character" w:customStyle="1" w:styleId="Diagnosebogen1Zchn">
    <w:name w:val="Diagnosebogen1 Zchn"/>
    <w:link w:val="Diagnosebogen1"/>
    <w:rsid w:val="0048149C"/>
    <w:rPr>
      <w:rFonts w:ascii="Arial" w:hAnsi="Arial" w:cs="Arial"/>
      <w:sz w:val="22"/>
      <w:szCs w:val="22"/>
    </w:rPr>
  </w:style>
  <w:style w:type="paragraph" w:customStyle="1" w:styleId="Aufgabe3">
    <w:name w:val="Aufgabe3"/>
    <w:basedOn w:val="Aufgabe-Info"/>
    <w:link w:val="Aufgabe3Zchn"/>
    <w:qFormat/>
    <w:rsid w:val="0048149C"/>
    <w:pPr>
      <w:spacing w:before="120" w:after="240" w:line="276" w:lineRule="auto"/>
      <w:contextualSpacing/>
    </w:pPr>
    <w:rPr>
      <w:rFonts w:ascii="Arial" w:hAnsi="Arial"/>
    </w:rPr>
  </w:style>
  <w:style w:type="character" w:customStyle="1" w:styleId="Aufgabe3Zchn">
    <w:name w:val="Aufgabe3 Zchn"/>
    <w:link w:val="Aufgabe3"/>
    <w:rsid w:val="0048149C"/>
    <w:rPr>
      <w:rFonts w:ascii="Arial" w:hAnsi="Arial" w:cs="Arial"/>
      <w:sz w:val="22"/>
      <w:szCs w:val="22"/>
    </w:rPr>
  </w:style>
  <w:style w:type="paragraph" w:customStyle="1" w:styleId="Aufgabe-Anweisung">
    <w:name w:val="Aufgabe - Anweisung"/>
    <w:basedOn w:val="Aufgabe-Info"/>
    <w:link w:val="Aufgabe-AnweisungZchn"/>
    <w:qFormat/>
    <w:rsid w:val="00632808"/>
    <w:rPr>
      <w:i/>
    </w:rPr>
  </w:style>
  <w:style w:type="character" w:customStyle="1" w:styleId="Aufgabe-AnweisungZchn">
    <w:name w:val="Aufgabe - Anweisung Zchn"/>
    <w:link w:val="Aufgabe-Anweisung"/>
    <w:rsid w:val="00632808"/>
    <w:rPr>
      <w:rFonts w:ascii="Liberation Serif" w:hAnsi="Liberation Serif" w:cs="Arial"/>
      <w:i/>
      <w:sz w:val="22"/>
      <w:szCs w:val="22"/>
    </w:rPr>
  </w:style>
  <w:style w:type="character" w:customStyle="1" w:styleId="berschrift1Zchn">
    <w:name w:val="Überschrift 1 Zchn"/>
    <w:basedOn w:val="Absatz-Standardschriftart"/>
    <w:link w:val="berschrift1"/>
    <w:rsid w:val="0048149C"/>
    <w:rPr>
      <w:rFonts w:ascii="Arial" w:hAnsi="Arial" w:cs="Arial"/>
      <w:b/>
      <w:iCs/>
      <w:sz w:val="26"/>
      <w:szCs w:val="26"/>
    </w:rPr>
  </w:style>
  <w:style w:type="character" w:customStyle="1" w:styleId="berschrift2Zchn">
    <w:name w:val="Überschrift 2 Zchn"/>
    <w:basedOn w:val="Absatz-Standardschriftart"/>
    <w:link w:val="berschrift2"/>
    <w:rsid w:val="00632808"/>
    <w:rPr>
      <w:rFonts w:ascii="Arial" w:hAnsi="Arial" w:cs="Arial"/>
      <w:b/>
      <w:sz w:val="22"/>
      <w:szCs w:val="22"/>
    </w:rPr>
  </w:style>
  <w:style w:type="character" w:customStyle="1" w:styleId="berschrift3Zchn">
    <w:name w:val="Überschrift 3 Zchn"/>
    <w:basedOn w:val="Absatz-Standardschriftart"/>
    <w:link w:val="berschrift3"/>
    <w:rsid w:val="0048149C"/>
    <w:rPr>
      <w:rFonts w:ascii="Arial" w:hAnsi="Arial" w:cs="Arial"/>
      <w:b/>
      <w:i/>
      <w:sz w:val="22"/>
      <w:szCs w:val="22"/>
    </w:rPr>
  </w:style>
  <w:style w:type="character" w:customStyle="1" w:styleId="berschrift4Zchn">
    <w:name w:val="Überschrift 4 Zchn"/>
    <w:link w:val="berschrift4"/>
    <w:rsid w:val="0048149C"/>
    <w:rPr>
      <w:i/>
      <w:iCs/>
      <w:sz w:val="24"/>
    </w:rPr>
  </w:style>
  <w:style w:type="character" w:customStyle="1" w:styleId="berschrift5Zchn">
    <w:name w:val="Überschrift 5 Zchn"/>
    <w:basedOn w:val="Absatz-Standardschriftart"/>
    <w:link w:val="berschrift5"/>
    <w:rsid w:val="0048149C"/>
    <w:rPr>
      <w:rFonts w:ascii="Arial" w:hAnsi="Arial" w:cs="Arial"/>
      <w:sz w:val="32"/>
      <w:szCs w:val="22"/>
    </w:rPr>
  </w:style>
  <w:style w:type="character" w:customStyle="1" w:styleId="berschrift6Zchn">
    <w:name w:val="Überschrift 6 Zchn"/>
    <w:basedOn w:val="Absatz-Standardschriftart"/>
    <w:link w:val="berschrift6"/>
    <w:rsid w:val="0048149C"/>
    <w:rPr>
      <w:rFonts w:ascii="Arial" w:hAnsi="Arial" w:cs="Arial"/>
      <w:b/>
      <w:bCs/>
      <w:sz w:val="22"/>
      <w:szCs w:val="22"/>
    </w:rPr>
  </w:style>
  <w:style w:type="paragraph" w:styleId="Beschriftung">
    <w:name w:val="caption"/>
    <w:basedOn w:val="Standard"/>
    <w:next w:val="Standard"/>
    <w:uiPriority w:val="35"/>
    <w:semiHidden/>
    <w:unhideWhenUsed/>
    <w:qFormat/>
    <w:rsid w:val="0048149C"/>
    <w:pPr>
      <w:jc w:val="center"/>
    </w:pPr>
    <w:rPr>
      <w:rFonts w:ascii="Times New Roman" w:hAnsi="Times New Roman" w:cs="Times New Roman"/>
      <w:i/>
      <w:iCs/>
      <w:sz w:val="20"/>
      <w:szCs w:val="20"/>
    </w:rPr>
  </w:style>
  <w:style w:type="character" w:styleId="Hervorhebung">
    <w:name w:val="Emphasis"/>
    <w:uiPriority w:val="20"/>
    <w:qFormat/>
    <w:rsid w:val="0048149C"/>
    <w:rPr>
      <w:i/>
      <w:iCs/>
    </w:rPr>
  </w:style>
  <w:style w:type="character" w:styleId="SchwacheHervorhebung">
    <w:name w:val="Subtle Emphasis"/>
    <w:uiPriority w:val="19"/>
    <w:qFormat/>
    <w:rsid w:val="0048149C"/>
    <w:rPr>
      <w:i/>
      <w:iCs/>
      <w:color w:val="808080"/>
    </w:rPr>
  </w:style>
  <w:style w:type="paragraph" w:styleId="Inhaltsverzeichnisberschrift">
    <w:name w:val="TOC Heading"/>
    <w:basedOn w:val="berschrift1"/>
    <w:next w:val="Standard"/>
    <w:uiPriority w:val="39"/>
    <w:semiHidden/>
    <w:unhideWhenUsed/>
    <w:qFormat/>
    <w:rsid w:val="0048149C"/>
    <w:pPr>
      <w:keepNext/>
      <w:keepLines/>
      <w:autoSpaceDE/>
      <w:autoSpaceDN/>
      <w:adjustRightInd/>
      <w:spacing w:before="480" w:after="0"/>
      <w:jc w:val="left"/>
      <w:outlineLvl w:val="9"/>
    </w:pPr>
    <w:rPr>
      <w:rFonts w:ascii="Cambria" w:hAnsi="Cambria" w:cs="Times New Roman"/>
      <w:bCs/>
      <w:iCs w:val="0"/>
      <w:color w:val="365F91"/>
      <w:sz w:val="28"/>
      <w:szCs w:val="28"/>
    </w:rPr>
  </w:style>
  <w:style w:type="paragraph" w:styleId="Titel">
    <w:name w:val="Title"/>
    <w:basedOn w:val="Standard"/>
    <w:next w:val="Standard"/>
    <w:link w:val="TitelZchn"/>
    <w:uiPriority w:val="10"/>
    <w:qFormat/>
    <w:rsid w:val="0048149C"/>
    <w:pPr>
      <w:spacing w:before="100" w:beforeAutospacing="1" w:after="360" w:line="240" w:lineRule="auto"/>
      <w:contextualSpacing/>
      <w:jc w:val="left"/>
    </w:pPr>
    <w:rPr>
      <w:rFonts w:eastAsiaTheme="majorEastAsia" w:cstheme="majorBidi"/>
      <w:spacing w:val="5"/>
      <w:kern w:val="28"/>
      <w:sz w:val="28"/>
      <w:szCs w:val="44"/>
    </w:rPr>
  </w:style>
  <w:style w:type="character" w:customStyle="1" w:styleId="TitelZchn">
    <w:name w:val="Titel Zchn"/>
    <w:basedOn w:val="Absatz-Standardschriftart"/>
    <w:link w:val="Titel"/>
    <w:uiPriority w:val="10"/>
    <w:rsid w:val="0048149C"/>
    <w:rPr>
      <w:rFonts w:ascii="Arial" w:eastAsiaTheme="majorEastAsia" w:hAnsi="Arial" w:cstheme="majorBidi"/>
      <w:spacing w:val="5"/>
      <w:kern w:val="28"/>
      <w:sz w:val="28"/>
      <w:szCs w:val="44"/>
    </w:rPr>
  </w:style>
  <w:style w:type="character" w:styleId="Hyperlink">
    <w:name w:val="Hyperlink"/>
    <w:uiPriority w:val="99"/>
    <w:rsid w:val="0048149C"/>
    <w:rPr>
      <w:color w:val="auto"/>
      <w:u w:val="none"/>
    </w:rPr>
  </w:style>
  <w:style w:type="paragraph" w:styleId="StandardWeb">
    <w:name w:val="Normal (Web)"/>
    <w:basedOn w:val="Standard"/>
    <w:rsid w:val="0048149C"/>
    <w:pPr>
      <w:spacing w:before="100" w:beforeAutospacing="1" w:after="100" w:afterAutospacing="1"/>
    </w:pPr>
    <w:rPr>
      <w:szCs w:val="24"/>
    </w:rPr>
  </w:style>
  <w:style w:type="character" w:customStyle="1" w:styleId="Orientierungsleiste">
    <w:name w:val="Orientierungsleiste"/>
    <w:rsid w:val="0048149C"/>
    <w:rPr>
      <w:sz w:val="18"/>
      <w:szCs w:val="18"/>
    </w:rPr>
  </w:style>
  <w:style w:type="character" w:styleId="BesuchterHyperlink">
    <w:name w:val="FollowedHyperlink"/>
    <w:basedOn w:val="Absatz-Standardschriftart"/>
    <w:uiPriority w:val="99"/>
    <w:semiHidden/>
    <w:unhideWhenUsed/>
    <w:rsid w:val="006B03BF"/>
    <w:rPr>
      <w:color w:val="800080" w:themeColor="followedHyperlink"/>
      <w:u w:val="single"/>
    </w:rPr>
  </w:style>
  <w:style w:type="character" w:styleId="Kommentarzeichen">
    <w:name w:val="annotation reference"/>
    <w:basedOn w:val="Absatz-Standardschriftart"/>
    <w:uiPriority w:val="99"/>
    <w:semiHidden/>
    <w:unhideWhenUsed/>
    <w:rsid w:val="00E027FE"/>
    <w:rPr>
      <w:sz w:val="16"/>
      <w:szCs w:val="16"/>
    </w:rPr>
  </w:style>
  <w:style w:type="paragraph" w:styleId="Kommentartext">
    <w:name w:val="annotation text"/>
    <w:basedOn w:val="Standard"/>
    <w:link w:val="KommentartextZchn"/>
    <w:uiPriority w:val="99"/>
    <w:semiHidden/>
    <w:unhideWhenUsed/>
    <w:rsid w:val="00E027F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7FE"/>
    <w:rPr>
      <w:rFonts w:ascii="Arial" w:hAnsi="Arial" w:cs="Arial"/>
    </w:rPr>
  </w:style>
  <w:style w:type="paragraph" w:styleId="Kommentarthema">
    <w:name w:val="annotation subject"/>
    <w:basedOn w:val="Kommentartext"/>
    <w:next w:val="Kommentartext"/>
    <w:link w:val="KommentarthemaZchn"/>
    <w:uiPriority w:val="99"/>
    <w:semiHidden/>
    <w:unhideWhenUsed/>
    <w:rsid w:val="00E027FE"/>
    <w:rPr>
      <w:b/>
      <w:bCs/>
    </w:rPr>
  </w:style>
  <w:style w:type="character" w:customStyle="1" w:styleId="KommentarthemaZchn">
    <w:name w:val="Kommentarthema Zchn"/>
    <w:basedOn w:val="KommentartextZchn"/>
    <w:link w:val="Kommentarthema"/>
    <w:uiPriority w:val="99"/>
    <w:semiHidden/>
    <w:rsid w:val="00E027FE"/>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87E51-BDCE-41BD-831C-0498AF6D5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F061F6DC.dotm</Template>
  <TotalTime>0</TotalTime>
  <Pages>12</Pages>
  <Words>2700</Words>
  <Characters>17956</Characters>
  <Application>Microsoft Office Word</Application>
  <DocSecurity>0</DocSecurity>
  <Lines>437</Lines>
  <Paragraphs>299</Paragraphs>
  <ScaleCrop>false</ScaleCrop>
  <HeadingPairs>
    <vt:vector size="2" baseType="variant">
      <vt:variant>
        <vt:lpstr>Titel</vt:lpstr>
      </vt:variant>
      <vt:variant>
        <vt:i4>1</vt:i4>
      </vt:variant>
    </vt:vector>
  </HeadingPairs>
  <TitlesOfParts>
    <vt:vector size="1" baseType="lpstr">
      <vt:lpstr>Transformationen auf Sinusfunktionen anwenden und die zugehörigen Parameter deuten</vt:lpstr>
    </vt:vector>
  </TitlesOfParts>
  <Company>MSW NRW</Company>
  <LinksUpToDate>false</LinksUpToDate>
  <CharactersWithSpaces>20357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Transformationen auf Sinusfunktionen anwenden und die zugehörigen Parameter deuten</dc:title>
  <dc:creator>Susann Dreibholz;QUA-LiS NRW</dc:creator>
  <cp:keywords>Einführungsphase, Funktionen und Analysis</cp:keywords>
  <dc:description>E-A1</dc:description>
  <cp:lastModifiedBy>Ross, Joachim</cp:lastModifiedBy>
  <cp:revision>5</cp:revision>
  <cp:lastPrinted>2014-06-19T15:36:00Z</cp:lastPrinted>
  <dcterms:created xsi:type="dcterms:W3CDTF">2014-06-30T07:28:00Z</dcterms:created>
  <dcterms:modified xsi:type="dcterms:W3CDTF">2014-11-25T06:57:00Z</dcterms:modified>
</cp:coreProperties>
</file>