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5A" w:rsidRPr="00732DB9" w:rsidRDefault="00E76B5A">
      <w:pPr>
        <w:rPr>
          <w:rFonts w:ascii="Arial" w:hAnsi="Arial" w:cs="Arial"/>
          <w:sz w:val="24"/>
          <w:szCs w:val="24"/>
        </w:rPr>
      </w:pPr>
    </w:p>
    <w:p w:rsidR="006B5BBD" w:rsidRPr="002630F9" w:rsidRDefault="006B5BBD" w:rsidP="00732DB9">
      <w:pPr>
        <w:jc w:val="center"/>
        <w:rPr>
          <w:rFonts w:ascii="Arial" w:hAnsi="Arial" w:cs="Arial"/>
          <w:b/>
          <w:sz w:val="24"/>
          <w:szCs w:val="24"/>
        </w:rPr>
      </w:pPr>
      <w:r w:rsidRPr="00732DB9">
        <w:rPr>
          <w:rFonts w:ascii="Arial" w:hAnsi="Arial" w:cs="Arial"/>
          <w:b/>
          <w:sz w:val="28"/>
          <w:szCs w:val="28"/>
        </w:rPr>
        <w:t>Die Stille Post</w:t>
      </w:r>
      <w:r w:rsidRPr="002630F9">
        <w:rPr>
          <w:rFonts w:ascii="Arial" w:hAnsi="Arial" w:cs="Arial"/>
          <w:b/>
          <w:sz w:val="24"/>
          <w:szCs w:val="24"/>
        </w:rPr>
        <w:t xml:space="preserve"> </w:t>
      </w:r>
      <w:r w:rsidR="00732DB9">
        <w:rPr>
          <w:rFonts w:ascii="Arial" w:hAnsi="Arial" w:cs="Arial"/>
          <w:b/>
          <w:sz w:val="24"/>
          <w:szCs w:val="24"/>
        </w:rPr>
        <w:br/>
      </w:r>
      <w:r w:rsidRPr="002630F9">
        <w:rPr>
          <w:rFonts w:ascii="Arial" w:hAnsi="Arial" w:cs="Arial"/>
          <w:sz w:val="24"/>
          <w:szCs w:val="24"/>
        </w:rPr>
        <w:t>(am Beispiel der verzweigten Alkane)</w:t>
      </w:r>
    </w:p>
    <w:p w:rsidR="008B367A" w:rsidRPr="00696E46" w:rsidRDefault="008B367A" w:rsidP="008B367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96E46">
        <w:rPr>
          <w:rFonts w:ascii="Arial" w:hAnsi="Arial" w:cs="Arial"/>
          <w:b/>
          <w:sz w:val="24"/>
          <w:szCs w:val="24"/>
          <w:u w:val="single"/>
        </w:rPr>
        <w:t>Anleitung:</w:t>
      </w:r>
    </w:p>
    <w:p w:rsidR="008B367A" w:rsidRPr="003A50E1" w:rsidRDefault="008B367A" w:rsidP="008B367A">
      <w:pPr>
        <w:jc w:val="both"/>
        <w:rPr>
          <w:rFonts w:ascii="Arial" w:hAnsi="Arial" w:cs="Arial"/>
          <w:sz w:val="24"/>
          <w:szCs w:val="24"/>
        </w:rPr>
      </w:pPr>
      <w:r w:rsidRPr="003A50E1">
        <w:rPr>
          <w:rFonts w:ascii="Arial" w:hAnsi="Arial" w:cs="Arial"/>
          <w:sz w:val="24"/>
          <w:szCs w:val="24"/>
        </w:rPr>
        <w:t xml:space="preserve">Die Klasse wird in </w:t>
      </w:r>
      <w:r>
        <w:rPr>
          <w:rFonts w:ascii="Arial" w:hAnsi="Arial" w:cs="Arial"/>
          <w:sz w:val="24"/>
          <w:szCs w:val="24"/>
        </w:rPr>
        <w:t>Tischg</w:t>
      </w:r>
      <w:r w:rsidRPr="003A50E1">
        <w:rPr>
          <w:rFonts w:ascii="Arial" w:hAnsi="Arial" w:cs="Arial"/>
          <w:sz w:val="24"/>
          <w:szCs w:val="24"/>
        </w:rPr>
        <w:t>ruppen</w:t>
      </w:r>
      <w:r>
        <w:rPr>
          <w:rFonts w:ascii="Arial" w:hAnsi="Arial" w:cs="Arial"/>
          <w:sz w:val="24"/>
          <w:szCs w:val="24"/>
        </w:rPr>
        <w:t xml:space="preserve"> (je 4 Lernende an einem Tisch)</w:t>
      </w:r>
      <w:r w:rsidRPr="003A50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aufge</w:t>
      </w:r>
      <w:r w:rsidRPr="003A50E1">
        <w:rPr>
          <w:rFonts w:ascii="Arial" w:hAnsi="Arial" w:cs="Arial"/>
          <w:sz w:val="24"/>
          <w:szCs w:val="24"/>
        </w:rPr>
        <w:t>teilt.</w:t>
      </w:r>
      <w:r>
        <w:rPr>
          <w:rFonts w:ascii="Arial" w:hAnsi="Arial" w:cs="Arial"/>
          <w:sz w:val="24"/>
          <w:szCs w:val="24"/>
        </w:rPr>
        <w:t xml:space="preserve"> Die vier Gruppenmitglieder erhalten vier verschiedene Fachbegriffe zu einem Themengebiet und erledigen ihre Aufgabenstellung parallel zueinander. </w:t>
      </w:r>
    </w:p>
    <w:p w:rsidR="008B367A" w:rsidRPr="002630F9" w:rsidRDefault="008B367A" w:rsidP="008B367A">
      <w:pPr>
        <w:pStyle w:val="Listenabsatz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2630F9">
        <w:rPr>
          <w:rFonts w:ascii="Arial" w:hAnsi="Arial" w:cs="Arial"/>
          <w:sz w:val="24"/>
          <w:szCs w:val="24"/>
        </w:rPr>
        <w:t>Jede</w:t>
      </w:r>
      <w:r>
        <w:rPr>
          <w:rFonts w:ascii="Arial" w:hAnsi="Arial" w:cs="Arial"/>
          <w:sz w:val="24"/>
          <w:szCs w:val="24"/>
        </w:rPr>
        <w:t>s</w:t>
      </w:r>
      <w:r w:rsidRPr="002630F9">
        <w:rPr>
          <w:rFonts w:ascii="Arial" w:hAnsi="Arial" w:cs="Arial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>isch</w:t>
      </w:r>
      <w:r w:rsidRPr="002630F9">
        <w:rPr>
          <w:rFonts w:ascii="Arial" w:hAnsi="Arial" w:cs="Arial"/>
          <w:sz w:val="24"/>
          <w:szCs w:val="24"/>
        </w:rPr>
        <w:t>gruppe</w:t>
      </w:r>
      <w:r>
        <w:rPr>
          <w:rFonts w:ascii="Arial" w:hAnsi="Arial" w:cs="Arial"/>
          <w:sz w:val="24"/>
          <w:szCs w:val="24"/>
        </w:rPr>
        <w:t>nmitglied</w:t>
      </w:r>
      <w:r w:rsidRPr="002630F9">
        <w:rPr>
          <w:rFonts w:ascii="Arial" w:hAnsi="Arial" w:cs="Arial"/>
          <w:sz w:val="24"/>
          <w:szCs w:val="24"/>
        </w:rPr>
        <w:t xml:space="preserve"> erhält einen Arbeitsauftrag, eine Karte mit einem </w:t>
      </w:r>
      <w:r>
        <w:rPr>
          <w:rFonts w:ascii="Arial" w:hAnsi="Arial" w:cs="Arial"/>
          <w:sz w:val="24"/>
          <w:szCs w:val="24"/>
        </w:rPr>
        <w:t>Stoff</w:t>
      </w:r>
      <w:r w:rsidRPr="002630F9">
        <w:rPr>
          <w:rFonts w:ascii="Arial" w:hAnsi="Arial" w:cs="Arial"/>
          <w:sz w:val="24"/>
          <w:szCs w:val="24"/>
        </w:rPr>
        <w:t>namen</w:t>
      </w:r>
      <w:r>
        <w:rPr>
          <w:rFonts w:ascii="Arial" w:hAnsi="Arial" w:cs="Arial"/>
          <w:sz w:val="24"/>
          <w:szCs w:val="24"/>
        </w:rPr>
        <w:t xml:space="preserve"> und</w:t>
      </w:r>
      <w:r w:rsidRPr="002630F9">
        <w:rPr>
          <w:rFonts w:ascii="Arial" w:hAnsi="Arial" w:cs="Arial"/>
          <w:sz w:val="24"/>
          <w:szCs w:val="24"/>
        </w:rPr>
        <w:t xml:space="preserve"> drei leere Karten</w:t>
      </w:r>
      <w:r>
        <w:rPr>
          <w:rFonts w:ascii="Arial" w:hAnsi="Arial" w:cs="Arial"/>
          <w:sz w:val="24"/>
          <w:szCs w:val="24"/>
        </w:rPr>
        <w:t xml:space="preserve">. Auf dem Tisch steht </w:t>
      </w:r>
      <w:r w:rsidRPr="002630F9">
        <w:rPr>
          <w:rFonts w:ascii="Arial" w:hAnsi="Arial" w:cs="Arial"/>
          <w:sz w:val="24"/>
          <w:szCs w:val="24"/>
        </w:rPr>
        <w:t>ein Molekülbaukasten.</w:t>
      </w:r>
    </w:p>
    <w:p w:rsidR="008B367A" w:rsidRPr="002630F9" w:rsidRDefault="008B367A" w:rsidP="008B367A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630F9">
        <w:rPr>
          <w:rFonts w:ascii="Arial" w:hAnsi="Arial" w:cs="Arial"/>
          <w:sz w:val="24"/>
          <w:szCs w:val="24"/>
        </w:rPr>
        <w:t xml:space="preserve">Es sind </w:t>
      </w:r>
      <w:r>
        <w:rPr>
          <w:rFonts w:ascii="Arial" w:hAnsi="Arial" w:cs="Arial"/>
          <w:sz w:val="24"/>
          <w:szCs w:val="24"/>
        </w:rPr>
        <w:t xml:space="preserve">pro Tisch </w:t>
      </w:r>
      <w:r w:rsidRPr="002630F9">
        <w:rPr>
          <w:rFonts w:ascii="Arial" w:hAnsi="Arial" w:cs="Arial"/>
          <w:sz w:val="24"/>
          <w:szCs w:val="24"/>
        </w:rPr>
        <w:t xml:space="preserve">vier </w:t>
      </w:r>
      <w:r>
        <w:rPr>
          <w:rFonts w:ascii="Arial" w:hAnsi="Arial" w:cs="Arial"/>
          <w:sz w:val="24"/>
          <w:szCs w:val="24"/>
        </w:rPr>
        <w:t xml:space="preserve">verschiedene </w:t>
      </w:r>
      <w:r w:rsidRPr="002630F9">
        <w:rPr>
          <w:rFonts w:ascii="Arial" w:hAnsi="Arial" w:cs="Arial"/>
          <w:sz w:val="24"/>
          <w:szCs w:val="24"/>
        </w:rPr>
        <w:t>Stoffnamen gleichzeitig im Umlauf.</w:t>
      </w:r>
    </w:p>
    <w:p w:rsidR="008B367A" w:rsidRPr="002630F9" w:rsidRDefault="008B367A" w:rsidP="008B367A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630F9">
        <w:rPr>
          <w:rFonts w:ascii="Arial" w:hAnsi="Arial" w:cs="Arial"/>
          <w:sz w:val="24"/>
          <w:szCs w:val="24"/>
        </w:rPr>
        <w:t xml:space="preserve">Alle </w:t>
      </w:r>
      <w:r>
        <w:rPr>
          <w:rFonts w:ascii="Arial" w:hAnsi="Arial" w:cs="Arial"/>
          <w:sz w:val="24"/>
          <w:szCs w:val="24"/>
        </w:rPr>
        <w:t>Lernenden</w:t>
      </w:r>
      <w:r w:rsidRPr="002630F9">
        <w:rPr>
          <w:rFonts w:ascii="Arial" w:hAnsi="Arial" w:cs="Arial"/>
          <w:sz w:val="24"/>
          <w:szCs w:val="24"/>
        </w:rPr>
        <w:t xml:space="preserve"> arbeiten gleichzeitig in der jeweiligen Phase, a</w:t>
      </w:r>
      <w:r>
        <w:rPr>
          <w:rFonts w:ascii="Arial" w:hAnsi="Arial" w:cs="Arial"/>
          <w:sz w:val="24"/>
          <w:szCs w:val="24"/>
        </w:rPr>
        <w:t>ber mit unterschiedlichen Stoff</w:t>
      </w:r>
      <w:r w:rsidRPr="002630F9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amen</w:t>
      </w:r>
      <w:r w:rsidRPr="002630F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Alle</w:t>
      </w:r>
      <w:r w:rsidRPr="002630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Tischg</w:t>
      </w:r>
      <w:r w:rsidRPr="002630F9">
        <w:rPr>
          <w:rFonts w:ascii="Arial" w:hAnsi="Arial" w:cs="Arial"/>
          <w:sz w:val="24"/>
          <w:szCs w:val="24"/>
        </w:rPr>
        <w:t>ruppe</w:t>
      </w:r>
      <w:r>
        <w:rPr>
          <w:rFonts w:ascii="Arial" w:hAnsi="Arial" w:cs="Arial"/>
          <w:sz w:val="24"/>
          <w:szCs w:val="24"/>
        </w:rPr>
        <w:t>n</w:t>
      </w:r>
      <w:r w:rsidRPr="002630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sind also zu jedem Zeitpunkt aktiv</w:t>
      </w:r>
      <w:r w:rsidRPr="002630F9">
        <w:rPr>
          <w:rFonts w:ascii="Arial" w:hAnsi="Arial" w:cs="Arial"/>
          <w:sz w:val="24"/>
          <w:szCs w:val="24"/>
        </w:rPr>
        <w:t>. Die Lehrperson gibt jeweils den Zeitpunkt des Phasenwechsels vor.</w:t>
      </w:r>
    </w:p>
    <w:p w:rsidR="008B367A" w:rsidRPr="002630F9" w:rsidRDefault="008B367A" w:rsidP="008B367A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630F9">
        <w:rPr>
          <w:rFonts w:ascii="Arial" w:hAnsi="Arial" w:cs="Arial"/>
          <w:sz w:val="24"/>
          <w:szCs w:val="24"/>
        </w:rPr>
        <w:t>Die “Stille Post“ wird immer auf eine neue, leere Karte geschrieben</w:t>
      </w:r>
      <w:r>
        <w:rPr>
          <w:rFonts w:ascii="Arial" w:hAnsi="Arial" w:cs="Arial"/>
          <w:sz w:val="24"/>
          <w:szCs w:val="24"/>
        </w:rPr>
        <w:t>.</w:t>
      </w:r>
    </w:p>
    <w:p w:rsidR="008B367A" w:rsidRPr="002630F9" w:rsidRDefault="008B367A" w:rsidP="008B367A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630F9">
        <w:rPr>
          <w:rFonts w:ascii="Arial" w:hAnsi="Arial" w:cs="Arial"/>
          <w:sz w:val="24"/>
          <w:szCs w:val="24"/>
        </w:rPr>
        <w:t>Die Weitergabe der „Stillen Post“ erfolgt gleichzeitig im Uhrzeigersinn</w:t>
      </w:r>
      <w:r>
        <w:rPr>
          <w:rFonts w:ascii="Arial" w:hAnsi="Arial" w:cs="Arial"/>
          <w:sz w:val="24"/>
          <w:szCs w:val="24"/>
        </w:rPr>
        <w:t xml:space="preserve"> am Tisch.</w:t>
      </w:r>
    </w:p>
    <w:p w:rsidR="008B367A" w:rsidRDefault="008B367A" w:rsidP="008B367A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630F9">
        <w:rPr>
          <w:rFonts w:ascii="Arial" w:hAnsi="Arial" w:cs="Arial"/>
          <w:sz w:val="24"/>
          <w:szCs w:val="24"/>
        </w:rPr>
        <w:t>Zuletzt erfolgt die Kontrolle (5.Phase) bei de</w:t>
      </w:r>
      <w:r>
        <w:rPr>
          <w:rFonts w:ascii="Arial" w:hAnsi="Arial" w:cs="Arial"/>
          <w:sz w:val="24"/>
          <w:szCs w:val="24"/>
        </w:rPr>
        <w:t>m</w:t>
      </w:r>
      <w:r w:rsidRPr="002630F9">
        <w:rPr>
          <w:rFonts w:ascii="Arial" w:hAnsi="Arial" w:cs="Arial"/>
          <w:sz w:val="24"/>
          <w:szCs w:val="24"/>
        </w:rPr>
        <w:t xml:space="preserve">jenigen, </w:t>
      </w:r>
      <w:r>
        <w:rPr>
          <w:rFonts w:ascii="Arial" w:hAnsi="Arial" w:cs="Arial"/>
          <w:sz w:val="24"/>
          <w:szCs w:val="24"/>
        </w:rPr>
        <w:t>welcher</w:t>
      </w:r>
      <w:r w:rsidRPr="002630F9">
        <w:rPr>
          <w:rFonts w:ascii="Arial" w:hAnsi="Arial" w:cs="Arial"/>
          <w:sz w:val="24"/>
          <w:szCs w:val="24"/>
        </w:rPr>
        <w:t xml:space="preserve"> den Stoffnamen zu Beginn erhalten hat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B367A" w:rsidRPr="002630F9" w:rsidRDefault="008B367A" w:rsidP="008B367A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Weicht der als Ergebnis aufgeschriebene Stoffname vom anfangs erhaltenen Stoffnamen ab, so muss anschließend die gesamte Tischgruppe den Fehler auffinden und korrigieren.</w:t>
      </w:r>
    </w:p>
    <w:p w:rsidR="008B367A" w:rsidRDefault="008B367A" w:rsidP="00590FD7">
      <w:pPr>
        <w:jc w:val="center"/>
        <w:rPr>
          <w:rFonts w:ascii="Arial" w:hAnsi="Arial" w:cs="Arial"/>
          <w:sz w:val="24"/>
          <w:szCs w:val="24"/>
          <w:u w:val="single"/>
        </w:rPr>
      </w:pPr>
      <w:r w:rsidRPr="00D1154F"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 wp14:anchorId="3E5593B6" wp14:editId="7410938B">
            <wp:extent cx="4292754" cy="321945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265" cy="32243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ellenraster"/>
        <w:tblpPr w:leftFromText="141" w:rightFromText="141" w:vertAnchor="text" w:horzAnchor="margin" w:tblpY="414"/>
        <w:tblW w:w="9643" w:type="dxa"/>
        <w:tblLook w:val="04A0" w:firstRow="1" w:lastRow="0" w:firstColumn="1" w:lastColumn="0" w:noHBand="0" w:noVBand="1"/>
      </w:tblPr>
      <w:tblGrid>
        <w:gridCol w:w="1138"/>
        <w:gridCol w:w="1701"/>
        <w:gridCol w:w="1701"/>
        <w:gridCol w:w="1701"/>
        <w:gridCol w:w="1701"/>
        <w:gridCol w:w="1701"/>
      </w:tblGrid>
      <w:tr w:rsidR="009022A7" w:rsidTr="00BA3DF8">
        <w:tc>
          <w:tcPr>
            <w:tcW w:w="1138" w:type="dxa"/>
          </w:tcPr>
          <w:p w:rsidR="009022A7" w:rsidRPr="00861102" w:rsidRDefault="009022A7" w:rsidP="00BA3DF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022A7" w:rsidRPr="0027464A" w:rsidRDefault="009022A7" w:rsidP="00BA3DF8">
            <w:pPr>
              <w:rPr>
                <w:b/>
                <w:sz w:val="20"/>
                <w:szCs w:val="20"/>
              </w:rPr>
            </w:pPr>
            <w:r w:rsidRPr="0027464A">
              <w:rPr>
                <w:b/>
                <w:sz w:val="20"/>
                <w:szCs w:val="20"/>
              </w:rPr>
              <w:t xml:space="preserve">1. </w:t>
            </w:r>
            <w:r>
              <w:rPr>
                <w:b/>
                <w:sz w:val="20"/>
                <w:szCs w:val="20"/>
              </w:rPr>
              <w:t>Phase</w:t>
            </w:r>
          </w:p>
          <w:p w:rsidR="009022A7" w:rsidRPr="0027464A" w:rsidRDefault="009022A7" w:rsidP="00BA3DF8">
            <w:pPr>
              <w:rPr>
                <w:b/>
                <w:sz w:val="20"/>
                <w:szCs w:val="20"/>
              </w:rPr>
            </w:pPr>
            <w:r w:rsidRPr="0027464A">
              <w:rPr>
                <w:b/>
                <w:sz w:val="20"/>
                <w:szCs w:val="20"/>
              </w:rPr>
              <w:t>Stoffname → Strukturformel</w:t>
            </w:r>
          </w:p>
        </w:tc>
        <w:tc>
          <w:tcPr>
            <w:tcW w:w="1701" w:type="dxa"/>
          </w:tcPr>
          <w:p w:rsidR="009022A7" w:rsidRPr="0027464A" w:rsidRDefault="009022A7" w:rsidP="00BA3DF8">
            <w:pPr>
              <w:rPr>
                <w:b/>
                <w:sz w:val="20"/>
                <w:szCs w:val="20"/>
              </w:rPr>
            </w:pPr>
            <w:r w:rsidRPr="0027464A">
              <w:rPr>
                <w:b/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</w:rPr>
              <w:t>Phase</w:t>
            </w:r>
          </w:p>
          <w:p w:rsidR="009022A7" w:rsidRPr="0027464A" w:rsidRDefault="009022A7" w:rsidP="00BA3DF8">
            <w:pPr>
              <w:rPr>
                <w:b/>
                <w:sz w:val="20"/>
                <w:szCs w:val="20"/>
              </w:rPr>
            </w:pPr>
            <w:r w:rsidRPr="0027464A">
              <w:rPr>
                <w:b/>
                <w:sz w:val="20"/>
                <w:szCs w:val="20"/>
              </w:rPr>
              <w:t>Strukturformel →</w:t>
            </w:r>
            <w:r>
              <w:rPr>
                <w:b/>
                <w:sz w:val="20"/>
                <w:szCs w:val="20"/>
              </w:rPr>
              <w:t xml:space="preserve"> Beschreibung</w:t>
            </w:r>
          </w:p>
        </w:tc>
        <w:tc>
          <w:tcPr>
            <w:tcW w:w="1701" w:type="dxa"/>
          </w:tcPr>
          <w:p w:rsidR="009022A7" w:rsidRPr="0027464A" w:rsidRDefault="009022A7" w:rsidP="00BA3DF8">
            <w:pPr>
              <w:rPr>
                <w:b/>
                <w:sz w:val="20"/>
                <w:szCs w:val="20"/>
              </w:rPr>
            </w:pPr>
            <w:r w:rsidRPr="0027464A">
              <w:rPr>
                <w:b/>
                <w:sz w:val="20"/>
                <w:szCs w:val="20"/>
              </w:rPr>
              <w:t xml:space="preserve">3. </w:t>
            </w:r>
            <w:r>
              <w:rPr>
                <w:b/>
                <w:sz w:val="20"/>
                <w:szCs w:val="20"/>
              </w:rPr>
              <w:t>Phase</w:t>
            </w:r>
          </w:p>
          <w:p w:rsidR="009022A7" w:rsidRPr="0027464A" w:rsidRDefault="009022A7" w:rsidP="00BA3D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Beschreibung </w:t>
            </w:r>
            <w:r w:rsidRPr="0027464A">
              <w:rPr>
                <w:b/>
                <w:sz w:val="20"/>
                <w:szCs w:val="20"/>
              </w:rPr>
              <w:t>→</w:t>
            </w:r>
            <w:r>
              <w:rPr>
                <w:b/>
                <w:sz w:val="20"/>
                <w:szCs w:val="20"/>
              </w:rPr>
              <w:t xml:space="preserve"> Modell</w:t>
            </w:r>
          </w:p>
        </w:tc>
        <w:tc>
          <w:tcPr>
            <w:tcW w:w="1701" w:type="dxa"/>
          </w:tcPr>
          <w:p w:rsidR="009022A7" w:rsidRPr="0027464A" w:rsidRDefault="009022A7" w:rsidP="00BA3DF8">
            <w:pPr>
              <w:rPr>
                <w:b/>
                <w:sz w:val="20"/>
                <w:szCs w:val="20"/>
              </w:rPr>
            </w:pPr>
            <w:r w:rsidRPr="0027464A">
              <w:rPr>
                <w:b/>
                <w:sz w:val="20"/>
                <w:szCs w:val="20"/>
              </w:rPr>
              <w:t xml:space="preserve">4. </w:t>
            </w:r>
            <w:r>
              <w:rPr>
                <w:b/>
                <w:sz w:val="20"/>
                <w:szCs w:val="20"/>
              </w:rPr>
              <w:t>Phase</w:t>
            </w:r>
          </w:p>
          <w:p w:rsidR="009022A7" w:rsidRPr="0027464A" w:rsidRDefault="009022A7" w:rsidP="00BA3D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Modell </w:t>
            </w:r>
            <w:r w:rsidRPr="0027464A">
              <w:rPr>
                <w:b/>
                <w:sz w:val="20"/>
                <w:szCs w:val="20"/>
              </w:rPr>
              <w:t>→</w:t>
            </w:r>
            <w:r>
              <w:rPr>
                <w:b/>
                <w:sz w:val="20"/>
                <w:szCs w:val="20"/>
              </w:rPr>
              <w:t xml:space="preserve"> Stoffname</w:t>
            </w:r>
          </w:p>
        </w:tc>
        <w:tc>
          <w:tcPr>
            <w:tcW w:w="1701" w:type="dxa"/>
          </w:tcPr>
          <w:p w:rsidR="009022A7" w:rsidRPr="0027464A" w:rsidRDefault="009022A7" w:rsidP="00BA3DF8">
            <w:pPr>
              <w:rPr>
                <w:b/>
                <w:sz w:val="20"/>
                <w:szCs w:val="20"/>
              </w:rPr>
            </w:pPr>
            <w:r w:rsidRPr="0027464A">
              <w:rPr>
                <w:b/>
                <w:sz w:val="20"/>
                <w:szCs w:val="20"/>
              </w:rPr>
              <w:t xml:space="preserve">5. </w:t>
            </w:r>
            <w:r>
              <w:rPr>
                <w:b/>
                <w:sz w:val="20"/>
                <w:szCs w:val="20"/>
              </w:rPr>
              <w:t>Phase</w:t>
            </w:r>
          </w:p>
          <w:p w:rsidR="009022A7" w:rsidRPr="0027464A" w:rsidRDefault="009022A7" w:rsidP="00BA3D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Kontrolle</w:t>
            </w:r>
          </w:p>
        </w:tc>
      </w:tr>
      <w:tr w:rsidR="009022A7" w:rsidTr="00BA3DF8">
        <w:tc>
          <w:tcPr>
            <w:tcW w:w="1138" w:type="dxa"/>
          </w:tcPr>
          <w:p w:rsidR="009022A7" w:rsidRPr="0027464A" w:rsidRDefault="009022A7" w:rsidP="00BA3DF8">
            <w:pPr>
              <w:jc w:val="center"/>
              <w:rPr>
                <w:b/>
                <w:sz w:val="20"/>
                <w:szCs w:val="20"/>
              </w:rPr>
            </w:pPr>
            <w:r w:rsidRPr="0027464A">
              <w:rPr>
                <w:b/>
                <w:sz w:val="20"/>
                <w:szCs w:val="20"/>
              </w:rPr>
              <w:t xml:space="preserve">1. </w:t>
            </w:r>
            <w:r>
              <w:rPr>
                <w:b/>
                <w:sz w:val="20"/>
                <w:szCs w:val="20"/>
              </w:rPr>
              <w:t>Teilg</w:t>
            </w:r>
            <w:r w:rsidRPr="0027464A">
              <w:rPr>
                <w:b/>
                <w:sz w:val="20"/>
                <w:szCs w:val="20"/>
              </w:rPr>
              <w:t>ruppe</w:t>
            </w:r>
          </w:p>
          <w:p w:rsidR="009022A7" w:rsidRPr="0027464A" w:rsidRDefault="009022A7" w:rsidP="00BA3DF8">
            <w:pPr>
              <w:jc w:val="center"/>
              <w:rPr>
                <w:b/>
                <w:sz w:val="20"/>
                <w:szCs w:val="20"/>
              </w:rPr>
            </w:pPr>
          </w:p>
          <w:p w:rsidR="009022A7" w:rsidRPr="0027464A" w:rsidRDefault="009022A7" w:rsidP="00BA3DF8">
            <w:pPr>
              <w:jc w:val="center"/>
              <w:rPr>
                <w:b/>
                <w:sz w:val="20"/>
                <w:szCs w:val="20"/>
              </w:rPr>
            </w:pPr>
          </w:p>
          <w:p w:rsidR="009022A7" w:rsidRPr="0027464A" w:rsidRDefault="009022A7" w:rsidP="00BA3DF8">
            <w:pPr>
              <w:jc w:val="center"/>
              <w:rPr>
                <w:b/>
                <w:sz w:val="20"/>
                <w:szCs w:val="20"/>
              </w:rPr>
            </w:pPr>
          </w:p>
          <w:p w:rsidR="009022A7" w:rsidRPr="0027464A" w:rsidRDefault="009022A7" w:rsidP="00BA3D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92D050"/>
          </w:tcPr>
          <w:p w:rsidR="009022A7" w:rsidRPr="00D90930" w:rsidRDefault="009022A7" w:rsidP="00BA3DF8">
            <w:pPr>
              <w:rPr>
                <w:sz w:val="20"/>
                <w:szCs w:val="20"/>
              </w:rPr>
            </w:pPr>
            <w:r w:rsidRPr="00D90930">
              <w:rPr>
                <w:b/>
                <w:sz w:val="20"/>
                <w:szCs w:val="20"/>
              </w:rPr>
              <w:sym w:font="Wingdings" w:char="F09F"/>
            </w:r>
            <w:r w:rsidRPr="00D909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2-Methyl</w:t>
            </w:r>
            <w:r w:rsidRPr="00D90930">
              <w:rPr>
                <w:b/>
                <w:sz w:val="20"/>
                <w:szCs w:val="20"/>
              </w:rPr>
              <w:t>butan</w:t>
            </w:r>
          </w:p>
          <w:p w:rsidR="009022A7" w:rsidRPr="00D90930" w:rsidRDefault="009022A7" w:rsidP="00BA3DF8">
            <w:pPr>
              <w:rPr>
                <w:sz w:val="20"/>
                <w:szCs w:val="20"/>
              </w:rPr>
            </w:pPr>
            <w:r w:rsidRPr="00D90930">
              <w:rPr>
                <w:sz w:val="20"/>
                <w:szCs w:val="20"/>
              </w:rPr>
              <w:t>wird als Strukturformel geschrieben.</w:t>
            </w:r>
          </w:p>
        </w:tc>
        <w:tc>
          <w:tcPr>
            <w:tcW w:w="1701" w:type="dxa"/>
          </w:tcPr>
          <w:p w:rsidR="009022A7" w:rsidRPr="00D90930" w:rsidRDefault="009022A7" w:rsidP="00BA3DF8">
            <w:pPr>
              <w:rPr>
                <w:b/>
                <w:sz w:val="20"/>
                <w:szCs w:val="20"/>
              </w:rPr>
            </w:pPr>
            <w:r w:rsidRPr="00D90930">
              <w:rPr>
                <w:b/>
                <w:sz w:val="20"/>
                <w:szCs w:val="20"/>
              </w:rPr>
              <w:sym w:font="Wingdings" w:char="F09F"/>
            </w:r>
            <w:r>
              <w:rPr>
                <w:b/>
                <w:sz w:val="20"/>
                <w:szCs w:val="20"/>
              </w:rPr>
              <w:t xml:space="preserve"> 2,3-Dimethyl-</w:t>
            </w:r>
            <w:r w:rsidRPr="00D90930">
              <w:rPr>
                <w:b/>
                <w:sz w:val="20"/>
                <w:szCs w:val="20"/>
              </w:rPr>
              <w:t>butan</w:t>
            </w:r>
          </w:p>
          <w:p w:rsidR="009022A7" w:rsidRPr="00D90930" w:rsidRDefault="009022A7" w:rsidP="00BA3DF8">
            <w:pPr>
              <w:rPr>
                <w:sz w:val="20"/>
                <w:szCs w:val="20"/>
              </w:rPr>
            </w:pPr>
            <w:r w:rsidRPr="00D90930">
              <w:rPr>
                <w:sz w:val="20"/>
                <w:szCs w:val="20"/>
              </w:rPr>
              <w:t>Die Struktur-formel wird schriftlich beschrieben</w:t>
            </w:r>
          </w:p>
        </w:tc>
        <w:tc>
          <w:tcPr>
            <w:tcW w:w="1701" w:type="dxa"/>
          </w:tcPr>
          <w:p w:rsidR="009022A7" w:rsidRPr="00D90930" w:rsidRDefault="009022A7" w:rsidP="00BA3DF8">
            <w:pPr>
              <w:rPr>
                <w:b/>
                <w:sz w:val="20"/>
                <w:szCs w:val="20"/>
              </w:rPr>
            </w:pPr>
            <w:r w:rsidRPr="00D90930">
              <w:rPr>
                <w:b/>
                <w:sz w:val="20"/>
                <w:szCs w:val="20"/>
              </w:rPr>
              <w:sym w:font="Wingdings" w:char="F09F"/>
            </w:r>
            <w:r w:rsidRPr="00D90930">
              <w:rPr>
                <w:b/>
                <w:sz w:val="20"/>
                <w:szCs w:val="20"/>
              </w:rPr>
              <w:t xml:space="preserve"> 2,2-Dimethyl-propan</w:t>
            </w:r>
          </w:p>
          <w:p w:rsidR="009022A7" w:rsidRPr="00D90930" w:rsidRDefault="009022A7" w:rsidP="00BA3DF8">
            <w:pPr>
              <w:rPr>
                <w:sz w:val="20"/>
                <w:szCs w:val="20"/>
              </w:rPr>
            </w:pPr>
            <w:r w:rsidRPr="00D90930">
              <w:rPr>
                <w:sz w:val="20"/>
                <w:szCs w:val="20"/>
              </w:rPr>
              <w:t>Anhand der Beschreibung wird ein Modell gebaut.</w:t>
            </w:r>
          </w:p>
        </w:tc>
        <w:tc>
          <w:tcPr>
            <w:tcW w:w="1701" w:type="dxa"/>
          </w:tcPr>
          <w:p w:rsidR="009022A7" w:rsidRPr="00D90930" w:rsidRDefault="009022A7" w:rsidP="00BA3DF8">
            <w:pPr>
              <w:rPr>
                <w:b/>
                <w:sz w:val="20"/>
                <w:szCs w:val="20"/>
              </w:rPr>
            </w:pPr>
            <w:r w:rsidRPr="00D90930">
              <w:rPr>
                <w:b/>
                <w:sz w:val="20"/>
                <w:szCs w:val="20"/>
              </w:rPr>
              <w:sym w:font="Wingdings" w:char="F09F"/>
            </w:r>
            <w:r>
              <w:rPr>
                <w:b/>
                <w:sz w:val="20"/>
                <w:szCs w:val="20"/>
              </w:rPr>
              <w:t xml:space="preserve"> 3-Ethyl</w:t>
            </w:r>
            <w:r w:rsidRPr="00D90930">
              <w:rPr>
                <w:b/>
                <w:sz w:val="20"/>
                <w:szCs w:val="20"/>
              </w:rPr>
              <w:t>pentan</w:t>
            </w:r>
          </w:p>
          <w:p w:rsidR="009022A7" w:rsidRPr="00D90930" w:rsidRDefault="009022A7" w:rsidP="00BA3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Anhand des Modells wird der Stoffname ermittelt</w:t>
            </w:r>
          </w:p>
        </w:tc>
        <w:tc>
          <w:tcPr>
            <w:tcW w:w="1701" w:type="dxa"/>
            <w:shd w:val="clear" w:color="auto" w:fill="92D050"/>
          </w:tcPr>
          <w:p w:rsidR="009022A7" w:rsidRPr="00D90930" w:rsidRDefault="009022A7" w:rsidP="00BA3DF8">
            <w:pPr>
              <w:rPr>
                <w:sz w:val="20"/>
                <w:szCs w:val="20"/>
              </w:rPr>
            </w:pPr>
            <w:r w:rsidRPr="00D90930">
              <w:rPr>
                <w:b/>
                <w:sz w:val="20"/>
                <w:szCs w:val="20"/>
              </w:rPr>
              <w:sym w:font="Wingdings" w:char="F09F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Kontrolle des Stoffnamens von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2-Methyl</w:t>
            </w:r>
            <w:r w:rsidRPr="00D90930">
              <w:rPr>
                <w:b/>
                <w:sz w:val="20"/>
                <w:szCs w:val="20"/>
              </w:rPr>
              <w:t>butan</w:t>
            </w:r>
          </w:p>
          <w:p w:rsidR="009022A7" w:rsidRPr="00D90930" w:rsidRDefault="009022A7" w:rsidP="00BA3DF8">
            <w:pPr>
              <w:rPr>
                <w:sz w:val="20"/>
                <w:szCs w:val="20"/>
              </w:rPr>
            </w:pPr>
          </w:p>
        </w:tc>
      </w:tr>
      <w:tr w:rsidR="009022A7" w:rsidTr="00BA3DF8">
        <w:tc>
          <w:tcPr>
            <w:tcW w:w="1138" w:type="dxa"/>
          </w:tcPr>
          <w:p w:rsidR="009022A7" w:rsidRPr="0027464A" w:rsidRDefault="009022A7" w:rsidP="00BA3DF8">
            <w:pPr>
              <w:jc w:val="center"/>
              <w:rPr>
                <w:b/>
                <w:sz w:val="20"/>
                <w:szCs w:val="20"/>
              </w:rPr>
            </w:pPr>
            <w:r w:rsidRPr="0027464A">
              <w:rPr>
                <w:b/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</w:rPr>
              <w:t>Teilg</w:t>
            </w:r>
            <w:r w:rsidRPr="0027464A">
              <w:rPr>
                <w:b/>
                <w:sz w:val="20"/>
                <w:szCs w:val="20"/>
              </w:rPr>
              <w:t>ruppe</w:t>
            </w:r>
          </w:p>
          <w:p w:rsidR="009022A7" w:rsidRPr="0027464A" w:rsidRDefault="009022A7" w:rsidP="00BA3DF8">
            <w:pPr>
              <w:jc w:val="center"/>
              <w:rPr>
                <w:b/>
                <w:sz w:val="20"/>
                <w:szCs w:val="20"/>
              </w:rPr>
            </w:pPr>
          </w:p>
          <w:p w:rsidR="009022A7" w:rsidRPr="0027464A" w:rsidRDefault="009022A7" w:rsidP="00BA3DF8">
            <w:pPr>
              <w:jc w:val="center"/>
              <w:rPr>
                <w:b/>
                <w:sz w:val="20"/>
                <w:szCs w:val="20"/>
              </w:rPr>
            </w:pPr>
          </w:p>
          <w:p w:rsidR="009022A7" w:rsidRPr="0027464A" w:rsidRDefault="009022A7" w:rsidP="00BA3DF8">
            <w:pPr>
              <w:jc w:val="center"/>
              <w:rPr>
                <w:b/>
                <w:sz w:val="20"/>
                <w:szCs w:val="20"/>
              </w:rPr>
            </w:pPr>
          </w:p>
          <w:p w:rsidR="009022A7" w:rsidRPr="0027464A" w:rsidRDefault="009022A7" w:rsidP="00BA3D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022A7" w:rsidRPr="00D90930" w:rsidRDefault="009022A7" w:rsidP="00BA3DF8">
            <w:pPr>
              <w:rPr>
                <w:b/>
                <w:sz w:val="20"/>
                <w:szCs w:val="20"/>
              </w:rPr>
            </w:pPr>
            <w:r w:rsidRPr="00D90930">
              <w:rPr>
                <w:b/>
                <w:sz w:val="20"/>
                <w:szCs w:val="20"/>
              </w:rPr>
              <w:sym w:font="Wingdings" w:char="F09F"/>
            </w:r>
            <w:r>
              <w:rPr>
                <w:b/>
                <w:sz w:val="20"/>
                <w:szCs w:val="20"/>
              </w:rPr>
              <w:t xml:space="preserve"> 3-Ethyl</w:t>
            </w:r>
            <w:r w:rsidRPr="00D90930">
              <w:rPr>
                <w:b/>
                <w:sz w:val="20"/>
                <w:szCs w:val="20"/>
              </w:rPr>
              <w:t>pentan</w:t>
            </w:r>
          </w:p>
          <w:p w:rsidR="009022A7" w:rsidRPr="00D90930" w:rsidRDefault="009022A7" w:rsidP="00BA3DF8">
            <w:pPr>
              <w:rPr>
                <w:sz w:val="20"/>
                <w:szCs w:val="20"/>
              </w:rPr>
            </w:pPr>
            <w:r w:rsidRPr="00D90930">
              <w:rPr>
                <w:sz w:val="20"/>
                <w:szCs w:val="20"/>
              </w:rPr>
              <w:t>wird als Strukturformel geschrieben</w:t>
            </w:r>
          </w:p>
        </w:tc>
        <w:tc>
          <w:tcPr>
            <w:tcW w:w="1701" w:type="dxa"/>
            <w:shd w:val="clear" w:color="auto" w:fill="92D050"/>
          </w:tcPr>
          <w:p w:rsidR="009022A7" w:rsidRPr="00D90930" w:rsidRDefault="009022A7" w:rsidP="00BA3DF8">
            <w:pPr>
              <w:rPr>
                <w:sz w:val="20"/>
                <w:szCs w:val="20"/>
              </w:rPr>
            </w:pPr>
            <w:r w:rsidRPr="00D90930">
              <w:rPr>
                <w:b/>
                <w:sz w:val="20"/>
                <w:szCs w:val="20"/>
              </w:rPr>
              <w:sym w:font="Wingdings" w:char="F09F"/>
            </w:r>
            <w:r w:rsidRPr="00D909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2-Methyl</w:t>
            </w:r>
            <w:r w:rsidRPr="00D90930">
              <w:rPr>
                <w:b/>
                <w:sz w:val="20"/>
                <w:szCs w:val="20"/>
              </w:rPr>
              <w:t>butan</w:t>
            </w:r>
          </w:p>
          <w:p w:rsidR="009022A7" w:rsidRPr="00D90930" w:rsidRDefault="009022A7" w:rsidP="00BA3DF8">
            <w:pPr>
              <w:rPr>
                <w:sz w:val="20"/>
                <w:szCs w:val="20"/>
              </w:rPr>
            </w:pPr>
            <w:r w:rsidRPr="00D90930">
              <w:rPr>
                <w:sz w:val="20"/>
                <w:szCs w:val="20"/>
              </w:rPr>
              <w:t>Die Struktur-formel wird schriftlich beschrieben.</w:t>
            </w:r>
          </w:p>
        </w:tc>
        <w:tc>
          <w:tcPr>
            <w:tcW w:w="1701" w:type="dxa"/>
          </w:tcPr>
          <w:p w:rsidR="009022A7" w:rsidRPr="00D90930" w:rsidRDefault="009022A7" w:rsidP="00BA3DF8">
            <w:pPr>
              <w:rPr>
                <w:b/>
                <w:sz w:val="20"/>
                <w:szCs w:val="20"/>
              </w:rPr>
            </w:pPr>
            <w:r w:rsidRPr="00D90930">
              <w:rPr>
                <w:b/>
                <w:sz w:val="20"/>
                <w:szCs w:val="20"/>
              </w:rPr>
              <w:sym w:font="Wingdings" w:char="F09F"/>
            </w:r>
            <w:r w:rsidRPr="00D90930">
              <w:rPr>
                <w:b/>
                <w:sz w:val="20"/>
                <w:szCs w:val="20"/>
              </w:rPr>
              <w:t xml:space="preserve"> 2,3-Dimethyl-butan</w:t>
            </w:r>
          </w:p>
          <w:p w:rsidR="009022A7" w:rsidRPr="00D90930" w:rsidRDefault="009022A7" w:rsidP="00BA3DF8">
            <w:pPr>
              <w:rPr>
                <w:sz w:val="20"/>
                <w:szCs w:val="20"/>
              </w:rPr>
            </w:pPr>
            <w:r w:rsidRPr="00D90930">
              <w:rPr>
                <w:sz w:val="20"/>
                <w:szCs w:val="20"/>
              </w:rPr>
              <w:t>Anhand der Beschreibung wird ein Modell gebaut.</w:t>
            </w:r>
          </w:p>
        </w:tc>
        <w:tc>
          <w:tcPr>
            <w:tcW w:w="1701" w:type="dxa"/>
          </w:tcPr>
          <w:p w:rsidR="009022A7" w:rsidRPr="00D90930" w:rsidRDefault="009022A7" w:rsidP="00BA3DF8">
            <w:pPr>
              <w:rPr>
                <w:b/>
                <w:sz w:val="20"/>
                <w:szCs w:val="20"/>
              </w:rPr>
            </w:pPr>
            <w:r w:rsidRPr="00D90930">
              <w:rPr>
                <w:b/>
                <w:sz w:val="20"/>
                <w:szCs w:val="20"/>
              </w:rPr>
              <w:sym w:font="Wingdings" w:char="F09F"/>
            </w:r>
            <w:r w:rsidRPr="00D90930">
              <w:rPr>
                <w:b/>
                <w:sz w:val="20"/>
                <w:szCs w:val="20"/>
              </w:rPr>
              <w:t xml:space="preserve"> 2,2-Dimethyl-propan</w:t>
            </w:r>
          </w:p>
          <w:p w:rsidR="009022A7" w:rsidRPr="00D90930" w:rsidRDefault="009022A7" w:rsidP="00BA3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Anhand des Modells wird der Stoffname ermittelt</w:t>
            </w:r>
          </w:p>
        </w:tc>
        <w:tc>
          <w:tcPr>
            <w:tcW w:w="1701" w:type="dxa"/>
          </w:tcPr>
          <w:p w:rsidR="009022A7" w:rsidRPr="00D90930" w:rsidRDefault="009022A7" w:rsidP="00BA3DF8">
            <w:pPr>
              <w:rPr>
                <w:b/>
                <w:sz w:val="20"/>
                <w:szCs w:val="20"/>
              </w:rPr>
            </w:pPr>
            <w:r w:rsidRPr="00D90930">
              <w:rPr>
                <w:b/>
                <w:sz w:val="20"/>
                <w:szCs w:val="20"/>
              </w:rPr>
              <w:sym w:font="Wingdings" w:char="F09F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Kontrolle des Stoffnamens von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3-Ethyl</w:t>
            </w:r>
            <w:r w:rsidRPr="00D90930">
              <w:rPr>
                <w:b/>
                <w:sz w:val="20"/>
                <w:szCs w:val="20"/>
              </w:rPr>
              <w:t>pentan</w:t>
            </w:r>
          </w:p>
          <w:p w:rsidR="009022A7" w:rsidRPr="00D90930" w:rsidRDefault="009022A7" w:rsidP="00BA3DF8">
            <w:pPr>
              <w:rPr>
                <w:sz w:val="20"/>
                <w:szCs w:val="20"/>
              </w:rPr>
            </w:pPr>
          </w:p>
        </w:tc>
      </w:tr>
      <w:tr w:rsidR="009022A7" w:rsidTr="00BA3DF8">
        <w:tc>
          <w:tcPr>
            <w:tcW w:w="1138" w:type="dxa"/>
          </w:tcPr>
          <w:p w:rsidR="009022A7" w:rsidRPr="0027464A" w:rsidRDefault="009022A7" w:rsidP="00BA3DF8">
            <w:pPr>
              <w:jc w:val="center"/>
              <w:rPr>
                <w:b/>
                <w:sz w:val="20"/>
                <w:szCs w:val="20"/>
              </w:rPr>
            </w:pPr>
            <w:r w:rsidRPr="0027464A">
              <w:rPr>
                <w:b/>
                <w:sz w:val="20"/>
                <w:szCs w:val="20"/>
              </w:rPr>
              <w:t xml:space="preserve">3. </w:t>
            </w:r>
            <w:r>
              <w:rPr>
                <w:b/>
                <w:sz w:val="20"/>
                <w:szCs w:val="20"/>
              </w:rPr>
              <w:t>Teilg</w:t>
            </w:r>
            <w:r w:rsidRPr="0027464A">
              <w:rPr>
                <w:b/>
                <w:sz w:val="20"/>
                <w:szCs w:val="20"/>
              </w:rPr>
              <w:t>ruppe</w:t>
            </w:r>
          </w:p>
          <w:p w:rsidR="009022A7" w:rsidRPr="0027464A" w:rsidRDefault="009022A7" w:rsidP="00BA3DF8">
            <w:pPr>
              <w:jc w:val="center"/>
              <w:rPr>
                <w:b/>
                <w:sz w:val="20"/>
                <w:szCs w:val="20"/>
              </w:rPr>
            </w:pPr>
          </w:p>
          <w:p w:rsidR="009022A7" w:rsidRPr="0027464A" w:rsidRDefault="009022A7" w:rsidP="00BA3DF8">
            <w:pPr>
              <w:jc w:val="center"/>
              <w:rPr>
                <w:b/>
                <w:sz w:val="20"/>
                <w:szCs w:val="20"/>
              </w:rPr>
            </w:pPr>
          </w:p>
          <w:p w:rsidR="009022A7" w:rsidRPr="0027464A" w:rsidRDefault="009022A7" w:rsidP="00BA3DF8">
            <w:pPr>
              <w:jc w:val="center"/>
              <w:rPr>
                <w:b/>
                <w:sz w:val="20"/>
                <w:szCs w:val="20"/>
              </w:rPr>
            </w:pPr>
          </w:p>
          <w:p w:rsidR="009022A7" w:rsidRPr="0027464A" w:rsidRDefault="009022A7" w:rsidP="00BA3D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022A7" w:rsidRPr="00D90930" w:rsidRDefault="009022A7" w:rsidP="00BA3DF8">
            <w:pPr>
              <w:rPr>
                <w:b/>
                <w:sz w:val="20"/>
                <w:szCs w:val="20"/>
              </w:rPr>
            </w:pPr>
            <w:r w:rsidRPr="00D90930">
              <w:rPr>
                <w:b/>
                <w:sz w:val="20"/>
                <w:szCs w:val="20"/>
              </w:rPr>
              <w:sym w:font="Wingdings" w:char="F09F"/>
            </w:r>
            <w:r w:rsidRPr="00D90930">
              <w:rPr>
                <w:b/>
                <w:sz w:val="20"/>
                <w:szCs w:val="20"/>
              </w:rPr>
              <w:t xml:space="preserve"> 2,2-Dimethyl-propan</w:t>
            </w:r>
          </w:p>
          <w:p w:rsidR="009022A7" w:rsidRPr="00D90930" w:rsidRDefault="009022A7" w:rsidP="00BA3DF8">
            <w:pPr>
              <w:rPr>
                <w:sz w:val="20"/>
                <w:szCs w:val="20"/>
              </w:rPr>
            </w:pPr>
            <w:r w:rsidRPr="00D90930">
              <w:rPr>
                <w:sz w:val="20"/>
                <w:szCs w:val="20"/>
              </w:rPr>
              <w:t>wird als Strukturformel geschrieben</w:t>
            </w:r>
          </w:p>
        </w:tc>
        <w:tc>
          <w:tcPr>
            <w:tcW w:w="1701" w:type="dxa"/>
          </w:tcPr>
          <w:p w:rsidR="009022A7" w:rsidRPr="00D90930" w:rsidRDefault="009022A7" w:rsidP="00BA3DF8">
            <w:pPr>
              <w:rPr>
                <w:b/>
                <w:sz w:val="20"/>
                <w:szCs w:val="20"/>
              </w:rPr>
            </w:pPr>
            <w:r w:rsidRPr="00D90930">
              <w:rPr>
                <w:b/>
                <w:sz w:val="20"/>
                <w:szCs w:val="20"/>
              </w:rPr>
              <w:sym w:font="Wingdings" w:char="F09F"/>
            </w:r>
            <w:r>
              <w:rPr>
                <w:b/>
                <w:sz w:val="20"/>
                <w:szCs w:val="20"/>
              </w:rPr>
              <w:t xml:space="preserve"> 3-Ethyl</w:t>
            </w:r>
            <w:r w:rsidRPr="00D90930">
              <w:rPr>
                <w:b/>
                <w:sz w:val="20"/>
                <w:szCs w:val="20"/>
              </w:rPr>
              <w:t>pentan</w:t>
            </w:r>
          </w:p>
          <w:p w:rsidR="009022A7" w:rsidRPr="00D90930" w:rsidRDefault="009022A7" w:rsidP="00BA3DF8">
            <w:pPr>
              <w:rPr>
                <w:sz w:val="20"/>
                <w:szCs w:val="20"/>
              </w:rPr>
            </w:pPr>
            <w:r w:rsidRPr="00D90930">
              <w:rPr>
                <w:sz w:val="20"/>
                <w:szCs w:val="20"/>
              </w:rPr>
              <w:t>Die Struktur-formel wird schriftlich beschrieben</w:t>
            </w:r>
          </w:p>
        </w:tc>
        <w:tc>
          <w:tcPr>
            <w:tcW w:w="1701" w:type="dxa"/>
            <w:shd w:val="clear" w:color="auto" w:fill="92D050"/>
          </w:tcPr>
          <w:p w:rsidR="009022A7" w:rsidRPr="00D90930" w:rsidRDefault="009022A7" w:rsidP="00BA3DF8">
            <w:pPr>
              <w:rPr>
                <w:sz w:val="20"/>
                <w:szCs w:val="20"/>
              </w:rPr>
            </w:pPr>
            <w:r w:rsidRPr="00D90930">
              <w:rPr>
                <w:b/>
                <w:sz w:val="20"/>
                <w:szCs w:val="20"/>
              </w:rPr>
              <w:sym w:font="Wingdings" w:char="F09F"/>
            </w:r>
            <w:r w:rsidRPr="00D909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2-Methyl</w:t>
            </w:r>
            <w:r w:rsidRPr="00D90930">
              <w:rPr>
                <w:b/>
                <w:sz w:val="20"/>
                <w:szCs w:val="20"/>
              </w:rPr>
              <w:t>butan</w:t>
            </w:r>
          </w:p>
          <w:p w:rsidR="009022A7" w:rsidRPr="00D90930" w:rsidRDefault="009022A7" w:rsidP="00BA3DF8">
            <w:pPr>
              <w:rPr>
                <w:sz w:val="20"/>
                <w:szCs w:val="20"/>
              </w:rPr>
            </w:pPr>
            <w:r w:rsidRPr="00D90930">
              <w:rPr>
                <w:sz w:val="20"/>
                <w:szCs w:val="20"/>
              </w:rPr>
              <w:t>Anhand der Beschreibung wird ein Modell gebaut.</w:t>
            </w:r>
          </w:p>
        </w:tc>
        <w:tc>
          <w:tcPr>
            <w:tcW w:w="1701" w:type="dxa"/>
          </w:tcPr>
          <w:p w:rsidR="009022A7" w:rsidRPr="00D90930" w:rsidRDefault="009022A7" w:rsidP="00BA3DF8">
            <w:pPr>
              <w:rPr>
                <w:b/>
                <w:sz w:val="20"/>
                <w:szCs w:val="20"/>
              </w:rPr>
            </w:pPr>
            <w:r w:rsidRPr="00D90930">
              <w:rPr>
                <w:b/>
                <w:sz w:val="20"/>
                <w:szCs w:val="20"/>
              </w:rPr>
              <w:sym w:font="Wingdings" w:char="F09F"/>
            </w:r>
            <w:r w:rsidRPr="00D90930">
              <w:rPr>
                <w:b/>
                <w:sz w:val="20"/>
                <w:szCs w:val="20"/>
              </w:rPr>
              <w:t xml:space="preserve"> 2,3-Dimethyl-butan</w:t>
            </w:r>
          </w:p>
          <w:p w:rsidR="009022A7" w:rsidRPr="00D90930" w:rsidRDefault="009022A7" w:rsidP="00BA3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Anhand des Modells wird der Stoffname ermittelt</w:t>
            </w:r>
          </w:p>
        </w:tc>
        <w:tc>
          <w:tcPr>
            <w:tcW w:w="1701" w:type="dxa"/>
          </w:tcPr>
          <w:p w:rsidR="009022A7" w:rsidRPr="00D90930" w:rsidRDefault="009022A7" w:rsidP="00BA3DF8">
            <w:pPr>
              <w:rPr>
                <w:b/>
                <w:sz w:val="20"/>
                <w:szCs w:val="20"/>
              </w:rPr>
            </w:pPr>
            <w:r w:rsidRPr="00D90930">
              <w:rPr>
                <w:b/>
                <w:sz w:val="20"/>
                <w:szCs w:val="20"/>
              </w:rPr>
              <w:sym w:font="Wingdings" w:char="F09F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Kontrolle des Stoffnamens von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2,2-Dimethyl-</w:t>
            </w:r>
            <w:r w:rsidRPr="00D90930">
              <w:rPr>
                <w:b/>
                <w:sz w:val="20"/>
                <w:szCs w:val="20"/>
              </w:rPr>
              <w:t>propan</w:t>
            </w:r>
          </w:p>
          <w:p w:rsidR="009022A7" w:rsidRPr="00D90930" w:rsidRDefault="009022A7" w:rsidP="00BA3DF8">
            <w:pPr>
              <w:rPr>
                <w:sz w:val="20"/>
                <w:szCs w:val="20"/>
              </w:rPr>
            </w:pPr>
          </w:p>
        </w:tc>
      </w:tr>
      <w:tr w:rsidR="009022A7" w:rsidTr="00BA3DF8">
        <w:tc>
          <w:tcPr>
            <w:tcW w:w="1138" w:type="dxa"/>
          </w:tcPr>
          <w:p w:rsidR="009022A7" w:rsidRPr="0027464A" w:rsidRDefault="009022A7" w:rsidP="00BA3DF8">
            <w:pPr>
              <w:jc w:val="center"/>
              <w:rPr>
                <w:b/>
                <w:sz w:val="20"/>
                <w:szCs w:val="20"/>
              </w:rPr>
            </w:pPr>
            <w:r w:rsidRPr="0027464A">
              <w:rPr>
                <w:b/>
                <w:sz w:val="20"/>
                <w:szCs w:val="20"/>
              </w:rPr>
              <w:t xml:space="preserve">4. </w:t>
            </w:r>
            <w:r>
              <w:rPr>
                <w:b/>
                <w:sz w:val="20"/>
                <w:szCs w:val="20"/>
              </w:rPr>
              <w:t>Teilg</w:t>
            </w:r>
            <w:r w:rsidRPr="0027464A">
              <w:rPr>
                <w:b/>
                <w:sz w:val="20"/>
                <w:szCs w:val="20"/>
              </w:rPr>
              <w:t>ruppe</w:t>
            </w:r>
          </w:p>
          <w:p w:rsidR="009022A7" w:rsidRPr="0027464A" w:rsidRDefault="009022A7" w:rsidP="00BA3DF8">
            <w:pPr>
              <w:jc w:val="center"/>
              <w:rPr>
                <w:b/>
                <w:sz w:val="20"/>
                <w:szCs w:val="20"/>
              </w:rPr>
            </w:pPr>
          </w:p>
          <w:p w:rsidR="009022A7" w:rsidRPr="0027464A" w:rsidRDefault="009022A7" w:rsidP="00BA3DF8">
            <w:pPr>
              <w:jc w:val="center"/>
              <w:rPr>
                <w:b/>
                <w:sz w:val="20"/>
                <w:szCs w:val="20"/>
              </w:rPr>
            </w:pPr>
          </w:p>
          <w:p w:rsidR="009022A7" w:rsidRPr="0027464A" w:rsidRDefault="009022A7" w:rsidP="00BA3DF8">
            <w:pPr>
              <w:jc w:val="center"/>
              <w:rPr>
                <w:b/>
                <w:sz w:val="20"/>
                <w:szCs w:val="20"/>
              </w:rPr>
            </w:pPr>
          </w:p>
          <w:p w:rsidR="009022A7" w:rsidRPr="0027464A" w:rsidRDefault="009022A7" w:rsidP="00BA3D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022A7" w:rsidRPr="00D90930" w:rsidRDefault="009022A7" w:rsidP="00BA3DF8">
            <w:pPr>
              <w:rPr>
                <w:b/>
                <w:sz w:val="20"/>
                <w:szCs w:val="20"/>
              </w:rPr>
            </w:pPr>
            <w:r w:rsidRPr="00D90930">
              <w:rPr>
                <w:b/>
                <w:sz w:val="20"/>
                <w:szCs w:val="20"/>
              </w:rPr>
              <w:sym w:font="Wingdings" w:char="F09F"/>
            </w:r>
            <w:r w:rsidRPr="00D90930">
              <w:rPr>
                <w:b/>
                <w:sz w:val="20"/>
                <w:szCs w:val="20"/>
              </w:rPr>
              <w:t xml:space="preserve"> 2,3-Dimethyl-butan</w:t>
            </w:r>
          </w:p>
          <w:p w:rsidR="009022A7" w:rsidRPr="00D90930" w:rsidRDefault="009022A7" w:rsidP="00BA3DF8">
            <w:pPr>
              <w:rPr>
                <w:sz w:val="20"/>
                <w:szCs w:val="20"/>
              </w:rPr>
            </w:pPr>
            <w:r w:rsidRPr="00D90930">
              <w:rPr>
                <w:sz w:val="20"/>
                <w:szCs w:val="20"/>
              </w:rPr>
              <w:t>wird als Strukturformel geschrieben</w:t>
            </w:r>
          </w:p>
        </w:tc>
        <w:tc>
          <w:tcPr>
            <w:tcW w:w="1701" w:type="dxa"/>
          </w:tcPr>
          <w:p w:rsidR="009022A7" w:rsidRPr="00D90930" w:rsidRDefault="009022A7" w:rsidP="00BA3DF8">
            <w:pPr>
              <w:rPr>
                <w:b/>
                <w:sz w:val="20"/>
                <w:szCs w:val="20"/>
              </w:rPr>
            </w:pPr>
            <w:r w:rsidRPr="00D90930">
              <w:rPr>
                <w:b/>
                <w:sz w:val="20"/>
                <w:szCs w:val="20"/>
              </w:rPr>
              <w:sym w:font="Wingdings" w:char="F09F"/>
            </w:r>
            <w:r w:rsidRPr="00D90930">
              <w:rPr>
                <w:b/>
                <w:sz w:val="20"/>
                <w:szCs w:val="20"/>
              </w:rPr>
              <w:t xml:space="preserve"> 2,2-Dimethyl-propan</w:t>
            </w:r>
          </w:p>
          <w:p w:rsidR="009022A7" w:rsidRPr="00D90930" w:rsidRDefault="009022A7" w:rsidP="00BA3DF8">
            <w:pPr>
              <w:rPr>
                <w:sz w:val="20"/>
                <w:szCs w:val="20"/>
              </w:rPr>
            </w:pPr>
            <w:r w:rsidRPr="00D90930">
              <w:rPr>
                <w:sz w:val="20"/>
                <w:szCs w:val="20"/>
              </w:rPr>
              <w:t>Die Struktur-formel wird schriftlich beschrieben</w:t>
            </w:r>
          </w:p>
        </w:tc>
        <w:tc>
          <w:tcPr>
            <w:tcW w:w="1701" w:type="dxa"/>
          </w:tcPr>
          <w:p w:rsidR="009022A7" w:rsidRPr="00D90930" w:rsidRDefault="009022A7" w:rsidP="00BA3DF8">
            <w:pPr>
              <w:rPr>
                <w:b/>
                <w:sz w:val="20"/>
                <w:szCs w:val="20"/>
              </w:rPr>
            </w:pPr>
            <w:r w:rsidRPr="00D90930">
              <w:rPr>
                <w:b/>
                <w:sz w:val="20"/>
                <w:szCs w:val="20"/>
              </w:rPr>
              <w:sym w:font="Wingdings" w:char="F09F"/>
            </w:r>
            <w:r>
              <w:rPr>
                <w:b/>
                <w:sz w:val="20"/>
                <w:szCs w:val="20"/>
              </w:rPr>
              <w:t xml:space="preserve"> 3-Ethyl</w:t>
            </w:r>
            <w:r w:rsidRPr="00D90930">
              <w:rPr>
                <w:b/>
                <w:sz w:val="20"/>
                <w:szCs w:val="20"/>
              </w:rPr>
              <w:t>pentan</w:t>
            </w:r>
          </w:p>
          <w:p w:rsidR="009022A7" w:rsidRPr="00D90930" w:rsidRDefault="009022A7" w:rsidP="00BA3DF8">
            <w:pPr>
              <w:rPr>
                <w:sz w:val="20"/>
                <w:szCs w:val="20"/>
              </w:rPr>
            </w:pPr>
            <w:r w:rsidRPr="00D90930">
              <w:rPr>
                <w:sz w:val="20"/>
                <w:szCs w:val="20"/>
              </w:rPr>
              <w:t>Anhand der Beschreibung wird ein Modell gebaut.</w:t>
            </w:r>
          </w:p>
        </w:tc>
        <w:tc>
          <w:tcPr>
            <w:tcW w:w="1701" w:type="dxa"/>
            <w:shd w:val="clear" w:color="auto" w:fill="92D050"/>
          </w:tcPr>
          <w:p w:rsidR="009022A7" w:rsidRPr="00D90930" w:rsidRDefault="009022A7" w:rsidP="00BA3DF8">
            <w:pPr>
              <w:rPr>
                <w:sz w:val="20"/>
                <w:szCs w:val="20"/>
              </w:rPr>
            </w:pPr>
            <w:r w:rsidRPr="00D90930">
              <w:rPr>
                <w:b/>
                <w:sz w:val="20"/>
                <w:szCs w:val="20"/>
              </w:rPr>
              <w:sym w:font="Wingdings" w:char="F09F"/>
            </w:r>
            <w:r w:rsidRPr="00D909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2-Methyl</w:t>
            </w:r>
            <w:r w:rsidRPr="00D90930">
              <w:rPr>
                <w:b/>
                <w:sz w:val="20"/>
                <w:szCs w:val="20"/>
              </w:rPr>
              <w:t>butan</w:t>
            </w:r>
          </w:p>
          <w:p w:rsidR="009022A7" w:rsidRPr="00D90930" w:rsidRDefault="009022A7" w:rsidP="00BA3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Anhand des Modells wird der Stoffname ermittelt.</w:t>
            </w:r>
          </w:p>
        </w:tc>
        <w:tc>
          <w:tcPr>
            <w:tcW w:w="1701" w:type="dxa"/>
          </w:tcPr>
          <w:p w:rsidR="009022A7" w:rsidRPr="00D90930" w:rsidRDefault="009022A7" w:rsidP="00BA3DF8">
            <w:pPr>
              <w:rPr>
                <w:b/>
                <w:sz w:val="20"/>
                <w:szCs w:val="20"/>
              </w:rPr>
            </w:pPr>
            <w:r w:rsidRPr="00D90930">
              <w:rPr>
                <w:b/>
                <w:sz w:val="20"/>
                <w:szCs w:val="20"/>
              </w:rPr>
              <w:sym w:font="Wingdings" w:char="F09F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Kontrolle des Stoffnamens von</w:t>
            </w:r>
            <w:r>
              <w:rPr>
                <w:sz w:val="20"/>
                <w:szCs w:val="20"/>
              </w:rPr>
              <w:br/>
            </w:r>
            <w:r w:rsidRPr="00D90930">
              <w:rPr>
                <w:b/>
                <w:sz w:val="20"/>
                <w:szCs w:val="20"/>
              </w:rPr>
              <w:t>2,3-Dimethyl-butan</w:t>
            </w:r>
          </w:p>
          <w:p w:rsidR="009022A7" w:rsidRPr="00D90930" w:rsidRDefault="009022A7" w:rsidP="00BA3DF8">
            <w:pPr>
              <w:rPr>
                <w:sz w:val="20"/>
                <w:szCs w:val="20"/>
              </w:rPr>
            </w:pPr>
          </w:p>
        </w:tc>
      </w:tr>
    </w:tbl>
    <w:p w:rsidR="009022A7" w:rsidRDefault="009022A7" w:rsidP="006B5BBD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732DB9" w:rsidRDefault="00732DB9" w:rsidP="006B5BBD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6B5BBD" w:rsidRPr="00B46323" w:rsidRDefault="006B5BBD" w:rsidP="006B5BB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46323">
        <w:rPr>
          <w:rFonts w:ascii="Arial" w:hAnsi="Arial" w:cs="Arial"/>
          <w:b/>
          <w:sz w:val="24"/>
          <w:szCs w:val="24"/>
          <w:u w:val="single"/>
        </w:rPr>
        <w:t>Ziel:</w:t>
      </w:r>
    </w:p>
    <w:p w:rsidR="006B5BBD" w:rsidRDefault="006B5BBD" w:rsidP="006B5BBD">
      <w:pPr>
        <w:jc w:val="both"/>
        <w:rPr>
          <w:rFonts w:ascii="Arial" w:hAnsi="Arial" w:cs="Arial"/>
          <w:sz w:val="24"/>
          <w:szCs w:val="24"/>
        </w:rPr>
      </w:pPr>
      <w:r w:rsidRPr="002630F9">
        <w:rPr>
          <w:rFonts w:ascii="Arial" w:hAnsi="Arial" w:cs="Arial"/>
          <w:sz w:val="24"/>
          <w:szCs w:val="24"/>
        </w:rPr>
        <w:t xml:space="preserve">Bei dieser Methode wird </w:t>
      </w:r>
      <w:r w:rsidR="009022A7">
        <w:rPr>
          <w:rFonts w:ascii="Arial" w:hAnsi="Arial" w:cs="Arial"/>
          <w:sz w:val="24"/>
          <w:szCs w:val="24"/>
        </w:rPr>
        <w:t xml:space="preserve">im kommunikativen Bereich </w:t>
      </w:r>
      <w:r w:rsidRPr="002630F9">
        <w:rPr>
          <w:rFonts w:ascii="Arial" w:hAnsi="Arial" w:cs="Arial"/>
          <w:sz w:val="24"/>
          <w:szCs w:val="24"/>
        </w:rPr>
        <w:t>geübt, eine Darstellungsform in eine andere Darstellungsform fachlich zu “übersetzen“. (Zum Beispiel: Überführung einer Zeichnung in einen beschreibenden Text und anschließend in ein Modell).</w:t>
      </w:r>
    </w:p>
    <w:p w:rsidR="009022A7" w:rsidRDefault="009022A7" w:rsidP="006B5B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Umgang mit Fachwissen wird dadurch gefördert, dass </w:t>
      </w:r>
      <w:r w:rsidR="00ED5806">
        <w:rPr>
          <w:rFonts w:ascii="Arial" w:hAnsi="Arial" w:cs="Arial"/>
          <w:sz w:val="24"/>
          <w:szCs w:val="24"/>
        </w:rPr>
        <w:t>bestimmte Regeln für Stoffnamen benutzt werden, nach denen sich die Stoffe gruppieren und sortieren, aber auch wiedererkennen lassen.</w:t>
      </w:r>
    </w:p>
    <w:p w:rsidR="00ED5806" w:rsidRDefault="00822DCB" w:rsidP="006B5B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 Bereich Erkenntnisgewinnung </w:t>
      </w:r>
      <w:r w:rsidR="00B46323">
        <w:rPr>
          <w:rFonts w:ascii="Arial" w:hAnsi="Arial" w:cs="Arial"/>
          <w:sz w:val="24"/>
          <w:szCs w:val="24"/>
        </w:rPr>
        <w:t>spielt die Darstellung von Stoffen im Teilchenmodell eine Rolle.</w:t>
      </w:r>
    </w:p>
    <w:p w:rsidR="00732DB9" w:rsidRDefault="00732DB9" w:rsidP="006B5BBD">
      <w:pPr>
        <w:jc w:val="both"/>
        <w:rPr>
          <w:rFonts w:ascii="Arial" w:hAnsi="Arial" w:cs="Arial"/>
          <w:sz w:val="24"/>
          <w:szCs w:val="24"/>
        </w:rPr>
      </w:pPr>
    </w:p>
    <w:p w:rsidR="00732DB9" w:rsidRDefault="00732DB9" w:rsidP="006B5BBD">
      <w:pPr>
        <w:jc w:val="both"/>
        <w:rPr>
          <w:rFonts w:ascii="Arial" w:hAnsi="Arial" w:cs="Arial"/>
          <w:sz w:val="24"/>
          <w:szCs w:val="24"/>
        </w:rPr>
      </w:pPr>
    </w:p>
    <w:p w:rsidR="00732DB9" w:rsidRDefault="00732DB9" w:rsidP="006B5BBD">
      <w:pPr>
        <w:jc w:val="both"/>
        <w:rPr>
          <w:rFonts w:ascii="Arial" w:hAnsi="Arial" w:cs="Arial"/>
          <w:sz w:val="24"/>
          <w:szCs w:val="24"/>
        </w:rPr>
      </w:pPr>
    </w:p>
    <w:p w:rsidR="00D46D46" w:rsidRDefault="00D46D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46D46" w:rsidRPr="002630F9" w:rsidRDefault="00D46D46" w:rsidP="006B5BBD">
      <w:pPr>
        <w:jc w:val="both"/>
        <w:rPr>
          <w:rFonts w:ascii="Arial" w:hAnsi="Arial" w:cs="Arial"/>
          <w:sz w:val="24"/>
          <w:szCs w:val="24"/>
        </w:rPr>
      </w:pPr>
    </w:p>
    <w:p w:rsidR="00732DB9" w:rsidRPr="00732DB9" w:rsidRDefault="00732DB9" w:rsidP="00732DB9">
      <w:pPr>
        <w:spacing w:after="120"/>
        <w:jc w:val="both"/>
        <w:rPr>
          <w:rFonts w:ascii="Arial" w:hAnsi="Arial" w:cs="Arial"/>
          <w:sz w:val="24"/>
          <w:szCs w:val="24"/>
          <w:u w:val="single"/>
        </w:rPr>
      </w:pPr>
      <w:r w:rsidRPr="00732DB9">
        <w:rPr>
          <w:rFonts w:ascii="Arial" w:hAnsi="Arial" w:cs="Arial"/>
          <w:sz w:val="24"/>
          <w:szCs w:val="24"/>
          <w:u w:val="single"/>
        </w:rPr>
        <w:t>Folgende Kompetenzen</w:t>
      </w:r>
      <w:r w:rsidRPr="00732DB9">
        <w:rPr>
          <w:rFonts w:ascii="Arial" w:hAnsi="Arial" w:cs="Arial"/>
          <w:sz w:val="24"/>
          <w:szCs w:val="24"/>
          <w:u w:val="single"/>
          <w:vertAlign w:val="superscript"/>
        </w:rPr>
        <w:footnoteReference w:id="1"/>
      </w:r>
      <w:r w:rsidRPr="00732DB9">
        <w:rPr>
          <w:rFonts w:ascii="Arial" w:hAnsi="Arial" w:cs="Arial"/>
          <w:sz w:val="24"/>
          <w:szCs w:val="24"/>
          <w:u w:val="single"/>
        </w:rPr>
        <w:t xml:space="preserve"> können damit gefördert werden:</w:t>
      </w:r>
    </w:p>
    <w:p w:rsidR="006B5BBD" w:rsidRPr="002630F9" w:rsidRDefault="006B5BBD" w:rsidP="006B5BBD">
      <w:pPr>
        <w:jc w:val="both"/>
        <w:rPr>
          <w:rFonts w:ascii="Arial" w:hAnsi="Arial" w:cs="Arial"/>
          <w:sz w:val="24"/>
          <w:szCs w:val="24"/>
        </w:rPr>
      </w:pPr>
      <w:r w:rsidRPr="002630F9">
        <w:rPr>
          <w:rFonts w:ascii="Arial" w:hAnsi="Arial" w:cs="Arial"/>
          <w:sz w:val="24"/>
          <w:szCs w:val="24"/>
        </w:rPr>
        <w:t>K7 Beschreiben, präsentieren, begründen</w:t>
      </w:r>
    </w:p>
    <w:p w:rsidR="006B5BBD" w:rsidRDefault="006B5BBD" w:rsidP="006B5BBD">
      <w:pPr>
        <w:jc w:val="both"/>
        <w:rPr>
          <w:rFonts w:ascii="Arial" w:hAnsi="Arial" w:cs="Arial"/>
          <w:i/>
          <w:sz w:val="24"/>
          <w:szCs w:val="24"/>
        </w:rPr>
      </w:pPr>
      <w:r w:rsidRPr="002630F9">
        <w:rPr>
          <w:rFonts w:ascii="Arial" w:hAnsi="Arial" w:cs="Arial"/>
          <w:i/>
          <w:sz w:val="24"/>
          <w:szCs w:val="24"/>
        </w:rPr>
        <w:t>Schülerinnen und Schüler können naturwissenschaftliche Sachverhalte, Handlungen und Handlungsergebnisse für andere nachvollziehbar beschreiben und begründen.</w:t>
      </w:r>
    </w:p>
    <w:p w:rsidR="00732DB9" w:rsidRDefault="00732DB9" w:rsidP="006B5BBD">
      <w:pPr>
        <w:jc w:val="both"/>
        <w:rPr>
          <w:rFonts w:ascii="Arial" w:hAnsi="Arial" w:cs="Arial"/>
          <w:i/>
          <w:sz w:val="24"/>
          <w:szCs w:val="24"/>
        </w:rPr>
      </w:pPr>
    </w:p>
    <w:p w:rsidR="00ED5806" w:rsidRDefault="004F0C47" w:rsidP="006B5BBD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UF3</w:t>
      </w:r>
      <w:r w:rsidR="00ED5806">
        <w:rPr>
          <w:rFonts w:ascii="Arial" w:hAnsi="Arial" w:cs="Arial"/>
          <w:i/>
          <w:sz w:val="24"/>
          <w:szCs w:val="24"/>
        </w:rPr>
        <w:t xml:space="preserve"> Sachverhalte ordnen und strukturieren</w:t>
      </w:r>
    </w:p>
    <w:p w:rsidR="00ED5806" w:rsidRPr="002630F9" w:rsidRDefault="00ED5806" w:rsidP="006B5BBD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Schülerinnen und Schüler können naturwissenschaftliche Objekte und Vorgänge nach vorgegebenen Kriterien ordnen.</w:t>
      </w:r>
    </w:p>
    <w:p w:rsidR="006B5BBD" w:rsidRDefault="006B5BBD" w:rsidP="006B5B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E8 Modelle anwenden</w:t>
      </w:r>
    </w:p>
    <w:p w:rsidR="00B46323" w:rsidRDefault="00B46323" w:rsidP="006B5BBD">
      <w:pPr>
        <w:jc w:val="both"/>
        <w:rPr>
          <w:rFonts w:ascii="Arial" w:hAnsi="Arial" w:cs="Arial"/>
          <w:i/>
          <w:sz w:val="24"/>
          <w:szCs w:val="24"/>
        </w:rPr>
      </w:pPr>
      <w:r w:rsidRPr="00B46323">
        <w:rPr>
          <w:rFonts w:ascii="Arial" w:hAnsi="Arial" w:cs="Arial"/>
          <w:i/>
          <w:sz w:val="24"/>
          <w:szCs w:val="24"/>
        </w:rPr>
        <w:t>Schülerinnen und Schüler können Modelle, auch in formalisierter oder mathematischer Form, zur Beschreibung, Erklärung und Vorhersage verwenden.</w:t>
      </w:r>
    </w:p>
    <w:p w:rsidR="00732DB9" w:rsidRDefault="00732DB9" w:rsidP="006B5BBD">
      <w:pPr>
        <w:jc w:val="both"/>
        <w:rPr>
          <w:rFonts w:ascii="Arial" w:hAnsi="Arial" w:cs="Arial"/>
          <w:i/>
          <w:sz w:val="24"/>
          <w:szCs w:val="24"/>
        </w:rPr>
      </w:pPr>
    </w:p>
    <w:p w:rsidR="00732DB9" w:rsidRPr="00B46323" w:rsidRDefault="00732DB9" w:rsidP="006B5BBD">
      <w:pPr>
        <w:jc w:val="both"/>
        <w:rPr>
          <w:rFonts w:ascii="Arial" w:hAnsi="Arial" w:cs="Arial"/>
          <w:i/>
          <w:sz w:val="24"/>
          <w:szCs w:val="24"/>
        </w:rPr>
      </w:pPr>
    </w:p>
    <w:p w:rsidR="00B46323" w:rsidRDefault="00B4632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7F3CFB" w:rsidRDefault="007F3CFB" w:rsidP="007F3CFB">
      <w:pPr>
        <w:jc w:val="both"/>
        <w:rPr>
          <w:rFonts w:ascii="Arial" w:hAnsi="Arial" w:cs="Arial"/>
          <w:b/>
          <w:sz w:val="24"/>
          <w:szCs w:val="24"/>
        </w:rPr>
      </w:pPr>
      <w:r w:rsidRPr="00BA3DF8">
        <w:rPr>
          <w:rFonts w:ascii="Arial" w:hAnsi="Arial" w:cs="Arial"/>
          <w:b/>
          <w:sz w:val="24"/>
          <w:szCs w:val="24"/>
        </w:rPr>
        <w:lastRenderedPageBreak/>
        <w:t>Schülermaterial</w:t>
      </w:r>
    </w:p>
    <w:p w:rsidR="00B46323" w:rsidRDefault="00F2377B" w:rsidP="007F3CFB">
      <w:pPr>
        <w:jc w:val="both"/>
        <w:rPr>
          <w:rFonts w:ascii="Arial" w:hAnsi="Arial" w:cs="Arial"/>
          <w:sz w:val="24"/>
          <w:szCs w:val="24"/>
        </w:rPr>
      </w:pPr>
      <w:r w:rsidRPr="00F2377B">
        <w:rPr>
          <w:rFonts w:ascii="Arial" w:hAnsi="Arial" w:cs="Arial"/>
          <w:sz w:val="24"/>
          <w:szCs w:val="24"/>
        </w:rPr>
        <w:t>Zu Beginn bekomm</w:t>
      </w:r>
      <w:r>
        <w:rPr>
          <w:rFonts w:ascii="Arial" w:hAnsi="Arial" w:cs="Arial"/>
          <w:sz w:val="24"/>
          <w:szCs w:val="24"/>
        </w:rPr>
        <w:t>t</w:t>
      </w:r>
      <w:r w:rsidRPr="00F237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jedes Gruppenmitglied</w:t>
      </w:r>
      <w:r w:rsidRPr="00F2377B">
        <w:rPr>
          <w:rFonts w:ascii="Arial" w:hAnsi="Arial" w:cs="Arial"/>
          <w:sz w:val="24"/>
          <w:szCs w:val="24"/>
        </w:rPr>
        <w:t xml:space="preserve"> einen bestimmten chemischen Stoff zugeteilt. </w:t>
      </w:r>
      <w:r>
        <w:rPr>
          <w:rFonts w:ascii="Arial" w:hAnsi="Arial" w:cs="Arial"/>
          <w:sz w:val="24"/>
          <w:szCs w:val="24"/>
        </w:rPr>
        <w:t>Um welchen Stoff es sich handelt, sollst du entweder am Namen, an der Strukturformel, an einer Beschreibung oder an einem Modell des Stoffs erkennen.</w:t>
      </w:r>
    </w:p>
    <w:p w:rsidR="00F2377B" w:rsidRDefault="00F2377B" w:rsidP="007F3C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Deine Aufgabe ist es, den Stoff in einer anderen Weise so darzustellen, dass deine Mitschüler ihrerseits erkennen können, um welchen Stoff es sich handelt.</w:t>
      </w:r>
    </w:p>
    <w:p w:rsidR="00F2377B" w:rsidRPr="00F2377B" w:rsidRDefault="00F2377B" w:rsidP="007F3C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Jedes Gruppenmitglied startet mit seinem Stoff und gibt sein Ergebnis an das </w:t>
      </w:r>
      <w:r w:rsidR="009A6034">
        <w:rPr>
          <w:rFonts w:ascii="Arial" w:hAnsi="Arial" w:cs="Arial"/>
          <w:sz w:val="24"/>
          <w:szCs w:val="24"/>
        </w:rPr>
        <w:t xml:space="preserve">im Uhrzeigersinn </w:t>
      </w:r>
      <w:r>
        <w:rPr>
          <w:rFonts w:ascii="Arial" w:hAnsi="Arial" w:cs="Arial"/>
          <w:sz w:val="24"/>
          <w:szCs w:val="24"/>
        </w:rPr>
        <w:t xml:space="preserve">nächste Gruppenmitglied </w:t>
      </w:r>
      <w:r w:rsidR="009A6034">
        <w:rPr>
          <w:rFonts w:ascii="Arial" w:hAnsi="Arial" w:cs="Arial"/>
          <w:sz w:val="24"/>
          <w:szCs w:val="24"/>
        </w:rPr>
        <w:t>zur nächsten</w:t>
      </w:r>
      <w:r>
        <w:rPr>
          <w:rFonts w:ascii="Arial" w:hAnsi="Arial" w:cs="Arial"/>
          <w:sz w:val="24"/>
          <w:szCs w:val="24"/>
        </w:rPr>
        <w:t xml:space="preserve"> Änderung der Darstellungsform weiter.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544"/>
      </w:tblGrid>
      <w:tr w:rsidR="006B5BBD" w:rsidRPr="002630F9" w:rsidTr="00D928F5">
        <w:trPr>
          <w:trHeight w:val="680"/>
        </w:trPr>
        <w:tc>
          <w:tcPr>
            <w:tcW w:w="1560" w:type="dxa"/>
            <w:vAlign w:val="bottom"/>
          </w:tcPr>
          <w:p w:rsidR="006B5BBD" w:rsidRPr="002630F9" w:rsidRDefault="006B5BBD" w:rsidP="00D928F5">
            <w:pPr>
              <w:rPr>
                <w:rFonts w:ascii="Arial" w:hAnsi="Arial" w:cs="Arial"/>
                <w:sz w:val="24"/>
                <w:szCs w:val="24"/>
              </w:rPr>
            </w:pPr>
            <w:r w:rsidRPr="002630F9">
              <w:rPr>
                <w:rFonts w:ascii="Arial" w:hAnsi="Arial" w:cs="Arial"/>
                <w:sz w:val="24"/>
                <w:szCs w:val="24"/>
              </w:rPr>
              <w:t>Phasen</w:t>
            </w:r>
          </w:p>
        </w:tc>
        <w:tc>
          <w:tcPr>
            <w:tcW w:w="7544" w:type="dxa"/>
            <w:vAlign w:val="bottom"/>
          </w:tcPr>
          <w:p w:rsidR="006B5BBD" w:rsidRPr="002630F9" w:rsidRDefault="006B5BBD" w:rsidP="00D928F5">
            <w:pPr>
              <w:rPr>
                <w:rFonts w:ascii="Arial" w:hAnsi="Arial" w:cs="Arial"/>
                <w:sz w:val="24"/>
                <w:szCs w:val="24"/>
              </w:rPr>
            </w:pPr>
            <w:r w:rsidRPr="002630F9">
              <w:rPr>
                <w:rFonts w:ascii="Arial" w:hAnsi="Arial" w:cs="Arial"/>
                <w:sz w:val="24"/>
                <w:szCs w:val="24"/>
              </w:rPr>
              <w:t>Arbeitsauftrag</w:t>
            </w:r>
          </w:p>
        </w:tc>
      </w:tr>
      <w:tr w:rsidR="006B5BBD" w:rsidRPr="002630F9" w:rsidTr="00D928F5">
        <w:trPr>
          <w:trHeight w:val="680"/>
        </w:trPr>
        <w:tc>
          <w:tcPr>
            <w:tcW w:w="1560" w:type="dxa"/>
            <w:vAlign w:val="bottom"/>
          </w:tcPr>
          <w:p w:rsidR="006B5BBD" w:rsidRPr="002630F9" w:rsidRDefault="006B5BBD" w:rsidP="00D928F5">
            <w:pPr>
              <w:rPr>
                <w:rFonts w:ascii="Arial" w:hAnsi="Arial" w:cs="Arial"/>
                <w:sz w:val="24"/>
                <w:szCs w:val="24"/>
              </w:rPr>
            </w:pPr>
            <w:r w:rsidRPr="002630F9">
              <w:rPr>
                <w:rFonts w:ascii="Arial" w:hAnsi="Arial" w:cs="Arial"/>
                <w:sz w:val="24"/>
                <w:szCs w:val="24"/>
              </w:rPr>
              <w:t>1. Phase</w:t>
            </w:r>
          </w:p>
        </w:tc>
        <w:tc>
          <w:tcPr>
            <w:tcW w:w="7544" w:type="dxa"/>
            <w:vAlign w:val="bottom"/>
          </w:tcPr>
          <w:p w:rsidR="006B5BBD" w:rsidRPr="002630F9" w:rsidRDefault="006B5BBD" w:rsidP="00D928F5">
            <w:pPr>
              <w:rPr>
                <w:rFonts w:ascii="Arial" w:hAnsi="Arial" w:cs="Arial"/>
                <w:sz w:val="24"/>
                <w:szCs w:val="24"/>
              </w:rPr>
            </w:pPr>
            <w:r w:rsidRPr="002630F9">
              <w:rPr>
                <w:rFonts w:ascii="Arial" w:hAnsi="Arial" w:cs="Arial"/>
                <w:sz w:val="24"/>
                <w:szCs w:val="24"/>
              </w:rPr>
              <w:t xml:space="preserve">Zeichne die </w:t>
            </w:r>
            <w:r w:rsidRPr="002630F9">
              <w:rPr>
                <w:rFonts w:ascii="Arial" w:hAnsi="Arial" w:cs="Arial"/>
                <w:b/>
                <w:sz w:val="24"/>
                <w:szCs w:val="24"/>
              </w:rPr>
              <w:t>Strukturformel</w:t>
            </w:r>
            <w:r w:rsidRPr="002630F9">
              <w:rPr>
                <w:rFonts w:ascii="Arial" w:hAnsi="Arial" w:cs="Arial"/>
                <w:sz w:val="24"/>
                <w:szCs w:val="24"/>
              </w:rPr>
              <w:t xml:space="preserve"> des Stoffes.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30F9">
              <w:rPr>
                <w:rFonts w:ascii="Arial" w:hAnsi="Arial" w:cs="Arial"/>
                <w:sz w:val="24"/>
                <w:szCs w:val="24"/>
              </w:rPr>
              <w:t xml:space="preserve">   (2 Min.)</w:t>
            </w:r>
          </w:p>
        </w:tc>
      </w:tr>
      <w:tr w:rsidR="006B5BBD" w:rsidRPr="002630F9" w:rsidTr="00D928F5">
        <w:trPr>
          <w:trHeight w:val="680"/>
        </w:trPr>
        <w:tc>
          <w:tcPr>
            <w:tcW w:w="1560" w:type="dxa"/>
            <w:vAlign w:val="bottom"/>
          </w:tcPr>
          <w:p w:rsidR="006B5BBD" w:rsidRPr="002630F9" w:rsidRDefault="006B5BBD" w:rsidP="00D928F5">
            <w:pPr>
              <w:rPr>
                <w:rFonts w:ascii="Arial" w:hAnsi="Arial" w:cs="Arial"/>
                <w:sz w:val="24"/>
                <w:szCs w:val="24"/>
              </w:rPr>
            </w:pPr>
            <w:r w:rsidRPr="002630F9">
              <w:rPr>
                <w:rFonts w:ascii="Arial" w:hAnsi="Arial" w:cs="Arial"/>
                <w:sz w:val="24"/>
                <w:szCs w:val="24"/>
              </w:rPr>
              <w:t>2. Phase</w:t>
            </w:r>
          </w:p>
        </w:tc>
        <w:tc>
          <w:tcPr>
            <w:tcW w:w="7544" w:type="dxa"/>
            <w:vAlign w:val="bottom"/>
          </w:tcPr>
          <w:p w:rsidR="006B5BBD" w:rsidRPr="002630F9" w:rsidRDefault="006B5BBD" w:rsidP="00D928F5">
            <w:pPr>
              <w:rPr>
                <w:rFonts w:ascii="Arial" w:hAnsi="Arial" w:cs="Arial"/>
                <w:sz w:val="24"/>
                <w:szCs w:val="24"/>
              </w:rPr>
            </w:pPr>
            <w:r w:rsidRPr="002630F9">
              <w:rPr>
                <w:rFonts w:ascii="Arial" w:hAnsi="Arial" w:cs="Arial"/>
                <w:sz w:val="24"/>
                <w:szCs w:val="24"/>
              </w:rPr>
              <w:t>Beschreib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2630F9">
              <w:rPr>
                <w:rFonts w:ascii="Arial" w:hAnsi="Arial" w:cs="Arial"/>
                <w:sz w:val="24"/>
                <w:szCs w:val="24"/>
              </w:rPr>
              <w:t xml:space="preserve"> die Strukturformel in einem </w:t>
            </w:r>
            <w:r w:rsidRPr="002630F9">
              <w:rPr>
                <w:rFonts w:ascii="Arial" w:hAnsi="Arial" w:cs="Arial"/>
                <w:b/>
                <w:sz w:val="24"/>
                <w:szCs w:val="24"/>
              </w:rPr>
              <w:t>Text.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2630F9">
              <w:rPr>
                <w:rFonts w:ascii="Arial" w:hAnsi="Arial" w:cs="Arial"/>
                <w:sz w:val="24"/>
                <w:szCs w:val="24"/>
              </w:rPr>
              <w:t xml:space="preserve">                      (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2630F9">
              <w:rPr>
                <w:rFonts w:ascii="Arial" w:hAnsi="Arial" w:cs="Arial"/>
                <w:sz w:val="24"/>
                <w:szCs w:val="24"/>
              </w:rPr>
              <w:t xml:space="preserve"> Min.)</w:t>
            </w:r>
          </w:p>
        </w:tc>
      </w:tr>
      <w:tr w:rsidR="006B5BBD" w:rsidRPr="002630F9" w:rsidTr="00D928F5">
        <w:trPr>
          <w:trHeight w:val="680"/>
        </w:trPr>
        <w:tc>
          <w:tcPr>
            <w:tcW w:w="1560" w:type="dxa"/>
            <w:vAlign w:val="bottom"/>
          </w:tcPr>
          <w:p w:rsidR="006B5BBD" w:rsidRPr="002630F9" w:rsidRDefault="006B5BBD" w:rsidP="00D928F5">
            <w:pPr>
              <w:rPr>
                <w:rFonts w:ascii="Arial" w:hAnsi="Arial" w:cs="Arial"/>
                <w:sz w:val="24"/>
                <w:szCs w:val="24"/>
              </w:rPr>
            </w:pPr>
            <w:r w:rsidRPr="002630F9">
              <w:rPr>
                <w:rFonts w:ascii="Arial" w:hAnsi="Arial" w:cs="Arial"/>
                <w:sz w:val="24"/>
                <w:szCs w:val="24"/>
              </w:rPr>
              <w:t>3. Phase</w:t>
            </w:r>
          </w:p>
        </w:tc>
        <w:tc>
          <w:tcPr>
            <w:tcW w:w="7544" w:type="dxa"/>
            <w:vAlign w:val="bottom"/>
          </w:tcPr>
          <w:p w:rsidR="006B5BBD" w:rsidRPr="002630F9" w:rsidRDefault="006B5BBD" w:rsidP="00D928F5">
            <w:pPr>
              <w:rPr>
                <w:rFonts w:ascii="Arial" w:hAnsi="Arial" w:cs="Arial"/>
                <w:sz w:val="24"/>
                <w:szCs w:val="24"/>
              </w:rPr>
            </w:pPr>
            <w:r w:rsidRPr="002630F9">
              <w:rPr>
                <w:rFonts w:ascii="Arial" w:hAnsi="Arial" w:cs="Arial"/>
                <w:sz w:val="24"/>
                <w:szCs w:val="24"/>
              </w:rPr>
              <w:t>Bau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2630F9">
              <w:rPr>
                <w:rFonts w:ascii="Arial" w:hAnsi="Arial" w:cs="Arial"/>
                <w:sz w:val="24"/>
                <w:szCs w:val="24"/>
              </w:rPr>
              <w:t xml:space="preserve"> nach dem Text ein </w:t>
            </w:r>
            <w:r w:rsidRPr="002630F9">
              <w:rPr>
                <w:rFonts w:ascii="Arial" w:hAnsi="Arial" w:cs="Arial"/>
                <w:b/>
                <w:sz w:val="24"/>
                <w:szCs w:val="24"/>
              </w:rPr>
              <w:t>Modell</w:t>
            </w:r>
            <w:r w:rsidRPr="002630F9">
              <w:rPr>
                <w:rFonts w:ascii="Arial" w:hAnsi="Arial" w:cs="Arial"/>
                <w:sz w:val="24"/>
                <w:szCs w:val="24"/>
              </w:rPr>
              <w:t xml:space="preserve"> des Moleküls.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30F9">
              <w:rPr>
                <w:rFonts w:ascii="Arial" w:hAnsi="Arial" w:cs="Arial"/>
                <w:sz w:val="24"/>
                <w:szCs w:val="24"/>
              </w:rPr>
              <w:t xml:space="preserve">                    (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2630F9">
              <w:rPr>
                <w:rFonts w:ascii="Arial" w:hAnsi="Arial" w:cs="Arial"/>
                <w:sz w:val="24"/>
                <w:szCs w:val="24"/>
              </w:rPr>
              <w:t xml:space="preserve"> Min.)</w:t>
            </w:r>
          </w:p>
        </w:tc>
      </w:tr>
      <w:tr w:rsidR="006B5BBD" w:rsidRPr="002630F9" w:rsidTr="00D928F5">
        <w:trPr>
          <w:trHeight w:val="680"/>
        </w:trPr>
        <w:tc>
          <w:tcPr>
            <w:tcW w:w="1560" w:type="dxa"/>
            <w:vAlign w:val="bottom"/>
          </w:tcPr>
          <w:p w:rsidR="006B5BBD" w:rsidRPr="002630F9" w:rsidRDefault="006B5BBD" w:rsidP="00D928F5">
            <w:pPr>
              <w:rPr>
                <w:rFonts w:ascii="Arial" w:hAnsi="Arial" w:cs="Arial"/>
                <w:sz w:val="24"/>
                <w:szCs w:val="24"/>
              </w:rPr>
            </w:pPr>
            <w:r w:rsidRPr="002630F9">
              <w:rPr>
                <w:rFonts w:ascii="Arial" w:hAnsi="Arial" w:cs="Arial"/>
                <w:sz w:val="24"/>
                <w:szCs w:val="24"/>
              </w:rPr>
              <w:t>4. Phase</w:t>
            </w:r>
          </w:p>
        </w:tc>
        <w:tc>
          <w:tcPr>
            <w:tcW w:w="7544" w:type="dxa"/>
            <w:vAlign w:val="bottom"/>
          </w:tcPr>
          <w:p w:rsidR="006B5BBD" w:rsidRPr="002630F9" w:rsidRDefault="006B5BBD" w:rsidP="00D928F5">
            <w:pPr>
              <w:rPr>
                <w:rFonts w:ascii="Arial" w:hAnsi="Arial" w:cs="Arial"/>
                <w:sz w:val="24"/>
                <w:szCs w:val="24"/>
              </w:rPr>
            </w:pPr>
            <w:r w:rsidRPr="002630F9">
              <w:rPr>
                <w:rFonts w:ascii="Arial" w:hAnsi="Arial" w:cs="Arial"/>
                <w:sz w:val="24"/>
                <w:szCs w:val="24"/>
              </w:rPr>
              <w:t xml:space="preserve">Leite aus dem Modell den </w:t>
            </w:r>
            <w:r w:rsidRPr="002630F9">
              <w:rPr>
                <w:rFonts w:ascii="Arial" w:hAnsi="Arial" w:cs="Arial"/>
                <w:b/>
                <w:sz w:val="24"/>
                <w:szCs w:val="24"/>
              </w:rPr>
              <w:t>Namen</w:t>
            </w:r>
            <w:r w:rsidRPr="002630F9">
              <w:rPr>
                <w:rFonts w:ascii="Arial" w:hAnsi="Arial" w:cs="Arial"/>
                <w:sz w:val="24"/>
                <w:szCs w:val="24"/>
              </w:rPr>
              <w:t xml:space="preserve"> des Stoffes ab.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2630F9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2630F9">
              <w:rPr>
                <w:rFonts w:ascii="Arial" w:hAnsi="Arial" w:cs="Arial"/>
                <w:sz w:val="24"/>
                <w:szCs w:val="24"/>
              </w:rPr>
              <w:t xml:space="preserve"> Min.)</w:t>
            </w:r>
          </w:p>
        </w:tc>
      </w:tr>
      <w:tr w:rsidR="006B5BBD" w:rsidRPr="002630F9" w:rsidTr="00D928F5">
        <w:trPr>
          <w:trHeight w:val="680"/>
        </w:trPr>
        <w:tc>
          <w:tcPr>
            <w:tcW w:w="1560" w:type="dxa"/>
            <w:vAlign w:val="bottom"/>
          </w:tcPr>
          <w:p w:rsidR="006B5BBD" w:rsidRPr="002630F9" w:rsidRDefault="006B5BBD" w:rsidP="00D928F5">
            <w:pPr>
              <w:rPr>
                <w:rFonts w:ascii="Arial" w:hAnsi="Arial" w:cs="Arial"/>
                <w:sz w:val="24"/>
                <w:szCs w:val="24"/>
              </w:rPr>
            </w:pPr>
            <w:r w:rsidRPr="002630F9">
              <w:rPr>
                <w:rFonts w:ascii="Arial" w:hAnsi="Arial" w:cs="Arial"/>
                <w:sz w:val="24"/>
                <w:szCs w:val="24"/>
              </w:rPr>
              <w:t>5. Phase</w:t>
            </w:r>
          </w:p>
        </w:tc>
        <w:tc>
          <w:tcPr>
            <w:tcW w:w="7544" w:type="dxa"/>
            <w:vAlign w:val="bottom"/>
          </w:tcPr>
          <w:p w:rsidR="006B5BBD" w:rsidRPr="002630F9" w:rsidRDefault="006B5BBD" w:rsidP="00D928F5">
            <w:pPr>
              <w:rPr>
                <w:rFonts w:ascii="Arial" w:hAnsi="Arial" w:cs="Arial"/>
                <w:sz w:val="24"/>
                <w:szCs w:val="24"/>
              </w:rPr>
            </w:pPr>
            <w:r w:rsidRPr="002630F9">
              <w:rPr>
                <w:rFonts w:ascii="Arial" w:hAnsi="Arial" w:cs="Arial"/>
                <w:b/>
                <w:sz w:val="24"/>
                <w:szCs w:val="24"/>
              </w:rPr>
              <w:t>Kontrollier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2630F9">
              <w:rPr>
                <w:rFonts w:ascii="Arial" w:hAnsi="Arial" w:cs="Arial"/>
                <w:sz w:val="24"/>
                <w:szCs w:val="24"/>
              </w:rPr>
              <w:t xml:space="preserve"> den Namen </w:t>
            </w:r>
            <w:r>
              <w:rPr>
                <w:rFonts w:ascii="Arial" w:hAnsi="Arial" w:cs="Arial"/>
                <w:sz w:val="24"/>
                <w:szCs w:val="24"/>
              </w:rPr>
              <w:t>des</w:t>
            </w:r>
            <w:r w:rsidRPr="002630F9">
              <w:rPr>
                <w:rFonts w:ascii="Arial" w:hAnsi="Arial" w:cs="Arial"/>
                <w:sz w:val="24"/>
                <w:szCs w:val="24"/>
              </w:rPr>
              <w:t xml:space="preserve"> Stoffes.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</w:t>
            </w:r>
            <w:r w:rsidRPr="002630F9">
              <w:rPr>
                <w:rFonts w:ascii="Arial" w:hAnsi="Arial" w:cs="Arial"/>
                <w:sz w:val="24"/>
                <w:szCs w:val="24"/>
              </w:rPr>
              <w:t xml:space="preserve">   (1 Min.)</w:t>
            </w:r>
          </w:p>
        </w:tc>
      </w:tr>
    </w:tbl>
    <w:p w:rsidR="006B5BBD" w:rsidRPr="002630F9" w:rsidRDefault="006B5BBD" w:rsidP="006B5BBD">
      <w:pPr>
        <w:jc w:val="both"/>
        <w:rPr>
          <w:rFonts w:ascii="Arial" w:hAnsi="Arial" w:cs="Arial"/>
          <w:sz w:val="24"/>
          <w:szCs w:val="24"/>
        </w:rPr>
      </w:pPr>
    </w:p>
    <w:p w:rsidR="006E381C" w:rsidRDefault="006E381C" w:rsidP="006E381C"/>
    <w:p w:rsidR="006E381C" w:rsidRPr="002630F9" w:rsidRDefault="006E381C">
      <w:pPr>
        <w:rPr>
          <w:rFonts w:ascii="Arial" w:hAnsi="Arial" w:cs="Arial"/>
          <w:sz w:val="24"/>
          <w:szCs w:val="24"/>
        </w:rPr>
      </w:pPr>
      <w:r w:rsidRPr="002630F9">
        <w:rPr>
          <w:rFonts w:ascii="Arial" w:hAnsi="Arial" w:cs="Arial"/>
          <w:sz w:val="24"/>
          <w:szCs w:val="24"/>
        </w:rPr>
        <w:t xml:space="preserve">Vier </w:t>
      </w:r>
      <w:r w:rsidR="007942AC" w:rsidRPr="002630F9">
        <w:rPr>
          <w:rFonts w:ascii="Arial" w:hAnsi="Arial" w:cs="Arial"/>
          <w:sz w:val="24"/>
          <w:szCs w:val="24"/>
        </w:rPr>
        <w:t>Karten</w:t>
      </w:r>
      <w:r w:rsidRPr="002630F9">
        <w:rPr>
          <w:rFonts w:ascii="Arial" w:hAnsi="Arial" w:cs="Arial"/>
          <w:sz w:val="24"/>
          <w:szCs w:val="24"/>
        </w:rPr>
        <w:t xml:space="preserve"> mit unterschiedlichen </w:t>
      </w:r>
      <w:r w:rsidR="00214797" w:rsidRPr="002630F9">
        <w:rPr>
          <w:rFonts w:ascii="Arial" w:hAnsi="Arial" w:cs="Arial"/>
          <w:sz w:val="24"/>
          <w:szCs w:val="24"/>
        </w:rPr>
        <w:t>Stoff</w:t>
      </w:r>
      <w:r w:rsidRPr="002630F9">
        <w:rPr>
          <w:rFonts w:ascii="Arial" w:hAnsi="Arial" w:cs="Arial"/>
          <w:sz w:val="24"/>
          <w:szCs w:val="24"/>
        </w:rPr>
        <w:t>namen:</w:t>
      </w:r>
    </w:p>
    <w:tbl>
      <w:tblPr>
        <w:tblStyle w:val="Tabellenraster"/>
        <w:tblW w:w="9070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12527D" w:rsidTr="0012527D">
        <w:trPr>
          <w:trHeight w:val="1701"/>
        </w:trPr>
        <w:tc>
          <w:tcPr>
            <w:tcW w:w="4535" w:type="dxa"/>
            <w:vAlign w:val="center"/>
          </w:tcPr>
          <w:p w:rsidR="0012527D" w:rsidRPr="00825340" w:rsidRDefault="0012527D" w:rsidP="0082534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25340">
              <w:rPr>
                <w:rFonts w:ascii="Arial" w:hAnsi="Arial" w:cs="Arial"/>
                <w:b/>
                <w:sz w:val="40"/>
                <w:szCs w:val="40"/>
              </w:rPr>
              <w:t>2-Methylbutan</w:t>
            </w:r>
          </w:p>
        </w:tc>
        <w:tc>
          <w:tcPr>
            <w:tcW w:w="4535" w:type="dxa"/>
            <w:vAlign w:val="center"/>
          </w:tcPr>
          <w:p w:rsidR="0012527D" w:rsidRPr="00825340" w:rsidRDefault="0012527D" w:rsidP="0082534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25340">
              <w:rPr>
                <w:rFonts w:ascii="Arial" w:hAnsi="Arial" w:cs="Arial"/>
                <w:b/>
                <w:sz w:val="40"/>
                <w:szCs w:val="40"/>
              </w:rPr>
              <w:t>2,2-Dimethylpropan</w:t>
            </w:r>
          </w:p>
        </w:tc>
      </w:tr>
      <w:tr w:rsidR="0012527D" w:rsidTr="0012527D">
        <w:trPr>
          <w:trHeight w:val="1701"/>
        </w:trPr>
        <w:tc>
          <w:tcPr>
            <w:tcW w:w="4535" w:type="dxa"/>
            <w:vAlign w:val="center"/>
          </w:tcPr>
          <w:p w:rsidR="0012527D" w:rsidRPr="00825340" w:rsidRDefault="0012527D" w:rsidP="0082534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25340">
              <w:rPr>
                <w:rFonts w:ascii="Arial" w:hAnsi="Arial" w:cs="Arial"/>
                <w:b/>
                <w:sz w:val="40"/>
                <w:szCs w:val="40"/>
              </w:rPr>
              <w:t>3-Ethylpentan</w:t>
            </w:r>
          </w:p>
        </w:tc>
        <w:tc>
          <w:tcPr>
            <w:tcW w:w="4535" w:type="dxa"/>
            <w:vAlign w:val="center"/>
          </w:tcPr>
          <w:p w:rsidR="0012527D" w:rsidRPr="00825340" w:rsidRDefault="0012527D" w:rsidP="0082534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25340">
              <w:rPr>
                <w:rFonts w:ascii="Arial" w:hAnsi="Arial" w:cs="Arial"/>
                <w:b/>
                <w:sz w:val="40"/>
                <w:szCs w:val="40"/>
              </w:rPr>
              <w:t>2,3-Dimethylbutan</w:t>
            </w:r>
          </w:p>
        </w:tc>
      </w:tr>
    </w:tbl>
    <w:p w:rsidR="006E381C" w:rsidRDefault="006E381C">
      <w:pPr>
        <w:rPr>
          <w:rFonts w:ascii="Arial" w:hAnsi="Arial" w:cs="Arial"/>
          <w:sz w:val="20"/>
          <w:szCs w:val="20"/>
        </w:rPr>
      </w:pPr>
    </w:p>
    <w:sectPr w:rsidR="006E381C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7E1" w:rsidRDefault="005107E1" w:rsidP="00281316">
      <w:pPr>
        <w:spacing w:after="0" w:line="240" w:lineRule="auto"/>
      </w:pPr>
      <w:r>
        <w:separator/>
      </w:r>
    </w:p>
  </w:endnote>
  <w:endnote w:type="continuationSeparator" w:id="0">
    <w:p w:rsidR="005107E1" w:rsidRDefault="005107E1" w:rsidP="00281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7E1" w:rsidRDefault="005107E1" w:rsidP="00281316">
      <w:pPr>
        <w:spacing w:after="0" w:line="240" w:lineRule="auto"/>
      </w:pPr>
      <w:r>
        <w:separator/>
      </w:r>
    </w:p>
  </w:footnote>
  <w:footnote w:type="continuationSeparator" w:id="0">
    <w:p w:rsidR="005107E1" w:rsidRDefault="005107E1" w:rsidP="00281316">
      <w:pPr>
        <w:spacing w:after="0" w:line="240" w:lineRule="auto"/>
      </w:pPr>
      <w:r>
        <w:continuationSeparator/>
      </w:r>
    </w:p>
  </w:footnote>
  <w:footnote w:id="1">
    <w:p w:rsidR="00732DB9" w:rsidRDefault="00732DB9" w:rsidP="00732DB9">
      <w:pPr>
        <w:jc w:val="both"/>
        <w:rPr>
          <w:rFonts w:ascii="Arial" w:hAnsi="Arial" w:cs="Arial"/>
          <w:sz w:val="20"/>
          <w:szCs w:val="20"/>
        </w:rPr>
      </w:pPr>
      <w:r>
        <w:rPr>
          <w:rStyle w:val="Funotenzeichen"/>
        </w:rPr>
        <w:footnoteRef/>
      </w:r>
      <w:r>
        <w:t xml:space="preserve"> </w:t>
      </w:r>
      <w:r w:rsidR="004F0C47">
        <w:rPr>
          <w:rFonts w:ascii="Arial" w:hAnsi="Arial" w:cs="Arial"/>
          <w:sz w:val="20"/>
          <w:szCs w:val="20"/>
        </w:rPr>
        <w:t xml:space="preserve">Die </w:t>
      </w:r>
      <w:bookmarkStart w:id="0" w:name="_GoBack"/>
      <w:bookmarkEnd w:id="0"/>
      <w:r w:rsidRPr="002630F9">
        <w:rPr>
          <w:rFonts w:ascii="Arial" w:hAnsi="Arial" w:cs="Arial"/>
          <w:sz w:val="20"/>
          <w:szCs w:val="20"/>
        </w:rPr>
        <w:t>aufgeführten Kompetenzen beziehen sich auf den Kernlehrplan Naturwissenschaften für die Gesamtschule (Einführungserlass 2011).</w:t>
      </w:r>
    </w:p>
    <w:p w:rsidR="00732DB9" w:rsidRDefault="00732DB9" w:rsidP="00732DB9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856" w:rsidRPr="00281316" w:rsidRDefault="00D72856" w:rsidP="00281316">
    <w:pPr>
      <w:pStyle w:val="Kopfzeile"/>
      <w:tabs>
        <w:tab w:val="clear" w:pos="4536"/>
      </w:tabs>
      <w:jc w:val="right"/>
      <w:rPr>
        <w:b/>
        <w:sz w:val="24"/>
        <w:szCs w:val="24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8F814E3" wp14:editId="00460469">
          <wp:simplePos x="0" y="0"/>
          <wp:positionH relativeFrom="column">
            <wp:posOffset>-452120</wp:posOffset>
          </wp:positionH>
          <wp:positionV relativeFrom="paragraph">
            <wp:posOffset>-230505</wp:posOffset>
          </wp:positionV>
          <wp:extent cx="666750" cy="62865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1316">
      <w:rPr>
        <w:rFonts w:ascii="Arial" w:hAnsi="Arial" w:cs="Arial"/>
        <w:b/>
        <w:sz w:val="24"/>
        <w:szCs w:val="24"/>
      </w:rPr>
      <w:t>Intelligentes Üben als Bestandteil des naturwissenschaftlichen Unterrichts</w:t>
    </w:r>
  </w:p>
  <w:p w:rsidR="00D72856" w:rsidRPr="00281316" w:rsidRDefault="00D72856">
    <w:pPr>
      <w:pStyle w:val="Kopfzeile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47D"/>
    <w:multiLevelType w:val="hybridMultilevel"/>
    <w:tmpl w:val="3440F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A50F6"/>
    <w:multiLevelType w:val="hybridMultilevel"/>
    <w:tmpl w:val="75743E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D02CA"/>
    <w:multiLevelType w:val="hybridMultilevel"/>
    <w:tmpl w:val="A0B4C9A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D778E"/>
    <w:multiLevelType w:val="hybridMultilevel"/>
    <w:tmpl w:val="4BBCD5D8"/>
    <w:lvl w:ilvl="0" w:tplc="D450987A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66731"/>
    <w:multiLevelType w:val="hybridMultilevel"/>
    <w:tmpl w:val="12AEF8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B6758"/>
    <w:multiLevelType w:val="hybridMultilevel"/>
    <w:tmpl w:val="05363D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90415"/>
    <w:multiLevelType w:val="hybridMultilevel"/>
    <w:tmpl w:val="9B42C7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C1121"/>
    <w:multiLevelType w:val="hybridMultilevel"/>
    <w:tmpl w:val="8A7C1DF6"/>
    <w:lvl w:ilvl="0" w:tplc="D450987A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1F479A"/>
    <w:multiLevelType w:val="hybridMultilevel"/>
    <w:tmpl w:val="4E6E45C4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D0A88"/>
    <w:multiLevelType w:val="hybridMultilevel"/>
    <w:tmpl w:val="10562F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4731D6"/>
    <w:multiLevelType w:val="hybridMultilevel"/>
    <w:tmpl w:val="11A090E0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10"/>
  </w:num>
  <w:num w:numId="6">
    <w:abstractNumId w:val="3"/>
  </w:num>
  <w:num w:numId="7">
    <w:abstractNumId w:val="7"/>
  </w:num>
  <w:num w:numId="8">
    <w:abstractNumId w:val="6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16"/>
    <w:rsid w:val="000164C1"/>
    <w:rsid w:val="000245DF"/>
    <w:rsid w:val="00070264"/>
    <w:rsid w:val="00072616"/>
    <w:rsid w:val="00077956"/>
    <w:rsid w:val="00091AAF"/>
    <w:rsid w:val="000A0F68"/>
    <w:rsid w:val="000D0669"/>
    <w:rsid w:val="00117339"/>
    <w:rsid w:val="001204AF"/>
    <w:rsid w:val="0012527D"/>
    <w:rsid w:val="001560BF"/>
    <w:rsid w:val="0016435B"/>
    <w:rsid w:val="00172441"/>
    <w:rsid w:val="0018101F"/>
    <w:rsid w:val="00181E54"/>
    <w:rsid w:val="001B1374"/>
    <w:rsid w:val="001C3F80"/>
    <w:rsid w:val="001C3F8A"/>
    <w:rsid w:val="001E438A"/>
    <w:rsid w:val="001F2708"/>
    <w:rsid w:val="00202782"/>
    <w:rsid w:val="00214797"/>
    <w:rsid w:val="00220998"/>
    <w:rsid w:val="00226CB9"/>
    <w:rsid w:val="002312AB"/>
    <w:rsid w:val="002331A1"/>
    <w:rsid w:val="00244716"/>
    <w:rsid w:val="00250B7D"/>
    <w:rsid w:val="00253817"/>
    <w:rsid w:val="002630F9"/>
    <w:rsid w:val="00273C41"/>
    <w:rsid w:val="00281316"/>
    <w:rsid w:val="00286422"/>
    <w:rsid w:val="002B5E1A"/>
    <w:rsid w:val="003126A9"/>
    <w:rsid w:val="0032226B"/>
    <w:rsid w:val="00325D1D"/>
    <w:rsid w:val="003456DF"/>
    <w:rsid w:val="00370DF5"/>
    <w:rsid w:val="003842FA"/>
    <w:rsid w:val="003A50E1"/>
    <w:rsid w:val="003B68CE"/>
    <w:rsid w:val="003D16E4"/>
    <w:rsid w:val="003D37FF"/>
    <w:rsid w:val="003D391C"/>
    <w:rsid w:val="003F1948"/>
    <w:rsid w:val="004029B5"/>
    <w:rsid w:val="00424E58"/>
    <w:rsid w:val="00431921"/>
    <w:rsid w:val="004334B0"/>
    <w:rsid w:val="00462D59"/>
    <w:rsid w:val="00482171"/>
    <w:rsid w:val="004E4D20"/>
    <w:rsid w:val="004F0B1B"/>
    <w:rsid w:val="004F0C47"/>
    <w:rsid w:val="004F457F"/>
    <w:rsid w:val="00503CD7"/>
    <w:rsid w:val="00504FD4"/>
    <w:rsid w:val="005107E1"/>
    <w:rsid w:val="005153D0"/>
    <w:rsid w:val="00523886"/>
    <w:rsid w:val="00530DAA"/>
    <w:rsid w:val="00533F9A"/>
    <w:rsid w:val="00553DA7"/>
    <w:rsid w:val="0056757D"/>
    <w:rsid w:val="00584E67"/>
    <w:rsid w:val="0058663F"/>
    <w:rsid w:val="00590FD7"/>
    <w:rsid w:val="0059199D"/>
    <w:rsid w:val="005A4090"/>
    <w:rsid w:val="005B0436"/>
    <w:rsid w:val="005B0615"/>
    <w:rsid w:val="005B4109"/>
    <w:rsid w:val="005C20F0"/>
    <w:rsid w:val="005C30F8"/>
    <w:rsid w:val="005C369D"/>
    <w:rsid w:val="005D281C"/>
    <w:rsid w:val="005D6887"/>
    <w:rsid w:val="005D77C8"/>
    <w:rsid w:val="005E40F0"/>
    <w:rsid w:val="005F3588"/>
    <w:rsid w:val="00616593"/>
    <w:rsid w:val="006166DF"/>
    <w:rsid w:val="006174CC"/>
    <w:rsid w:val="00623858"/>
    <w:rsid w:val="006605F5"/>
    <w:rsid w:val="00696A55"/>
    <w:rsid w:val="00696E46"/>
    <w:rsid w:val="006A4B4B"/>
    <w:rsid w:val="006B5BBD"/>
    <w:rsid w:val="006D2E12"/>
    <w:rsid w:val="006E381C"/>
    <w:rsid w:val="006F1440"/>
    <w:rsid w:val="007078A8"/>
    <w:rsid w:val="0071520A"/>
    <w:rsid w:val="00727277"/>
    <w:rsid w:val="00732DB9"/>
    <w:rsid w:val="00742FE2"/>
    <w:rsid w:val="0074469F"/>
    <w:rsid w:val="00765D70"/>
    <w:rsid w:val="00772BD4"/>
    <w:rsid w:val="007742A7"/>
    <w:rsid w:val="007942AC"/>
    <w:rsid w:val="007E47F6"/>
    <w:rsid w:val="007F3CFB"/>
    <w:rsid w:val="00810B14"/>
    <w:rsid w:val="0081156E"/>
    <w:rsid w:val="008131C2"/>
    <w:rsid w:val="0081448B"/>
    <w:rsid w:val="00822DCB"/>
    <w:rsid w:val="0082500B"/>
    <w:rsid w:val="00825340"/>
    <w:rsid w:val="008334CF"/>
    <w:rsid w:val="00836D75"/>
    <w:rsid w:val="00841C36"/>
    <w:rsid w:val="00845F1F"/>
    <w:rsid w:val="00855568"/>
    <w:rsid w:val="00861E6C"/>
    <w:rsid w:val="00884D9F"/>
    <w:rsid w:val="008B273D"/>
    <w:rsid w:val="008B2B7A"/>
    <w:rsid w:val="008B367A"/>
    <w:rsid w:val="008C52E7"/>
    <w:rsid w:val="008E2692"/>
    <w:rsid w:val="009022A7"/>
    <w:rsid w:val="009139C1"/>
    <w:rsid w:val="00936F42"/>
    <w:rsid w:val="00962F19"/>
    <w:rsid w:val="009640EB"/>
    <w:rsid w:val="00973231"/>
    <w:rsid w:val="00993CAD"/>
    <w:rsid w:val="009A6034"/>
    <w:rsid w:val="009C31C2"/>
    <w:rsid w:val="009E1CC2"/>
    <w:rsid w:val="009E7D3F"/>
    <w:rsid w:val="009F1C8A"/>
    <w:rsid w:val="009F6625"/>
    <w:rsid w:val="009F7C64"/>
    <w:rsid w:val="00A00423"/>
    <w:rsid w:val="00A22245"/>
    <w:rsid w:val="00A35B07"/>
    <w:rsid w:val="00A42E4B"/>
    <w:rsid w:val="00A60D81"/>
    <w:rsid w:val="00A6706B"/>
    <w:rsid w:val="00A70DC3"/>
    <w:rsid w:val="00AA11FA"/>
    <w:rsid w:val="00AA5CC0"/>
    <w:rsid w:val="00AC3036"/>
    <w:rsid w:val="00AC4133"/>
    <w:rsid w:val="00AE4FD1"/>
    <w:rsid w:val="00B13C55"/>
    <w:rsid w:val="00B13D3E"/>
    <w:rsid w:val="00B27BE2"/>
    <w:rsid w:val="00B31190"/>
    <w:rsid w:val="00B46323"/>
    <w:rsid w:val="00B640C9"/>
    <w:rsid w:val="00B70A6F"/>
    <w:rsid w:val="00B72595"/>
    <w:rsid w:val="00B90494"/>
    <w:rsid w:val="00BB35F5"/>
    <w:rsid w:val="00C00C4E"/>
    <w:rsid w:val="00C0671F"/>
    <w:rsid w:val="00C21F95"/>
    <w:rsid w:val="00C23F27"/>
    <w:rsid w:val="00C4331E"/>
    <w:rsid w:val="00C43EB4"/>
    <w:rsid w:val="00C87EC3"/>
    <w:rsid w:val="00C93AE6"/>
    <w:rsid w:val="00CC7330"/>
    <w:rsid w:val="00CD091E"/>
    <w:rsid w:val="00CF3B01"/>
    <w:rsid w:val="00D009E8"/>
    <w:rsid w:val="00D059D9"/>
    <w:rsid w:val="00D3110F"/>
    <w:rsid w:val="00D31833"/>
    <w:rsid w:val="00D350B7"/>
    <w:rsid w:val="00D3622C"/>
    <w:rsid w:val="00D375D6"/>
    <w:rsid w:val="00D45920"/>
    <w:rsid w:val="00D46D46"/>
    <w:rsid w:val="00D552A6"/>
    <w:rsid w:val="00D56B38"/>
    <w:rsid w:val="00D674DD"/>
    <w:rsid w:val="00D72856"/>
    <w:rsid w:val="00D928F5"/>
    <w:rsid w:val="00D946C5"/>
    <w:rsid w:val="00DA762B"/>
    <w:rsid w:val="00DE6847"/>
    <w:rsid w:val="00DF00C5"/>
    <w:rsid w:val="00E26587"/>
    <w:rsid w:val="00E330D6"/>
    <w:rsid w:val="00E40F42"/>
    <w:rsid w:val="00E54348"/>
    <w:rsid w:val="00E61EB8"/>
    <w:rsid w:val="00E65FF4"/>
    <w:rsid w:val="00E722D8"/>
    <w:rsid w:val="00E76B5A"/>
    <w:rsid w:val="00E96388"/>
    <w:rsid w:val="00ED3D63"/>
    <w:rsid w:val="00ED5806"/>
    <w:rsid w:val="00F2377B"/>
    <w:rsid w:val="00F2396C"/>
    <w:rsid w:val="00F33261"/>
    <w:rsid w:val="00F424F2"/>
    <w:rsid w:val="00F45097"/>
    <w:rsid w:val="00F74B4C"/>
    <w:rsid w:val="00F9103A"/>
    <w:rsid w:val="00F94421"/>
    <w:rsid w:val="00FB0DC8"/>
    <w:rsid w:val="00FC04F2"/>
    <w:rsid w:val="00FD1F0A"/>
    <w:rsid w:val="00FE0F97"/>
    <w:rsid w:val="00FE7BE8"/>
    <w:rsid w:val="00FF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8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1316"/>
  </w:style>
  <w:style w:type="paragraph" w:styleId="Fuzeile">
    <w:name w:val="footer"/>
    <w:basedOn w:val="Standard"/>
    <w:link w:val="FuzeileZchn"/>
    <w:uiPriority w:val="99"/>
    <w:unhideWhenUsed/>
    <w:rsid w:val="0028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13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31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81316"/>
    <w:pPr>
      <w:ind w:left="720"/>
      <w:contextualSpacing/>
    </w:pPr>
  </w:style>
  <w:style w:type="table" w:styleId="Tabellenraster">
    <w:name w:val="Table Grid"/>
    <w:basedOn w:val="NormaleTabelle"/>
    <w:uiPriority w:val="59"/>
    <w:rsid w:val="00384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59"/>
    <w:rsid w:val="00993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214797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65D7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65D7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65D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8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1316"/>
  </w:style>
  <w:style w:type="paragraph" w:styleId="Fuzeile">
    <w:name w:val="footer"/>
    <w:basedOn w:val="Standard"/>
    <w:link w:val="FuzeileZchn"/>
    <w:uiPriority w:val="99"/>
    <w:unhideWhenUsed/>
    <w:rsid w:val="0028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13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31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81316"/>
    <w:pPr>
      <w:ind w:left="720"/>
      <w:contextualSpacing/>
    </w:pPr>
  </w:style>
  <w:style w:type="table" w:styleId="Tabellenraster">
    <w:name w:val="Table Grid"/>
    <w:basedOn w:val="NormaleTabelle"/>
    <w:uiPriority w:val="59"/>
    <w:rsid w:val="00384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59"/>
    <w:rsid w:val="00993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214797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65D7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65D7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65D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8BF3F-7E8C-4DA1-9FC6-9049BCC32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Kossuch</dc:creator>
  <cp:lastModifiedBy>Kossuch</cp:lastModifiedBy>
  <cp:revision>3</cp:revision>
  <cp:lastPrinted>2013-04-10T08:37:00Z</cp:lastPrinted>
  <dcterms:created xsi:type="dcterms:W3CDTF">2013-07-12T13:00:00Z</dcterms:created>
  <dcterms:modified xsi:type="dcterms:W3CDTF">2013-07-12T21:42:00Z</dcterms:modified>
</cp:coreProperties>
</file>