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3A" w:rsidRPr="00C2763A" w:rsidRDefault="001C1403" w:rsidP="00C27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de-DE"/>
        </w:rPr>
      </w:pPr>
      <w:r w:rsidRPr="00703587">
        <w:rPr>
          <w:rFonts w:ascii="Arial" w:eastAsia="Times New Roman" w:hAnsi="Arial" w:cs="Arial"/>
          <w:b/>
          <w:bCs/>
          <w:lang w:eastAsia="de-DE"/>
        </w:rPr>
        <w:t>Hinweise zum unterrichtlichen Einsatz und Lösungen</w:t>
      </w:r>
      <w:r w:rsidR="00C2763A">
        <w:rPr>
          <w:rFonts w:ascii="Arial" w:eastAsia="Times New Roman" w:hAnsi="Arial" w:cs="Arial"/>
          <w:b/>
          <w:bCs/>
          <w:lang w:eastAsia="de-DE"/>
        </w:rPr>
        <w:t>:</w:t>
      </w:r>
      <w:r w:rsidR="00C2763A">
        <w:rPr>
          <w:rFonts w:ascii="Arial" w:eastAsia="Times New Roman" w:hAnsi="Arial" w:cs="Arial"/>
          <w:b/>
          <w:bCs/>
          <w:lang w:eastAsia="de-DE"/>
        </w:rPr>
        <w:br/>
      </w:r>
      <w:r w:rsidRPr="00703587">
        <w:rPr>
          <w:rFonts w:ascii="Arial" w:eastAsia="Times New Roman" w:hAnsi="Arial" w:cs="Arial"/>
          <w:b/>
          <w:bCs/>
          <w:lang w:eastAsia="de-DE"/>
        </w:rPr>
        <w:t>Immer Ärger mit Milch - Milchallergie oder Laktoseintoleranz?</w:t>
      </w:r>
    </w:p>
    <w:p w:rsidR="001C1403" w:rsidRDefault="001C1403" w:rsidP="001C1403">
      <w:pPr>
        <w:spacing w:after="160"/>
        <w:rPr>
          <w:rFonts w:ascii="Arial" w:hAnsi="Arial" w:cs="Arial"/>
        </w:rPr>
      </w:pPr>
    </w:p>
    <w:p w:rsidR="002113B8" w:rsidRDefault="002113B8" w:rsidP="001C1403">
      <w:pPr>
        <w:spacing w:after="160"/>
        <w:rPr>
          <w:rFonts w:ascii="Arial" w:hAnsi="Arial" w:cs="Arial"/>
          <w:b/>
        </w:rPr>
      </w:pPr>
    </w:p>
    <w:p w:rsidR="008C16D9" w:rsidRPr="008C16D9" w:rsidRDefault="008C16D9" w:rsidP="001C1403">
      <w:pPr>
        <w:spacing w:after="160"/>
        <w:rPr>
          <w:rFonts w:ascii="Arial" w:hAnsi="Arial" w:cs="Arial"/>
          <w:b/>
        </w:rPr>
      </w:pPr>
      <w:r w:rsidRPr="008C16D9">
        <w:rPr>
          <w:rFonts w:ascii="Arial" w:hAnsi="Arial" w:cs="Arial"/>
          <w:b/>
        </w:rPr>
        <w:t>Bezug zum Kernlehrplan:</w:t>
      </w:r>
    </w:p>
    <w:p w:rsidR="001C1403" w:rsidRDefault="001C1403" w:rsidP="001C1403">
      <w:pPr>
        <w:spacing w:after="160"/>
        <w:rPr>
          <w:rFonts w:ascii="Arial" w:hAnsi="Arial" w:cs="Arial"/>
        </w:rPr>
      </w:pPr>
      <w:bookmarkStart w:id="0" w:name="_GoBack"/>
      <w:r w:rsidRPr="00703587">
        <w:rPr>
          <w:rFonts w:ascii="Arial" w:hAnsi="Arial" w:cs="Arial"/>
        </w:rPr>
        <w:t xml:space="preserve">Das </w:t>
      </w:r>
      <w:r w:rsidR="00C2763A">
        <w:rPr>
          <w:rFonts w:ascii="Arial" w:hAnsi="Arial" w:cs="Arial"/>
        </w:rPr>
        <w:t>Arbeitsmaterial</w:t>
      </w:r>
      <w:r w:rsidR="003C3C99">
        <w:rPr>
          <w:rFonts w:ascii="Arial" w:hAnsi="Arial" w:cs="Arial"/>
        </w:rPr>
        <w:t xml:space="preserve"> ist für ein Unterrichtsvorhaben im</w:t>
      </w:r>
      <w:r w:rsidR="00C2763A">
        <w:rPr>
          <w:rFonts w:ascii="Arial" w:hAnsi="Arial" w:cs="Arial"/>
        </w:rPr>
        <w:t xml:space="preserve"> </w:t>
      </w:r>
      <w:r w:rsidR="003C3C99">
        <w:rPr>
          <w:rFonts w:ascii="Arial" w:hAnsi="Arial" w:cs="Arial"/>
        </w:rPr>
        <w:t>Inhaltsfeld „</w:t>
      </w:r>
      <w:r w:rsidRPr="00D676B9">
        <w:rPr>
          <w:rFonts w:ascii="Arial" w:hAnsi="Arial" w:cs="Arial"/>
        </w:rPr>
        <w:t>Biologische Forschung und Medizin</w:t>
      </w:r>
      <w:r w:rsidR="003C3C9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(J</w:t>
      </w:r>
      <w:r w:rsidR="003C3C99">
        <w:rPr>
          <w:rFonts w:ascii="Arial" w:hAnsi="Arial" w:cs="Arial"/>
        </w:rPr>
        <w:t xml:space="preserve">ahrgangsstufen </w:t>
      </w:r>
      <w:r>
        <w:rPr>
          <w:rFonts w:ascii="Arial" w:hAnsi="Arial" w:cs="Arial"/>
        </w:rPr>
        <w:t>7/8)</w:t>
      </w:r>
      <w:r w:rsidR="003C3C99">
        <w:rPr>
          <w:rFonts w:ascii="Arial" w:hAnsi="Arial" w:cs="Arial"/>
        </w:rPr>
        <w:t xml:space="preserve"> konzipiert.</w:t>
      </w:r>
    </w:p>
    <w:p w:rsidR="003C3C99" w:rsidRPr="00D676B9" w:rsidRDefault="008C16D9" w:rsidP="001C1403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Folgende Kompetenz soll</w:t>
      </w:r>
      <w:r w:rsidR="003C3C99">
        <w:rPr>
          <w:rFonts w:ascii="Arial" w:hAnsi="Arial" w:cs="Arial"/>
        </w:rPr>
        <w:t xml:space="preserve"> hier angestrebt werden:</w:t>
      </w:r>
    </w:p>
    <w:p w:rsidR="001C1403" w:rsidRPr="00D676B9" w:rsidRDefault="001C1403" w:rsidP="008C16D9">
      <w:pPr>
        <w:spacing w:after="160"/>
        <w:rPr>
          <w:rFonts w:ascii="Arial" w:hAnsi="Arial" w:cs="Arial"/>
          <w:i/>
        </w:rPr>
      </w:pPr>
      <w:r w:rsidRPr="00D676B9">
        <w:rPr>
          <w:rFonts w:ascii="Arial" w:hAnsi="Arial" w:cs="Arial"/>
          <w:i/>
        </w:rPr>
        <w:t xml:space="preserve">Die </w:t>
      </w:r>
      <w:r w:rsidR="00C2763A">
        <w:rPr>
          <w:rFonts w:ascii="Arial" w:hAnsi="Arial" w:cs="Arial"/>
          <w:i/>
        </w:rPr>
        <w:t>Schülerinnen und Schüler können</w:t>
      </w:r>
      <w:r w:rsidR="008C16D9">
        <w:rPr>
          <w:rFonts w:ascii="Arial" w:hAnsi="Arial" w:cs="Arial"/>
          <w:i/>
        </w:rPr>
        <w:t xml:space="preserve"> </w:t>
      </w:r>
      <w:r w:rsidRPr="00D676B9">
        <w:rPr>
          <w:rFonts w:ascii="Arial" w:hAnsi="Arial" w:cs="Arial"/>
          <w:i/>
        </w:rPr>
        <w:t>Nahrungsmittelunverträglichkeiten von Allergien begründet abgrenzen (UF3)</w:t>
      </w:r>
      <w:r w:rsidR="008C16D9">
        <w:rPr>
          <w:rFonts w:ascii="Arial" w:hAnsi="Arial" w:cs="Arial"/>
          <w:i/>
        </w:rPr>
        <w:t>.</w:t>
      </w:r>
    </w:p>
    <w:bookmarkEnd w:id="0"/>
    <w:p w:rsidR="003C3C99" w:rsidRDefault="003C3C99" w:rsidP="001C1403">
      <w:pPr>
        <w:spacing w:after="160"/>
        <w:rPr>
          <w:rFonts w:ascii="Arial" w:hAnsi="Arial" w:cs="Arial"/>
          <w:b/>
        </w:rPr>
      </w:pPr>
    </w:p>
    <w:p w:rsidR="00D66428" w:rsidRDefault="00D66428" w:rsidP="001C1403">
      <w:pPr>
        <w:spacing w:after="160"/>
        <w:rPr>
          <w:rFonts w:ascii="Arial" w:hAnsi="Arial" w:cs="Arial"/>
          <w:b/>
        </w:rPr>
      </w:pPr>
    </w:p>
    <w:p w:rsidR="001C1403" w:rsidRPr="00D676B9" w:rsidRDefault="003C3C99" w:rsidP="001C1403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Vorausgesetzte Kompetenzen:</w:t>
      </w:r>
    </w:p>
    <w:p w:rsidR="001C1403" w:rsidRPr="00D676B9" w:rsidRDefault="001C1403" w:rsidP="001C1403">
      <w:pPr>
        <w:spacing w:after="160"/>
        <w:rPr>
          <w:rFonts w:ascii="Arial" w:eastAsia="Calibri" w:hAnsi="Arial" w:cs="Arial"/>
          <w:bCs/>
        </w:rPr>
      </w:pPr>
      <w:r w:rsidRPr="00D676B9">
        <w:rPr>
          <w:rFonts w:ascii="Arial" w:hAnsi="Arial" w:cs="Arial"/>
        </w:rPr>
        <w:t>Aus dem</w:t>
      </w:r>
      <w:r w:rsidRPr="00D676B9">
        <w:rPr>
          <w:rFonts w:ascii="Arial" w:eastAsia="Calibri" w:hAnsi="Arial" w:cs="Arial"/>
          <w:bCs/>
        </w:rPr>
        <w:t xml:space="preserve"> Inhaltsfeld „Gesundheitsbewusstes Leben“ Jg. 5/6:</w:t>
      </w:r>
    </w:p>
    <w:p w:rsidR="001C1403" w:rsidRPr="001557E1" w:rsidRDefault="001C1403" w:rsidP="001557E1">
      <w:pPr>
        <w:spacing w:after="160"/>
        <w:rPr>
          <w:rFonts w:ascii="Arial" w:eastAsia="Calibri" w:hAnsi="Arial" w:cs="Arial"/>
          <w:bCs/>
          <w:i/>
        </w:rPr>
      </w:pPr>
      <w:r w:rsidRPr="00D676B9">
        <w:rPr>
          <w:rFonts w:ascii="Arial" w:eastAsia="Calibri" w:hAnsi="Arial" w:cs="Arial"/>
          <w:bCs/>
          <w:i/>
        </w:rPr>
        <w:t xml:space="preserve">Die </w:t>
      </w:r>
      <w:r w:rsidR="001557E1">
        <w:rPr>
          <w:rFonts w:ascii="Arial" w:eastAsia="Calibri" w:hAnsi="Arial" w:cs="Arial"/>
          <w:bCs/>
          <w:i/>
        </w:rPr>
        <w:t xml:space="preserve">Schülerinnen und Schüler können </w:t>
      </w:r>
      <w:r w:rsidRPr="00D676B9">
        <w:rPr>
          <w:rFonts w:ascii="Arial" w:hAnsi="Arial" w:cs="Arial"/>
          <w:i/>
        </w:rPr>
        <w:t xml:space="preserve">die Zerlegung der Nährstoffe während der Verdauung und die Aufnahme in den Blutkreislauf mit einfachen Modellen erklären. (E8) </w:t>
      </w:r>
      <w:r w:rsidRPr="00D676B9">
        <w:rPr>
          <w:rFonts w:ascii="Arial" w:eastAsia="Calibri" w:hAnsi="Arial" w:cs="Arial"/>
          <w:bCs/>
        </w:rPr>
        <w:t xml:space="preserve"> </w:t>
      </w:r>
    </w:p>
    <w:p w:rsidR="001C1403" w:rsidRPr="00D676B9" w:rsidRDefault="001C1403" w:rsidP="001C1403">
      <w:pPr>
        <w:spacing w:after="160"/>
        <w:ind w:left="720"/>
        <w:contextualSpacing/>
        <w:rPr>
          <w:rFonts w:ascii="Arial" w:hAnsi="Arial" w:cs="Arial"/>
        </w:rPr>
      </w:pPr>
    </w:p>
    <w:p w:rsidR="001C1403" w:rsidRPr="00D676B9" w:rsidRDefault="001C1403" w:rsidP="001C1403">
      <w:pPr>
        <w:spacing w:after="160"/>
        <w:rPr>
          <w:rFonts w:ascii="Arial" w:hAnsi="Arial" w:cs="Arial"/>
        </w:rPr>
      </w:pPr>
      <w:r w:rsidRPr="00D676B9">
        <w:rPr>
          <w:rFonts w:ascii="Arial" w:hAnsi="Arial" w:cs="Arial"/>
        </w:rPr>
        <w:t>Aus dem Inhaltsfeld „Biologische Forschung und Medizin“ (Jg. 7/8):</w:t>
      </w:r>
    </w:p>
    <w:p w:rsidR="00D676B9" w:rsidRPr="00D676B9" w:rsidRDefault="001C1403" w:rsidP="001C1403">
      <w:pPr>
        <w:spacing w:after="160"/>
        <w:rPr>
          <w:rFonts w:ascii="Arial" w:hAnsi="Arial" w:cs="Arial"/>
        </w:rPr>
      </w:pPr>
      <w:r w:rsidRPr="00D676B9">
        <w:rPr>
          <w:rFonts w:ascii="Arial" w:eastAsia="Calibri" w:hAnsi="Arial" w:cs="Arial"/>
          <w:bCs/>
          <w:i/>
        </w:rPr>
        <w:t>Die Schülerinnen und Schüler können:</w:t>
      </w:r>
    </w:p>
    <w:p w:rsidR="00D676B9" w:rsidRPr="00D676B9" w:rsidRDefault="001C1403" w:rsidP="001C1403">
      <w:pPr>
        <w:numPr>
          <w:ilvl w:val="0"/>
          <w:numId w:val="2"/>
        </w:numPr>
        <w:spacing w:after="0"/>
        <w:contextualSpacing/>
        <w:rPr>
          <w:rFonts w:ascii="Arial" w:hAnsi="Arial" w:cs="Arial"/>
          <w:i/>
        </w:rPr>
      </w:pPr>
      <w:r w:rsidRPr="00D676B9">
        <w:rPr>
          <w:rFonts w:ascii="Arial" w:hAnsi="Arial" w:cs="Arial"/>
          <w:i/>
        </w:rPr>
        <w:t>die wesentlichen Bestandteile des Immunsystems darstellen (UF1)</w:t>
      </w:r>
    </w:p>
    <w:p w:rsidR="00D676B9" w:rsidRPr="00D676B9" w:rsidRDefault="001C1403" w:rsidP="001C1403">
      <w:pPr>
        <w:numPr>
          <w:ilvl w:val="0"/>
          <w:numId w:val="2"/>
        </w:numPr>
        <w:spacing w:after="0"/>
        <w:contextualSpacing/>
        <w:rPr>
          <w:rFonts w:ascii="Arial" w:hAnsi="Arial" w:cs="Arial"/>
          <w:i/>
        </w:rPr>
      </w:pPr>
      <w:r w:rsidRPr="00D676B9">
        <w:rPr>
          <w:rFonts w:ascii="Arial" w:hAnsi="Arial" w:cs="Arial"/>
          <w:i/>
        </w:rPr>
        <w:t>allergische Reaktionen mit Wirkungen der spezifischen Abwehr erklären (UF3)</w:t>
      </w:r>
    </w:p>
    <w:p w:rsidR="001C1403" w:rsidRPr="00D676B9" w:rsidRDefault="001C1403" w:rsidP="001C1403">
      <w:pPr>
        <w:spacing w:after="160"/>
        <w:rPr>
          <w:rFonts w:ascii="Arial" w:hAnsi="Arial" w:cs="Arial"/>
        </w:rPr>
      </w:pPr>
    </w:p>
    <w:p w:rsidR="001C1403" w:rsidRPr="00703587" w:rsidRDefault="001C1403" w:rsidP="001C140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de-DE"/>
        </w:rPr>
      </w:pPr>
    </w:p>
    <w:p w:rsidR="001C1403" w:rsidRDefault="001C1403" w:rsidP="001C140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C1403" w:rsidRDefault="001C1403" w:rsidP="001C140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C1403" w:rsidRDefault="001C1403" w:rsidP="001C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D66428" w:rsidRDefault="00D66428" w:rsidP="001C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D66428" w:rsidRDefault="00D66428" w:rsidP="001C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D66428" w:rsidRDefault="00D66428" w:rsidP="001C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C1403" w:rsidRDefault="001C1403" w:rsidP="001C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C1403" w:rsidRDefault="001C1403" w:rsidP="001C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C1403" w:rsidRDefault="001C1403" w:rsidP="001C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C1403" w:rsidRPr="00D676B9" w:rsidRDefault="001C1403" w:rsidP="001C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676B9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 xml:space="preserve">Zu 1: </w:t>
      </w:r>
    </w:p>
    <w:p w:rsidR="001C1403" w:rsidRDefault="001C1403" w:rsidP="001C1403">
      <w:pPr>
        <w:spacing w:before="100" w:beforeAutospacing="1" w:after="100" w:afterAutospacing="1"/>
        <w:jc w:val="both"/>
        <w:rPr>
          <w:sz w:val="16"/>
          <w:szCs w:val="16"/>
        </w:rPr>
      </w:pPr>
      <w:r w:rsidRPr="00D676B9">
        <w:rPr>
          <w:rFonts w:ascii="Arial" w:eastAsia="Times New Roman" w:hAnsi="Arial" w:cs="Arial"/>
          <w:noProof/>
          <w:sz w:val="24"/>
          <w:szCs w:val="24"/>
          <w:lang w:eastAsia="de-DE"/>
        </w:rPr>
        <w:t xml:space="preserve"> </w:t>
      </w:r>
      <w:r w:rsidRPr="00D676B9"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c">
            <w:drawing>
              <wp:inline distT="0" distB="0" distL="0" distR="0" wp14:anchorId="2198F7BC" wp14:editId="04649E60">
                <wp:extent cx="5511800" cy="4579526"/>
                <wp:effectExtent l="0" t="0" r="0" b="0"/>
                <wp:docPr id="27" name="Zeichenbereich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echseck 2"/>
                        <wps:cNvSpPr/>
                        <wps:spPr>
                          <a:xfrm flipH="1" flipV="1">
                            <a:off x="652459" y="1306930"/>
                            <a:ext cx="517454" cy="263118"/>
                          </a:xfrm>
                          <a:prstGeom prst="hexagon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echseck 7"/>
                        <wps:cNvSpPr/>
                        <wps:spPr>
                          <a:xfrm>
                            <a:off x="1182025" y="1315711"/>
                            <a:ext cx="454172" cy="248281"/>
                          </a:xfrm>
                          <a:prstGeom prst="hexagon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echseck 8"/>
                        <wps:cNvSpPr/>
                        <wps:spPr>
                          <a:xfrm>
                            <a:off x="2872555" y="1298553"/>
                            <a:ext cx="454172" cy="248281"/>
                          </a:xfrm>
                          <a:prstGeom prst="hexagon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echseck 10"/>
                        <wps:cNvSpPr/>
                        <wps:spPr>
                          <a:xfrm>
                            <a:off x="3346422" y="1306929"/>
                            <a:ext cx="454025" cy="247650"/>
                          </a:xfrm>
                          <a:prstGeom prst="hexagon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 flipH="1">
                            <a:off x="473515" y="1745661"/>
                            <a:ext cx="1404905" cy="2906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C1403" w:rsidRDefault="001C1403" w:rsidP="001C1403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Milchzucker (Doppelzucker)</w:t>
                              </w:r>
                            </w:p>
                            <w:p w:rsidR="001C1403" w:rsidRDefault="001C1403" w:rsidP="001C1403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C1403" w:rsidRDefault="001C1403" w:rsidP="001C1403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C1403" w:rsidRDefault="001C1403" w:rsidP="001C14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C1403" w:rsidRPr="001B1601" w:rsidRDefault="001C1403" w:rsidP="001C14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2882900" y="1745662"/>
                            <a:ext cx="1206500" cy="368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C1403" w:rsidRPr="001B1601" w:rsidRDefault="001C1403" w:rsidP="001C14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Milchzucker bleibt unverändert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903465" y="734372"/>
                            <a:ext cx="551063" cy="1937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C1403" w:rsidRPr="001B1601" w:rsidRDefault="001C1403" w:rsidP="001C14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Laktase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feil nach unten 23"/>
                        <wps:cNvSpPr/>
                        <wps:spPr>
                          <a:xfrm>
                            <a:off x="1157802" y="952374"/>
                            <a:ext cx="45719" cy="272503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erade Verbindung mit Pfeil 24"/>
                        <wps:cNvCnPr/>
                        <wps:spPr>
                          <a:xfrm>
                            <a:off x="1890534" y="1394434"/>
                            <a:ext cx="720620" cy="1211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Nach links gekrümmter Pfeil 25"/>
                        <wps:cNvSpPr/>
                        <wps:spPr>
                          <a:xfrm>
                            <a:off x="4518676" y="1418657"/>
                            <a:ext cx="478395" cy="1102125"/>
                          </a:xfrm>
                          <a:prstGeom prst="curvedLeftArrow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2882900" y="2350465"/>
                            <a:ext cx="1225550" cy="372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C1403" w:rsidRPr="001B1601" w:rsidRDefault="001C1403" w:rsidP="001C14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Milchzucker wandert in den Dickdarm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erader Verbinder 28"/>
                        <wps:cNvCnPr/>
                        <wps:spPr>
                          <a:xfrm>
                            <a:off x="844550" y="672468"/>
                            <a:ext cx="698500" cy="533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Gerader Verbinder 29"/>
                        <wps:cNvCnPr/>
                        <wps:spPr>
                          <a:xfrm flipV="1">
                            <a:off x="819150" y="685168"/>
                            <a:ext cx="800100" cy="50791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Nach rechts gekrümmter Pfeil 30"/>
                        <wps:cNvSpPr/>
                        <wps:spPr>
                          <a:xfrm>
                            <a:off x="2108200" y="2513968"/>
                            <a:ext cx="711200" cy="1060450"/>
                          </a:xfrm>
                          <a:prstGeom prst="curvedRightArrow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 flipH="1">
                            <a:off x="2889250" y="3085103"/>
                            <a:ext cx="1238250" cy="4010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C1403" w:rsidRPr="008308F8" w:rsidRDefault="001C1403" w:rsidP="001C14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Bakterien spalten Milchzucker in CO</w:t>
                              </w:r>
                              <w:r w:rsidRPr="00732F44"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 xml:space="preserve">2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usw.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Nach links gekrümmter Pfeil 4"/>
                        <wps:cNvSpPr/>
                        <wps:spPr>
                          <a:xfrm>
                            <a:off x="4502150" y="3257165"/>
                            <a:ext cx="400050" cy="832235"/>
                          </a:xfrm>
                          <a:prstGeom prst="curvedLeftArrow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44546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2895600" y="3784153"/>
                            <a:ext cx="1250950" cy="3242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C1403" w:rsidRDefault="001C1403" w:rsidP="001C1403">
                              <w:r>
                                <w:rPr>
                                  <w:sz w:val="16"/>
                                  <w:szCs w:val="16"/>
                                </w:rPr>
                                <w:t>Folge: Bauchkrämpfe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98F7BC" id="Zeichenbereich 27" o:spid="_x0000_s1026" editas="canvas" style="width:434pt;height:360.6pt;mso-position-horizontal-relative:char;mso-position-vertical-relative:line" coordsize="55118,45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18;height:45789;visibility:visible;mso-wrap-style:square">
                  <v:fill o:detectmouseclick="t"/>
                  <v:path o:connecttype="none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Sechseck 2" o:spid="_x0000_s1028" type="#_x0000_t9" style="position:absolute;left:6524;top:13069;width:5175;height:2631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2Li78A&#10;AADaAAAADwAAAGRycy9kb3ducmV2LnhtbESP0YrCMBRE3xf8h3AXfNN0Cy5SjbIIim9i9QMuzbWt&#10;m9yUJNrq1xthYR+HmTnDLNeDNeJOPrSOFXxNMxDEldMt1wrOp+1kDiJEZI3GMSl4UID1avSxxEK7&#10;no90L2MtEoRDgQqaGLtCylA1ZDFMXUecvIvzFmOSvpbaY5/g1sg8y76lxZbTQoMdbRqqfsubVUDX&#10;pze9z2ukTbm77A9mtjsYpcafw88CRKQh/of/2nutIIf3lX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fYuLvwAAANoAAAAPAAAAAAAAAAAAAAAAAJgCAABkcnMvZG93bnJl&#10;di54bWxQSwUGAAAAAAQABAD1AAAAhAMAAAAA&#10;" adj="2746" fillcolor="#4f81bd" strokecolor="#385d8a" strokeweight="2pt"/>
                <v:shape id="Sechseck 7" o:spid="_x0000_s1029" type="#_x0000_t9" style="position:absolute;left:11820;top:13157;width:4541;height:2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zU8QA&#10;AADaAAAADwAAAGRycy9kb3ducmV2LnhtbESPQWvCQBSE7wX/w/IEb3WjQtTUVUIgENqDrXro8ZF9&#10;TVKzb0N2Nem/7wqFHoeZ+YbZHUbTijv1rrGsYDGPQBCXVjdcKbic8+cNCOeRNbaWScEPOTjsJ087&#10;TLQd+IPuJ1+JAGGXoILa+y6R0pU1GXRz2xEH78v2Bn2QfSV1j0OAm1YuoyiWBhsOCzV2lNVUXk83&#10;o+B9i2/r6HXzyec8jcv8WGTfq0Kp2XRMX0B4Gv1/+K9daAVreFwJN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z81PEAAAA2gAAAA8AAAAAAAAAAAAAAAAAmAIAAGRycy9k&#10;b3ducmV2LnhtbFBLBQYAAAAABAAEAPUAAACJAwAAAAA=&#10;" adj="2952" fillcolor="#4f81bd" strokecolor="#385d8a" strokeweight="2pt"/>
                <v:shape id="Sechseck 8" o:spid="_x0000_s1030" type="#_x0000_t9" style="position:absolute;left:28725;top:12985;width:4542;height:2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nIb8A&#10;AADaAAAADwAAAGRycy9kb3ducmV2LnhtbERPy4rCMBTdD/gP4QruxlQFR6tRRCgUXTg+Fi4vzbWt&#10;NjeliVr/3iwEl4fzni9bU4kHNa60rGDQj0AQZ1aXnCs4HZPfCQjnkTVWlknBixwsF52fOcbaPnlP&#10;j4PPRQhhF6OCwvs6ltJlBRl0fVsTB+5iG4M+wCaXusFnCDeVHEbRWBosOTQUWNO6oOx2uBsF/1Pc&#10;/kWbyZmPyWqcJbt0fR2lSvW67WoGwlPrv+KPO9UKwtZwJdw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7GchvwAAANoAAAAPAAAAAAAAAAAAAAAAAJgCAABkcnMvZG93bnJl&#10;di54bWxQSwUGAAAAAAQABAD1AAAAhAMAAAAA&#10;" adj="2952" fillcolor="#4f81bd" strokecolor="#385d8a" strokeweight="2pt"/>
                <v:shape id="Sechseck 10" o:spid="_x0000_s1031" type="#_x0000_t9" style="position:absolute;left:33464;top:13069;width:4540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hpcQA&#10;AADbAAAADwAAAGRycy9kb3ducmV2LnhtbESPQW/CMAyF70j8h8iTuEyQAmOrCgFtkzbBEcaFm9eY&#10;tlrjVE2A9t/jwyRutt7ze59Xm87V6kptqDwbmE4SUMS5txUXBo4/X+MUVIjIFmvPZKCnAJv1cLDC&#10;zPob7+l6iIWSEA4ZGihjbDKtQ16SwzDxDbFoZ986jLK2hbYt3iTc1XqWJK/aYcXSUGJDnyXlf4eL&#10;MzDr0+emyNO345y/P06xX7z8bnfGjJ669yWoSF18mP+vt1bwhV5+kQH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FoaXEAAAA2wAAAA8AAAAAAAAAAAAAAAAAmAIAAGRycy9k&#10;b3ducmV2LnhtbFBLBQYAAAAABAAEAPUAAACJAwAAAAA=&#10;" adj="2945" fillcolor="#4f81bd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5" o:spid="_x0000_s1032" type="#_x0000_t202" style="position:absolute;left:4735;top:17456;width:14049;height:290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Uy1sEA&#10;AADbAAAADwAAAGRycy9kb3ducmV2LnhtbERP20rDQBB9F/yHZQTf7KSCUtJuQhsQAvbBXj5gyE6T&#10;tNnZkF3T6Nd3BaFvczjXWeWT7dTIg2+daJjPElAslTOt1BqOh4+XBSgfSAx1TljDD3vIs8eHFaXG&#10;XWXH4z7UKoaIT0lDE0KfIvqqYUt+5nqWyJ3cYClEONRoBrrGcNvha5K8o6VWYkNDPRcNV5f9t9Ww&#10;Sfy0a79MVZSfWPzi1uC5D1o/P03rJajAU7iL/92lifPf4O+XeA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FMtbBAAAA2wAAAA8AAAAAAAAAAAAAAAAAmAIAAGRycy9kb3du&#10;cmV2LnhtbFBLBQYAAAAABAAEAPUAAACGAwAAAAA=&#10;" fillcolor="window" strokeweight=".5pt">
                  <v:textbox>
                    <w:txbxContent>
                      <w:p w:rsidR="001C1403" w:rsidRDefault="001C1403" w:rsidP="001C1403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Milchzucker (Doppelzucker)</w:t>
                        </w:r>
                      </w:p>
                      <w:p w:rsidR="001C1403" w:rsidRDefault="001C1403" w:rsidP="001C1403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:rsidR="001C1403" w:rsidRDefault="001C1403" w:rsidP="001C1403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:rsidR="001C1403" w:rsidRDefault="001C1403" w:rsidP="001C140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1C1403" w:rsidRPr="001B1601" w:rsidRDefault="001C1403" w:rsidP="001C140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21" o:spid="_x0000_s1033" type="#_x0000_t202" style="position:absolute;left:28829;top:17456;width:12065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<v:textbox>
                    <w:txbxContent>
                      <w:p w:rsidR="001C1403" w:rsidRPr="001B1601" w:rsidRDefault="001C1403" w:rsidP="001C140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Milchzucker bleibt unverändert</w:t>
                        </w:r>
                      </w:p>
                    </w:txbxContent>
                  </v:textbox>
                </v:shape>
                <v:shape id="Textfeld 22" o:spid="_x0000_s1034" type="#_x0000_t202" style="position:absolute;left:9034;top:7343;width:5511;height: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cZ8MA&#10;AADbAAAADwAAAGRycy9kb3ducmV2LnhtbESPwWrDMBBE74H8g9hAb4lcH0riRjalEMgllLg5pLdF&#10;2tpqrZWxFMfN10eFQo/DzLxhttXkOjHSEKxnBY+rDASx9sZyo+D0vluuQYSIbLDzTAp+KEBVzmdb&#10;LIy/8pHGOjYiQTgUqKCNsS+kDLolh2Hle+LkffrBYUxyaKQZ8JrgrpN5lj1Jh5bTQos9vbakv+uL&#10;U2D47Fl/2MPNcq3t5va2/tKjUg+L6eUZRKQp/of/2nujIM/h90v6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hcZ8MAAADbAAAADwAAAAAAAAAAAAAAAACYAgAAZHJzL2Rv&#10;d25yZXYueG1sUEsFBgAAAAAEAAQA9QAAAIgDAAAAAA==&#10;" fillcolor="window" strokeweight=".5pt">
                  <v:textbox>
                    <w:txbxContent>
                      <w:p w:rsidR="001C1403" w:rsidRPr="001B1601" w:rsidRDefault="001C1403" w:rsidP="001C140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Laktase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 nach unten 23" o:spid="_x0000_s1035" type="#_x0000_t67" style="position:absolute;left:11578;top:9523;width:457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zWcIA&#10;AADbAAAADwAAAGRycy9kb3ducmV2LnhtbESPzYrCMBSF98K8Q7gD7jQdFRmqsciIIIILdRjG3bW5&#10;tqXNTWlirW9vBMHl4fx8nHnSmUq01LjCsoKvYQSCOLW64EzB73E9+AbhPLLGyjIpuJODZPHRm2Os&#10;7Y331B58JsIIuxgV5N7XsZQuzcmgG9qaOHgX2xj0QTaZ1A3ewrip5CiKptJgwYGQY00/OaXl4WoC&#10;98S6PK9csV216YX+dv9TG02U6n92yxkIT51/h1/tjVYwGs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zNZwgAAANsAAAAPAAAAAAAAAAAAAAAAAJgCAABkcnMvZG93&#10;bnJldi54bWxQSwUGAAAAAAQABAD1AAAAhwMAAAAA&#10;" adj="19788" fillcolor="window" strokecolor="#c0504d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4" o:spid="_x0000_s1036" type="#_x0000_t32" style="position:absolute;left:18905;top:13944;width:7206;height:1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oCScYAAADbAAAADwAAAGRycy9kb3ducmV2LnhtbESPQWvCQBSE74X+h+UVvDWbqq2Suoot&#10;COKlNBXx+My+Jmmzb7fZNUZ/vVso9DjMzDfMbNGbRnTU+tqygockBUFcWF1zqWD7sbqfgvABWWNj&#10;mRScycNifnszw0zbE79Tl4dSRAj7DBVUIbhMSl9UZNAn1hFH79O2BkOUbSl1i6cIN40cpumTNFhz&#10;XKjQ0WtFxXd+NAqWWrqLe9z9fHUvh3wzSTs92r8pNbjrl88gAvXhP/zXXmsFwzH8fo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qAknGAAAA2wAAAA8AAAAAAAAA&#10;AAAAAAAAoQIAAGRycy9kb3ducmV2LnhtbFBLBQYAAAAABAAEAPkAAACUAwAAAAA=&#10;" strokecolor="#be4b48">
                  <v:stroke endarrow="block"/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Nach links gekrümmter Pfeil 25" o:spid="_x0000_s1037" type="#_x0000_t103" style="position:absolute;left:45186;top:14186;width:4784;height:11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QjMIA&#10;AADbAAAADwAAAGRycy9kb3ducmV2LnhtbESPUWvCQBCE3wv+h2OFvpTmUkGRNKeIIBRahGr7vubW&#10;JJrbC3dbjf/eKxT6OMzMN0y5HFynLhRi69nAS5aDIq68bbk28LXfPM9BRUG22HkmAzeKsFyMHkos&#10;rL/yJ112UqsE4ViggUakL7SOVUMOY+Z74uQdfXAoSYZa24DXBHednuT5TDtsOS002NO6oeq8+3EG&#10;aOvO3+9ymInVYR4PLp42Tx/GPI6H1SsooUH+w3/tN2tgMoXfL+kH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lCMwgAAANsAAAAPAAAAAAAAAAAAAAAAAJgCAABkcnMvZG93&#10;bnJldi54bWxQSwUGAAAAAAQABAD1AAAAhwMAAAAA&#10;" adj="16912,20428,5400" fillcolor="#c0504d" strokecolor="#385d8a" strokeweight="2pt"/>
                <v:shape id="Textfeld 26" o:spid="_x0000_s1038" type="#_x0000_t202" style="position:absolute;left:28829;top:23504;width:12255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aZMIA&#10;AADbAAAADwAAAGRycy9kb3ducmV2LnhtbESPQWsCMRSE7wX/Q3hCbzWrB7GrUUQQvIi47aG9PZLn&#10;bnTzsmziuvXXG0HocZiZb5jFqne16KgN1rOC8SgDQay9sVwq+P7afsxAhIhssPZMCv4owGo5eFtg&#10;bvyNj9QVsRQJwiFHBVWMTS5l0BU5DCPfECfv5FuHMcm2lKbFW4K7Wk6ybCodWk4LFTa0qUhfiqtT&#10;YPjHs/61+7vlQtvP+2F21p1S78N+PQcRqY//4Vd7ZxRMp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1pkwgAAANsAAAAPAAAAAAAAAAAAAAAAAJgCAABkcnMvZG93&#10;bnJldi54bWxQSwUGAAAAAAQABAD1AAAAhwMAAAAA&#10;" fillcolor="window" strokeweight=".5pt">
                  <v:textbox>
                    <w:txbxContent>
                      <w:p w:rsidR="001C1403" w:rsidRPr="001B1601" w:rsidRDefault="001C1403" w:rsidP="001C140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Milchzucker wandert in den Dickdarm</w:t>
                        </w:r>
                      </w:p>
                    </w:txbxContent>
                  </v:textbox>
                </v:shape>
                <v:line id="Gerader Verbinder 28" o:spid="_x0000_s1039" style="position:absolute;visibility:visible;mso-wrap-style:square" from="8445,6724" to="15430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s4usAAAADbAAAADwAAAGRycy9kb3ducmV2LnhtbERPzYrCMBC+L+w7hBG8yDbVg2jXKK4g&#10;eNmDPw8wNmNb2kxKE2316XcOwh4/vv/VZnCNelAXKs8GpkkKijj3tuLCwOW8/1qAChHZYuOZDDwp&#10;wGb9+bHCzPqej/Q4xUJJCIcMDZQxtpnWIS/JYUh8SyzczXcOo8Cu0LbDXsJdo2dpOtcOK5aGElva&#10;lZTXp7szMNP2d5Ef/eQcrq+fanLZ1nHZGzMeDdtvUJGG+C9+uw9WfDJWvsgP0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LOLrAAAAA2wAAAA8AAAAAAAAAAAAAAAAA&#10;oQIAAGRycy9kb3ducmV2LnhtbFBLBQYAAAAABAAEAPkAAACOAwAAAAA=&#10;" strokecolor="red" strokeweight=".5pt">
                  <v:stroke joinstyle="miter"/>
                </v:line>
                <v:line id="Gerader Verbinder 29" o:spid="_x0000_s1040" style="position:absolute;flip:y;visibility:visible;mso-wrap-style:square" from="8191,6851" to="16192,1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6W2MIAAADbAAAADwAAAGRycy9kb3ducmV2LnhtbESPQYvCMBSE78L+h/AW9qbpehDtGkWE&#10;BUFYsErB29vm2RSbl9JEjf/eCILHYWa+YebLaFtxpd43jhV8jzIQxJXTDdcKDvvf4RSED8gaW8ek&#10;4E4elouPwRxz7W68o2sRapEg7HNUYELocil9ZciiH7mOOHkn11sMSfa11D3eEty2cpxlE2mx4bRg&#10;sKO1oepcXKyCrC2Mu5Txj45xX1pZ/k/CbqvU12dc/YAIFMM7/GpvtILxDJ5f0g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6W2MIAAADbAAAADwAAAAAAAAAAAAAA&#10;AAChAgAAZHJzL2Rvd25yZXYueG1sUEsFBgAAAAAEAAQA+QAAAJADAAAAAA==&#10;" strokecolor="red" strokeweight=".5pt">
                  <v:stroke joinstyle="miter"/>
                </v:lin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Nach rechts gekrümmter Pfeil 30" o:spid="_x0000_s1041" type="#_x0000_t102" style="position:absolute;left:21082;top:25139;width:7112;height:10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QtcMA&#10;AADbAAAADwAAAGRycy9kb3ducmV2LnhtbERPy2rCQBTdF/yH4Qpuik58IBodpRarhQriA8HdJXNN&#10;gpk7ITON8e+dRaHLw3nPl40pRE2Vyy0r6PciEMSJ1TmnCs6nr+4EhPPIGgvLpOBJDpaL1tscY20f&#10;fKD66FMRQtjFqCDzvoyldElGBl3PlsSBu9nKoA+wSqWu8BHCTSEHUTSWBnMODRmW9JlRcj/+GgX1&#10;dTdavw8uPyu/26ymF1dvo/5eqU67+ZiB8NT4f/Gf+1srGIb14U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/QtcMAAADbAAAADwAAAAAAAAAAAAAAAACYAgAAZHJzL2Rv&#10;d25yZXYueG1sUEsFBgAAAAAEAAQA9QAAAIgDAAAAAA==&#10;" adj="14357,19789,16200" fillcolor="#c00000" strokecolor="#41719c" strokeweight="1pt"/>
                <v:shape id="Textfeld 31" o:spid="_x0000_s1042" type="#_x0000_t202" style="position:absolute;left:28892;top:30851;width:12383;height:40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otcMA&#10;AADbAAAADwAAAGRycy9kb3ducmV2LnhtbESPzWrDMBCE74G8g9hAb/E6LZTiWAmtoRBID83PAyzS&#10;xnZirYylJG6fvioUehxm5humXI+uUzceQutFwyLLQbEYb1upNRwP7/MXUCGSWOq8sIYvDrBeTScl&#10;FdbfZce3faxVgkgoSEMTY18gBtOwo5D5niV5Jz84ikkONdqB7gnuOnzM82d01EpaaKjnqmFz2V+d&#10;hrc8jLv205pqs8XqGz8snvuo9cNsfF2CijzG//Bfe2M1PC3g90v6Ab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totcMAAADbAAAADwAAAAAAAAAAAAAAAACYAgAAZHJzL2Rv&#10;d25yZXYueG1sUEsFBgAAAAAEAAQA9QAAAIgDAAAAAA==&#10;" fillcolor="window" strokeweight=".5pt">
                  <v:textbox>
                    <w:txbxContent>
                      <w:p w:rsidR="001C1403" w:rsidRPr="008308F8" w:rsidRDefault="001C1403" w:rsidP="001C140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Bakterien spalten Milchzucker in CO</w:t>
                        </w:r>
                        <w:r w:rsidRPr="00732F44">
                          <w:rPr>
                            <w:sz w:val="16"/>
                            <w:szCs w:val="16"/>
                            <w:vertAlign w:val="subscript"/>
                          </w:rPr>
                          <w:t xml:space="preserve">2 </w:t>
                        </w:r>
                        <w:r>
                          <w:rPr>
                            <w:sz w:val="16"/>
                            <w:szCs w:val="16"/>
                          </w:rPr>
                          <w:t>usw.</w:t>
                        </w:r>
                      </w:p>
                    </w:txbxContent>
                  </v:textbox>
                </v:shape>
                <v:shape id="Nach links gekrümmter Pfeil 4" o:spid="_x0000_s1043" type="#_x0000_t103" style="position:absolute;left:45021;top:32571;width:4001;height:8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m6cQA&#10;AADaAAAADwAAAGRycy9kb3ducmV2LnhtbESPzWrDMBCE74G8g9hCLyGW0/wV10owBYPpLW5Irltr&#10;a5taK2OpsfP2VaHQ4zAz3zDpcTKduNHgWssKVlEMgriyuuVawfk9Xz6DcB5ZY2eZFNzJwfEwn6WY&#10;aDvyiW6lr0WAsEtQQeN9n0jpqoYMusj2xMH7tINBH+RQSz3gGOCmk09xvJMGWw4LDfb02lD1VX4b&#10;BdvL+uPtvCiqU2HqbXy5dot9liv1+DBlLyA8Tf4//NcutIIN/F4JN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ZunEAAAA2gAAAA8AAAAAAAAAAAAAAAAAmAIAAGRycy9k&#10;b3ducmV2LnhtbFBLBQYAAAAABAAEAPUAAACJAwAAAAA=&#10;" adj="16409,20302,5400" fillcolor="#c00000" strokecolor="#44546a" strokeweight="1pt"/>
                <v:shape id="Textfeld 5" o:spid="_x0000_s1044" type="#_x0000_t202" style="position:absolute;left:28956;top:37841;width:12509;height:3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<v:textbox>
                    <w:txbxContent>
                      <w:p w:rsidR="001C1403" w:rsidRDefault="001C1403" w:rsidP="001C1403">
                        <w:r>
                          <w:rPr>
                            <w:sz w:val="16"/>
                            <w:szCs w:val="16"/>
                          </w:rPr>
                          <w:t>Folge: Bauchkrämpfe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1403" w:rsidRDefault="001C1403" w:rsidP="001C1403">
      <w:pPr>
        <w:spacing w:before="100" w:beforeAutospacing="1" w:after="100" w:afterAutospacing="1"/>
        <w:jc w:val="both"/>
        <w:rPr>
          <w:rFonts w:ascii="Arial Narrow" w:eastAsia="Times New Roman" w:hAnsi="Arial Narrow" w:cs="Tahoma"/>
          <w:bCs/>
          <w:sz w:val="24"/>
          <w:szCs w:val="24"/>
          <w:lang w:eastAsia="de-DE"/>
        </w:rPr>
      </w:pPr>
    </w:p>
    <w:p w:rsidR="001C1403" w:rsidRPr="00703587" w:rsidRDefault="001C1403" w:rsidP="001C14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03587">
        <w:rPr>
          <w:rFonts w:ascii="Arial" w:eastAsia="Times New Roman" w:hAnsi="Arial" w:cs="Arial"/>
          <w:b/>
          <w:sz w:val="24"/>
          <w:szCs w:val="24"/>
          <w:lang w:eastAsia="de-DE"/>
        </w:rPr>
        <w:t>Zu 2:</w:t>
      </w:r>
    </w:p>
    <w:p w:rsidR="001C1403" w:rsidRPr="00E94C43" w:rsidRDefault="001C1403" w:rsidP="001C1403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de-DE"/>
        </w:rPr>
      </w:pPr>
      <w:r w:rsidRPr="00E94C43">
        <w:rPr>
          <w:rFonts w:ascii="Arial" w:eastAsia="Times New Roman" w:hAnsi="Arial" w:cs="Arial"/>
          <w:lang w:eastAsia="de-DE"/>
        </w:rPr>
        <w:t xml:space="preserve">Bei einer Allergie werden die Beschwerden durch ein „überreagierendes“ Immunsystem hervorgerufen. Hier ist die Ursache aber ein fehlendes Enzym. </w:t>
      </w:r>
      <w:r w:rsidR="00412478" w:rsidRPr="00E94C43">
        <w:rPr>
          <w:rFonts w:ascii="Arial" w:eastAsia="Times New Roman" w:hAnsi="Arial" w:cs="Arial"/>
          <w:lang w:eastAsia="de-DE"/>
        </w:rPr>
        <w:br/>
      </w:r>
      <w:r w:rsidRPr="00E94C43">
        <w:rPr>
          <w:rFonts w:ascii="Arial" w:eastAsia="Times New Roman" w:hAnsi="Arial" w:cs="Arial"/>
          <w:lang w:eastAsia="de-DE"/>
        </w:rPr>
        <w:t xml:space="preserve">Daher </w:t>
      </w:r>
      <w:r w:rsidR="00E94C43">
        <w:rPr>
          <w:rFonts w:ascii="Arial" w:eastAsia="Times New Roman" w:hAnsi="Arial" w:cs="Arial"/>
          <w:lang w:eastAsia="de-DE"/>
        </w:rPr>
        <w:t>handelt es sich nicht um eine Allergie.</w:t>
      </w:r>
    </w:p>
    <w:p w:rsidR="003C3C99" w:rsidRDefault="003C3C99" w:rsidP="001C1403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1C1403" w:rsidRPr="00703587" w:rsidRDefault="001C1403" w:rsidP="001C1403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70358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Zu 3:</w:t>
      </w:r>
    </w:p>
    <w:p w:rsidR="001C1403" w:rsidRPr="00E94C43" w:rsidRDefault="001C1403" w:rsidP="001C1403">
      <w:pPr>
        <w:spacing w:before="100" w:beforeAutospacing="1" w:after="100" w:afterAutospacing="1"/>
        <w:outlineLvl w:val="3"/>
        <w:rPr>
          <w:rFonts w:ascii="Arial" w:eastAsia="Times New Roman" w:hAnsi="Arial" w:cs="Arial"/>
          <w:bCs/>
          <w:lang w:eastAsia="de-DE"/>
        </w:rPr>
      </w:pPr>
      <w:r w:rsidRPr="00E94C43">
        <w:rPr>
          <w:rFonts w:ascii="Arial" w:eastAsia="Times New Roman" w:hAnsi="Arial" w:cs="Arial"/>
          <w:bCs/>
          <w:lang w:eastAsia="de-DE"/>
        </w:rPr>
        <w:t>Michael hat zwei Möglichkeiten:</w:t>
      </w:r>
    </w:p>
    <w:p w:rsidR="001C1403" w:rsidRPr="00E94C43" w:rsidRDefault="001C1403" w:rsidP="001C1403">
      <w:pPr>
        <w:pStyle w:val="Listenabsatz"/>
        <w:numPr>
          <w:ilvl w:val="0"/>
          <w:numId w:val="1"/>
        </w:numPr>
        <w:spacing w:before="100" w:beforeAutospacing="1" w:after="100" w:afterAutospacing="1"/>
        <w:ind w:left="360"/>
        <w:outlineLvl w:val="3"/>
        <w:rPr>
          <w:rFonts w:ascii="Arial" w:eastAsia="Times New Roman" w:hAnsi="Arial" w:cs="Arial"/>
          <w:bCs/>
          <w:lang w:eastAsia="de-DE"/>
        </w:rPr>
      </w:pPr>
      <w:r w:rsidRPr="00E94C43">
        <w:rPr>
          <w:rFonts w:ascii="Arial" w:eastAsia="Times New Roman" w:hAnsi="Arial" w:cs="Arial"/>
          <w:bCs/>
          <w:lang w:eastAsia="de-DE"/>
        </w:rPr>
        <w:t xml:space="preserve">Kompletter Verzicht auf den Verzehr von Milch und Milchprodukten, d.h. Umstieg auf eine </w:t>
      </w:r>
      <w:proofErr w:type="spellStart"/>
      <w:r w:rsidRPr="00E94C43">
        <w:rPr>
          <w:rFonts w:ascii="Arial" w:eastAsia="Times New Roman" w:hAnsi="Arial" w:cs="Arial"/>
          <w:bCs/>
          <w:lang w:eastAsia="de-DE"/>
        </w:rPr>
        <w:t>laktosefreie</w:t>
      </w:r>
      <w:proofErr w:type="spellEnd"/>
      <w:r w:rsidRPr="00E94C43">
        <w:rPr>
          <w:rFonts w:ascii="Arial" w:eastAsia="Times New Roman" w:hAnsi="Arial" w:cs="Arial"/>
          <w:bCs/>
          <w:lang w:eastAsia="de-DE"/>
        </w:rPr>
        <w:t xml:space="preserve"> Diät durch Verzicht oder aber Ersatz durch </w:t>
      </w:r>
      <w:proofErr w:type="spellStart"/>
      <w:r w:rsidRPr="00E94C43">
        <w:rPr>
          <w:rFonts w:ascii="Arial" w:eastAsia="Times New Roman" w:hAnsi="Arial" w:cs="Arial"/>
          <w:bCs/>
          <w:lang w:eastAsia="de-DE"/>
        </w:rPr>
        <w:t>laktosefreie</w:t>
      </w:r>
      <w:proofErr w:type="spellEnd"/>
      <w:r w:rsidRPr="00E94C43">
        <w:rPr>
          <w:rFonts w:ascii="Arial" w:eastAsia="Times New Roman" w:hAnsi="Arial" w:cs="Arial"/>
          <w:bCs/>
          <w:lang w:eastAsia="de-DE"/>
        </w:rPr>
        <w:t xml:space="preserve"> Produkte</w:t>
      </w:r>
    </w:p>
    <w:p w:rsidR="00162A7F" w:rsidRPr="00E94C43" w:rsidRDefault="001C1403" w:rsidP="001C1403">
      <w:pPr>
        <w:pStyle w:val="Listenabsatz"/>
        <w:numPr>
          <w:ilvl w:val="0"/>
          <w:numId w:val="1"/>
        </w:numPr>
        <w:spacing w:before="100" w:beforeAutospacing="1" w:after="100" w:afterAutospacing="1"/>
        <w:ind w:left="360"/>
        <w:outlineLvl w:val="3"/>
      </w:pPr>
      <w:r w:rsidRPr="00E94C43">
        <w:rPr>
          <w:rFonts w:ascii="Arial" w:eastAsia="Times New Roman" w:hAnsi="Arial" w:cs="Arial"/>
          <w:bCs/>
          <w:lang w:eastAsia="de-DE"/>
        </w:rPr>
        <w:t>Einnahme von Laktase-Tablette</w:t>
      </w:r>
      <w:r w:rsidR="003C3C99" w:rsidRPr="00E94C43">
        <w:rPr>
          <w:rFonts w:ascii="Arial" w:eastAsia="Times New Roman" w:hAnsi="Arial" w:cs="Arial"/>
          <w:bCs/>
          <w:lang w:eastAsia="de-DE"/>
        </w:rPr>
        <w:t>n</w:t>
      </w:r>
      <w:r w:rsidRPr="00E94C43">
        <w:rPr>
          <w:rFonts w:ascii="Arial" w:eastAsia="Times New Roman" w:hAnsi="Arial" w:cs="Arial"/>
          <w:bCs/>
          <w:lang w:eastAsia="de-DE"/>
        </w:rPr>
        <w:t xml:space="preserve"> vor oder während der Mahlzeiten, um das fehlende selbstproduzierte Enzym zu ersetzen.</w:t>
      </w:r>
    </w:p>
    <w:sectPr w:rsidR="00162A7F" w:rsidRPr="00E94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F6E"/>
    <w:multiLevelType w:val="hybridMultilevel"/>
    <w:tmpl w:val="285E2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4BF3"/>
    <w:multiLevelType w:val="hybridMultilevel"/>
    <w:tmpl w:val="08389F40"/>
    <w:lvl w:ilvl="0" w:tplc="0407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7BE14672"/>
    <w:multiLevelType w:val="hybridMultilevel"/>
    <w:tmpl w:val="B4C0B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03"/>
    <w:rsid w:val="001557E1"/>
    <w:rsid w:val="00162A7F"/>
    <w:rsid w:val="001C1403"/>
    <w:rsid w:val="002113B8"/>
    <w:rsid w:val="002F22D2"/>
    <w:rsid w:val="003266AA"/>
    <w:rsid w:val="003C3C99"/>
    <w:rsid w:val="00412478"/>
    <w:rsid w:val="005F2845"/>
    <w:rsid w:val="008C16D9"/>
    <w:rsid w:val="00A4168B"/>
    <w:rsid w:val="00C2763A"/>
    <w:rsid w:val="00D66428"/>
    <w:rsid w:val="00E9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40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1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40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1271</Characters>
  <Application>Microsoft Office Word</Application>
  <DocSecurity>0</DocSecurity>
  <Lines>46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Mueller</dc:creator>
  <cp:lastModifiedBy>Karow-Hanschke, Diana</cp:lastModifiedBy>
  <cp:revision>14</cp:revision>
  <dcterms:created xsi:type="dcterms:W3CDTF">2017-06-22T07:57:00Z</dcterms:created>
  <dcterms:modified xsi:type="dcterms:W3CDTF">2017-07-26T10:21:00Z</dcterms:modified>
</cp:coreProperties>
</file>