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8E2CF" w14:textId="77777777" w:rsidR="005B63E6" w:rsidRPr="00956A47" w:rsidRDefault="00956A47" w:rsidP="005B63E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LK-</w:t>
      </w:r>
      <w:r w:rsidR="005B63E6">
        <w:rPr>
          <w:rFonts w:ascii="Arial" w:hAnsi="Arial" w:cs="Arial"/>
          <w:b/>
        </w:rPr>
        <w:t>Q1 –VI:</w:t>
      </w:r>
    </w:p>
    <w:p w14:paraId="5DF1F417" w14:textId="77777777" w:rsidR="005B63E6" w:rsidRDefault="005B63E6" w:rsidP="00DD07C7">
      <w:pPr>
        <w:numPr>
          <w:ilvl w:val="0"/>
          <w:numId w:val="7"/>
        </w:numPr>
        <w:tabs>
          <w:tab w:val="left" w:pos="284"/>
        </w:tabs>
        <w:spacing w:after="0"/>
        <w:ind w:left="0" w:hanging="11"/>
        <w:rPr>
          <w:rFonts w:ascii="Arial" w:hAnsi="Arial" w:cs="Arial"/>
          <w:b/>
        </w:rPr>
      </w:pPr>
      <w:r w:rsidRPr="001A5377">
        <w:rPr>
          <w:rFonts w:ascii="Arial" w:hAnsi="Arial" w:cs="Arial"/>
          <w:b/>
        </w:rPr>
        <w:t>Analyse von Graphen in verschiedenen Kontexten</w:t>
      </w:r>
    </w:p>
    <w:p w14:paraId="262E0ED8" w14:textId="77777777" w:rsidR="005B63E6" w:rsidRPr="00CC5C73" w:rsidRDefault="000C0A76" w:rsidP="00CC5C73">
      <w:pPr>
        <w:spacing w:after="0"/>
        <w:ind w:firstLine="284"/>
        <w:rPr>
          <w:rFonts w:ascii="Arial" w:hAnsi="Arial" w:cs="Arial"/>
        </w:rPr>
      </w:pPr>
      <w:r w:rsidRPr="00CC5C73">
        <w:rPr>
          <w:rFonts w:ascii="Arial" w:hAnsi="Arial" w:cs="Arial"/>
        </w:rPr>
        <w:t xml:space="preserve">(b) Aufbau und Darstellung von Graphen anhand von </w:t>
      </w:r>
      <w:proofErr w:type="spellStart"/>
      <w:r w:rsidRPr="00CC5C73">
        <w:rPr>
          <w:rFonts w:ascii="Arial" w:hAnsi="Arial" w:cs="Arial"/>
        </w:rPr>
        <w:t>Graphenstrukturen</w:t>
      </w:r>
      <w:proofErr w:type="spellEnd"/>
      <w:r>
        <w:rPr>
          <w:rFonts w:ascii="Arial" w:hAnsi="Arial" w:cs="Arial"/>
          <w:b/>
        </w:rPr>
        <w:t xml:space="preserve"> </w:t>
      </w:r>
      <w:r w:rsidRPr="00CC5C73">
        <w:rPr>
          <w:rFonts w:ascii="Arial" w:hAnsi="Arial" w:cs="Arial"/>
        </w:rPr>
        <w:t>(</w:t>
      </w:r>
      <w:proofErr w:type="spellStart"/>
      <w:r w:rsidRPr="00CC5C73">
        <w:rPr>
          <w:rFonts w:ascii="Arial" w:hAnsi="Arial" w:cs="Arial"/>
        </w:rPr>
        <w:t>Adjazenzlisten</w:t>
      </w:r>
      <w:proofErr w:type="spellEnd"/>
      <w:r w:rsidRPr="00CC5C73">
        <w:rPr>
          <w:rFonts w:ascii="Arial" w:hAnsi="Arial" w:cs="Arial"/>
        </w:rPr>
        <w:t>)</w:t>
      </w:r>
    </w:p>
    <w:p w14:paraId="4FFC2AF1" w14:textId="77777777" w:rsidR="000C0A76" w:rsidRDefault="000C0A76" w:rsidP="00CC5C73">
      <w:pPr>
        <w:spacing w:after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Die Datenstruktur Graph </w:t>
      </w:r>
      <w:r w:rsidR="00CC5C73">
        <w:rPr>
          <w:rFonts w:ascii="Arial" w:hAnsi="Arial" w:cs="Arial"/>
          <w:b/>
        </w:rPr>
        <w:t>im Anwendungskontext unter Nutzung der Klassen Graph, Vertex und Edge.</w:t>
      </w:r>
    </w:p>
    <w:p w14:paraId="18083B6A" w14:textId="77777777" w:rsidR="00CC5C73" w:rsidRPr="00CC5C73" w:rsidRDefault="00CC5C73" w:rsidP="00CC5C73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>(a) Erarbeitung der Klassen Graph, Vertex und Edge und beispielhafte Anwendung der Operationen.</w:t>
      </w:r>
    </w:p>
    <w:p w14:paraId="0EDC1F83" w14:textId="77777777" w:rsidR="005B63E6" w:rsidRDefault="005B63E6" w:rsidP="005B63E6">
      <w:pPr>
        <w:spacing w:after="0"/>
        <w:rPr>
          <w:rFonts w:ascii="Arial" w:hAnsi="Arial" w:cs="Arial"/>
          <w:b/>
        </w:rPr>
      </w:pPr>
    </w:p>
    <w:p w14:paraId="2DB19B70" w14:textId="77777777" w:rsidR="005B63E6" w:rsidRDefault="005B63E6" w:rsidP="005B63E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Beispiel (b): Soziale Netzwerke</w:t>
      </w:r>
    </w:p>
    <w:p w14:paraId="11A4F008" w14:textId="77777777" w:rsidR="005B63E6" w:rsidRPr="001A5377" w:rsidRDefault="005B63E6" w:rsidP="005B63E6">
      <w:pPr>
        <w:spacing w:after="0"/>
        <w:rPr>
          <w:rFonts w:ascii="Arial" w:hAnsi="Arial" w:cs="Arial"/>
          <w:b/>
        </w:rPr>
      </w:pPr>
    </w:p>
    <w:p w14:paraId="7F991C4C" w14:textId="77777777" w:rsidR="004E2E81" w:rsidRPr="00247467" w:rsidRDefault="004E2E81" w:rsidP="000B04E9">
      <w:pPr>
        <w:spacing w:after="0"/>
        <w:rPr>
          <w:rFonts w:ascii="Arial" w:hAnsi="Arial" w:cs="Arial"/>
          <w:b/>
        </w:rPr>
      </w:pPr>
    </w:p>
    <w:p w14:paraId="2FDF950F" w14:textId="77777777" w:rsidR="004E2E81" w:rsidRDefault="00863F5D" w:rsidP="000B4BF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0259B28D" wp14:editId="46238E22">
            <wp:extent cx="2399030" cy="2045970"/>
            <wp:effectExtent l="0" t="0" r="0" b="11430"/>
            <wp:docPr id="1" name="Bild 1" descr="120415_SozialesNetzwer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120415_SozialesNetzwerk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2742" w14:textId="77777777" w:rsidR="004E2E81" w:rsidRPr="004E2E81" w:rsidRDefault="004E2E81" w:rsidP="004E2E81">
      <w:pPr>
        <w:spacing w:after="0"/>
        <w:rPr>
          <w:rFonts w:ascii="Arial" w:hAnsi="Arial" w:cs="Arial"/>
        </w:rPr>
      </w:pPr>
      <w:r w:rsidRPr="004E2E81">
        <w:rPr>
          <w:rFonts w:ascii="Arial" w:hAnsi="Arial" w:cs="Arial"/>
        </w:rPr>
        <w:t>Der Begriff „Soziales Netzwerk“ bezeichnet eine soziale Struktur, die zwischen menschlichen Akteuren mittels ihrer Interaktion entsteht.</w:t>
      </w:r>
    </w:p>
    <w:p w14:paraId="7CFCDB66" w14:textId="77777777" w:rsidR="004E2E81" w:rsidRPr="004E2E81" w:rsidRDefault="004E2E81" w:rsidP="004E2E81">
      <w:pPr>
        <w:spacing w:after="0"/>
        <w:rPr>
          <w:rFonts w:ascii="Arial" w:hAnsi="Arial" w:cs="Arial"/>
        </w:rPr>
      </w:pPr>
      <w:r w:rsidRPr="004E2E81">
        <w:rPr>
          <w:rFonts w:ascii="Arial" w:hAnsi="Arial" w:cs="Arial"/>
        </w:rPr>
        <w:t>Soziale Netzwerke lassen sich als Graphen modellieren. Die Akteure bilden die Knoten und Interaktionen werden als Kanten dargestellt.</w:t>
      </w:r>
    </w:p>
    <w:p w14:paraId="0B79E2C0" w14:textId="77777777" w:rsidR="004E2E81" w:rsidRDefault="004E2E81" w:rsidP="000B04E9">
      <w:pPr>
        <w:spacing w:after="0"/>
        <w:rPr>
          <w:rFonts w:ascii="Arial" w:hAnsi="Arial" w:cs="Arial"/>
        </w:rPr>
      </w:pPr>
    </w:p>
    <w:p w14:paraId="5DFC9B9E" w14:textId="77777777" w:rsidR="00BB6BBA" w:rsidRDefault="00BB6BBA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Für soziale Netzwerke gibt es einige Kenngrößen, die zur Klassifizierung dienen.</w:t>
      </w:r>
    </w:p>
    <w:p w14:paraId="3EEADB42" w14:textId="77777777" w:rsidR="00BB6BBA" w:rsidRDefault="00BB6BBA" w:rsidP="000B04E9">
      <w:pPr>
        <w:spacing w:after="0"/>
        <w:rPr>
          <w:rFonts w:ascii="Arial" w:hAnsi="Arial" w:cs="Arial"/>
        </w:rPr>
      </w:pPr>
    </w:p>
    <w:p w14:paraId="52EA4B2B" w14:textId="77777777" w:rsidR="00BB6BBA" w:rsidRDefault="00BB6BBA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Dichte</w:t>
      </w:r>
    </w:p>
    <w:p w14:paraId="01528272" w14:textId="77777777" w:rsidR="00BB6BBA" w:rsidRPr="00BB6BBA" w:rsidRDefault="00BB6BBA" w:rsidP="00BB6BBA">
      <w:pPr>
        <w:spacing w:after="0"/>
        <w:rPr>
          <w:rFonts w:ascii="Arial" w:hAnsi="Arial" w:cs="Arial"/>
        </w:rPr>
      </w:pPr>
      <w:r w:rsidRPr="00BB6BBA">
        <w:rPr>
          <w:rFonts w:ascii="Arial" w:hAnsi="Arial" w:cs="Arial"/>
        </w:rPr>
        <w:t xml:space="preserve">Ein wichtiges Merkmal eines sozialen Netzwerks ist seine Dichte. Sie bezeichnet das Verhältnis der Anzahl der Kanten zur Zahl der möglichen Kanten. </w:t>
      </w:r>
    </w:p>
    <w:p w14:paraId="55631060" w14:textId="77777777" w:rsidR="00BB6BBA" w:rsidRPr="00BB6BBA" w:rsidRDefault="00BB6BBA" w:rsidP="00BB6BBA">
      <w:pPr>
        <w:spacing w:after="0"/>
        <w:rPr>
          <w:rFonts w:ascii="Arial" w:hAnsi="Arial" w:cs="Arial"/>
        </w:rPr>
      </w:pPr>
      <w:r w:rsidRPr="00BB6BBA">
        <w:rPr>
          <w:rFonts w:ascii="Arial" w:hAnsi="Arial" w:cs="Arial"/>
        </w:rPr>
        <w:t xml:space="preserve">Diese Maßzahl verdeutlicht die Verbundenheit des sozialen Netzwerks. </w:t>
      </w:r>
    </w:p>
    <w:p w14:paraId="54781F39" w14:textId="77777777" w:rsidR="00BB6BBA" w:rsidRPr="00BB6BBA" w:rsidRDefault="00BB6BBA" w:rsidP="00BB6BBA">
      <w:pPr>
        <w:spacing w:after="0"/>
        <w:rPr>
          <w:rFonts w:ascii="Arial" w:hAnsi="Arial" w:cs="Arial"/>
        </w:rPr>
      </w:pPr>
      <w:r w:rsidRPr="00BB6BBA">
        <w:rPr>
          <w:rFonts w:ascii="Arial" w:hAnsi="Arial" w:cs="Arial"/>
        </w:rPr>
        <w:t xml:space="preserve">Sei </w:t>
      </w:r>
      <w:r w:rsidRPr="00BB6BBA">
        <w:rPr>
          <w:rFonts w:ascii="Arial" w:hAnsi="Arial" w:cs="Arial"/>
          <w:b/>
          <w:bCs/>
        </w:rPr>
        <w:t>n</w:t>
      </w:r>
      <w:r w:rsidRPr="00BB6BBA">
        <w:rPr>
          <w:rFonts w:ascii="Arial" w:hAnsi="Arial" w:cs="Arial"/>
        </w:rPr>
        <w:t xml:space="preserve"> die Anzahl der Akteure und </w:t>
      </w:r>
      <w:r w:rsidRPr="00BB6BBA">
        <w:rPr>
          <w:rFonts w:ascii="Arial" w:hAnsi="Arial" w:cs="Arial"/>
          <w:b/>
          <w:bCs/>
        </w:rPr>
        <w:t>m</w:t>
      </w:r>
      <w:r w:rsidRPr="00BB6BBA">
        <w:rPr>
          <w:rFonts w:ascii="Arial" w:hAnsi="Arial" w:cs="Arial"/>
        </w:rPr>
        <w:t xml:space="preserve"> die Anzahl der Kanten </w:t>
      </w:r>
      <w:r w:rsidR="003A7F00" w:rsidRPr="0059544E">
        <w:rPr>
          <w:position w:val="-32"/>
        </w:rPr>
        <w:object w:dxaOrig="880" w:dyaOrig="700" w14:anchorId="5D1090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pt;height:34.95pt" o:ole="">
            <v:imagedata r:id="rId10" o:title=""/>
          </v:shape>
          <o:OLEObject Type="Embed" ProgID="Equation.DSMT4" ShapeID="_x0000_i1025" DrawAspect="Content" ObjectID="_1388134635" r:id="rId11"/>
        </w:object>
      </w:r>
      <w:r w:rsidRPr="00BB6BBA">
        <w:rPr>
          <w:rFonts w:ascii="Arial" w:hAnsi="Arial" w:cs="Arial"/>
        </w:rPr>
        <w:t>ist die Dichte.</w:t>
      </w:r>
    </w:p>
    <w:p w14:paraId="1F52A5AD" w14:textId="77777777" w:rsidR="00BB6BBA" w:rsidRDefault="00BB6BBA" w:rsidP="000B04E9">
      <w:pPr>
        <w:spacing w:after="0"/>
        <w:rPr>
          <w:rFonts w:ascii="Arial" w:hAnsi="Arial" w:cs="Arial"/>
        </w:rPr>
      </w:pPr>
    </w:p>
    <w:p w14:paraId="40AA9AC4" w14:textId="77777777" w:rsidR="00295AD6" w:rsidRDefault="00295AD6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Zentralitätsgrad</w:t>
      </w:r>
    </w:p>
    <w:p w14:paraId="6C001E87" w14:textId="77777777" w:rsidR="00295AD6" w:rsidRPr="00295AD6" w:rsidRDefault="00295AD6" w:rsidP="00295AD6">
      <w:pPr>
        <w:spacing w:after="0"/>
        <w:rPr>
          <w:rFonts w:ascii="Arial" w:hAnsi="Arial" w:cs="Arial"/>
        </w:rPr>
      </w:pPr>
      <w:r w:rsidRPr="00295AD6">
        <w:rPr>
          <w:rFonts w:ascii="Arial" w:hAnsi="Arial" w:cs="Arial"/>
        </w:rPr>
        <w:t xml:space="preserve">Ein Akteur ist zentral im Sinne der </w:t>
      </w:r>
      <w:proofErr w:type="spellStart"/>
      <w:r w:rsidRPr="00295AD6">
        <w:rPr>
          <w:rFonts w:ascii="Arial" w:hAnsi="Arial" w:cs="Arial"/>
        </w:rPr>
        <w:t>Degree-Centrality</w:t>
      </w:r>
      <w:proofErr w:type="spellEnd"/>
      <w:proofErr w:type="gramStart"/>
      <w:r w:rsidRPr="00295AD6">
        <w:rPr>
          <w:rFonts w:ascii="Arial" w:hAnsi="Arial" w:cs="Arial"/>
        </w:rPr>
        <w:t>, wenn</w:t>
      </w:r>
      <w:proofErr w:type="gramEnd"/>
      <w:r w:rsidRPr="00295AD6">
        <w:rPr>
          <w:rFonts w:ascii="Arial" w:hAnsi="Arial" w:cs="Arial"/>
        </w:rPr>
        <w:t xml:space="preserve"> er direkte Beziehungen zu möglichst vielen Akteuren hat. Sei </w:t>
      </w:r>
      <w:r w:rsidRPr="00F27A2F">
        <w:rPr>
          <w:rFonts w:ascii="Courier New" w:hAnsi="Courier New" w:cs="Courier New"/>
          <w:b/>
        </w:rPr>
        <w:t>d(e)</w:t>
      </w:r>
      <w:r w:rsidRPr="00295AD6">
        <w:rPr>
          <w:rFonts w:ascii="Arial" w:hAnsi="Arial" w:cs="Arial"/>
        </w:rPr>
        <w:t xml:space="preserve"> die Anzahl der Kanten des Knotens </w:t>
      </w:r>
      <w:r w:rsidRPr="00F27A2F">
        <w:rPr>
          <w:rFonts w:ascii="Courier New" w:hAnsi="Courier New" w:cs="Courier New"/>
          <w:b/>
        </w:rPr>
        <w:t>e</w:t>
      </w:r>
      <w:r w:rsidRPr="00295AD6">
        <w:rPr>
          <w:rFonts w:ascii="Arial" w:hAnsi="Arial" w:cs="Arial"/>
        </w:rPr>
        <w:t xml:space="preserve">, dann ist </w:t>
      </w:r>
      <w:r w:rsidR="003A7F00" w:rsidRPr="0059544E">
        <w:rPr>
          <w:position w:val="-24"/>
        </w:rPr>
        <w:object w:dxaOrig="560" w:dyaOrig="660" w14:anchorId="5F737AE5">
          <v:shape id="_x0000_i1026" type="#_x0000_t75" style="width:27.8pt;height:32.8pt" o:ole="">
            <v:imagedata r:id="rId12" o:title=""/>
          </v:shape>
          <o:OLEObject Type="Embed" ProgID="Equation.DSMT4" ShapeID="_x0000_i1026" DrawAspect="Content" ObjectID="_1388134636" r:id="rId13"/>
        </w:object>
      </w:r>
      <w:r w:rsidR="003A7F00">
        <w:t xml:space="preserve"> </w:t>
      </w:r>
      <w:r w:rsidRPr="00295AD6">
        <w:rPr>
          <w:rFonts w:ascii="Arial" w:hAnsi="Arial" w:cs="Arial"/>
        </w:rPr>
        <w:t xml:space="preserve">die </w:t>
      </w:r>
      <w:proofErr w:type="spellStart"/>
      <w:r w:rsidRPr="00295AD6">
        <w:rPr>
          <w:rFonts w:ascii="Arial" w:hAnsi="Arial" w:cs="Arial"/>
        </w:rPr>
        <w:t>Degree-Centrality</w:t>
      </w:r>
      <w:proofErr w:type="spellEnd"/>
      <w:r w:rsidRPr="00295AD6">
        <w:rPr>
          <w:rFonts w:ascii="Arial" w:hAnsi="Arial" w:cs="Arial"/>
        </w:rPr>
        <w:t xml:space="preserve"> von </w:t>
      </w:r>
      <w:r w:rsidRPr="00F27A2F">
        <w:rPr>
          <w:rFonts w:ascii="Courier New" w:hAnsi="Courier New" w:cs="Courier New"/>
          <w:b/>
        </w:rPr>
        <w:t>e</w:t>
      </w:r>
      <w:r w:rsidRPr="00295AD6">
        <w:rPr>
          <w:rFonts w:ascii="Arial" w:hAnsi="Arial" w:cs="Arial"/>
        </w:rPr>
        <w:t xml:space="preserve">. </w:t>
      </w:r>
    </w:p>
    <w:p w14:paraId="5BA00C44" w14:textId="77777777" w:rsidR="00295AD6" w:rsidRPr="00295AD6" w:rsidRDefault="00295AD6" w:rsidP="00295AD6">
      <w:pPr>
        <w:spacing w:after="0"/>
        <w:rPr>
          <w:rFonts w:ascii="Arial" w:hAnsi="Arial" w:cs="Arial"/>
        </w:rPr>
      </w:pPr>
      <w:r w:rsidRPr="00295AD6">
        <w:rPr>
          <w:rFonts w:ascii="Arial" w:hAnsi="Arial" w:cs="Arial"/>
        </w:rPr>
        <w:t xml:space="preserve">Die Maßzahl kennzeichnet die </w:t>
      </w:r>
      <w:proofErr w:type="spellStart"/>
      <w:r w:rsidRPr="00295AD6">
        <w:rPr>
          <w:rFonts w:ascii="Arial" w:hAnsi="Arial" w:cs="Arial"/>
        </w:rPr>
        <w:t>Eingebundenheit</w:t>
      </w:r>
      <w:proofErr w:type="spellEnd"/>
      <w:r w:rsidRPr="00295AD6">
        <w:rPr>
          <w:rFonts w:ascii="Arial" w:hAnsi="Arial" w:cs="Arial"/>
        </w:rPr>
        <w:t xml:space="preserve"> eines Akteurs in einem Netzwerk. Je näher der Wert bei 1 liegt, desto höher ist das Prestige des Akteurs.</w:t>
      </w:r>
    </w:p>
    <w:p w14:paraId="260363D9" w14:textId="77777777" w:rsidR="00295AD6" w:rsidRDefault="00295AD6" w:rsidP="000B04E9">
      <w:pPr>
        <w:spacing w:after="0"/>
        <w:rPr>
          <w:rFonts w:ascii="Arial" w:hAnsi="Arial" w:cs="Arial"/>
        </w:rPr>
      </w:pPr>
    </w:p>
    <w:p w14:paraId="6B1A38D2" w14:textId="77777777" w:rsidR="005B63E6" w:rsidRDefault="00E1419C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Soziale Netzwerke sind dynamisch. Es können jederzeit weitere Akteure hinzukommen oder nicht mehr beteiligt sein. Außerdem können die Interaktionspartner wechseln.</w:t>
      </w:r>
    </w:p>
    <w:p w14:paraId="6802CAF2" w14:textId="77777777" w:rsidR="001C793D" w:rsidRDefault="001C793D" w:rsidP="000B04E9">
      <w:pPr>
        <w:spacing w:after="0"/>
        <w:rPr>
          <w:rFonts w:ascii="Arial" w:hAnsi="Arial" w:cs="Arial"/>
        </w:rPr>
      </w:pPr>
    </w:p>
    <w:p w14:paraId="4E308D17" w14:textId="77777777" w:rsidR="001C793D" w:rsidRDefault="001C793D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Einfaches Beispiel</w:t>
      </w:r>
    </w:p>
    <w:p w14:paraId="37A189C4" w14:textId="77777777" w:rsidR="001C793D" w:rsidRDefault="00863F5D" w:rsidP="001C793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6C3E8F29" wp14:editId="37070E48">
            <wp:extent cx="1167765" cy="1322070"/>
            <wp:effectExtent l="0" t="0" r="63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EF8F2" w14:textId="77777777" w:rsidR="001C793D" w:rsidRDefault="001C793D" w:rsidP="000B04E9">
      <w:pPr>
        <w:spacing w:after="0"/>
        <w:rPr>
          <w:rFonts w:ascii="Arial" w:hAnsi="Arial" w:cs="Arial"/>
        </w:rPr>
      </w:pPr>
    </w:p>
    <w:p w14:paraId="64114676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05C901F3" w14:textId="77777777" w:rsidR="005B63E6" w:rsidRPr="005B63E6" w:rsidRDefault="005B63E6" w:rsidP="000B04E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Datenstrukt</w:t>
      </w:r>
      <w:r w:rsidRPr="005B63E6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>r</w:t>
      </w:r>
      <w:r w:rsidRPr="005B63E6">
        <w:rPr>
          <w:rFonts w:ascii="Arial" w:hAnsi="Arial" w:cs="Arial"/>
          <w:b/>
        </w:rPr>
        <w:t>en für Graphen</w:t>
      </w:r>
    </w:p>
    <w:p w14:paraId="0B5C7C08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760EED95" w14:textId="77777777" w:rsidR="001C793D" w:rsidRDefault="001C793D" w:rsidP="000B04E9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Adjazenzlisten</w:t>
      </w:r>
      <w:proofErr w:type="spellEnd"/>
    </w:p>
    <w:p w14:paraId="35BD738D" w14:textId="77777777" w:rsidR="005B63E6" w:rsidRDefault="005B63E6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einer </w:t>
      </w:r>
      <w:proofErr w:type="spellStart"/>
      <w:r>
        <w:rPr>
          <w:rFonts w:ascii="Arial" w:hAnsi="Arial" w:cs="Arial"/>
        </w:rPr>
        <w:t>Adjazenzliste</w:t>
      </w:r>
      <w:proofErr w:type="spellEnd"/>
      <w:r>
        <w:rPr>
          <w:rFonts w:ascii="Arial" w:hAnsi="Arial" w:cs="Arial"/>
        </w:rPr>
        <w:t xml:space="preserve"> werden sowohl die Knoten als auch die Nachbarknoten eines Knotens in einem Graphen in linearen Listen verwaltet.</w:t>
      </w:r>
    </w:p>
    <w:p w14:paraId="4006BCF8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5D8C3A47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67A49ADE" w14:textId="77777777" w:rsidR="001C793D" w:rsidRDefault="00863F5D" w:rsidP="001C793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4BBB9B3" wp14:editId="50CFBDD3">
            <wp:extent cx="1566545" cy="1439545"/>
            <wp:effectExtent l="0" t="0" r="8255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63820" w14:textId="77777777" w:rsidR="001C793D" w:rsidRDefault="001C793D" w:rsidP="001C793D">
      <w:pPr>
        <w:spacing w:after="0"/>
        <w:jc w:val="center"/>
        <w:rPr>
          <w:rFonts w:ascii="Arial" w:hAnsi="Arial" w:cs="Arial"/>
        </w:rPr>
      </w:pPr>
    </w:p>
    <w:p w14:paraId="2533F8AC" w14:textId="77777777" w:rsidR="005B63E6" w:rsidRDefault="005B63E6" w:rsidP="000B04E9">
      <w:pPr>
        <w:spacing w:after="0"/>
        <w:rPr>
          <w:rFonts w:ascii="Arial" w:hAnsi="Arial" w:cs="Arial"/>
        </w:rPr>
      </w:pPr>
    </w:p>
    <w:p w14:paraId="55D7982E" w14:textId="77777777" w:rsidR="002B61A5" w:rsidRDefault="002B61A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 der senkrecht dargestellten Liste werden die Knoten des Graphen dargestellt.</w:t>
      </w:r>
    </w:p>
    <w:p w14:paraId="4AF5F14E" w14:textId="77777777" w:rsidR="00DD07C7" w:rsidRDefault="002B61A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Von jedem Knoten geht eine Liste mit erreichbaren Knoten aus. Ausgangsknoten und erreichbarer Knoten bilden die Kante. </w:t>
      </w:r>
    </w:p>
    <w:p w14:paraId="583719F2" w14:textId="77777777" w:rsidR="00D84F29" w:rsidRDefault="002B61A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Eine Kante kann auch ein </w:t>
      </w:r>
      <w:r w:rsidRPr="005B63E6">
        <w:rPr>
          <w:rFonts w:ascii="Arial" w:hAnsi="Arial" w:cs="Arial"/>
          <w:b/>
        </w:rPr>
        <w:t>Gewicht</w:t>
      </w:r>
      <w:r>
        <w:rPr>
          <w:rFonts w:ascii="Arial" w:hAnsi="Arial" w:cs="Arial"/>
        </w:rPr>
        <w:t xml:space="preserve"> </w:t>
      </w:r>
      <w:r w:rsidR="00DD07C7">
        <w:rPr>
          <w:rFonts w:ascii="Arial" w:hAnsi="Arial" w:cs="Arial"/>
        </w:rPr>
        <w:t xml:space="preserve">in Form einer Zahl </w:t>
      </w:r>
      <w:r>
        <w:rPr>
          <w:rFonts w:ascii="Arial" w:hAnsi="Arial" w:cs="Arial"/>
        </w:rPr>
        <w:t>haben.</w:t>
      </w:r>
      <w:r w:rsidR="002A6DE5">
        <w:rPr>
          <w:rFonts w:ascii="Arial" w:hAnsi="Arial" w:cs="Arial"/>
        </w:rPr>
        <w:t xml:space="preserve"> </w:t>
      </w:r>
      <w:r w:rsidR="00DD07C7">
        <w:rPr>
          <w:rFonts w:ascii="Arial" w:hAnsi="Arial" w:cs="Arial"/>
        </w:rPr>
        <w:t xml:space="preserve">Durch das Gewicht kann z.B. die Entfernung zwischen zwei Knoten in einem Graphen </w:t>
      </w:r>
      <w:r w:rsidR="00F7606A">
        <w:rPr>
          <w:rFonts w:ascii="Arial" w:hAnsi="Arial" w:cs="Arial"/>
        </w:rPr>
        <w:t>oder auch die Zahl der Interaktionen zwischen den beiden Endknoten</w:t>
      </w:r>
      <w:bookmarkStart w:id="0" w:name="_GoBack"/>
      <w:bookmarkEnd w:id="0"/>
      <w:r w:rsidR="00F7606A">
        <w:rPr>
          <w:rFonts w:ascii="Arial" w:hAnsi="Arial" w:cs="Arial"/>
        </w:rPr>
        <w:t xml:space="preserve"> </w:t>
      </w:r>
      <w:r w:rsidR="00DD07C7">
        <w:rPr>
          <w:rFonts w:ascii="Arial" w:hAnsi="Arial" w:cs="Arial"/>
        </w:rPr>
        <w:t xml:space="preserve">dargestellt werden. </w:t>
      </w:r>
      <w:r w:rsidR="002A6DE5">
        <w:rPr>
          <w:rFonts w:ascii="Arial" w:hAnsi="Arial" w:cs="Arial"/>
        </w:rPr>
        <w:t xml:space="preserve">Zu jeder Kante sind zwei Eintragungen in die </w:t>
      </w:r>
      <w:proofErr w:type="spellStart"/>
      <w:r w:rsidR="002A6DE5">
        <w:rPr>
          <w:rFonts w:ascii="Arial" w:hAnsi="Arial" w:cs="Arial"/>
        </w:rPr>
        <w:t>Adjazenzliste</w:t>
      </w:r>
      <w:proofErr w:type="spellEnd"/>
      <w:r w:rsidR="002A6DE5">
        <w:rPr>
          <w:rFonts w:ascii="Arial" w:hAnsi="Arial" w:cs="Arial"/>
        </w:rPr>
        <w:t xml:space="preserve"> notwendig.</w:t>
      </w:r>
      <w:r w:rsidR="005B63E6">
        <w:rPr>
          <w:rFonts w:ascii="Arial" w:hAnsi="Arial" w:cs="Arial"/>
        </w:rPr>
        <w:t xml:space="preserve"> </w:t>
      </w:r>
    </w:p>
    <w:p w14:paraId="54EB463C" w14:textId="77777777" w:rsidR="00DD07C7" w:rsidRDefault="00DD07C7" w:rsidP="00DD07C7">
      <w:pPr>
        <w:spacing w:after="0"/>
        <w:rPr>
          <w:rFonts w:ascii="Arial" w:hAnsi="Arial" w:cs="Arial"/>
        </w:rPr>
      </w:pPr>
    </w:p>
    <w:p w14:paraId="60F24629" w14:textId="77777777" w:rsidR="00DD07C7" w:rsidRDefault="00DD07C7" w:rsidP="00DD07C7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Adjazenzlisten</w:t>
      </w:r>
      <w:proofErr w:type="spellEnd"/>
      <w:r>
        <w:rPr>
          <w:rFonts w:ascii="Arial" w:hAnsi="Arial" w:cs="Arial"/>
        </w:rPr>
        <w:t xml:space="preserve"> mit Kantenbewertung</w:t>
      </w:r>
    </w:p>
    <w:p w14:paraId="497A6EFB" w14:textId="77777777" w:rsidR="00DD07C7" w:rsidRDefault="00863F5D" w:rsidP="00CC5C73">
      <w:pPr>
        <w:spacing w:after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0800" behindDoc="0" locked="0" layoutInCell="1" allowOverlap="1" wp14:anchorId="4CB23187" wp14:editId="6B22D4C4">
            <wp:simplePos x="0" y="0"/>
            <wp:positionH relativeFrom="column">
              <wp:posOffset>1883410</wp:posOffset>
            </wp:positionH>
            <wp:positionV relativeFrom="paragraph">
              <wp:posOffset>0</wp:posOffset>
            </wp:positionV>
            <wp:extent cx="2000885" cy="1439545"/>
            <wp:effectExtent l="0" t="0" r="5715" b="8255"/>
            <wp:wrapSquare wrapText="right"/>
            <wp:docPr id="1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C73">
        <w:rPr>
          <w:rFonts w:ascii="Arial" w:hAnsi="Arial" w:cs="Arial"/>
        </w:rPr>
        <w:br w:type="textWrapping" w:clear="all"/>
      </w:r>
    </w:p>
    <w:p w14:paraId="79007616" w14:textId="77777777" w:rsidR="00DD07C7" w:rsidRDefault="00DD07C7" w:rsidP="000B04E9">
      <w:pPr>
        <w:spacing w:after="0"/>
        <w:rPr>
          <w:rFonts w:ascii="Arial" w:hAnsi="Arial" w:cs="Arial"/>
        </w:rPr>
      </w:pPr>
    </w:p>
    <w:p w14:paraId="21BF2135" w14:textId="77777777" w:rsidR="00DD07C7" w:rsidRDefault="00DD07C7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Wird ein gewichteter Graph in einer </w:t>
      </w:r>
      <w:proofErr w:type="spellStart"/>
      <w:r>
        <w:rPr>
          <w:rFonts w:ascii="Arial" w:hAnsi="Arial" w:cs="Arial"/>
        </w:rPr>
        <w:t>Adjazentmatrix</w:t>
      </w:r>
      <w:proofErr w:type="spellEnd"/>
      <w:r>
        <w:rPr>
          <w:rFonts w:ascii="Arial" w:hAnsi="Arial" w:cs="Arial"/>
        </w:rPr>
        <w:t xml:space="preserve"> verwaltet, w</w:t>
      </w:r>
      <w:r w:rsidR="00F604C8">
        <w:rPr>
          <w:rFonts w:ascii="Arial" w:hAnsi="Arial" w:cs="Arial"/>
        </w:rPr>
        <w:t xml:space="preserve">erden </w:t>
      </w:r>
      <w:r w:rsidR="00CC5C73">
        <w:rPr>
          <w:rFonts w:ascii="Arial" w:hAnsi="Arial" w:cs="Arial"/>
        </w:rPr>
        <w:t xml:space="preserve">die </w:t>
      </w:r>
      <w:r w:rsidR="00F604C8">
        <w:rPr>
          <w:rFonts w:ascii="Arial" w:hAnsi="Arial" w:cs="Arial"/>
        </w:rPr>
        <w:t>Gewichte anstelle von wahr oder falsch</w:t>
      </w:r>
      <w:r>
        <w:rPr>
          <w:rFonts w:ascii="Arial" w:hAnsi="Arial" w:cs="Arial"/>
        </w:rPr>
        <w:t xml:space="preserve"> als Werte in die </w:t>
      </w:r>
      <w:r w:rsidR="00F604C8">
        <w:rPr>
          <w:rFonts w:ascii="Arial" w:hAnsi="Arial" w:cs="Arial"/>
        </w:rPr>
        <w:t>Tabelle</w:t>
      </w:r>
      <w:r>
        <w:rPr>
          <w:rFonts w:ascii="Arial" w:hAnsi="Arial" w:cs="Arial"/>
        </w:rPr>
        <w:t xml:space="preserve"> eingetragen</w:t>
      </w:r>
    </w:p>
    <w:p w14:paraId="3C69A16E" w14:textId="77777777" w:rsidR="00CC5C73" w:rsidRDefault="00CC5C73" w:rsidP="000B04E9">
      <w:pPr>
        <w:spacing w:after="0"/>
        <w:rPr>
          <w:rFonts w:ascii="Arial" w:hAnsi="Arial" w:cs="Arial"/>
        </w:rPr>
      </w:pPr>
    </w:p>
    <w:p w14:paraId="3B62D520" w14:textId="77777777" w:rsidR="00756DB2" w:rsidRPr="00644110" w:rsidRDefault="00756DB2" w:rsidP="000B04E9">
      <w:pPr>
        <w:spacing w:after="0"/>
        <w:rPr>
          <w:rFonts w:ascii="Arial" w:hAnsi="Arial" w:cs="Arial"/>
          <w:b/>
        </w:rPr>
      </w:pPr>
      <w:r w:rsidRPr="00644110">
        <w:rPr>
          <w:rFonts w:ascii="Arial" w:hAnsi="Arial" w:cs="Arial"/>
          <w:b/>
        </w:rPr>
        <w:t>Graphen im Zentralabitur</w:t>
      </w:r>
    </w:p>
    <w:p w14:paraId="5996F022" w14:textId="77777777" w:rsidR="00756DB2" w:rsidRDefault="00756DB2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Zur Bearbeitung der </w:t>
      </w:r>
      <w:proofErr w:type="spellStart"/>
      <w:r>
        <w:rPr>
          <w:rFonts w:ascii="Arial" w:hAnsi="Arial" w:cs="Arial"/>
        </w:rPr>
        <w:t>Graphaufgaben</w:t>
      </w:r>
      <w:proofErr w:type="spellEnd"/>
      <w:r>
        <w:rPr>
          <w:rFonts w:ascii="Arial" w:hAnsi="Arial" w:cs="Arial"/>
        </w:rPr>
        <w:t xml:space="preserve"> im Zentralabitur werden </w:t>
      </w:r>
      <w:r w:rsidR="006645D2">
        <w:rPr>
          <w:rFonts w:ascii="Arial" w:hAnsi="Arial" w:cs="Arial"/>
        </w:rPr>
        <w:t>drei</w:t>
      </w:r>
      <w:r>
        <w:rPr>
          <w:rFonts w:ascii="Arial" w:hAnsi="Arial" w:cs="Arial"/>
        </w:rPr>
        <w:t xml:space="preserve"> Klassen zur Verfügung gestellt:</w:t>
      </w:r>
    </w:p>
    <w:p w14:paraId="0E873B72" w14:textId="77777777" w:rsidR="00D84F29" w:rsidRDefault="00756DB2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D84F29">
        <w:rPr>
          <w:rFonts w:ascii="Arial" w:hAnsi="Arial" w:cs="Arial"/>
        </w:rPr>
        <w:t xml:space="preserve">Klassen </w:t>
      </w:r>
      <w:r w:rsidR="00D84F29" w:rsidRPr="00280BFF">
        <w:rPr>
          <w:rFonts w:ascii="Courier New" w:hAnsi="Courier New" w:cs="Courier New"/>
          <w:b/>
        </w:rPr>
        <w:t>Graph</w:t>
      </w:r>
      <w:r w:rsidR="006645D2">
        <w:rPr>
          <w:rFonts w:ascii="Courier New" w:hAnsi="Courier New" w:cs="Courier New"/>
          <w:b/>
        </w:rPr>
        <w:t>,</w:t>
      </w:r>
      <w:r w:rsidR="00D84F29">
        <w:rPr>
          <w:rFonts w:ascii="Arial" w:hAnsi="Arial" w:cs="Arial"/>
        </w:rPr>
        <w:t xml:space="preserve"> </w:t>
      </w:r>
      <w:r w:rsidR="006645D2" w:rsidRPr="00F7606A">
        <w:rPr>
          <w:rFonts w:ascii="Courier New" w:hAnsi="Courier New" w:cs="Courier New"/>
          <w:b/>
        </w:rPr>
        <w:t>Vertex</w:t>
      </w:r>
      <w:r w:rsidR="006645D2">
        <w:rPr>
          <w:rFonts w:ascii="Arial" w:hAnsi="Arial" w:cs="Arial"/>
        </w:rPr>
        <w:t xml:space="preserve"> und </w:t>
      </w:r>
      <w:r w:rsidR="006645D2" w:rsidRPr="00F7606A">
        <w:rPr>
          <w:rFonts w:ascii="Courier New" w:hAnsi="Courier New" w:cs="Courier New"/>
          <w:b/>
        </w:rPr>
        <w:t>Edge</w:t>
      </w:r>
      <w:r w:rsidR="00D84F29">
        <w:rPr>
          <w:rFonts w:ascii="Arial" w:hAnsi="Arial" w:cs="Arial"/>
        </w:rPr>
        <w:t>.</w:t>
      </w:r>
      <w:r w:rsidR="006645D2">
        <w:rPr>
          <w:rFonts w:ascii="Arial" w:hAnsi="Arial" w:cs="Arial"/>
        </w:rPr>
        <w:t xml:space="preserve"> Die Dokumentation</w:t>
      </w:r>
      <w:r w:rsidR="00CC5C73">
        <w:rPr>
          <w:rFonts w:ascii="Arial" w:hAnsi="Arial" w:cs="Arial"/>
        </w:rPr>
        <w:t>en</w:t>
      </w:r>
      <w:r w:rsidR="006645D2">
        <w:rPr>
          <w:rFonts w:ascii="Arial" w:hAnsi="Arial" w:cs="Arial"/>
        </w:rPr>
        <w:t xml:space="preserve"> der drei Klassen finden sich im Anhang.</w:t>
      </w:r>
    </w:p>
    <w:p w14:paraId="750037E3" w14:textId="77777777" w:rsidR="006645D2" w:rsidRDefault="006645D2" w:rsidP="000B04E9">
      <w:pPr>
        <w:spacing w:after="0"/>
        <w:rPr>
          <w:rFonts w:ascii="Arial" w:hAnsi="Arial" w:cs="Arial"/>
        </w:rPr>
      </w:pPr>
    </w:p>
    <w:p w14:paraId="246CF781" w14:textId="77777777" w:rsidR="00D84F29" w:rsidRDefault="00863F5D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32496368" wp14:editId="44775E87">
            <wp:extent cx="5758180" cy="2951480"/>
            <wp:effectExtent l="0" t="0" r="7620" b="0"/>
            <wp:docPr id="6" name="Bild 6" descr="Modellierung Graphenklas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odellierung Graphenklasse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295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FC30B" w14:textId="77777777" w:rsidR="00280BFF" w:rsidRDefault="00280BFF" w:rsidP="000B04E9">
      <w:pPr>
        <w:spacing w:after="0"/>
        <w:rPr>
          <w:rFonts w:ascii="Arial" w:hAnsi="Arial" w:cs="Arial"/>
        </w:rPr>
      </w:pPr>
    </w:p>
    <w:p w14:paraId="0BCA32CC" w14:textId="77777777" w:rsidR="00DA28F5" w:rsidRDefault="00DA28F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Erzeugen eines Graphen</w:t>
      </w:r>
    </w:p>
    <w:p w14:paraId="670B7F9E" w14:textId="77777777" w:rsidR="00280BFF" w:rsidRDefault="00863F5D" w:rsidP="008C7E4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32724167" wp14:editId="6443D685">
            <wp:extent cx="5748655" cy="1711325"/>
            <wp:effectExtent l="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171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BC37D" w14:textId="77777777" w:rsidR="00DA28F5" w:rsidRDefault="00DA28F5" w:rsidP="000B04E9">
      <w:pPr>
        <w:spacing w:after="0"/>
        <w:rPr>
          <w:rFonts w:ascii="Arial" w:hAnsi="Arial" w:cs="Arial"/>
        </w:rPr>
      </w:pPr>
    </w:p>
    <w:p w14:paraId="0CF76C41" w14:textId="77777777" w:rsidR="00DA28F5" w:rsidRDefault="00DA28F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Zeile </w:t>
      </w:r>
      <w:r w:rsidR="00F76515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wird </w:t>
      </w:r>
      <w:r w:rsidR="00805A04">
        <w:rPr>
          <w:rFonts w:ascii="Arial" w:hAnsi="Arial" w:cs="Arial"/>
        </w:rPr>
        <w:t xml:space="preserve">mithilfe der Abiturklassen </w:t>
      </w:r>
      <w:r>
        <w:rPr>
          <w:rFonts w:ascii="Arial" w:hAnsi="Arial" w:cs="Arial"/>
        </w:rPr>
        <w:t xml:space="preserve">ein </w:t>
      </w:r>
      <w:r w:rsidRPr="00DA28F5">
        <w:rPr>
          <w:rFonts w:ascii="Courier New" w:hAnsi="Courier New" w:cs="Courier New"/>
          <w:b/>
        </w:rPr>
        <w:t>Graph</w:t>
      </w:r>
      <w:r>
        <w:rPr>
          <w:rFonts w:ascii="Arial" w:hAnsi="Arial" w:cs="Arial"/>
        </w:rPr>
        <w:t xml:space="preserve"> mit Namen </w:t>
      </w:r>
      <w:proofErr w:type="spellStart"/>
      <w:r w:rsidRPr="00DA28F5">
        <w:rPr>
          <w:rFonts w:ascii="Courier New" w:hAnsi="Courier New" w:cs="Courier New"/>
          <w:b/>
        </w:rPr>
        <w:t>bspGraph</w:t>
      </w:r>
      <w:proofErr w:type="spellEnd"/>
      <w:r>
        <w:rPr>
          <w:rFonts w:ascii="Arial" w:hAnsi="Arial" w:cs="Arial"/>
        </w:rPr>
        <w:t xml:space="preserve"> erzeugt. In den Zeilen </w:t>
      </w:r>
      <w:r w:rsidR="00F76515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bis </w:t>
      </w:r>
      <w:r w:rsidR="00F76515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werden Knoten hinzugefügt. In den Zeilen </w:t>
      </w:r>
      <w:r w:rsidR="00F76515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bis </w:t>
      </w:r>
      <w:r w:rsidR="00F76515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werden Kanten des Graphen </w:t>
      </w:r>
      <w:r w:rsidR="00F76515">
        <w:rPr>
          <w:rFonts w:ascii="Arial" w:hAnsi="Arial" w:cs="Arial"/>
        </w:rPr>
        <w:t>generiert</w:t>
      </w:r>
      <w:r>
        <w:rPr>
          <w:rFonts w:ascii="Arial" w:hAnsi="Arial" w:cs="Arial"/>
        </w:rPr>
        <w:t>.</w:t>
      </w:r>
      <w:r w:rsidR="00775F04">
        <w:rPr>
          <w:rFonts w:ascii="Arial" w:hAnsi="Arial" w:cs="Arial"/>
        </w:rPr>
        <w:t xml:space="preserve"> </w:t>
      </w:r>
    </w:p>
    <w:p w14:paraId="0B00A4ED" w14:textId="77777777" w:rsidR="00756DB2" w:rsidRDefault="00756DB2" w:rsidP="000B04E9">
      <w:pPr>
        <w:spacing w:after="0"/>
        <w:rPr>
          <w:rFonts w:ascii="Arial" w:hAnsi="Arial" w:cs="Arial"/>
        </w:rPr>
      </w:pPr>
    </w:p>
    <w:p w14:paraId="32C3CB20" w14:textId="77777777" w:rsidR="00805A04" w:rsidRPr="00805A04" w:rsidRDefault="00805A04" w:rsidP="000B04E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Pr="00805A04">
        <w:rPr>
          <w:rFonts w:ascii="Arial" w:hAnsi="Arial" w:cs="Arial"/>
          <w:b/>
        </w:rPr>
        <w:lastRenderedPageBreak/>
        <w:t xml:space="preserve">Aufgabe </w:t>
      </w:r>
    </w:p>
    <w:p w14:paraId="1C5458DA" w14:textId="77777777" w:rsidR="00805A04" w:rsidRDefault="00805A04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Entwickeln Sie ein Java-Programm, </w:t>
      </w:r>
      <w:r w:rsidR="009B14D2">
        <w:rPr>
          <w:rFonts w:ascii="Arial" w:hAnsi="Arial" w:cs="Arial"/>
        </w:rPr>
        <w:t>mit dem sich die Dichte und die</w:t>
      </w:r>
      <w:r>
        <w:rPr>
          <w:rFonts w:ascii="Arial" w:hAnsi="Arial" w:cs="Arial"/>
        </w:rPr>
        <w:t xml:space="preserve"> Zentralitätsgrad</w:t>
      </w:r>
      <w:r w:rsidR="009B14D2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eines sozialen Netzwerkes, das in einem Grap</w:t>
      </w:r>
      <w:r w:rsidR="00DF7046">
        <w:rPr>
          <w:rFonts w:ascii="Arial" w:hAnsi="Arial" w:cs="Arial"/>
        </w:rPr>
        <w:t>hen gespeichert ist, berechnen und anzeigen l</w:t>
      </w:r>
      <w:r>
        <w:rPr>
          <w:rFonts w:ascii="Arial" w:hAnsi="Arial" w:cs="Arial"/>
        </w:rPr>
        <w:t>assen.</w:t>
      </w:r>
    </w:p>
    <w:p w14:paraId="6AE16EF2" w14:textId="77777777" w:rsidR="006A2E8A" w:rsidRDefault="006A2E8A" w:rsidP="000B04E9">
      <w:pPr>
        <w:spacing w:after="0"/>
        <w:rPr>
          <w:rFonts w:ascii="Arial" w:hAnsi="Arial" w:cs="Arial"/>
        </w:rPr>
      </w:pPr>
    </w:p>
    <w:p w14:paraId="656A2C41" w14:textId="77777777" w:rsidR="001C2E28" w:rsidRDefault="009B14D2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Lösung</w:t>
      </w:r>
      <w:r w:rsidR="001C2E28">
        <w:rPr>
          <w:rFonts w:ascii="Arial" w:hAnsi="Arial" w:cs="Arial"/>
        </w:rPr>
        <w:t>:</w:t>
      </w:r>
    </w:p>
    <w:p w14:paraId="35309AA5" w14:textId="77777777" w:rsidR="001C2E28" w:rsidRDefault="001C2E28" w:rsidP="000B04E9">
      <w:pPr>
        <w:spacing w:after="0"/>
        <w:rPr>
          <w:rFonts w:ascii="Arial" w:hAnsi="Arial" w:cs="Arial"/>
        </w:rPr>
      </w:pPr>
    </w:p>
    <w:p w14:paraId="24A98E66" w14:textId="77777777" w:rsidR="001C793D" w:rsidRDefault="001C793D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Berechnung der Dichte</w:t>
      </w:r>
    </w:p>
    <w:p w14:paraId="17C8AC75" w14:textId="77777777" w:rsidR="001C793D" w:rsidRDefault="00863F5D" w:rsidP="00775F04">
      <w:pPr>
        <w:spacing w:after="0"/>
        <w:jc w:val="center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4656" behindDoc="0" locked="0" layoutInCell="1" allowOverlap="1" wp14:anchorId="19899ECF" wp14:editId="4F9E33A7">
            <wp:simplePos x="0" y="0"/>
            <wp:positionH relativeFrom="column">
              <wp:posOffset>0</wp:posOffset>
            </wp:positionH>
            <wp:positionV relativeFrom="paragraph">
              <wp:posOffset>113665</wp:posOffset>
            </wp:positionV>
            <wp:extent cx="4343400" cy="845185"/>
            <wp:effectExtent l="0" t="0" r="0" b="0"/>
            <wp:wrapSquare wrapText="bothSides"/>
            <wp:docPr id="1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8CD056" w14:textId="77777777" w:rsidR="001C793D" w:rsidRDefault="001C793D" w:rsidP="000B04E9">
      <w:pPr>
        <w:spacing w:after="0"/>
        <w:rPr>
          <w:rFonts w:ascii="Arial" w:hAnsi="Arial" w:cs="Arial"/>
        </w:rPr>
      </w:pPr>
    </w:p>
    <w:p w14:paraId="1D211FD4" w14:textId="77777777" w:rsidR="001C793D" w:rsidRDefault="001C793D" w:rsidP="008C7E44">
      <w:pPr>
        <w:spacing w:after="0"/>
        <w:jc w:val="center"/>
        <w:rPr>
          <w:rFonts w:ascii="Arial" w:hAnsi="Arial" w:cs="Arial"/>
        </w:rPr>
      </w:pPr>
    </w:p>
    <w:p w14:paraId="1ACEBE6B" w14:textId="77777777" w:rsidR="00913AD8" w:rsidRPr="006B236A" w:rsidRDefault="00913AD8" w:rsidP="006B236A">
      <w:pPr>
        <w:spacing w:after="0"/>
        <w:rPr>
          <w:rFonts w:ascii="Arial" w:hAnsi="Arial" w:cs="Arial"/>
        </w:rPr>
      </w:pPr>
    </w:p>
    <w:p w14:paraId="086BBD68" w14:textId="77777777" w:rsidR="001C793D" w:rsidRDefault="001C793D" w:rsidP="000B04E9">
      <w:pPr>
        <w:spacing w:after="0"/>
        <w:rPr>
          <w:rFonts w:ascii="Arial" w:hAnsi="Arial" w:cs="Arial"/>
        </w:rPr>
      </w:pPr>
    </w:p>
    <w:p w14:paraId="284DEA8B" w14:textId="77777777" w:rsidR="006B236A" w:rsidRDefault="00863F5D" w:rsidP="000B04E9">
      <w:pPr>
        <w:spacing w:after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6704" behindDoc="0" locked="0" layoutInCell="1" allowOverlap="1" wp14:anchorId="03308050" wp14:editId="76B72D17">
            <wp:simplePos x="0" y="0"/>
            <wp:positionH relativeFrom="column">
              <wp:posOffset>-4459605</wp:posOffset>
            </wp:positionH>
            <wp:positionV relativeFrom="paragraph">
              <wp:posOffset>158750</wp:posOffset>
            </wp:positionV>
            <wp:extent cx="4572000" cy="1664335"/>
            <wp:effectExtent l="0" t="0" r="0" b="12065"/>
            <wp:wrapSquare wrapText="bothSides"/>
            <wp:docPr id="10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B8CF8" w14:textId="77777777" w:rsidR="006B236A" w:rsidRDefault="006B236A" w:rsidP="000B04E9">
      <w:pPr>
        <w:spacing w:after="0"/>
        <w:rPr>
          <w:rFonts w:ascii="Arial" w:hAnsi="Arial" w:cs="Arial"/>
        </w:rPr>
      </w:pPr>
    </w:p>
    <w:p w14:paraId="31CBE1F5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75A84200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52F8FD93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3524C8BE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5F3600C8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35C8D7BE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75095AC1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02EB89F0" w14:textId="77777777" w:rsidR="00913AD8" w:rsidRDefault="00913AD8" w:rsidP="000B04E9">
      <w:pPr>
        <w:spacing w:after="0"/>
        <w:rPr>
          <w:rFonts w:ascii="Arial" w:hAnsi="Arial" w:cs="Arial"/>
        </w:rPr>
      </w:pPr>
    </w:p>
    <w:p w14:paraId="21177E5A" w14:textId="77777777" w:rsidR="00913AD8" w:rsidRDefault="00863F5D" w:rsidP="000B04E9">
      <w:pPr>
        <w:spacing w:after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5680" behindDoc="0" locked="0" layoutInCell="1" allowOverlap="1" wp14:anchorId="6C49B5C1" wp14:editId="62CE9B55">
            <wp:simplePos x="0" y="0"/>
            <wp:positionH relativeFrom="column">
              <wp:posOffset>0</wp:posOffset>
            </wp:positionH>
            <wp:positionV relativeFrom="paragraph">
              <wp:posOffset>33655</wp:posOffset>
            </wp:positionV>
            <wp:extent cx="4114800" cy="1751330"/>
            <wp:effectExtent l="0" t="0" r="0" b="1270"/>
            <wp:wrapNone/>
            <wp:docPr id="9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570516" w14:textId="77777777" w:rsidR="001C2E28" w:rsidRDefault="001C2E28" w:rsidP="000B04E9">
      <w:pPr>
        <w:spacing w:after="0"/>
        <w:rPr>
          <w:rFonts w:ascii="Arial" w:hAnsi="Arial" w:cs="Arial"/>
        </w:rPr>
      </w:pPr>
    </w:p>
    <w:p w14:paraId="2E6AE4ED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55DD19F5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1E39BF3F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286A954D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1BEE7468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25F46D8F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2D1BCE22" w14:textId="77777777" w:rsidR="00DF7046" w:rsidRDefault="00DF7046" w:rsidP="000B04E9">
      <w:pPr>
        <w:spacing w:after="0"/>
        <w:rPr>
          <w:rFonts w:ascii="Arial" w:hAnsi="Arial" w:cs="Arial"/>
        </w:rPr>
      </w:pPr>
    </w:p>
    <w:p w14:paraId="1EBFB742" w14:textId="77777777" w:rsidR="001C2E28" w:rsidRDefault="001C2E28" w:rsidP="008C7E44">
      <w:pPr>
        <w:spacing w:after="0"/>
        <w:jc w:val="center"/>
        <w:rPr>
          <w:rFonts w:ascii="Arial" w:hAnsi="Arial" w:cs="Arial"/>
        </w:rPr>
      </w:pPr>
    </w:p>
    <w:p w14:paraId="3BE62EB3" w14:textId="77777777" w:rsidR="00775F04" w:rsidRDefault="00775F04" w:rsidP="000B04E9">
      <w:pPr>
        <w:spacing w:after="0"/>
        <w:rPr>
          <w:rFonts w:ascii="Arial" w:hAnsi="Arial" w:cs="Arial"/>
        </w:rPr>
      </w:pPr>
    </w:p>
    <w:p w14:paraId="089A6D0F" w14:textId="77777777" w:rsidR="00DF7046" w:rsidRDefault="00DF7046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Berechnung der Zentralitätsgrade</w:t>
      </w:r>
    </w:p>
    <w:p w14:paraId="27569EBC" w14:textId="77777777" w:rsidR="006A2E8A" w:rsidRDefault="006A2E8A" w:rsidP="008C7E44">
      <w:pPr>
        <w:spacing w:after="0"/>
        <w:jc w:val="center"/>
        <w:rPr>
          <w:rFonts w:ascii="Arial" w:hAnsi="Arial" w:cs="Arial"/>
        </w:rPr>
      </w:pPr>
    </w:p>
    <w:p w14:paraId="4114544F" w14:textId="77777777" w:rsidR="00DF7046" w:rsidRDefault="00863F5D" w:rsidP="000B04E9">
      <w:pPr>
        <w:spacing w:after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0" locked="0" layoutInCell="1" allowOverlap="1" wp14:anchorId="2B29ED36" wp14:editId="027E0896">
            <wp:simplePos x="0" y="0"/>
            <wp:positionH relativeFrom="column">
              <wp:posOffset>114300</wp:posOffset>
            </wp:positionH>
            <wp:positionV relativeFrom="paragraph">
              <wp:posOffset>37465</wp:posOffset>
            </wp:positionV>
            <wp:extent cx="4343400" cy="1830705"/>
            <wp:effectExtent l="0" t="0" r="0" b="0"/>
            <wp:wrapSquare wrapText="bothSides"/>
            <wp:docPr id="8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F33583" w14:textId="77777777" w:rsidR="001C793D" w:rsidRDefault="001C793D" w:rsidP="00DF7046">
      <w:pPr>
        <w:rPr>
          <w:rFonts w:ascii="Arial" w:hAnsi="Arial" w:cs="Arial"/>
        </w:rPr>
      </w:pPr>
    </w:p>
    <w:p w14:paraId="6458C21F" w14:textId="77777777" w:rsidR="00DF7046" w:rsidRDefault="00DF7046" w:rsidP="00DF7046">
      <w:pPr>
        <w:rPr>
          <w:rFonts w:ascii="Arial" w:hAnsi="Arial" w:cs="Arial"/>
        </w:rPr>
      </w:pPr>
    </w:p>
    <w:p w14:paraId="3C1C0FCE" w14:textId="77777777" w:rsidR="00DF7046" w:rsidRDefault="00DF7046" w:rsidP="00DF7046">
      <w:pPr>
        <w:rPr>
          <w:rFonts w:ascii="Arial" w:hAnsi="Arial" w:cs="Arial"/>
        </w:rPr>
      </w:pPr>
    </w:p>
    <w:p w14:paraId="1B9724EF" w14:textId="77777777" w:rsidR="00DF7046" w:rsidRDefault="00DF7046" w:rsidP="00DF7046">
      <w:pPr>
        <w:rPr>
          <w:rFonts w:ascii="Arial" w:hAnsi="Arial" w:cs="Arial"/>
        </w:rPr>
      </w:pPr>
    </w:p>
    <w:p w14:paraId="1070A929" w14:textId="77777777" w:rsidR="00DF7046" w:rsidRDefault="00DF7046" w:rsidP="00DF7046">
      <w:pPr>
        <w:rPr>
          <w:rFonts w:ascii="Arial" w:hAnsi="Arial" w:cs="Arial"/>
        </w:rPr>
      </w:pPr>
    </w:p>
    <w:p w14:paraId="4D16568C" w14:textId="77777777" w:rsidR="00DF7046" w:rsidRDefault="00863F5D" w:rsidP="00DF7046">
      <w:pPr>
        <w:rPr>
          <w:rFonts w:ascii="Arial" w:hAnsi="Arial" w:cs="Arial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58752" behindDoc="0" locked="0" layoutInCell="1" allowOverlap="1" wp14:anchorId="381C1F69" wp14:editId="29EDCC79">
            <wp:simplePos x="0" y="0"/>
            <wp:positionH relativeFrom="column">
              <wp:posOffset>228600</wp:posOffset>
            </wp:positionH>
            <wp:positionV relativeFrom="paragraph">
              <wp:posOffset>-253365</wp:posOffset>
            </wp:positionV>
            <wp:extent cx="5029200" cy="1747520"/>
            <wp:effectExtent l="0" t="0" r="0" b="5080"/>
            <wp:wrapSquare wrapText="bothSides"/>
            <wp:docPr id="3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74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030BBA" w14:textId="77777777" w:rsidR="00614E70" w:rsidRDefault="00614E70" w:rsidP="00DF7046">
      <w:pPr>
        <w:rPr>
          <w:rFonts w:ascii="Arial" w:hAnsi="Arial" w:cs="Arial"/>
        </w:rPr>
      </w:pPr>
    </w:p>
    <w:p w14:paraId="28E5DABA" w14:textId="77777777" w:rsidR="00614E70" w:rsidRPr="00614E70" w:rsidRDefault="00614E70" w:rsidP="00614E70">
      <w:pPr>
        <w:rPr>
          <w:rFonts w:ascii="Arial" w:hAnsi="Arial" w:cs="Arial"/>
        </w:rPr>
      </w:pPr>
    </w:p>
    <w:p w14:paraId="1504EAAA" w14:textId="77777777" w:rsidR="00614E70" w:rsidRPr="00614E70" w:rsidRDefault="00614E70" w:rsidP="00614E70">
      <w:pPr>
        <w:rPr>
          <w:rFonts w:ascii="Arial" w:hAnsi="Arial" w:cs="Arial"/>
        </w:rPr>
      </w:pPr>
    </w:p>
    <w:p w14:paraId="78AB2E1B" w14:textId="77777777" w:rsidR="00614E70" w:rsidRPr="00614E70" w:rsidRDefault="00614E70" w:rsidP="00614E70">
      <w:pPr>
        <w:rPr>
          <w:rFonts w:ascii="Arial" w:hAnsi="Arial" w:cs="Arial"/>
        </w:rPr>
      </w:pPr>
    </w:p>
    <w:p w14:paraId="5A14C468" w14:textId="77777777" w:rsidR="00614E70" w:rsidRPr="00614E70" w:rsidRDefault="00863F5D" w:rsidP="00614E70">
      <w:pPr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9776" behindDoc="0" locked="0" layoutInCell="1" allowOverlap="1" wp14:anchorId="22CA19D2" wp14:editId="3E4D5B4A">
            <wp:simplePos x="0" y="0"/>
            <wp:positionH relativeFrom="column">
              <wp:posOffset>342900</wp:posOffset>
            </wp:positionH>
            <wp:positionV relativeFrom="paragraph">
              <wp:posOffset>245110</wp:posOffset>
            </wp:positionV>
            <wp:extent cx="4572000" cy="3292475"/>
            <wp:effectExtent l="0" t="0" r="0" b="9525"/>
            <wp:wrapSquare wrapText="bothSides"/>
            <wp:docPr id="2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9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FBAB2" w14:textId="77777777" w:rsidR="00614E70" w:rsidRPr="00614E70" w:rsidRDefault="00614E70" w:rsidP="00614E70">
      <w:pPr>
        <w:rPr>
          <w:rFonts w:ascii="Arial" w:hAnsi="Arial" w:cs="Arial"/>
        </w:rPr>
      </w:pPr>
    </w:p>
    <w:p w14:paraId="7B6A3499" w14:textId="77777777" w:rsidR="00614E70" w:rsidRPr="00614E70" w:rsidRDefault="00614E70" w:rsidP="00614E70">
      <w:pPr>
        <w:rPr>
          <w:rFonts w:ascii="Arial" w:hAnsi="Arial" w:cs="Arial"/>
        </w:rPr>
      </w:pPr>
    </w:p>
    <w:p w14:paraId="3470CE0A" w14:textId="77777777" w:rsidR="00614E70" w:rsidRPr="00614E70" w:rsidRDefault="00614E70" w:rsidP="00614E70">
      <w:pPr>
        <w:rPr>
          <w:rFonts w:ascii="Arial" w:hAnsi="Arial" w:cs="Arial"/>
        </w:rPr>
      </w:pPr>
    </w:p>
    <w:p w14:paraId="669D243B" w14:textId="77777777" w:rsidR="00614E70" w:rsidRPr="00614E70" w:rsidRDefault="00614E70" w:rsidP="00614E70">
      <w:pPr>
        <w:rPr>
          <w:rFonts w:ascii="Arial" w:hAnsi="Arial" w:cs="Arial"/>
        </w:rPr>
      </w:pPr>
    </w:p>
    <w:p w14:paraId="3583DA07" w14:textId="77777777" w:rsidR="00614E70" w:rsidRDefault="00614E70" w:rsidP="00614E70">
      <w:pPr>
        <w:rPr>
          <w:rFonts w:ascii="Arial" w:hAnsi="Arial" w:cs="Arial"/>
        </w:rPr>
      </w:pPr>
    </w:p>
    <w:p w14:paraId="1E501C48" w14:textId="77777777" w:rsidR="00DF7046" w:rsidRPr="00614E70" w:rsidRDefault="00614E70" w:rsidP="00614E70">
      <w:pPr>
        <w:tabs>
          <w:tab w:val="left" w:pos="407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F7046" w:rsidRPr="00614E70" w:rsidSect="00182EAB">
      <w:headerReference w:type="default" r:id="rId2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71F15" w14:textId="77777777" w:rsidR="00F7606A" w:rsidRDefault="00F7606A" w:rsidP="000B04E9">
      <w:pPr>
        <w:spacing w:after="0" w:line="240" w:lineRule="auto"/>
      </w:pPr>
      <w:r>
        <w:separator/>
      </w:r>
    </w:p>
  </w:endnote>
  <w:endnote w:type="continuationSeparator" w:id="0">
    <w:p w14:paraId="6588B8AB" w14:textId="77777777" w:rsidR="00F7606A" w:rsidRDefault="00F7606A" w:rsidP="000B0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40318" w14:textId="77777777" w:rsidR="00F7606A" w:rsidRDefault="00F7606A" w:rsidP="000B04E9">
      <w:pPr>
        <w:spacing w:after="0" w:line="240" w:lineRule="auto"/>
      </w:pPr>
      <w:r>
        <w:separator/>
      </w:r>
    </w:p>
  </w:footnote>
  <w:footnote w:type="continuationSeparator" w:id="0">
    <w:p w14:paraId="095B8736" w14:textId="77777777" w:rsidR="00F7606A" w:rsidRDefault="00F7606A" w:rsidP="000B0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9212"/>
    </w:tblGrid>
    <w:tr w:rsidR="00F7606A" w:rsidRPr="00EE534B" w14:paraId="1964A0A0" w14:textId="77777777" w:rsidTr="00EE534B">
      <w:tc>
        <w:tcPr>
          <w:tcW w:w="9212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 w:firstRow="1" w:lastRow="0" w:firstColumn="1" w:lastColumn="0" w:noHBand="0" w:noVBand="1"/>
          </w:tblPr>
          <w:tblGrid>
            <w:gridCol w:w="8996"/>
          </w:tblGrid>
          <w:tr w:rsidR="00F7606A" w:rsidRPr="00EE534B" w14:paraId="0931C7D7" w14:textId="77777777" w:rsidTr="00472549">
            <w:tc>
              <w:tcPr>
                <w:tcW w:w="92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749A7D" w14:textId="77777777" w:rsidR="00F7606A" w:rsidRDefault="00F7606A" w:rsidP="00472549">
                <w:pPr>
                  <w:pStyle w:val="Fuzeile"/>
                  <w:pBdr>
                    <w:bottom w:val="single" w:sz="4" w:space="1" w:color="auto"/>
                  </w:pBdr>
                </w:pPr>
                <w:r>
                  <w:t xml:space="preserve">Qualitäts- und </w:t>
                </w:r>
                <w:proofErr w:type="spellStart"/>
                <w:r>
                  <w:t>UnterstützungsAgentur</w:t>
                </w:r>
                <w:proofErr w:type="spellEnd"/>
                <w:r>
                  <w:t xml:space="preserve"> – Landesinstitut für Schule, Materialien zum schulinternen Lehrplan Informatik SII</w:t>
                </w:r>
              </w:p>
              <w:p w14:paraId="7A577BB5" w14:textId="77777777" w:rsidR="00F7606A" w:rsidRPr="002E0704" w:rsidRDefault="00F7606A" w:rsidP="00472549">
                <w:pPr>
                  <w:pStyle w:val="Kopfzeile"/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</w:tr>
        </w:tbl>
        <w:p w14:paraId="55CC4AF6" w14:textId="77777777" w:rsidR="00F7606A" w:rsidRPr="002E0704" w:rsidRDefault="00F7606A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</w:tbl>
  <w:p w14:paraId="4472EB1F" w14:textId="77777777" w:rsidR="00F7606A" w:rsidRDefault="00F7606A">
    <w:pPr>
      <w:pStyle w:val="Kopfzeile"/>
    </w:pPr>
  </w:p>
  <w:p w14:paraId="07B2EBAB" w14:textId="77777777" w:rsidR="00F7606A" w:rsidRDefault="00F7606A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F1E1E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AA633C"/>
    <w:multiLevelType w:val="hybridMultilevel"/>
    <w:tmpl w:val="707E0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A37F7"/>
    <w:multiLevelType w:val="hybridMultilevel"/>
    <w:tmpl w:val="609CC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E5033"/>
    <w:multiLevelType w:val="hybridMultilevel"/>
    <w:tmpl w:val="C8C0182E"/>
    <w:lvl w:ilvl="0" w:tplc="0407001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F495D"/>
    <w:multiLevelType w:val="hybridMultilevel"/>
    <w:tmpl w:val="6AA82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FF189B"/>
    <w:multiLevelType w:val="hybridMultilevel"/>
    <w:tmpl w:val="2F542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D19EC"/>
    <w:multiLevelType w:val="hybridMultilevel"/>
    <w:tmpl w:val="3D02D968"/>
    <w:lvl w:ilvl="0" w:tplc="D93C87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17DE7"/>
    <w:multiLevelType w:val="hybridMultilevel"/>
    <w:tmpl w:val="48F2F35E"/>
    <w:lvl w:ilvl="0" w:tplc="BCDCF8E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057B6"/>
    <w:multiLevelType w:val="hybridMultilevel"/>
    <w:tmpl w:val="31FA9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A4"/>
    <w:rsid w:val="000254D3"/>
    <w:rsid w:val="00035562"/>
    <w:rsid w:val="000600E4"/>
    <w:rsid w:val="000A2FEA"/>
    <w:rsid w:val="000B04E9"/>
    <w:rsid w:val="000B4BF7"/>
    <w:rsid w:val="000C0A76"/>
    <w:rsid w:val="000C3F87"/>
    <w:rsid w:val="000F1599"/>
    <w:rsid w:val="00107980"/>
    <w:rsid w:val="00114C6C"/>
    <w:rsid w:val="00126EC9"/>
    <w:rsid w:val="00143285"/>
    <w:rsid w:val="00182EAB"/>
    <w:rsid w:val="001B5D29"/>
    <w:rsid w:val="001C11AD"/>
    <w:rsid w:val="001C2E28"/>
    <w:rsid w:val="001C793D"/>
    <w:rsid w:val="0022224E"/>
    <w:rsid w:val="00237AF0"/>
    <w:rsid w:val="002406BD"/>
    <w:rsid w:val="00247467"/>
    <w:rsid w:val="0025338C"/>
    <w:rsid w:val="00280BFF"/>
    <w:rsid w:val="00282485"/>
    <w:rsid w:val="00295AD6"/>
    <w:rsid w:val="002A6541"/>
    <w:rsid w:val="002A6DE5"/>
    <w:rsid w:val="002B61A5"/>
    <w:rsid w:val="002E0704"/>
    <w:rsid w:val="002E7C9F"/>
    <w:rsid w:val="00311BE9"/>
    <w:rsid w:val="00322A30"/>
    <w:rsid w:val="0033452D"/>
    <w:rsid w:val="00335231"/>
    <w:rsid w:val="003A7F00"/>
    <w:rsid w:val="003F75B8"/>
    <w:rsid w:val="00403044"/>
    <w:rsid w:val="004055A4"/>
    <w:rsid w:val="004411F0"/>
    <w:rsid w:val="00472549"/>
    <w:rsid w:val="004769DF"/>
    <w:rsid w:val="004D7148"/>
    <w:rsid w:val="004E2E81"/>
    <w:rsid w:val="004F09B5"/>
    <w:rsid w:val="00503C6B"/>
    <w:rsid w:val="00505D68"/>
    <w:rsid w:val="00512DB6"/>
    <w:rsid w:val="0052002F"/>
    <w:rsid w:val="00536546"/>
    <w:rsid w:val="00577176"/>
    <w:rsid w:val="00583A67"/>
    <w:rsid w:val="00595AAE"/>
    <w:rsid w:val="005A12CE"/>
    <w:rsid w:val="005B63E6"/>
    <w:rsid w:val="005D19FF"/>
    <w:rsid w:val="00614E70"/>
    <w:rsid w:val="006170E7"/>
    <w:rsid w:val="00644110"/>
    <w:rsid w:val="0066437C"/>
    <w:rsid w:val="006645D2"/>
    <w:rsid w:val="006A2E8A"/>
    <w:rsid w:val="006B236A"/>
    <w:rsid w:val="006E0D30"/>
    <w:rsid w:val="006E4C6A"/>
    <w:rsid w:val="007348CB"/>
    <w:rsid w:val="00756DB2"/>
    <w:rsid w:val="00775F04"/>
    <w:rsid w:val="00790FB7"/>
    <w:rsid w:val="007E34D9"/>
    <w:rsid w:val="008058EC"/>
    <w:rsid w:val="00805A04"/>
    <w:rsid w:val="0081119E"/>
    <w:rsid w:val="00831D3E"/>
    <w:rsid w:val="0085278B"/>
    <w:rsid w:val="00863F5D"/>
    <w:rsid w:val="008C7E44"/>
    <w:rsid w:val="008E5C0F"/>
    <w:rsid w:val="008F5CD7"/>
    <w:rsid w:val="00913AD8"/>
    <w:rsid w:val="009163EF"/>
    <w:rsid w:val="009265F8"/>
    <w:rsid w:val="00954FA1"/>
    <w:rsid w:val="00956A47"/>
    <w:rsid w:val="009A7707"/>
    <w:rsid w:val="009B14D2"/>
    <w:rsid w:val="009C0399"/>
    <w:rsid w:val="009F40A4"/>
    <w:rsid w:val="00A1081F"/>
    <w:rsid w:val="00A26E79"/>
    <w:rsid w:val="00A365B9"/>
    <w:rsid w:val="00A557C0"/>
    <w:rsid w:val="00A83AFB"/>
    <w:rsid w:val="00AC2A50"/>
    <w:rsid w:val="00AE4CA3"/>
    <w:rsid w:val="00B12CCC"/>
    <w:rsid w:val="00B2337A"/>
    <w:rsid w:val="00B53FF6"/>
    <w:rsid w:val="00B67ADB"/>
    <w:rsid w:val="00B705F2"/>
    <w:rsid w:val="00B95A14"/>
    <w:rsid w:val="00BB6BBA"/>
    <w:rsid w:val="00BC78FD"/>
    <w:rsid w:val="00BF37B9"/>
    <w:rsid w:val="00C3474C"/>
    <w:rsid w:val="00C35A1F"/>
    <w:rsid w:val="00C97BC5"/>
    <w:rsid w:val="00CC5C73"/>
    <w:rsid w:val="00D00EBE"/>
    <w:rsid w:val="00D27D8C"/>
    <w:rsid w:val="00D84F29"/>
    <w:rsid w:val="00DA054C"/>
    <w:rsid w:val="00DA28F5"/>
    <w:rsid w:val="00DD07C7"/>
    <w:rsid w:val="00DF7046"/>
    <w:rsid w:val="00E1419C"/>
    <w:rsid w:val="00E248B5"/>
    <w:rsid w:val="00E93B9C"/>
    <w:rsid w:val="00EA3649"/>
    <w:rsid w:val="00EE534B"/>
    <w:rsid w:val="00F27A2F"/>
    <w:rsid w:val="00F604C8"/>
    <w:rsid w:val="00F7606A"/>
    <w:rsid w:val="00F76515"/>
    <w:rsid w:val="00FA6112"/>
    <w:rsid w:val="00FE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0B61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3FF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B04E9"/>
  </w:style>
  <w:style w:type="paragraph" w:styleId="Fuzeile">
    <w:name w:val="footer"/>
    <w:basedOn w:val="Standard"/>
    <w:link w:val="FuzeileZeiche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0B04E9"/>
  </w:style>
  <w:style w:type="table" w:styleId="Tabellenraster">
    <w:name w:val="Table Grid"/>
    <w:basedOn w:val="NormaleTabelle"/>
    <w:uiPriority w:val="59"/>
    <w:rsid w:val="000B04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33452D"/>
    <w:rPr>
      <w:color w:val="80808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345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eichen">
    <w:name w:val="Sprechblasentext Zeichen"/>
    <w:link w:val="Sprechblasentext"/>
    <w:uiPriority w:val="99"/>
    <w:semiHidden/>
    <w:rsid w:val="00334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3FF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B04E9"/>
  </w:style>
  <w:style w:type="paragraph" w:styleId="Fuzeile">
    <w:name w:val="footer"/>
    <w:basedOn w:val="Standard"/>
    <w:link w:val="FuzeileZeiche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0B04E9"/>
  </w:style>
  <w:style w:type="table" w:styleId="Tabellenraster">
    <w:name w:val="Table Grid"/>
    <w:basedOn w:val="NormaleTabelle"/>
    <w:uiPriority w:val="59"/>
    <w:rsid w:val="000B04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33452D"/>
    <w:rPr>
      <w:color w:val="80808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345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eichen">
    <w:name w:val="Sprechblasentext Zeichen"/>
    <w:link w:val="Sprechblasentext"/>
    <w:uiPriority w:val="99"/>
    <w:semiHidden/>
    <w:rsid w:val="00334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image" Target="media/image14.png"/><Relationship Id="rId25" Type="http://schemas.openxmlformats.org/officeDocument/2006/relationships/header" Target="head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1.bin"/><Relationship Id="rId12" Type="http://schemas.openxmlformats.org/officeDocument/2006/relationships/image" Target="media/image3.wmf"/><Relationship Id="rId13" Type="http://schemas.openxmlformats.org/officeDocument/2006/relationships/oleObject" Target="embeddings/oleObject2.bin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e\Documents\02_privat\Vorlagen\Informatik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CA1A6-9E2E-814D-AF0D-8011113A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\Users\Loe\Documents\02_privat\Vorlagen\Informatik.dotx</Template>
  <TotalTime>0</TotalTime>
  <Pages>5</Pages>
  <Words>446</Words>
  <Characters>2817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3257</CharactersWithSpaces>
  <SharedDoc>false</SharedDoc>
  <HLinks>
    <vt:vector size="6" baseType="variant">
      <vt:variant>
        <vt:i4>7012416</vt:i4>
      </vt:variant>
      <vt:variant>
        <vt:i4>4860</vt:i4>
      </vt:variant>
      <vt:variant>
        <vt:i4>1030</vt:i4>
      </vt:variant>
      <vt:variant>
        <vt:i4>1</vt:i4>
      </vt:variant>
      <vt:variant>
        <vt:lpwstr>Modellierung Graphenklassen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</dc:creator>
  <cp:keywords/>
  <cp:lastModifiedBy>Klaus Dingemann</cp:lastModifiedBy>
  <cp:revision>3</cp:revision>
  <cp:lastPrinted>2013-05-09T15:25:00Z</cp:lastPrinted>
  <dcterms:created xsi:type="dcterms:W3CDTF">2015-08-30T19:47:00Z</dcterms:created>
  <dcterms:modified xsi:type="dcterms:W3CDTF">2016-01-14T11:11:00Z</dcterms:modified>
</cp:coreProperties>
</file>