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4780C" w14:textId="6002C874" w:rsidR="00E41132" w:rsidRPr="00A66278" w:rsidRDefault="00E41132">
      <w:pPr>
        <w:rPr>
          <w:rFonts w:cstheme="minorHAnsi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03"/>
        <w:gridCol w:w="9274"/>
      </w:tblGrid>
      <w:tr w:rsidR="00A66278" w:rsidRPr="00A66278" w14:paraId="2539DF72" w14:textId="77777777" w:rsidTr="00A6627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058A49B2" w14:textId="58EC4B26" w:rsidR="00A66278" w:rsidRPr="00A66278" w:rsidRDefault="00A66278" w:rsidP="002A0C0B">
            <w:pPr>
              <w:spacing w:before="120" w:after="120"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Jahrgangsstufe 10</w:t>
            </w:r>
          </w:p>
        </w:tc>
      </w:tr>
      <w:tr w:rsidR="00E14C95" w:rsidRPr="00A66278" w14:paraId="341A4263" w14:textId="77777777" w:rsidTr="006E0F45">
        <w:tc>
          <w:tcPr>
            <w:tcW w:w="5000" w:type="pct"/>
            <w:gridSpan w:val="2"/>
          </w:tcPr>
          <w:p w14:paraId="367806DD" w14:textId="790E7B4B" w:rsidR="007E28F9" w:rsidRPr="00A66278" w:rsidRDefault="00E14C95" w:rsidP="00A66278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</w:rPr>
            </w:pPr>
            <w:r w:rsidRPr="00A66278">
              <w:rPr>
                <w:rFonts w:cstheme="minorHAnsi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 w:rsidR="007E28F9" w:rsidRPr="00A66278">
              <w:rPr>
                <w:rFonts w:cstheme="minorHAnsi"/>
                <w:b/>
                <w:i/>
                <w:sz w:val="20"/>
                <w:szCs w:val="20"/>
                <w:u w:val="single"/>
              </w:rPr>
              <w:t>I</w:t>
            </w:r>
            <w:r w:rsidR="00E41132" w:rsidRPr="00A66278">
              <w:rPr>
                <w:rFonts w:cstheme="minorHAnsi"/>
                <w:b/>
                <w:i/>
                <w:sz w:val="20"/>
                <w:szCs w:val="20"/>
                <w:u w:val="single"/>
              </w:rPr>
              <w:t>I</w:t>
            </w:r>
            <w:r w:rsidRPr="00A66278">
              <w:rPr>
                <w:rFonts w:cstheme="minorHAnsi"/>
                <w:b/>
                <w:i/>
                <w:sz w:val="20"/>
                <w:szCs w:val="20"/>
              </w:rPr>
              <w:t xml:space="preserve">: </w:t>
            </w:r>
            <w:r w:rsidR="007E28F9" w:rsidRPr="00A66278">
              <w:rPr>
                <w:rFonts w:cstheme="minorHAnsi"/>
                <w:b/>
                <w:sz w:val="20"/>
                <w:szCs w:val="20"/>
              </w:rPr>
              <w:t>Glaube nimmt Gestalt an – Symbolik und Theologie des Kirchenraums</w:t>
            </w:r>
          </w:p>
          <w:p w14:paraId="32215478" w14:textId="3DEAF929" w:rsidR="00E14C95" w:rsidRPr="00A66278" w:rsidRDefault="00E14C95" w:rsidP="006E0F45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Inhaltsfelder und inhaltliche Schwerpunkte</w:t>
            </w:r>
            <w:r w:rsidRPr="00A66278">
              <w:rPr>
                <w:rFonts w:cstheme="minorHAnsi"/>
                <w:sz w:val="20"/>
                <w:szCs w:val="20"/>
              </w:rPr>
              <w:t>:</w:t>
            </w:r>
          </w:p>
          <w:p w14:paraId="67BADD08" w14:textId="15C18D2C" w:rsidR="000C1F46" w:rsidRPr="00A66278" w:rsidRDefault="00A66278" w:rsidP="000C1F46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0C1F46" w:rsidRPr="00A66278">
              <w:rPr>
                <w:rFonts w:cstheme="minorHAnsi"/>
                <w:sz w:val="20"/>
                <w:szCs w:val="20"/>
              </w:rPr>
              <w:t xml:space="preserve"> 3: Jesus, der Christus</w:t>
            </w:r>
          </w:p>
          <w:p w14:paraId="06BE713F" w14:textId="20DEBF00" w:rsidR="000C1F46" w:rsidRPr="00A66278" w:rsidRDefault="000C1F46" w:rsidP="00A66278">
            <w:pPr>
              <w:pStyle w:val="Listenabsatz"/>
              <w:numPr>
                <w:ilvl w:val="0"/>
                <w:numId w:val="34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Kreuzestod und Auferstehung Jesu Christi</w:t>
            </w:r>
          </w:p>
          <w:p w14:paraId="530B4298" w14:textId="00B850BF" w:rsidR="000C1F46" w:rsidRPr="00A66278" w:rsidRDefault="00A66278" w:rsidP="000C1F46">
            <w:p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IF</w:t>
            </w:r>
            <w:r w:rsidR="000C1F46" w:rsidRPr="00A66278">
              <w:rPr>
                <w:rFonts w:cstheme="minorHAnsi"/>
                <w:sz w:val="20"/>
                <w:szCs w:val="20"/>
              </w:rPr>
              <w:t xml:space="preserve"> 4: Kirche als Nachfolgegemeinschaft</w:t>
            </w:r>
          </w:p>
          <w:p w14:paraId="7206B0B6" w14:textId="7DF51C4B" w:rsidR="000C1F46" w:rsidRPr="00A66278" w:rsidRDefault="000C1F46" w:rsidP="00A66278">
            <w:pPr>
              <w:pStyle w:val="Listenabsatz"/>
              <w:numPr>
                <w:ilvl w:val="0"/>
                <w:numId w:val="34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Kirche im Wandel angesichts zeitgeschichtlicher Entwicklungen </w:t>
            </w:r>
          </w:p>
          <w:p w14:paraId="7A657D19" w14:textId="73804448" w:rsidR="000C1F46" w:rsidRPr="00A66278" w:rsidRDefault="000C1F46" w:rsidP="00A66278">
            <w:pPr>
              <w:pStyle w:val="Listenabsatz"/>
              <w:numPr>
                <w:ilvl w:val="0"/>
                <w:numId w:val="34"/>
              </w:numPr>
              <w:spacing w:after="20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Formen gelebten Glaubens</w:t>
            </w:r>
          </w:p>
          <w:p w14:paraId="4D4390E3" w14:textId="1B557A7A" w:rsidR="00E14C95" w:rsidRPr="00A66278" w:rsidRDefault="00E11729" w:rsidP="00A66278">
            <w:pPr>
              <w:spacing w:after="6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Z</w:t>
            </w:r>
            <w:r w:rsidR="00E14C95" w:rsidRPr="00A66278">
              <w:rPr>
                <w:rFonts w:cstheme="minorHAnsi"/>
                <w:b/>
                <w:sz w:val="20"/>
                <w:szCs w:val="20"/>
              </w:rPr>
              <w:t>eitbedarf</w:t>
            </w:r>
            <w:r w:rsidR="00B3673C" w:rsidRPr="00A66278">
              <w:rPr>
                <w:rFonts w:cstheme="minorHAnsi"/>
                <w:sz w:val="20"/>
                <w:szCs w:val="20"/>
              </w:rPr>
              <w:t xml:space="preserve">: ca. </w:t>
            </w:r>
            <w:r w:rsidR="000C1F46" w:rsidRPr="00A66278">
              <w:rPr>
                <w:rFonts w:cstheme="minorHAnsi"/>
                <w:sz w:val="20"/>
                <w:szCs w:val="20"/>
              </w:rPr>
              <w:t xml:space="preserve">8 </w:t>
            </w:r>
            <w:proofErr w:type="spellStart"/>
            <w:r w:rsidR="00E14C95" w:rsidRPr="00A66278">
              <w:rPr>
                <w:rFonts w:cstheme="minorHAnsi"/>
                <w:sz w:val="20"/>
                <w:szCs w:val="20"/>
              </w:rPr>
              <w:t>Ustd</w:t>
            </w:r>
            <w:proofErr w:type="spellEnd"/>
            <w:r w:rsidR="00E14C95" w:rsidRPr="00A66278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14C95" w:rsidRPr="00A66278" w14:paraId="7469EA90" w14:textId="77777777" w:rsidTr="006E0F45">
        <w:tc>
          <w:tcPr>
            <w:tcW w:w="5000" w:type="pct"/>
            <w:gridSpan w:val="2"/>
          </w:tcPr>
          <w:p w14:paraId="6E719559" w14:textId="77777777" w:rsidR="00E14C95" w:rsidRPr="00A66278" w:rsidRDefault="00E14C95" w:rsidP="006E0F45">
            <w:pPr>
              <w:tabs>
                <w:tab w:val="left" w:pos="360"/>
              </w:tabs>
              <w:spacing w:after="120" w:line="240" w:lineRule="auto"/>
              <w:jc w:val="both"/>
              <w:rPr>
                <w:rFonts w:cstheme="minorHAnsi"/>
                <w:sz w:val="20"/>
                <w:szCs w:val="20"/>
                <w:u w:val="single"/>
              </w:rPr>
            </w:pPr>
            <w:r w:rsidRPr="00A66278">
              <w:rPr>
                <w:rFonts w:cstheme="minorHAnsi"/>
                <w:b/>
                <w:sz w:val="20"/>
                <w:szCs w:val="20"/>
                <w:u w:val="single"/>
              </w:rPr>
              <w:t>Übergeordnete Kompetenzerwartungen</w:t>
            </w:r>
          </w:p>
          <w:p w14:paraId="167B58D1" w14:textId="77777777" w:rsidR="00E14C95" w:rsidRPr="00A66278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66278">
              <w:rPr>
                <w:rFonts w:cstheme="minorHAnsi"/>
                <w:i/>
                <w:sz w:val="20"/>
                <w:szCs w:val="20"/>
              </w:rPr>
              <w:t>Die Schülerinnen und Schüler</w:t>
            </w:r>
          </w:p>
          <w:p w14:paraId="066D70A3" w14:textId="77777777" w:rsidR="00AC3DBA" w:rsidRPr="00A66278" w:rsidRDefault="00AC3DBA" w:rsidP="00A66278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erklären exemplarisch historische Herausforderungen der Kirche in der Nachfolge Jesu, (SK4)</w:t>
            </w:r>
          </w:p>
          <w:p w14:paraId="2F86E213" w14:textId="77777777" w:rsidR="00AC3DBA" w:rsidRPr="00A66278" w:rsidRDefault="00AC3DBA" w:rsidP="00A66278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erläutern an Beispielen die grundlegende Bedeutung bildhaften Sprechens als eine Ausdrucksform des Glaubens, (SK8)</w:t>
            </w:r>
          </w:p>
          <w:p w14:paraId="649BC9F8" w14:textId="77777777" w:rsidR="00AC3DBA" w:rsidRPr="00A66278" w:rsidRDefault="00AC3DBA" w:rsidP="00A66278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analysieren kriteriengeleitet religiös relevante künstlerische Darstellungen und deuten sie, (MK4)</w:t>
            </w:r>
          </w:p>
          <w:p w14:paraId="1B8C6776" w14:textId="500D6383" w:rsidR="00E14C95" w:rsidRPr="00A66278" w:rsidRDefault="00AC3DBA" w:rsidP="00A66278">
            <w:pPr>
              <w:pStyle w:val="Listenabsatz"/>
              <w:numPr>
                <w:ilvl w:val="0"/>
                <w:numId w:val="23"/>
              </w:numPr>
              <w:spacing w:before="120" w:after="200" w:line="276" w:lineRule="auto"/>
              <w:ind w:left="641" w:hanging="357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erörtern die Verwendung und die Bedeutung von religiösen und säkularen Ausdrucksfor</w:t>
            </w:r>
            <w:r w:rsidR="00A66278">
              <w:rPr>
                <w:rFonts w:cstheme="minorHAnsi"/>
                <w:sz w:val="20"/>
                <w:szCs w:val="20"/>
              </w:rPr>
              <w:t>men im soziokulturellen Kontext.</w:t>
            </w:r>
            <w:r w:rsidRPr="00A66278">
              <w:rPr>
                <w:rFonts w:cstheme="minorHAnsi"/>
                <w:sz w:val="20"/>
                <w:szCs w:val="20"/>
              </w:rPr>
              <w:t xml:space="preserve"> (UK3)</w:t>
            </w:r>
          </w:p>
        </w:tc>
      </w:tr>
      <w:tr w:rsidR="00E14C95" w:rsidRPr="00A66278" w14:paraId="1B7E6FFF" w14:textId="77777777" w:rsidTr="00E14C95">
        <w:tc>
          <w:tcPr>
            <w:tcW w:w="1752" w:type="pct"/>
          </w:tcPr>
          <w:p w14:paraId="601C4AC5" w14:textId="16FAC4EC" w:rsidR="00A66278" w:rsidRPr="00A66278" w:rsidRDefault="00A66278" w:rsidP="00A66278">
            <w:pPr>
              <w:pStyle w:val="Listenabsatz"/>
              <w:spacing w:before="120" w:after="200" w:line="276" w:lineRule="auto"/>
              <w:ind w:left="0"/>
              <w:contextualSpacing w:val="0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Konkretisierte Kompetenzerwartungen:</w:t>
            </w:r>
          </w:p>
          <w:p w14:paraId="717D783A" w14:textId="072A7FFC" w:rsidR="00AA28C4" w:rsidRPr="00A66278" w:rsidRDefault="00860217" w:rsidP="007E3A7B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deuten die Symbolik künstlerischer Darstellungen von Kreuz oder Auferstehung, </w:t>
            </w:r>
            <w:r w:rsidR="00A66278">
              <w:rPr>
                <w:rFonts w:cstheme="minorHAnsi"/>
                <w:sz w:val="20"/>
                <w:szCs w:val="20"/>
              </w:rPr>
              <w:t>(</w:t>
            </w:r>
            <w:r w:rsidRPr="00A66278">
              <w:rPr>
                <w:rFonts w:cstheme="minorHAnsi"/>
                <w:sz w:val="20"/>
                <w:szCs w:val="20"/>
              </w:rPr>
              <w:t>K25</w:t>
            </w:r>
            <w:r w:rsidR="00A66278">
              <w:rPr>
                <w:rFonts w:cstheme="minorHAnsi"/>
                <w:sz w:val="20"/>
                <w:szCs w:val="20"/>
              </w:rPr>
              <w:t>)</w:t>
            </w:r>
          </w:p>
          <w:p w14:paraId="0AC9A02A" w14:textId="7C16C1E4" w:rsidR="00860217" w:rsidRPr="00A66278" w:rsidRDefault="00CB042F" w:rsidP="007E3A7B">
            <w:pPr>
              <w:pStyle w:val="Listenabsatz"/>
              <w:numPr>
                <w:ilvl w:val="0"/>
                <w:numId w:val="8"/>
              </w:numPr>
              <w:spacing w:before="120" w:after="200" w:line="276" w:lineRule="auto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A66278">
              <w:rPr>
                <w:rFonts w:cstheme="minorHAnsi"/>
                <w:sz w:val="20"/>
                <w:szCs w:val="20"/>
              </w:rPr>
              <w:t>erklären die Symbolik eines Kirchenraums</w:t>
            </w:r>
            <w:r w:rsidR="002A0C0B">
              <w:rPr>
                <w:rFonts w:cstheme="minorHAnsi"/>
                <w:sz w:val="20"/>
                <w:szCs w:val="20"/>
              </w:rPr>
              <w:t xml:space="preserve"> als Ausdruck gelebten Glaubens.</w:t>
            </w:r>
            <w:r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A66278">
              <w:rPr>
                <w:rFonts w:cstheme="minorHAnsi"/>
                <w:sz w:val="20"/>
                <w:szCs w:val="20"/>
              </w:rPr>
              <w:t>(</w:t>
            </w:r>
            <w:r w:rsidRPr="00A66278">
              <w:rPr>
                <w:rFonts w:cstheme="minorHAnsi"/>
                <w:sz w:val="20"/>
                <w:szCs w:val="20"/>
              </w:rPr>
              <w:t>K36</w:t>
            </w:r>
            <w:r w:rsidR="00A66278">
              <w:rPr>
                <w:rFonts w:cstheme="minorHAnsi"/>
                <w:sz w:val="20"/>
                <w:szCs w:val="20"/>
              </w:rPr>
              <w:t>)</w:t>
            </w:r>
          </w:p>
          <w:p w14:paraId="51545214" w14:textId="6172C3AD" w:rsidR="00CB042F" w:rsidRPr="00A66278" w:rsidRDefault="00CB042F" w:rsidP="00347620">
            <w:pPr>
              <w:pStyle w:val="Listenabsatz"/>
              <w:spacing w:before="120" w:after="200" w:line="276" w:lineRule="auto"/>
              <w:ind w:left="360"/>
              <w:contextualSpacing w:val="0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3248" w:type="pct"/>
          </w:tcPr>
          <w:p w14:paraId="2ADD9DA3" w14:textId="77777777" w:rsidR="00E14C95" w:rsidRPr="00A66278" w:rsidRDefault="00E14C95" w:rsidP="006E0F45">
            <w:pPr>
              <w:spacing w:before="120" w:after="200" w:line="276" w:lineRule="auto"/>
              <w:jc w:val="both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A66278">
              <w:rPr>
                <w:rFonts w:cstheme="minorHAnsi"/>
                <w:b/>
                <w:i/>
                <w:sz w:val="20"/>
                <w:szCs w:val="20"/>
                <w:u w:val="single"/>
              </w:rPr>
              <w:lastRenderedPageBreak/>
              <w:t>Vereinbarungen der Fachkonferenz:</w:t>
            </w:r>
          </w:p>
          <w:p w14:paraId="12F53DED" w14:textId="77777777" w:rsidR="00E14C95" w:rsidRPr="00A66278" w:rsidRDefault="00E14C95" w:rsidP="00A66278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inhaltliche Akzentsetzungen:</w:t>
            </w:r>
          </w:p>
          <w:p w14:paraId="01ADC87A" w14:textId="77777777" w:rsidR="00821161" w:rsidRPr="00A66278" w:rsidRDefault="00FC1280" w:rsidP="005F45DF">
            <w:pPr>
              <w:pStyle w:val="Listenabsatz"/>
              <w:numPr>
                <w:ilvl w:val="0"/>
                <w:numId w:val="30"/>
              </w:numPr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Die Kirche als „</w:t>
            </w:r>
            <w:r w:rsidR="00131A07" w:rsidRPr="00A66278">
              <w:rPr>
                <w:rFonts w:cstheme="minorHAnsi"/>
                <w:sz w:val="20"/>
                <w:szCs w:val="20"/>
              </w:rPr>
              <w:t>An</w:t>
            </w:r>
            <w:r w:rsidRPr="00A66278">
              <w:rPr>
                <w:rFonts w:cstheme="minorHAnsi"/>
                <w:sz w:val="20"/>
                <w:szCs w:val="20"/>
              </w:rPr>
              <w:t>dersraum“</w:t>
            </w:r>
          </w:p>
          <w:p w14:paraId="68CFE19E" w14:textId="778E99F8" w:rsidR="00821161" w:rsidRPr="00A66278" w:rsidRDefault="00FC1280" w:rsidP="0085109C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Raumerfahrung</w:t>
            </w:r>
            <w:r w:rsidR="0085594A" w:rsidRPr="00A66278">
              <w:rPr>
                <w:rFonts w:cstheme="minorHAnsi"/>
                <w:sz w:val="20"/>
                <w:szCs w:val="20"/>
              </w:rPr>
              <w:t>en</w:t>
            </w:r>
            <w:r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BE2800" w:rsidRPr="00A66278">
              <w:rPr>
                <w:rFonts w:cstheme="minorHAnsi"/>
                <w:sz w:val="20"/>
                <w:szCs w:val="20"/>
              </w:rPr>
              <w:t>in profanen Räumen, z.</w:t>
            </w:r>
            <w:r w:rsidR="00A66278">
              <w:rPr>
                <w:rFonts w:cstheme="minorHAnsi"/>
                <w:sz w:val="20"/>
                <w:szCs w:val="20"/>
              </w:rPr>
              <w:t> </w:t>
            </w:r>
            <w:r w:rsidR="00BE2800" w:rsidRPr="00A66278">
              <w:rPr>
                <w:rFonts w:cstheme="minorHAnsi"/>
                <w:sz w:val="20"/>
                <w:szCs w:val="20"/>
              </w:rPr>
              <w:t xml:space="preserve">B. </w:t>
            </w:r>
            <w:r w:rsidRPr="00A66278">
              <w:rPr>
                <w:rFonts w:cstheme="minorHAnsi"/>
                <w:sz w:val="20"/>
                <w:szCs w:val="20"/>
              </w:rPr>
              <w:t xml:space="preserve">im Klassenraum </w:t>
            </w:r>
          </w:p>
          <w:p w14:paraId="70D62E48" w14:textId="77777777" w:rsidR="006975A5" w:rsidRPr="00A66278" w:rsidRDefault="00FC1280" w:rsidP="0085109C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bCs/>
                <w:sz w:val="20"/>
                <w:szCs w:val="20"/>
              </w:rPr>
            </w:pPr>
            <w:r w:rsidRPr="00A66278">
              <w:rPr>
                <w:rFonts w:cstheme="minorHAnsi"/>
                <w:bCs/>
                <w:sz w:val="20"/>
                <w:szCs w:val="20"/>
              </w:rPr>
              <w:t xml:space="preserve">Kirchenräume sind „irgendwie anders“ – Erfahrungen des Kirchenraums als „Heterotopie“ </w:t>
            </w:r>
          </w:p>
          <w:p w14:paraId="4D72E2B4" w14:textId="395670EE" w:rsidR="00FC1280" w:rsidRPr="00A66278" w:rsidRDefault="005A79F4" w:rsidP="0085109C">
            <w:pPr>
              <w:pStyle w:val="Listenabsatz"/>
              <w:numPr>
                <w:ilvl w:val="0"/>
                <w:numId w:val="31"/>
              </w:numPr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Was macht die Kirche zu einem </w:t>
            </w:r>
            <w:r w:rsidR="004F3C8A" w:rsidRPr="00A66278">
              <w:rPr>
                <w:rFonts w:cstheme="minorHAnsi"/>
                <w:sz w:val="20"/>
                <w:szCs w:val="20"/>
              </w:rPr>
              <w:t>„</w:t>
            </w:r>
            <w:r w:rsidRPr="00A66278">
              <w:rPr>
                <w:rFonts w:cstheme="minorHAnsi"/>
                <w:sz w:val="20"/>
                <w:szCs w:val="20"/>
              </w:rPr>
              <w:t>Andersraum“?</w:t>
            </w:r>
            <w:r w:rsidR="004F3C8A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A66278">
              <w:rPr>
                <w:rFonts w:cstheme="minorHAnsi"/>
                <w:sz w:val="20"/>
                <w:szCs w:val="20"/>
              </w:rPr>
              <w:t>–</w:t>
            </w:r>
            <w:r w:rsidR="004F3C8A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FC1280" w:rsidRPr="00A66278">
              <w:rPr>
                <w:rFonts w:cstheme="minorHAnsi"/>
                <w:sz w:val="20"/>
                <w:szCs w:val="20"/>
              </w:rPr>
              <w:t>Elemente der „</w:t>
            </w:r>
            <w:proofErr w:type="spellStart"/>
            <w:r w:rsidR="00FC1280" w:rsidRPr="00A66278">
              <w:rPr>
                <w:rFonts w:cstheme="minorHAnsi"/>
                <w:sz w:val="20"/>
                <w:szCs w:val="20"/>
              </w:rPr>
              <w:t>Heterotopie</w:t>
            </w:r>
            <w:proofErr w:type="spellEnd"/>
            <w:r w:rsidR="00FC1280" w:rsidRPr="00A66278">
              <w:rPr>
                <w:rFonts w:cstheme="minorHAnsi"/>
                <w:sz w:val="20"/>
                <w:szCs w:val="20"/>
              </w:rPr>
              <w:t xml:space="preserve">“ </w:t>
            </w:r>
            <w:r w:rsidR="00B40292" w:rsidRPr="00A66278">
              <w:rPr>
                <w:rFonts w:cstheme="minorHAnsi"/>
                <w:sz w:val="20"/>
                <w:szCs w:val="20"/>
              </w:rPr>
              <w:t xml:space="preserve">in </w:t>
            </w:r>
            <w:r w:rsidR="00534DB9" w:rsidRPr="00A66278">
              <w:rPr>
                <w:rFonts w:cstheme="minorHAnsi"/>
                <w:sz w:val="20"/>
                <w:szCs w:val="20"/>
              </w:rPr>
              <w:t>einem Kirchenraum</w:t>
            </w:r>
          </w:p>
          <w:p w14:paraId="0504D01A" w14:textId="30C64F3D" w:rsidR="00490CA9" w:rsidRPr="00A66278" w:rsidRDefault="006A6770" w:rsidP="00A66278">
            <w:pPr>
              <w:pStyle w:val="Listenabsatz"/>
              <w:numPr>
                <w:ilvl w:val="0"/>
                <w:numId w:val="31"/>
              </w:numPr>
              <w:spacing w:after="120"/>
              <w:ind w:left="714" w:hanging="357"/>
              <w:contextualSpacing w:val="0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lastRenderedPageBreak/>
              <w:t>Kreuzdarstellungen im Kirchenraum</w:t>
            </w:r>
          </w:p>
          <w:p w14:paraId="209EFA17" w14:textId="3E7D0D82" w:rsidR="00FC1280" w:rsidRPr="00A66278" w:rsidRDefault="00025D45" w:rsidP="00A747E9">
            <w:pPr>
              <w:pStyle w:val="Listenabsatz"/>
              <w:numPr>
                <w:ilvl w:val="0"/>
                <w:numId w:val="30"/>
              </w:numPr>
              <w:spacing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Raumerfahrung als </w:t>
            </w:r>
            <w:r w:rsidR="005707C1" w:rsidRPr="00A66278">
              <w:rPr>
                <w:rFonts w:cstheme="minorHAnsi"/>
                <w:sz w:val="20"/>
                <w:szCs w:val="20"/>
              </w:rPr>
              <w:t xml:space="preserve">Ausdruck von Theologie </w:t>
            </w:r>
            <w:r w:rsidR="00A66278">
              <w:rPr>
                <w:rFonts w:cstheme="minorHAnsi"/>
                <w:sz w:val="20"/>
                <w:szCs w:val="20"/>
              </w:rPr>
              <w:t>–</w:t>
            </w:r>
            <w:r w:rsidR="005707C1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6F4A9A" w:rsidRPr="00A66278">
              <w:rPr>
                <w:rFonts w:cstheme="minorHAnsi"/>
                <w:sz w:val="20"/>
                <w:szCs w:val="20"/>
              </w:rPr>
              <w:t>Zwei Kirchen vergleichen, z.</w:t>
            </w:r>
            <w:r w:rsidR="00A66278">
              <w:rPr>
                <w:rFonts w:cstheme="minorHAnsi"/>
                <w:sz w:val="20"/>
                <w:szCs w:val="20"/>
              </w:rPr>
              <w:t> </w:t>
            </w:r>
            <w:r w:rsidR="006F4A9A" w:rsidRPr="00A66278">
              <w:rPr>
                <w:rFonts w:cstheme="minorHAnsi"/>
                <w:sz w:val="20"/>
                <w:szCs w:val="20"/>
              </w:rPr>
              <w:t>B.:</w:t>
            </w:r>
          </w:p>
          <w:p w14:paraId="052E316D" w14:textId="3EF46CDE" w:rsidR="00ED0181" w:rsidRPr="00A66278" w:rsidRDefault="00FC1280" w:rsidP="00EC3E44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Die Schöpfung ist schön und geordnet </w:t>
            </w:r>
            <w:r w:rsidR="006775A8" w:rsidRPr="00A66278">
              <w:rPr>
                <w:rFonts w:cstheme="minorHAnsi"/>
                <w:sz w:val="20"/>
                <w:szCs w:val="20"/>
              </w:rPr>
              <w:t>–</w:t>
            </w:r>
            <w:r w:rsidRPr="00A66278">
              <w:rPr>
                <w:rFonts w:cstheme="minorHAnsi"/>
                <w:sz w:val="20"/>
                <w:szCs w:val="20"/>
              </w:rPr>
              <w:t xml:space="preserve"> Die</w:t>
            </w:r>
            <w:r w:rsidR="006775A8" w:rsidRPr="00A66278">
              <w:rPr>
                <w:rFonts w:cstheme="minorHAnsi"/>
                <w:sz w:val="20"/>
                <w:szCs w:val="20"/>
              </w:rPr>
              <w:t xml:space="preserve"> Theologie einer</w:t>
            </w:r>
            <w:r w:rsidR="000F586F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Pr="00A66278">
              <w:rPr>
                <w:rFonts w:cstheme="minorHAnsi"/>
                <w:sz w:val="20"/>
                <w:szCs w:val="20"/>
              </w:rPr>
              <w:t>gotische</w:t>
            </w:r>
            <w:r w:rsidR="000F586F" w:rsidRPr="00A66278">
              <w:rPr>
                <w:rFonts w:cstheme="minorHAnsi"/>
                <w:sz w:val="20"/>
                <w:szCs w:val="20"/>
              </w:rPr>
              <w:t>n</w:t>
            </w:r>
            <w:r w:rsidRPr="00A66278">
              <w:rPr>
                <w:rFonts w:cstheme="minorHAnsi"/>
                <w:sz w:val="20"/>
                <w:szCs w:val="20"/>
              </w:rPr>
              <w:t xml:space="preserve"> Kathedrale </w:t>
            </w:r>
            <w:r w:rsidR="00D13E2B" w:rsidRPr="00A66278">
              <w:rPr>
                <w:rFonts w:cstheme="minorHAnsi"/>
                <w:sz w:val="20"/>
                <w:szCs w:val="20"/>
              </w:rPr>
              <w:t>(am Beispiel des Kölner Dom</w:t>
            </w:r>
            <w:r w:rsidR="00635AE8" w:rsidRPr="00A66278">
              <w:rPr>
                <w:rFonts w:cstheme="minorHAnsi"/>
                <w:sz w:val="20"/>
                <w:szCs w:val="20"/>
              </w:rPr>
              <w:t>s)</w:t>
            </w:r>
          </w:p>
          <w:p w14:paraId="7C3D5251" w14:textId="7BA4FC8B" w:rsidR="00DA19BA" w:rsidRPr="00A66278" w:rsidRDefault="004C3991" w:rsidP="00EC3E44">
            <w:pPr>
              <w:pStyle w:val="Listenabsatz"/>
              <w:numPr>
                <w:ilvl w:val="0"/>
                <w:numId w:val="32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Licht, Feuer, Wass</w:t>
            </w:r>
            <w:r w:rsidR="007E2BD1" w:rsidRPr="00A66278">
              <w:rPr>
                <w:rFonts w:cstheme="minorHAnsi"/>
                <w:sz w:val="20"/>
                <w:szCs w:val="20"/>
              </w:rPr>
              <w:t>e</w:t>
            </w:r>
            <w:r w:rsidRPr="00A66278">
              <w:rPr>
                <w:rFonts w:cstheme="minorHAnsi"/>
                <w:sz w:val="20"/>
                <w:szCs w:val="20"/>
              </w:rPr>
              <w:t xml:space="preserve">r, Luft </w:t>
            </w:r>
            <w:r w:rsidR="00350FFA" w:rsidRPr="00A66278">
              <w:rPr>
                <w:rFonts w:cstheme="minorHAnsi"/>
                <w:sz w:val="20"/>
                <w:szCs w:val="20"/>
              </w:rPr>
              <w:t>– Die Bruder-Klaus-Kapelle</w:t>
            </w:r>
            <w:r w:rsidR="00B42741" w:rsidRPr="00A66278">
              <w:rPr>
                <w:rFonts w:cstheme="minorHAnsi"/>
                <w:sz w:val="20"/>
                <w:szCs w:val="20"/>
              </w:rPr>
              <w:t xml:space="preserve"> in </w:t>
            </w:r>
            <w:r w:rsidRPr="00A66278">
              <w:rPr>
                <w:rFonts w:cstheme="minorHAnsi"/>
                <w:sz w:val="20"/>
                <w:szCs w:val="20"/>
              </w:rPr>
              <w:t>Wachendorf</w:t>
            </w:r>
          </w:p>
          <w:p w14:paraId="7C977D43" w14:textId="267B5435" w:rsidR="00ED0181" w:rsidRPr="00A66278" w:rsidRDefault="007645BA" w:rsidP="00D37E2D">
            <w:pPr>
              <w:pStyle w:val="Listenabsatz"/>
              <w:numPr>
                <w:ilvl w:val="0"/>
                <w:numId w:val="30"/>
              </w:numPr>
              <w:spacing w:before="120" w:after="120" w:line="276" w:lineRule="auto"/>
              <w:ind w:left="357" w:hanging="357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 xml:space="preserve">„Zwischen Himmel und Erde“ </w:t>
            </w:r>
            <w:r w:rsidR="004167EB" w:rsidRPr="00A66278">
              <w:rPr>
                <w:rFonts w:cstheme="minorHAnsi"/>
                <w:sz w:val="20"/>
                <w:szCs w:val="20"/>
              </w:rPr>
              <w:t>–</w:t>
            </w:r>
            <w:r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AF1CA0" w:rsidRPr="00A66278">
              <w:rPr>
                <w:rFonts w:cstheme="minorHAnsi"/>
                <w:sz w:val="20"/>
                <w:szCs w:val="20"/>
              </w:rPr>
              <w:t>Auseinandersetzung</w:t>
            </w:r>
            <w:r w:rsidR="004167EB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="00625AE4" w:rsidRPr="00A66278">
              <w:rPr>
                <w:rFonts w:cstheme="minorHAnsi"/>
                <w:sz w:val="20"/>
                <w:szCs w:val="20"/>
              </w:rPr>
              <w:t xml:space="preserve">mit </w:t>
            </w:r>
            <w:r w:rsidR="005E197B" w:rsidRPr="00A66278">
              <w:rPr>
                <w:rFonts w:cstheme="minorHAnsi"/>
                <w:sz w:val="20"/>
                <w:szCs w:val="20"/>
              </w:rPr>
              <w:t>experimentellen Kirchenraumgestaltungen</w:t>
            </w:r>
            <w:r w:rsidR="00625AE4" w:rsidRPr="00A66278">
              <w:rPr>
                <w:rFonts w:cstheme="minorHAnsi"/>
                <w:sz w:val="20"/>
                <w:szCs w:val="20"/>
              </w:rPr>
              <w:t xml:space="preserve"> </w:t>
            </w:r>
            <w:r w:rsidRPr="00A66278">
              <w:rPr>
                <w:rFonts w:cstheme="minorHAnsi"/>
                <w:sz w:val="20"/>
                <w:szCs w:val="20"/>
              </w:rPr>
              <w:t xml:space="preserve">am Beispiel des </w:t>
            </w:r>
            <w:r w:rsidR="003808C0" w:rsidRPr="00A66278">
              <w:rPr>
                <w:rFonts w:cstheme="minorHAnsi"/>
                <w:sz w:val="20"/>
                <w:szCs w:val="20"/>
              </w:rPr>
              <w:t>Hochseilgarten</w:t>
            </w:r>
            <w:r w:rsidR="00C36EBE" w:rsidRPr="00A66278">
              <w:rPr>
                <w:rFonts w:cstheme="minorHAnsi"/>
                <w:sz w:val="20"/>
                <w:szCs w:val="20"/>
              </w:rPr>
              <w:t>s</w:t>
            </w:r>
            <w:r w:rsidR="003808C0" w:rsidRPr="00A66278">
              <w:rPr>
                <w:rFonts w:cstheme="minorHAnsi"/>
                <w:sz w:val="20"/>
                <w:szCs w:val="20"/>
              </w:rPr>
              <w:t xml:space="preserve"> in der Jugendkirche „Tabgha“</w:t>
            </w:r>
            <w:r w:rsidR="00ED43BA" w:rsidRPr="00A66278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A8A9C85" w14:textId="467D9ED6" w:rsidR="00ED0181" w:rsidRPr="00A66278" w:rsidRDefault="00ED0181" w:rsidP="00A66278">
            <w:pPr>
              <w:spacing w:before="120" w:after="120" w:line="276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didaktisch-methodische Anregungen:</w:t>
            </w:r>
          </w:p>
          <w:p w14:paraId="489C66DF" w14:textId="38678170" w:rsidR="00BE7939" w:rsidRPr="00A66278" w:rsidRDefault="00431F3B" w:rsidP="00A66278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</w:t>
            </w:r>
            <w:r w:rsidR="00B753AB" w:rsidRPr="00A66278">
              <w:rPr>
                <w:rFonts w:cstheme="minorHAnsi"/>
                <w:sz w:val="20"/>
                <w:szCs w:val="20"/>
              </w:rPr>
              <w:t>irchen</w:t>
            </w:r>
            <w:r w:rsidR="00DB78E5" w:rsidRPr="00A66278">
              <w:rPr>
                <w:rFonts w:cstheme="minorHAnsi"/>
                <w:sz w:val="20"/>
                <w:szCs w:val="20"/>
              </w:rPr>
              <w:t>raumpädagogische Raumerschließung</w:t>
            </w:r>
          </w:p>
          <w:p w14:paraId="05FE556F" w14:textId="09231915" w:rsidR="00E82D2C" w:rsidRPr="00A66278" w:rsidRDefault="00431F3B" w:rsidP="00A66278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ED0181" w:rsidRPr="00A66278">
              <w:rPr>
                <w:rFonts w:cstheme="minorHAnsi"/>
                <w:sz w:val="20"/>
                <w:szCs w:val="20"/>
              </w:rPr>
              <w:t>gf.: Gestaltung eine</w:t>
            </w:r>
            <w:r w:rsidR="000E1A23" w:rsidRPr="00A66278">
              <w:rPr>
                <w:rFonts w:cstheme="minorHAnsi"/>
                <w:sz w:val="20"/>
                <w:szCs w:val="20"/>
              </w:rPr>
              <w:t>r</w:t>
            </w:r>
            <w:r w:rsidR="00ED0181" w:rsidRPr="00A66278">
              <w:rPr>
                <w:rFonts w:cstheme="minorHAnsi"/>
                <w:sz w:val="20"/>
                <w:szCs w:val="20"/>
              </w:rPr>
              <w:t xml:space="preserve"> Schwelle</w:t>
            </w:r>
            <w:r w:rsidR="000E1A23" w:rsidRPr="00A66278">
              <w:rPr>
                <w:rFonts w:cstheme="minorHAnsi"/>
                <w:sz w:val="20"/>
                <w:szCs w:val="20"/>
              </w:rPr>
              <w:t xml:space="preserve"> als Übergang vom </w:t>
            </w:r>
            <w:r w:rsidR="006E5BB4" w:rsidRPr="00A66278">
              <w:rPr>
                <w:rFonts w:cstheme="minorHAnsi"/>
                <w:sz w:val="20"/>
                <w:szCs w:val="20"/>
              </w:rPr>
              <w:t>profanen Raum zum „Ander</w:t>
            </w:r>
            <w:r w:rsidR="003E5FA6" w:rsidRPr="00A66278">
              <w:rPr>
                <w:rFonts w:cstheme="minorHAnsi"/>
                <w:sz w:val="20"/>
                <w:szCs w:val="20"/>
              </w:rPr>
              <w:t>s</w:t>
            </w:r>
            <w:r w:rsidR="006E5BB4" w:rsidRPr="00A66278">
              <w:rPr>
                <w:rFonts w:cstheme="minorHAnsi"/>
                <w:sz w:val="20"/>
                <w:szCs w:val="20"/>
              </w:rPr>
              <w:t>raum“</w:t>
            </w:r>
          </w:p>
          <w:p w14:paraId="220F07C3" w14:textId="2392D127" w:rsidR="00E82D2C" w:rsidRPr="00A66278" w:rsidRDefault="00431F3B" w:rsidP="00A66278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</w:t>
            </w:r>
            <w:r w:rsidR="00E82D2C" w:rsidRPr="00A66278">
              <w:rPr>
                <w:rFonts w:cstheme="minorHAnsi"/>
                <w:sz w:val="20"/>
                <w:szCs w:val="20"/>
              </w:rPr>
              <w:t xml:space="preserve">gf.: Exkursion nach Köln </w:t>
            </w:r>
          </w:p>
          <w:p w14:paraId="15D0E485" w14:textId="5E7C1C3A" w:rsidR="00DF558C" w:rsidRPr="00A66278" w:rsidRDefault="00DF558C" w:rsidP="00A66278">
            <w:pPr>
              <w:pStyle w:val="Listenabsatz"/>
              <w:numPr>
                <w:ilvl w:val="0"/>
                <w:numId w:val="30"/>
              </w:numPr>
              <w:spacing w:before="120" w:after="200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Recherche zu der Inter</w:t>
            </w:r>
            <w:r w:rsidR="00AF3286" w:rsidRPr="00A66278">
              <w:rPr>
                <w:rFonts w:cstheme="minorHAnsi"/>
                <w:sz w:val="20"/>
                <w:szCs w:val="20"/>
              </w:rPr>
              <w:t>net</w:t>
            </w:r>
            <w:r w:rsidRPr="00A66278">
              <w:rPr>
                <w:rFonts w:cstheme="minorHAnsi"/>
                <w:sz w:val="20"/>
                <w:szCs w:val="20"/>
              </w:rPr>
              <w:t>präsenz</w:t>
            </w:r>
            <w:r w:rsidR="004C1AEE" w:rsidRPr="00A66278">
              <w:rPr>
                <w:rFonts w:cstheme="minorHAnsi"/>
                <w:sz w:val="20"/>
                <w:szCs w:val="20"/>
              </w:rPr>
              <w:t xml:space="preserve"> verschiedener Kirchen, z.</w:t>
            </w:r>
            <w:r w:rsidR="00A66278">
              <w:rPr>
                <w:rFonts w:cstheme="minorHAnsi"/>
                <w:sz w:val="20"/>
                <w:szCs w:val="20"/>
              </w:rPr>
              <w:t> </w:t>
            </w:r>
            <w:r w:rsidR="004C1AEE" w:rsidRPr="00A66278">
              <w:rPr>
                <w:rFonts w:cstheme="minorHAnsi"/>
                <w:sz w:val="20"/>
                <w:szCs w:val="20"/>
              </w:rPr>
              <w:t xml:space="preserve">B. des Kölner Doms oder der </w:t>
            </w:r>
            <w:r w:rsidR="00AF3286" w:rsidRPr="00A66278">
              <w:rPr>
                <w:rFonts w:cstheme="minorHAnsi"/>
                <w:sz w:val="20"/>
                <w:szCs w:val="20"/>
              </w:rPr>
              <w:t>Bruder-Klaus-Kapelle</w:t>
            </w:r>
            <w:r w:rsidR="008E2DFC" w:rsidRPr="00A66278">
              <w:rPr>
                <w:rFonts w:cstheme="minorHAnsi"/>
                <w:sz w:val="20"/>
                <w:szCs w:val="20"/>
              </w:rPr>
              <w:t xml:space="preserve"> in Mechernich-Wachendorf</w:t>
            </w:r>
          </w:p>
          <w:p w14:paraId="67D893EB" w14:textId="4BBDCD37" w:rsidR="00E82D2C" w:rsidRPr="00A66278" w:rsidRDefault="00772854" w:rsidP="00A66278">
            <w:pPr>
              <w:pStyle w:val="Listenabsatz"/>
              <w:numPr>
                <w:ilvl w:val="0"/>
                <w:numId w:val="30"/>
              </w:numPr>
              <w:spacing w:before="120" w:after="120" w:line="276" w:lineRule="auto"/>
              <w:ind w:left="357" w:hanging="357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6278">
              <w:rPr>
                <w:rFonts w:cstheme="minorHAnsi"/>
                <w:sz w:val="20"/>
                <w:szCs w:val="20"/>
              </w:rPr>
              <w:t>Projekt „Straße der Moderne. Kirchen in Deutschland“, ein Vermittlungsangebot zum Verständnis moderner Architektur und Liturgie</w:t>
            </w:r>
          </w:p>
          <w:p w14:paraId="73DED906" w14:textId="3C3498CF" w:rsidR="00207C89" w:rsidRPr="00A66278" w:rsidRDefault="00164580" w:rsidP="00A66278">
            <w:pPr>
              <w:pStyle w:val="KeinLeerraum"/>
              <w:spacing w:after="60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Literatur</w:t>
            </w:r>
            <w:r w:rsidR="00431F3B">
              <w:rPr>
                <w:rFonts w:cstheme="minorHAnsi"/>
                <w:b/>
                <w:sz w:val="20"/>
                <w:szCs w:val="20"/>
              </w:rPr>
              <w:t>/Links</w:t>
            </w:r>
            <w:r w:rsidRPr="00A66278">
              <w:rPr>
                <w:rFonts w:cstheme="minorHAnsi"/>
                <w:b/>
                <w:sz w:val="20"/>
                <w:szCs w:val="20"/>
              </w:rPr>
              <w:t>:</w:t>
            </w:r>
          </w:p>
          <w:p w14:paraId="07AB9209" w14:textId="0F4D863B" w:rsidR="00092ACD" w:rsidRPr="00A66278" w:rsidRDefault="00092ACD" w:rsidP="00D37E2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r w:rsidRPr="00A66278">
              <w:rPr>
                <w:rFonts w:cstheme="minorHAnsi"/>
                <w:bCs/>
                <w:sz w:val="20"/>
                <w:szCs w:val="20"/>
              </w:rPr>
              <w:t>Rupp, Thomas (</w:t>
            </w:r>
            <w:proofErr w:type="spellStart"/>
            <w:r w:rsidRPr="00A66278">
              <w:rPr>
                <w:rFonts w:cstheme="minorHAnsi"/>
                <w:bCs/>
                <w:sz w:val="20"/>
                <w:szCs w:val="20"/>
              </w:rPr>
              <w:t>Hg</w:t>
            </w:r>
            <w:proofErr w:type="spellEnd"/>
            <w:r w:rsidRPr="00A66278">
              <w:rPr>
                <w:rFonts w:cstheme="minorHAnsi"/>
                <w:bCs/>
                <w:sz w:val="20"/>
                <w:szCs w:val="20"/>
              </w:rPr>
              <w:t xml:space="preserve">.): Handbuch der Kirchenpädagogik, Kirchenräume wahrnehmen, deuten </w:t>
            </w:r>
            <w:r w:rsidR="00431F3B">
              <w:rPr>
                <w:rFonts w:cstheme="minorHAnsi"/>
                <w:bCs/>
                <w:sz w:val="20"/>
                <w:szCs w:val="20"/>
              </w:rPr>
              <w:t>und erschließen, Stuttgart 2006</w:t>
            </w:r>
          </w:p>
          <w:p w14:paraId="28F0CC99" w14:textId="25F45F78" w:rsidR="007C040D" w:rsidRPr="00D37E2D" w:rsidRDefault="00207C89" w:rsidP="00D37E2D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bCs/>
                <w:sz w:val="20"/>
                <w:szCs w:val="20"/>
              </w:rPr>
            </w:pPr>
            <w:proofErr w:type="spellStart"/>
            <w:r w:rsidRPr="00A66278">
              <w:rPr>
                <w:rFonts w:cstheme="minorHAnsi"/>
                <w:bCs/>
                <w:sz w:val="20"/>
                <w:szCs w:val="20"/>
              </w:rPr>
              <w:t>Steffensky</w:t>
            </w:r>
            <w:proofErr w:type="spellEnd"/>
            <w:r w:rsidRPr="00A66278">
              <w:rPr>
                <w:rFonts w:cstheme="minorHAnsi"/>
                <w:bCs/>
                <w:sz w:val="20"/>
                <w:szCs w:val="20"/>
              </w:rPr>
              <w:t>, Fulbert: Der Seele Raum geben – Kirchen als Orte der Besinnung und Ermutigung</w:t>
            </w:r>
            <w:r w:rsidR="00B17C7E" w:rsidRPr="00A66278">
              <w:rPr>
                <w:rFonts w:cstheme="minorHAnsi"/>
                <w:bCs/>
                <w:sz w:val="20"/>
                <w:szCs w:val="20"/>
              </w:rPr>
              <w:t>. I</w:t>
            </w:r>
            <w:r w:rsidR="001502A3" w:rsidRPr="00A66278">
              <w:rPr>
                <w:rFonts w:cstheme="minorHAnsi"/>
                <w:bCs/>
                <w:sz w:val="20"/>
                <w:szCs w:val="20"/>
              </w:rPr>
              <w:t>n: Schwarzbrot</w:t>
            </w:r>
            <w:r w:rsidR="00D42888" w:rsidRPr="00A66278">
              <w:rPr>
                <w:rFonts w:cstheme="minorHAnsi"/>
                <w:bCs/>
                <w:sz w:val="20"/>
                <w:szCs w:val="20"/>
              </w:rPr>
              <w:t>spiritualität</w:t>
            </w:r>
            <w:r w:rsidR="00382C5C" w:rsidRPr="00A66278"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="00E95FE3" w:rsidRPr="00A66278">
              <w:rPr>
                <w:rFonts w:cstheme="minorHAnsi"/>
                <w:bCs/>
                <w:sz w:val="20"/>
                <w:szCs w:val="20"/>
              </w:rPr>
              <w:t xml:space="preserve">Stuttgart </w:t>
            </w:r>
            <w:r w:rsidR="00382C5C" w:rsidRPr="00A66278">
              <w:rPr>
                <w:rFonts w:cstheme="minorHAnsi"/>
                <w:bCs/>
                <w:sz w:val="20"/>
                <w:szCs w:val="20"/>
              </w:rPr>
              <w:t>2006</w:t>
            </w:r>
          </w:p>
          <w:p w14:paraId="77A74734" w14:textId="126CC1B2" w:rsidR="00431F3B" w:rsidRPr="00431F3B" w:rsidRDefault="00252B27" w:rsidP="00431F3B">
            <w:pPr>
              <w:autoSpaceDE w:val="0"/>
              <w:autoSpaceDN w:val="0"/>
              <w:adjustRightInd w:val="0"/>
              <w:spacing w:after="120" w:line="240" w:lineRule="auto"/>
              <w:rPr>
                <w:rFonts w:cstheme="minorHAnsi"/>
                <w:sz w:val="20"/>
                <w:szCs w:val="20"/>
              </w:rPr>
            </w:pPr>
            <w:hyperlink r:id="rId8" w:history="1">
              <w:r w:rsidR="00431F3B" w:rsidRPr="00791A46">
                <w:rPr>
                  <w:rStyle w:val="Hyperlink"/>
                  <w:rFonts w:cstheme="minorHAnsi"/>
                  <w:sz w:val="20"/>
                  <w:szCs w:val="20"/>
                </w:rPr>
                <w:t>https://www.feldkapelle.de/</w:t>
              </w:r>
            </w:hyperlink>
            <w:r w:rsidR="00431F3B">
              <w:rPr>
                <w:rFonts w:cstheme="minorHAnsi"/>
                <w:sz w:val="20"/>
                <w:szCs w:val="20"/>
              </w:rPr>
              <w:t xml:space="preserve">  (Datum des letzten Zugriffs: 20.01.2020)</w:t>
            </w:r>
          </w:p>
          <w:p w14:paraId="14BC2557" w14:textId="0387AD99" w:rsidR="00431F3B" w:rsidRDefault="00252B27" w:rsidP="00431F3B">
            <w:pPr>
              <w:spacing w:after="120"/>
              <w:rPr>
                <w:rFonts w:cstheme="minorHAnsi"/>
                <w:bCs/>
                <w:sz w:val="20"/>
                <w:szCs w:val="20"/>
              </w:rPr>
            </w:pPr>
            <w:hyperlink r:id="rId9" w:history="1">
              <w:r w:rsidR="00431F3B" w:rsidRPr="00791A46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http://www.strasse-der-moderne.de/</w:t>
              </w:r>
            </w:hyperlink>
            <w:r w:rsidR="00431F3B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="00431F3B">
              <w:rPr>
                <w:rFonts w:cstheme="minorHAnsi"/>
                <w:sz w:val="20"/>
                <w:szCs w:val="20"/>
              </w:rPr>
              <w:t>(Datum des letzten Zugriffs: 20.01.2020)</w:t>
            </w:r>
          </w:p>
          <w:p w14:paraId="1C13EA5D" w14:textId="7D4D2CC9" w:rsidR="00207C89" w:rsidRDefault="00252B27" w:rsidP="00431F3B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  <w:hyperlink r:id="rId10" w:history="1">
              <w:r w:rsidR="00431F3B" w:rsidRPr="00791A46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https://jugend-im-bistum-essen.de/fileadmin/Arbeitsstelle/Projekte/zHuE-Dokumentation_web.pdf</w:t>
              </w:r>
            </w:hyperlink>
          </w:p>
          <w:p w14:paraId="54001754" w14:textId="7BC298E8" w:rsidR="00431F3B" w:rsidRPr="00A66278" w:rsidRDefault="00431F3B" w:rsidP="00D37E2D">
            <w:pPr>
              <w:spacing w:after="6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(Datum des letzten Zugriffs: 20.01.2020)</w:t>
            </w:r>
          </w:p>
          <w:p w14:paraId="21FDCCC9" w14:textId="24FFC70B" w:rsidR="004A5FE4" w:rsidRPr="00A66278" w:rsidRDefault="00E14C95" w:rsidP="00D37E2D">
            <w:pPr>
              <w:spacing w:before="120"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Hinweise auf außerschulische Lernorte:</w:t>
            </w:r>
            <w:r w:rsidR="004A5FE4" w:rsidRPr="00A66278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785CB96" w14:textId="4843EB5F" w:rsidR="006C208F" w:rsidRPr="00A66278" w:rsidRDefault="00D37E2D" w:rsidP="00252B27">
            <w:pPr>
              <w:pStyle w:val="Listenabsatz"/>
              <w:numPr>
                <w:ilvl w:val="0"/>
                <w:numId w:val="36"/>
              </w:numPr>
              <w:spacing w:before="60" w:after="0" w:line="276" w:lineRule="auto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k</w:t>
            </w:r>
            <w:r w:rsidR="001E00C2" w:rsidRPr="00A66278">
              <w:rPr>
                <w:rFonts w:cstheme="minorHAnsi"/>
                <w:bCs/>
                <w:sz w:val="20"/>
                <w:szCs w:val="20"/>
              </w:rPr>
              <w:t xml:space="preserve">irchenraumpädagogische Erschließung </w:t>
            </w:r>
            <w:r w:rsidR="00BE7939" w:rsidRPr="00A66278">
              <w:rPr>
                <w:rFonts w:cstheme="minorHAnsi"/>
                <w:bCs/>
                <w:sz w:val="20"/>
                <w:szCs w:val="20"/>
              </w:rPr>
              <w:t>der</w:t>
            </w:r>
            <w:r w:rsidR="0097095E" w:rsidRPr="00A66278">
              <w:rPr>
                <w:rFonts w:cstheme="minorHAnsi"/>
                <w:bCs/>
                <w:sz w:val="20"/>
                <w:szCs w:val="20"/>
              </w:rPr>
              <w:t xml:space="preserve"> Kirche vor Ort</w:t>
            </w:r>
          </w:p>
          <w:p w14:paraId="0383B7CF" w14:textId="70A891B9" w:rsidR="00EC2835" w:rsidRDefault="00D37E2D" w:rsidP="00252B27">
            <w:pPr>
              <w:pStyle w:val="Listenabsatz"/>
              <w:numPr>
                <w:ilvl w:val="0"/>
                <w:numId w:val="36"/>
              </w:numPr>
              <w:spacing w:before="120" w:after="200" w:line="276" w:lineRule="auto"/>
              <w:jc w:val="both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g</w:t>
            </w:r>
            <w:r w:rsidR="006C208F" w:rsidRPr="00A66278">
              <w:rPr>
                <w:rFonts w:cstheme="minorHAnsi"/>
                <w:bCs/>
                <w:sz w:val="20"/>
                <w:szCs w:val="20"/>
              </w:rPr>
              <w:t>gf.:</w:t>
            </w:r>
            <w:r w:rsidR="004817F6" w:rsidRPr="00A66278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="00EC2835" w:rsidRPr="00A66278">
              <w:rPr>
                <w:rFonts w:cstheme="minorHAnsi"/>
                <w:bCs/>
                <w:sz w:val="20"/>
                <w:szCs w:val="20"/>
              </w:rPr>
              <w:t>Exkursion nach Köln</w:t>
            </w:r>
          </w:p>
          <w:p w14:paraId="20A600EE" w14:textId="03D71171" w:rsidR="002E6C8B" w:rsidRPr="00A66278" w:rsidRDefault="00A66278" w:rsidP="00D37E2D">
            <w:pPr>
              <w:pStyle w:val="Listenabsatz"/>
              <w:spacing w:before="120" w:after="0" w:line="276" w:lineRule="auto"/>
              <w:ind w:left="0"/>
              <w:contextualSpacing w:val="0"/>
              <w:jc w:val="both"/>
              <w:rPr>
                <w:rFonts w:cstheme="minorHAnsi"/>
                <w:bCs/>
                <w:sz w:val="20"/>
                <w:szCs w:val="20"/>
              </w:rPr>
            </w:pPr>
            <w:r w:rsidRPr="00A66278">
              <w:rPr>
                <w:rFonts w:cstheme="minorHAnsi"/>
                <w:b/>
                <w:sz w:val="20"/>
                <w:szCs w:val="20"/>
              </w:rPr>
              <w:t>Kooperationen:</w:t>
            </w:r>
            <w:r>
              <w:rPr>
                <w:rFonts w:cstheme="minorHAnsi"/>
                <w:b/>
                <w:sz w:val="20"/>
                <w:szCs w:val="20"/>
              </w:rPr>
              <w:t xml:space="preserve"> ---</w:t>
            </w:r>
            <w:bookmarkStart w:id="0" w:name="_GoBack"/>
            <w:bookmarkEnd w:id="0"/>
          </w:p>
        </w:tc>
      </w:tr>
    </w:tbl>
    <w:p w14:paraId="60B01227" w14:textId="4E1C1821" w:rsidR="00214933" w:rsidRPr="00A66278" w:rsidRDefault="00214933" w:rsidP="00D37E2D">
      <w:pPr>
        <w:tabs>
          <w:tab w:val="left" w:pos="968"/>
        </w:tabs>
        <w:rPr>
          <w:rFonts w:cstheme="minorHAnsi"/>
          <w:sz w:val="20"/>
          <w:szCs w:val="20"/>
        </w:rPr>
      </w:pPr>
    </w:p>
    <w:sectPr w:rsidR="00214933" w:rsidRPr="00A66278" w:rsidSect="00A66278">
      <w:footerReference w:type="default" r:id="rId11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1EBB42" w14:textId="77777777" w:rsidR="000307F0" w:rsidRDefault="000307F0" w:rsidP="000307F0">
      <w:pPr>
        <w:spacing w:after="0" w:line="240" w:lineRule="auto"/>
      </w:pPr>
      <w:r>
        <w:separator/>
      </w:r>
    </w:p>
  </w:endnote>
  <w:endnote w:type="continuationSeparator" w:id="0">
    <w:p w14:paraId="76804E97" w14:textId="77777777" w:rsidR="000307F0" w:rsidRDefault="000307F0" w:rsidP="00030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6078079"/>
      <w:docPartObj>
        <w:docPartGallery w:val="Page Numbers (Bottom of Page)"/>
        <w:docPartUnique/>
      </w:docPartObj>
    </w:sdtPr>
    <w:sdtEndPr/>
    <w:sdtContent>
      <w:p w14:paraId="259DA5D4" w14:textId="0FB2A033" w:rsidR="000307F0" w:rsidRDefault="000307F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B27">
          <w:rPr>
            <w:noProof/>
          </w:rPr>
          <w:t>1</w:t>
        </w:r>
        <w:r>
          <w:fldChar w:fldCharType="end"/>
        </w:r>
      </w:p>
    </w:sdtContent>
  </w:sdt>
  <w:p w14:paraId="5C47F7B7" w14:textId="77777777" w:rsidR="000307F0" w:rsidRDefault="000307F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733897" w14:textId="77777777" w:rsidR="000307F0" w:rsidRDefault="000307F0" w:rsidP="000307F0">
      <w:pPr>
        <w:spacing w:after="0" w:line="240" w:lineRule="auto"/>
      </w:pPr>
      <w:r>
        <w:separator/>
      </w:r>
    </w:p>
  </w:footnote>
  <w:footnote w:type="continuationSeparator" w:id="0">
    <w:p w14:paraId="00B3CAC4" w14:textId="77777777" w:rsidR="000307F0" w:rsidRDefault="000307F0" w:rsidP="000307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14585"/>
    <w:multiLevelType w:val="hybridMultilevel"/>
    <w:tmpl w:val="99442E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33D8F"/>
    <w:multiLevelType w:val="hybridMultilevel"/>
    <w:tmpl w:val="CD48FC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E148D8"/>
    <w:multiLevelType w:val="hybridMultilevel"/>
    <w:tmpl w:val="7A8CC2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56422"/>
    <w:multiLevelType w:val="hybridMultilevel"/>
    <w:tmpl w:val="E84E944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DB0CC4"/>
    <w:multiLevelType w:val="hybridMultilevel"/>
    <w:tmpl w:val="1E3A0AAA"/>
    <w:lvl w:ilvl="0" w:tplc="DA84BD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512D22"/>
    <w:multiLevelType w:val="hybridMultilevel"/>
    <w:tmpl w:val="5E9042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02EA"/>
    <w:multiLevelType w:val="hybridMultilevel"/>
    <w:tmpl w:val="066A7AF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F46363"/>
    <w:multiLevelType w:val="hybridMultilevel"/>
    <w:tmpl w:val="C7AA79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6D7DCE"/>
    <w:multiLevelType w:val="hybridMultilevel"/>
    <w:tmpl w:val="3E2EF6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595A12"/>
    <w:multiLevelType w:val="hybridMultilevel"/>
    <w:tmpl w:val="69DC9A62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C518DE"/>
    <w:multiLevelType w:val="hybridMultilevel"/>
    <w:tmpl w:val="61067D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5117CC"/>
    <w:multiLevelType w:val="hybridMultilevel"/>
    <w:tmpl w:val="C2D63866"/>
    <w:lvl w:ilvl="0" w:tplc="17603D36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7ADC"/>
    <w:multiLevelType w:val="hybridMultilevel"/>
    <w:tmpl w:val="3EFEE5A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2414399"/>
    <w:multiLevelType w:val="hybridMultilevel"/>
    <w:tmpl w:val="E9FA9EBC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6C652E"/>
    <w:multiLevelType w:val="hybridMultilevel"/>
    <w:tmpl w:val="A2423F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914E19"/>
    <w:multiLevelType w:val="hybridMultilevel"/>
    <w:tmpl w:val="B90A56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A373D8F"/>
    <w:multiLevelType w:val="hybridMultilevel"/>
    <w:tmpl w:val="7AC8AFF0"/>
    <w:lvl w:ilvl="0" w:tplc="A8D0E1B2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EDA1D47"/>
    <w:multiLevelType w:val="hybridMultilevel"/>
    <w:tmpl w:val="BB9CC7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D907D63"/>
    <w:multiLevelType w:val="hybridMultilevel"/>
    <w:tmpl w:val="29C265A6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F92195"/>
    <w:multiLevelType w:val="hybridMultilevel"/>
    <w:tmpl w:val="2BCEE962"/>
    <w:lvl w:ilvl="0" w:tplc="C7F8F566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306D5"/>
    <w:multiLevelType w:val="hybridMultilevel"/>
    <w:tmpl w:val="C5E09D4C"/>
    <w:lvl w:ilvl="0" w:tplc="C4849FF8">
      <w:start w:val="26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E8A3C68"/>
    <w:multiLevelType w:val="hybridMultilevel"/>
    <w:tmpl w:val="5CA246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C1D00"/>
    <w:multiLevelType w:val="hybridMultilevel"/>
    <w:tmpl w:val="E31EB9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5E5A61"/>
    <w:multiLevelType w:val="hybridMultilevel"/>
    <w:tmpl w:val="0D967FD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31F1A5A"/>
    <w:multiLevelType w:val="hybridMultilevel"/>
    <w:tmpl w:val="6EAC2C54"/>
    <w:lvl w:ilvl="0" w:tplc="9A1831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4B26A1"/>
    <w:multiLevelType w:val="hybridMultilevel"/>
    <w:tmpl w:val="658ACE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B62717"/>
    <w:multiLevelType w:val="hybridMultilevel"/>
    <w:tmpl w:val="941A320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AA381B"/>
    <w:multiLevelType w:val="hybridMultilevel"/>
    <w:tmpl w:val="58B6B76E"/>
    <w:lvl w:ilvl="0" w:tplc="3842AB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9A6B77"/>
    <w:multiLevelType w:val="hybridMultilevel"/>
    <w:tmpl w:val="E5907E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AE3D01"/>
    <w:multiLevelType w:val="hybridMultilevel"/>
    <w:tmpl w:val="35FEC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1664A4"/>
    <w:multiLevelType w:val="hybridMultilevel"/>
    <w:tmpl w:val="5370685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193883"/>
    <w:multiLevelType w:val="hybridMultilevel"/>
    <w:tmpl w:val="893E98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58159C"/>
    <w:multiLevelType w:val="hybridMultilevel"/>
    <w:tmpl w:val="7884DF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F9319F"/>
    <w:multiLevelType w:val="hybridMultilevel"/>
    <w:tmpl w:val="768A1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BF47FF"/>
    <w:multiLevelType w:val="hybridMultilevel"/>
    <w:tmpl w:val="6CFEDDF2"/>
    <w:lvl w:ilvl="0" w:tplc="B5061D22">
      <w:numFmt w:val="bullet"/>
      <w:lvlText w:val="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16"/>
  </w:num>
  <w:num w:numId="4">
    <w:abstractNumId w:val="10"/>
  </w:num>
  <w:num w:numId="5">
    <w:abstractNumId w:val="24"/>
  </w:num>
  <w:num w:numId="6">
    <w:abstractNumId w:val="8"/>
  </w:num>
  <w:num w:numId="7">
    <w:abstractNumId w:val="5"/>
  </w:num>
  <w:num w:numId="8">
    <w:abstractNumId w:val="26"/>
  </w:num>
  <w:num w:numId="9">
    <w:abstractNumId w:val="2"/>
  </w:num>
  <w:num w:numId="10">
    <w:abstractNumId w:val="7"/>
  </w:num>
  <w:num w:numId="11">
    <w:abstractNumId w:val="6"/>
  </w:num>
  <w:num w:numId="12">
    <w:abstractNumId w:val="1"/>
  </w:num>
  <w:num w:numId="13">
    <w:abstractNumId w:val="4"/>
  </w:num>
  <w:num w:numId="14">
    <w:abstractNumId w:val="19"/>
  </w:num>
  <w:num w:numId="15">
    <w:abstractNumId w:val="31"/>
  </w:num>
  <w:num w:numId="16">
    <w:abstractNumId w:val="34"/>
  </w:num>
  <w:num w:numId="17">
    <w:abstractNumId w:val="25"/>
  </w:num>
  <w:num w:numId="18">
    <w:abstractNumId w:val="9"/>
  </w:num>
  <w:num w:numId="19">
    <w:abstractNumId w:val="33"/>
  </w:num>
  <w:num w:numId="20">
    <w:abstractNumId w:val="14"/>
  </w:num>
  <w:num w:numId="21">
    <w:abstractNumId w:val="29"/>
  </w:num>
  <w:num w:numId="22">
    <w:abstractNumId w:val="12"/>
  </w:num>
  <w:num w:numId="23">
    <w:abstractNumId w:val="15"/>
  </w:num>
  <w:num w:numId="24">
    <w:abstractNumId w:val="23"/>
  </w:num>
  <w:num w:numId="25">
    <w:abstractNumId w:val="17"/>
  </w:num>
  <w:num w:numId="26">
    <w:abstractNumId w:val="32"/>
  </w:num>
  <w:num w:numId="27">
    <w:abstractNumId w:val="22"/>
  </w:num>
  <w:num w:numId="28">
    <w:abstractNumId w:val="0"/>
  </w:num>
  <w:num w:numId="29">
    <w:abstractNumId w:val="21"/>
  </w:num>
  <w:num w:numId="30">
    <w:abstractNumId w:val="20"/>
  </w:num>
  <w:num w:numId="31">
    <w:abstractNumId w:val="18"/>
  </w:num>
  <w:num w:numId="32">
    <w:abstractNumId w:val="3"/>
  </w:num>
  <w:num w:numId="33">
    <w:abstractNumId w:val="30"/>
  </w:num>
  <w:num w:numId="34">
    <w:abstractNumId w:val="35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95"/>
    <w:rsid w:val="00000C94"/>
    <w:rsid w:val="00025AD9"/>
    <w:rsid w:val="00025D45"/>
    <w:rsid w:val="000269C6"/>
    <w:rsid w:val="000307F0"/>
    <w:rsid w:val="00030B1F"/>
    <w:rsid w:val="00092ACD"/>
    <w:rsid w:val="000B34DC"/>
    <w:rsid w:val="000B3988"/>
    <w:rsid w:val="000B68CB"/>
    <w:rsid w:val="000C1F46"/>
    <w:rsid w:val="000E1A23"/>
    <w:rsid w:val="000F2027"/>
    <w:rsid w:val="000F2AA8"/>
    <w:rsid w:val="000F586F"/>
    <w:rsid w:val="000F6F19"/>
    <w:rsid w:val="00106927"/>
    <w:rsid w:val="00113353"/>
    <w:rsid w:val="00114070"/>
    <w:rsid w:val="00131A07"/>
    <w:rsid w:val="00135887"/>
    <w:rsid w:val="00142F39"/>
    <w:rsid w:val="001502A3"/>
    <w:rsid w:val="00164580"/>
    <w:rsid w:val="001810C3"/>
    <w:rsid w:val="001C022E"/>
    <w:rsid w:val="001E00C2"/>
    <w:rsid w:val="001E3BEB"/>
    <w:rsid w:val="001F522A"/>
    <w:rsid w:val="002037EB"/>
    <w:rsid w:val="00207C89"/>
    <w:rsid w:val="00214933"/>
    <w:rsid w:val="002225AA"/>
    <w:rsid w:val="00252B27"/>
    <w:rsid w:val="002629C8"/>
    <w:rsid w:val="00276FF1"/>
    <w:rsid w:val="002A0C0B"/>
    <w:rsid w:val="002B3F5F"/>
    <w:rsid w:val="002B5E7D"/>
    <w:rsid w:val="002E6C8B"/>
    <w:rsid w:val="002F4D93"/>
    <w:rsid w:val="003202F9"/>
    <w:rsid w:val="00342C70"/>
    <w:rsid w:val="00347620"/>
    <w:rsid w:val="00350FFA"/>
    <w:rsid w:val="003808C0"/>
    <w:rsid w:val="00382C5C"/>
    <w:rsid w:val="003E5FA6"/>
    <w:rsid w:val="003E7E34"/>
    <w:rsid w:val="00413655"/>
    <w:rsid w:val="004167EB"/>
    <w:rsid w:val="00420286"/>
    <w:rsid w:val="00421C8B"/>
    <w:rsid w:val="004256FD"/>
    <w:rsid w:val="00431F3B"/>
    <w:rsid w:val="00433666"/>
    <w:rsid w:val="00460EA7"/>
    <w:rsid w:val="004817F6"/>
    <w:rsid w:val="00490CA9"/>
    <w:rsid w:val="00497D2A"/>
    <w:rsid w:val="004A07A7"/>
    <w:rsid w:val="004A5FE4"/>
    <w:rsid w:val="004B5C41"/>
    <w:rsid w:val="004C1AEE"/>
    <w:rsid w:val="004C3991"/>
    <w:rsid w:val="004D6919"/>
    <w:rsid w:val="004F3C8A"/>
    <w:rsid w:val="00517C35"/>
    <w:rsid w:val="00534DB9"/>
    <w:rsid w:val="0054075D"/>
    <w:rsid w:val="00565415"/>
    <w:rsid w:val="005707C1"/>
    <w:rsid w:val="00574379"/>
    <w:rsid w:val="00583C80"/>
    <w:rsid w:val="00586084"/>
    <w:rsid w:val="005A79F4"/>
    <w:rsid w:val="005E197B"/>
    <w:rsid w:val="005E3387"/>
    <w:rsid w:val="005E7850"/>
    <w:rsid w:val="005E7EC8"/>
    <w:rsid w:val="005F45DF"/>
    <w:rsid w:val="00600433"/>
    <w:rsid w:val="006010C0"/>
    <w:rsid w:val="00623DA1"/>
    <w:rsid w:val="00625AE4"/>
    <w:rsid w:val="00635AE8"/>
    <w:rsid w:val="006775A8"/>
    <w:rsid w:val="006975A5"/>
    <w:rsid w:val="006A5142"/>
    <w:rsid w:val="006A6770"/>
    <w:rsid w:val="006B5875"/>
    <w:rsid w:val="006C208F"/>
    <w:rsid w:val="006D5ADD"/>
    <w:rsid w:val="006E5BB4"/>
    <w:rsid w:val="006F4A9A"/>
    <w:rsid w:val="0071795C"/>
    <w:rsid w:val="007645BA"/>
    <w:rsid w:val="00772854"/>
    <w:rsid w:val="00780782"/>
    <w:rsid w:val="007B427F"/>
    <w:rsid w:val="007B4802"/>
    <w:rsid w:val="007C040D"/>
    <w:rsid w:val="007C58C4"/>
    <w:rsid w:val="007E28F9"/>
    <w:rsid w:val="007E2BD1"/>
    <w:rsid w:val="007E3A7B"/>
    <w:rsid w:val="00821161"/>
    <w:rsid w:val="0083146C"/>
    <w:rsid w:val="0085109C"/>
    <w:rsid w:val="00853DC1"/>
    <w:rsid w:val="0085594A"/>
    <w:rsid w:val="00860217"/>
    <w:rsid w:val="00886938"/>
    <w:rsid w:val="0089558C"/>
    <w:rsid w:val="008C36BB"/>
    <w:rsid w:val="008D65AE"/>
    <w:rsid w:val="008E2DFC"/>
    <w:rsid w:val="008E6238"/>
    <w:rsid w:val="00931F0A"/>
    <w:rsid w:val="00945221"/>
    <w:rsid w:val="0097095E"/>
    <w:rsid w:val="009B04BE"/>
    <w:rsid w:val="009B7455"/>
    <w:rsid w:val="009C3363"/>
    <w:rsid w:val="009F3BCB"/>
    <w:rsid w:val="00A15723"/>
    <w:rsid w:val="00A16E82"/>
    <w:rsid w:val="00A25366"/>
    <w:rsid w:val="00A26229"/>
    <w:rsid w:val="00A341E2"/>
    <w:rsid w:val="00A6177D"/>
    <w:rsid w:val="00A66278"/>
    <w:rsid w:val="00A747E9"/>
    <w:rsid w:val="00A84C4A"/>
    <w:rsid w:val="00A951D6"/>
    <w:rsid w:val="00AA28C4"/>
    <w:rsid w:val="00AB278B"/>
    <w:rsid w:val="00AC3DBA"/>
    <w:rsid w:val="00AF1CA0"/>
    <w:rsid w:val="00AF3286"/>
    <w:rsid w:val="00AF33ED"/>
    <w:rsid w:val="00B17C7E"/>
    <w:rsid w:val="00B3673C"/>
    <w:rsid w:val="00B40292"/>
    <w:rsid w:val="00B42741"/>
    <w:rsid w:val="00B549A3"/>
    <w:rsid w:val="00B55104"/>
    <w:rsid w:val="00B7245F"/>
    <w:rsid w:val="00B753AB"/>
    <w:rsid w:val="00B8229C"/>
    <w:rsid w:val="00B92B8E"/>
    <w:rsid w:val="00BB2EA8"/>
    <w:rsid w:val="00BE1FEF"/>
    <w:rsid w:val="00BE2800"/>
    <w:rsid w:val="00BE7939"/>
    <w:rsid w:val="00C30AFF"/>
    <w:rsid w:val="00C36EBE"/>
    <w:rsid w:val="00C87008"/>
    <w:rsid w:val="00CA6754"/>
    <w:rsid w:val="00CB042F"/>
    <w:rsid w:val="00CF630B"/>
    <w:rsid w:val="00CF78D5"/>
    <w:rsid w:val="00D13E2B"/>
    <w:rsid w:val="00D37E2D"/>
    <w:rsid w:val="00D42888"/>
    <w:rsid w:val="00D4581D"/>
    <w:rsid w:val="00D73B34"/>
    <w:rsid w:val="00D76EF1"/>
    <w:rsid w:val="00DA19BA"/>
    <w:rsid w:val="00DA571B"/>
    <w:rsid w:val="00DB78E5"/>
    <w:rsid w:val="00DC1FB7"/>
    <w:rsid w:val="00DC3F32"/>
    <w:rsid w:val="00DC4E85"/>
    <w:rsid w:val="00DF558C"/>
    <w:rsid w:val="00E11729"/>
    <w:rsid w:val="00E14C95"/>
    <w:rsid w:val="00E41132"/>
    <w:rsid w:val="00E5078A"/>
    <w:rsid w:val="00E60431"/>
    <w:rsid w:val="00E74AFB"/>
    <w:rsid w:val="00E82D2C"/>
    <w:rsid w:val="00E879B8"/>
    <w:rsid w:val="00E93CB4"/>
    <w:rsid w:val="00E95FE3"/>
    <w:rsid w:val="00EA2599"/>
    <w:rsid w:val="00EB5FA4"/>
    <w:rsid w:val="00EC2835"/>
    <w:rsid w:val="00EC38F3"/>
    <w:rsid w:val="00EC3E44"/>
    <w:rsid w:val="00ED0181"/>
    <w:rsid w:val="00ED43BA"/>
    <w:rsid w:val="00EF1AD6"/>
    <w:rsid w:val="00F3014C"/>
    <w:rsid w:val="00F40A5C"/>
    <w:rsid w:val="00FC1280"/>
    <w:rsid w:val="00FD3476"/>
    <w:rsid w:val="00FE6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A28A6"/>
  <w15:docId w15:val="{87138207-8086-4BEA-8259-940CEC977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14C95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14C95"/>
    <w:pPr>
      <w:ind w:left="720"/>
      <w:contextualSpacing/>
    </w:pPr>
  </w:style>
  <w:style w:type="character" w:styleId="HTMLZitat">
    <w:name w:val="HTML Cite"/>
    <w:basedOn w:val="Absatz-Standardschriftart"/>
    <w:uiPriority w:val="99"/>
    <w:semiHidden/>
    <w:unhideWhenUsed/>
    <w:rsid w:val="00E14C95"/>
    <w:rPr>
      <w:i w:val="0"/>
      <w:iCs w:val="0"/>
      <w:color w:val="006D21"/>
    </w:rPr>
  </w:style>
  <w:style w:type="character" w:styleId="Hyperlink">
    <w:name w:val="Hyperlink"/>
    <w:basedOn w:val="Absatz-Standardschriftart"/>
    <w:uiPriority w:val="99"/>
    <w:unhideWhenUsed/>
    <w:rsid w:val="00E14C95"/>
    <w:rPr>
      <w:color w:val="0000FF" w:themeColor="hyperlink"/>
      <w:u w:val="single"/>
    </w:rPr>
  </w:style>
  <w:style w:type="paragraph" w:styleId="KeinLeerraum">
    <w:name w:val="No Spacing"/>
    <w:uiPriority w:val="1"/>
    <w:qFormat/>
    <w:rsid w:val="0041365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31F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31F0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07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772854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07F0"/>
  </w:style>
  <w:style w:type="paragraph" w:styleId="Fuzeile">
    <w:name w:val="footer"/>
    <w:basedOn w:val="Standard"/>
    <w:link w:val="FuzeileZchn"/>
    <w:uiPriority w:val="99"/>
    <w:unhideWhenUsed/>
    <w:rsid w:val="000307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07F0"/>
  </w:style>
  <w:style w:type="character" w:styleId="BesuchterLink">
    <w:name w:val="FollowedHyperlink"/>
    <w:basedOn w:val="Absatz-Standardschriftart"/>
    <w:uiPriority w:val="99"/>
    <w:semiHidden/>
    <w:unhideWhenUsed/>
    <w:rsid w:val="00431F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ldkapelle.d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jugend-im-bistum-essen.de/fileadmin/Arbeitsstelle/Projekte/zHuE-Dokumentation_we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rasse-der-moderne.de/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52582-5CF9-4D10-9007-5BE24E619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DE32597A</Template>
  <TotalTime>0</TotalTime>
  <Pages>2</Pages>
  <Words>435</Words>
  <Characters>2746</Characters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terms:created xsi:type="dcterms:W3CDTF">2019-12-17T20:22:00Z</dcterms:created>
  <dcterms:modified xsi:type="dcterms:W3CDTF">2020-01-29T14:28:00Z</dcterms:modified>
</cp:coreProperties>
</file>