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E42F0" w14:textId="77777777" w:rsidR="00636974" w:rsidRDefault="00636974" w:rsidP="00DF7DD3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</w:t>
      </w:r>
      <w:r w:rsidR="00F80C52" w:rsidRPr="00586B62">
        <w:rPr>
          <w:rFonts w:cs="Arial"/>
          <w:b/>
          <w:sz w:val="32"/>
          <w:szCs w:val="32"/>
        </w:rPr>
        <w:t xml:space="preserve">heckliste </w:t>
      </w:r>
      <w:r>
        <w:rPr>
          <w:rFonts w:cs="Arial"/>
          <w:b/>
          <w:sz w:val="32"/>
          <w:szCs w:val="32"/>
        </w:rPr>
        <w:t xml:space="preserve">der Teamleitung </w:t>
      </w:r>
      <w:r w:rsidR="00F80C52" w:rsidRPr="00586B62">
        <w:rPr>
          <w:rFonts w:cs="Arial"/>
          <w:b/>
          <w:sz w:val="32"/>
          <w:szCs w:val="32"/>
        </w:rPr>
        <w:t>für ei</w:t>
      </w:r>
      <w:r>
        <w:rPr>
          <w:rFonts w:cs="Arial"/>
          <w:b/>
          <w:sz w:val="32"/>
          <w:szCs w:val="32"/>
        </w:rPr>
        <w:t>ne</w:t>
      </w:r>
    </w:p>
    <w:p w14:paraId="698F512E" w14:textId="10AE23BD" w:rsidR="007C2C6F" w:rsidRDefault="00F80C52" w:rsidP="00DF7DD3">
      <w:pPr>
        <w:spacing w:after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gelingende Zusammenarbeit im </w:t>
      </w:r>
      <w:r w:rsidR="00D35D0F">
        <w:rPr>
          <w:rFonts w:cs="Arial"/>
          <w:b/>
          <w:sz w:val="32"/>
          <w:szCs w:val="32"/>
        </w:rPr>
        <w:t>M</w:t>
      </w:r>
      <w:r w:rsidRPr="00586B62">
        <w:rPr>
          <w:rFonts w:cs="Arial"/>
          <w:b/>
          <w:sz w:val="32"/>
          <w:szCs w:val="32"/>
        </w:rPr>
        <w:t>ultiprofessionellen Team</w:t>
      </w:r>
    </w:p>
    <w:p w14:paraId="4D9A8F62" w14:textId="60287E42" w:rsidR="005A7D66" w:rsidRPr="005A7D66" w:rsidRDefault="005A7D66" w:rsidP="00DF7DD3">
      <w:pPr>
        <w:spacing w:after="0"/>
        <w:jc w:val="center"/>
        <w:rPr>
          <w:rFonts w:cstheme="minorHAnsi"/>
        </w:rPr>
      </w:pPr>
      <w:r w:rsidRPr="005A7D66">
        <w:rPr>
          <w:rFonts w:cs="Arial"/>
        </w:rPr>
        <w:t xml:space="preserve">- in Anlehnung an den Flyer </w:t>
      </w:r>
      <w:r w:rsidRPr="006B4BA6">
        <w:rPr>
          <w:rFonts w:cs="Arial"/>
        </w:rPr>
        <w:t>„Teamarbeit“</w:t>
      </w:r>
      <w:r w:rsidR="006B4BA6">
        <w:rPr>
          <w:rFonts w:cs="Arial"/>
        </w:rPr>
        <w:t>-</w:t>
      </w:r>
    </w:p>
    <w:p w14:paraId="3A2A3092" w14:textId="77777777" w:rsidR="00DF7DD3" w:rsidRDefault="00DF7DD3" w:rsidP="00466157">
      <w:pPr>
        <w:spacing w:after="0"/>
        <w:jc w:val="both"/>
        <w:rPr>
          <w:rFonts w:cstheme="minorHAnsi"/>
        </w:rPr>
      </w:pPr>
    </w:p>
    <w:p w14:paraId="7F96293A" w14:textId="27369254" w:rsidR="007C2C6F" w:rsidRPr="00F80C52" w:rsidRDefault="00266C0B" w:rsidP="00266D68">
      <w:pPr>
        <w:contextualSpacing/>
        <w:jc w:val="both"/>
        <w:rPr>
          <w:rFonts w:cstheme="minorHAnsi"/>
        </w:rPr>
      </w:pPr>
      <w:r w:rsidRPr="00F80C52">
        <w:rPr>
          <w:rFonts w:cstheme="minorHAnsi"/>
        </w:rPr>
        <w:t xml:space="preserve">In der </w:t>
      </w:r>
      <w:r w:rsidR="0058562D" w:rsidRPr="00F80C52">
        <w:rPr>
          <w:rFonts w:cstheme="minorHAnsi"/>
        </w:rPr>
        <w:t>gute</w:t>
      </w:r>
      <w:r w:rsidRPr="00F80C52">
        <w:rPr>
          <w:rFonts w:cstheme="minorHAnsi"/>
        </w:rPr>
        <w:t>n</w:t>
      </w:r>
      <w:r w:rsidR="0058562D" w:rsidRPr="00F80C52">
        <w:rPr>
          <w:rFonts w:cstheme="minorHAnsi"/>
        </w:rPr>
        <w:t xml:space="preserve"> Zusammenarbeit</w:t>
      </w:r>
      <w:r w:rsidR="006E2686">
        <w:rPr>
          <w:rFonts w:cstheme="minorHAnsi"/>
        </w:rPr>
        <w:t xml:space="preserve"> mul</w:t>
      </w:r>
      <w:r w:rsidR="00466157" w:rsidRPr="00F80C52">
        <w:rPr>
          <w:rFonts w:cstheme="minorHAnsi"/>
        </w:rPr>
        <w:t>t</w:t>
      </w:r>
      <w:r w:rsidR="006E2686">
        <w:rPr>
          <w:rFonts w:cstheme="minorHAnsi"/>
        </w:rPr>
        <w:t>i</w:t>
      </w:r>
      <w:r w:rsidR="00466157" w:rsidRPr="00F80C52">
        <w:rPr>
          <w:rFonts w:cstheme="minorHAnsi"/>
        </w:rPr>
        <w:t>pro</w:t>
      </w:r>
      <w:r w:rsidRPr="00F80C52">
        <w:rPr>
          <w:rFonts w:cstheme="minorHAnsi"/>
        </w:rPr>
        <w:t xml:space="preserve">fessioneller Teams steckt </w:t>
      </w:r>
      <w:r w:rsidR="0058562D" w:rsidRPr="00F80C52">
        <w:rPr>
          <w:rFonts w:cstheme="minorHAnsi"/>
        </w:rPr>
        <w:t>eine große Chance</w:t>
      </w:r>
      <w:r w:rsidR="00466157" w:rsidRPr="00F80C52">
        <w:rPr>
          <w:rFonts w:cstheme="minorHAnsi"/>
        </w:rPr>
        <w:t>,</w:t>
      </w:r>
      <w:r w:rsidR="0058562D" w:rsidRPr="00F80C52">
        <w:rPr>
          <w:rFonts w:cstheme="minorHAnsi"/>
        </w:rPr>
        <w:t xml:space="preserve"> den vielfältigen </w:t>
      </w:r>
      <w:r w:rsidRPr="00F80C52">
        <w:rPr>
          <w:rFonts w:cstheme="minorHAnsi"/>
        </w:rPr>
        <w:t>Bedarfen der heterogenen Schülerschaft zu begegnen</w:t>
      </w:r>
      <w:r w:rsidR="00BC31B6" w:rsidRPr="00F80C52">
        <w:rPr>
          <w:rFonts w:cstheme="minorHAnsi"/>
        </w:rPr>
        <w:t xml:space="preserve"> und Lernwege gemeinsam </w:t>
      </w:r>
      <w:r w:rsidR="00870406">
        <w:rPr>
          <w:rFonts w:cstheme="minorHAnsi"/>
        </w:rPr>
        <w:t xml:space="preserve">gewinnbringend </w:t>
      </w:r>
      <w:r w:rsidR="00BC31B6" w:rsidRPr="00F80C52">
        <w:rPr>
          <w:rFonts w:cstheme="minorHAnsi"/>
        </w:rPr>
        <w:t>zu gestalten</w:t>
      </w:r>
      <w:r w:rsidRPr="00F80C52">
        <w:rPr>
          <w:rFonts w:cstheme="minorHAnsi"/>
        </w:rPr>
        <w:t>. Eine gute Zusammenarbeit muss jedoch</w:t>
      </w:r>
      <w:r w:rsidR="00466157" w:rsidRPr="00F80C52">
        <w:rPr>
          <w:rFonts w:cstheme="minorHAnsi"/>
        </w:rPr>
        <w:t xml:space="preserve"> entsprechend initiiert werden.</w:t>
      </w:r>
    </w:p>
    <w:p w14:paraId="3EB88E41" w14:textId="2A6224D9" w:rsidR="007C2C6F" w:rsidRPr="00F80C52" w:rsidRDefault="00266C0B" w:rsidP="00266D68">
      <w:pPr>
        <w:contextualSpacing/>
        <w:jc w:val="both"/>
        <w:rPr>
          <w:rFonts w:cstheme="minorHAnsi"/>
        </w:rPr>
      </w:pPr>
      <w:r w:rsidRPr="00F80C52">
        <w:rPr>
          <w:rFonts w:cstheme="minorHAnsi"/>
        </w:rPr>
        <w:t>Dafür finden Sie</w:t>
      </w:r>
      <w:r w:rsidR="00635EA2" w:rsidRPr="00F80C52">
        <w:rPr>
          <w:rFonts w:cstheme="minorHAnsi"/>
        </w:rPr>
        <w:t xml:space="preserve"> als </w:t>
      </w:r>
      <w:r w:rsidR="00C011F5" w:rsidRPr="00F80C52">
        <w:rPr>
          <w:rFonts w:cstheme="minorHAnsi"/>
        </w:rPr>
        <w:t>Leitung eines mult</w:t>
      </w:r>
      <w:r w:rsidR="006E2686">
        <w:rPr>
          <w:rFonts w:cstheme="minorHAnsi"/>
        </w:rPr>
        <w:t>i</w:t>
      </w:r>
      <w:r w:rsidR="00C011F5" w:rsidRPr="00F80C52">
        <w:rPr>
          <w:rFonts w:cstheme="minorHAnsi"/>
        </w:rPr>
        <w:t>pro</w:t>
      </w:r>
      <w:r w:rsidR="00635EA2" w:rsidRPr="00F80C52">
        <w:rPr>
          <w:rFonts w:cstheme="minorHAnsi"/>
        </w:rPr>
        <w:t>fessionellen Teams</w:t>
      </w:r>
      <w:r w:rsidRPr="00F80C52">
        <w:rPr>
          <w:rFonts w:cstheme="minorHAnsi"/>
        </w:rPr>
        <w:t xml:space="preserve"> </w:t>
      </w:r>
      <w:r w:rsidR="001D4701">
        <w:rPr>
          <w:rFonts w:cstheme="minorHAnsi"/>
        </w:rPr>
        <w:t xml:space="preserve">in der Grundschule </w:t>
      </w:r>
      <w:r w:rsidRPr="00F80C52">
        <w:rPr>
          <w:rFonts w:cstheme="minorHAnsi"/>
        </w:rPr>
        <w:t>im Folgenden einige wicht</w:t>
      </w:r>
      <w:r w:rsidR="00BC31B6" w:rsidRPr="00F80C52">
        <w:rPr>
          <w:rFonts w:cstheme="minorHAnsi"/>
        </w:rPr>
        <w:t xml:space="preserve">ige Punkte, die eine </w:t>
      </w:r>
      <w:r w:rsidRPr="00F80C52">
        <w:rPr>
          <w:rFonts w:cstheme="minorHAnsi"/>
        </w:rPr>
        <w:t>systemisch</w:t>
      </w:r>
      <w:r w:rsidR="00870406">
        <w:rPr>
          <w:rFonts w:cstheme="minorHAnsi"/>
        </w:rPr>
        <w:t>-</w:t>
      </w:r>
      <w:r w:rsidR="006B27FC" w:rsidRPr="00F80C52">
        <w:rPr>
          <w:rFonts w:cstheme="minorHAnsi"/>
        </w:rPr>
        <w:t>gelingende</w:t>
      </w:r>
      <w:r w:rsidR="00466157" w:rsidRPr="00F80C52">
        <w:rPr>
          <w:rFonts w:cstheme="minorHAnsi"/>
        </w:rPr>
        <w:t xml:space="preserve"> Teamarbeit fördern.</w:t>
      </w:r>
    </w:p>
    <w:p w14:paraId="66BD9613" w14:textId="77777777" w:rsidR="0065600C" w:rsidRDefault="00635EA2" w:rsidP="00266D68">
      <w:pPr>
        <w:contextualSpacing/>
        <w:jc w:val="both"/>
        <w:rPr>
          <w:rFonts w:cstheme="minorHAnsi"/>
        </w:rPr>
      </w:pPr>
      <w:r w:rsidRPr="00F80C52">
        <w:rPr>
          <w:rFonts w:cstheme="minorHAnsi"/>
        </w:rPr>
        <w:t>Grundlegend ist</w:t>
      </w:r>
      <w:r w:rsidR="00F80C52">
        <w:rPr>
          <w:rFonts w:cstheme="minorHAnsi"/>
        </w:rPr>
        <w:t xml:space="preserve"> eine </w:t>
      </w:r>
      <w:r w:rsidR="00F80C52" w:rsidRPr="00091F6A">
        <w:rPr>
          <w:rFonts w:cstheme="minorHAnsi"/>
          <w:b/>
          <w:bCs/>
        </w:rPr>
        <w:t>Kommunikati</w:t>
      </w:r>
      <w:r w:rsidR="00C011F5" w:rsidRPr="00091F6A">
        <w:rPr>
          <w:rFonts w:cstheme="minorHAnsi"/>
          <w:b/>
          <w:bCs/>
        </w:rPr>
        <w:t>on auf Augenhöhe</w:t>
      </w:r>
      <w:r w:rsidR="00266C0B" w:rsidRPr="00F80C52">
        <w:rPr>
          <w:rFonts w:cstheme="minorHAnsi"/>
        </w:rPr>
        <w:t xml:space="preserve"> und die </w:t>
      </w:r>
      <w:r w:rsidR="00266C0B" w:rsidRPr="00091F6A">
        <w:rPr>
          <w:rFonts w:cstheme="minorHAnsi"/>
          <w:b/>
          <w:bCs/>
        </w:rPr>
        <w:t>gegenseitige Akzeptanz</w:t>
      </w:r>
      <w:r w:rsidR="00266C0B" w:rsidRPr="00F80C52">
        <w:rPr>
          <w:rFonts w:cstheme="minorHAnsi"/>
        </w:rPr>
        <w:t xml:space="preserve"> der </w:t>
      </w:r>
      <w:r w:rsidR="00AB6F1B" w:rsidRPr="00F80C52">
        <w:rPr>
          <w:rFonts w:cstheme="minorHAnsi"/>
        </w:rPr>
        <w:t>unterschiedlichen Pro</w:t>
      </w:r>
      <w:r w:rsidRPr="00F80C52">
        <w:rPr>
          <w:rFonts w:cstheme="minorHAnsi"/>
        </w:rPr>
        <w:t>fessionen</w:t>
      </w:r>
      <w:r w:rsidR="0065600C">
        <w:rPr>
          <w:rFonts w:cstheme="minorHAnsi"/>
        </w:rPr>
        <w:t>.</w:t>
      </w:r>
    </w:p>
    <w:p w14:paraId="49363AF0" w14:textId="7914B544" w:rsidR="00C7088E" w:rsidRPr="00F80C52" w:rsidRDefault="00C011F5" w:rsidP="00266D68">
      <w:pPr>
        <w:contextualSpacing/>
        <w:jc w:val="both"/>
        <w:rPr>
          <w:rFonts w:cstheme="minorHAnsi"/>
        </w:rPr>
      </w:pPr>
      <w:r w:rsidRPr="00F80C52">
        <w:rPr>
          <w:rFonts w:cstheme="minorHAnsi"/>
        </w:rPr>
        <w:t xml:space="preserve">Die </w:t>
      </w:r>
      <w:r w:rsidR="00C31723">
        <w:rPr>
          <w:rFonts w:cstheme="minorHAnsi"/>
        </w:rPr>
        <w:t>nachfolgende Checkliste versteht sich als Anregung, die für die eigene Vorbereitung, Durchführung und Nachbereitung genutzt und nach individueller Schwerpunktsetzung modifiziert werden kann.</w:t>
      </w:r>
    </w:p>
    <w:p w14:paraId="65A7F4DC" w14:textId="77777777" w:rsidR="00933C26" w:rsidRDefault="00933C26" w:rsidP="00266D68">
      <w:pPr>
        <w:contextualSpacing/>
        <w:jc w:val="both"/>
        <w:rPr>
          <w:rFonts w:cstheme="minorHAnsi"/>
          <w:b/>
          <w:sz w:val="24"/>
          <w:szCs w:val="24"/>
        </w:rPr>
      </w:pPr>
    </w:p>
    <w:p w14:paraId="080CE68C" w14:textId="77777777" w:rsidR="00C66AF1" w:rsidRDefault="00C66AF1" w:rsidP="00266D68">
      <w:pPr>
        <w:contextualSpacing/>
        <w:jc w:val="both"/>
        <w:rPr>
          <w:rFonts w:cstheme="minorHAnsi"/>
          <w:b/>
          <w:sz w:val="24"/>
          <w:szCs w:val="24"/>
        </w:rPr>
      </w:pPr>
    </w:p>
    <w:p w14:paraId="58C706E5" w14:textId="0A5F4289" w:rsidR="00F21221" w:rsidRPr="0001736C" w:rsidRDefault="00F21221" w:rsidP="00266D68">
      <w:pPr>
        <w:contextualSpacing/>
        <w:jc w:val="both"/>
        <w:rPr>
          <w:rFonts w:cstheme="minorHAnsi"/>
          <w:b/>
          <w:sz w:val="24"/>
          <w:szCs w:val="24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 xml:space="preserve">Halten Sie </w:t>
      </w:r>
      <w:r w:rsidR="00DB3A16">
        <w:rPr>
          <w:rFonts w:cstheme="minorHAnsi"/>
          <w:b/>
          <w:sz w:val="24"/>
          <w:szCs w:val="24"/>
        </w:rPr>
        <w:t xml:space="preserve">die </w:t>
      </w:r>
      <w:r w:rsidRPr="0001736C">
        <w:rPr>
          <w:rFonts w:cstheme="minorHAnsi"/>
          <w:b/>
          <w:sz w:val="24"/>
          <w:szCs w:val="24"/>
        </w:rPr>
        <w:t>Gruppe klein.</w:t>
      </w:r>
    </w:p>
    <w:p w14:paraId="232D261C" w14:textId="5CD0E857" w:rsidR="005A7D66" w:rsidRDefault="005A7D66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A10480">
        <w:rPr>
          <w:rFonts w:cstheme="minorHAnsi"/>
          <w:szCs w:val="26"/>
        </w:rPr>
        <w:tab/>
      </w:r>
      <w:r w:rsidR="002A7B2E">
        <w:rPr>
          <w:rFonts w:cstheme="minorHAnsi"/>
          <w:szCs w:val="26"/>
        </w:rPr>
        <w:t>Achten Sie darauf, d</w:t>
      </w:r>
      <w:r w:rsidR="00A10480">
        <w:rPr>
          <w:rFonts w:cstheme="minorHAnsi"/>
          <w:szCs w:val="26"/>
        </w:rPr>
        <w:t xml:space="preserve">ie Gruppe </w:t>
      </w:r>
      <w:r w:rsidR="002A7B2E">
        <w:rPr>
          <w:rFonts w:cstheme="minorHAnsi"/>
          <w:szCs w:val="26"/>
        </w:rPr>
        <w:t xml:space="preserve">überschaubar zu halten, </w:t>
      </w:r>
      <w:r w:rsidR="00BB53BB">
        <w:rPr>
          <w:rFonts w:cstheme="minorHAnsi"/>
          <w:szCs w:val="26"/>
        </w:rPr>
        <w:t xml:space="preserve">um effizient miteinander </w:t>
      </w:r>
      <w:r w:rsidR="00BB53BB">
        <w:rPr>
          <w:rFonts w:cstheme="minorHAnsi"/>
          <w:szCs w:val="26"/>
        </w:rPr>
        <w:tab/>
      </w:r>
      <w:r w:rsidR="00A10480">
        <w:rPr>
          <w:rFonts w:cstheme="minorHAnsi"/>
          <w:szCs w:val="26"/>
        </w:rPr>
        <w:t>arbeiten zu können</w:t>
      </w:r>
      <w:r w:rsidR="001D4701">
        <w:rPr>
          <w:rFonts w:cstheme="minorHAnsi"/>
          <w:szCs w:val="26"/>
        </w:rPr>
        <w:t>.</w:t>
      </w:r>
    </w:p>
    <w:p w14:paraId="60734760" w14:textId="099F1D2E" w:rsidR="00D32AF4" w:rsidRDefault="00D32AF4" w:rsidP="001D4701">
      <w:pPr>
        <w:ind w:left="1414" w:hanging="705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Nehmen Sie eine sinnvolle Zusammensetzung vor, die alle Professionen in</w:t>
      </w:r>
      <w:r w:rsidR="00BB53BB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ab/>
        <w:t>ausreichendem Maß berücksichtigt (u.a. Lehrkräfte der allgemeinbildenden</w:t>
      </w:r>
      <w:r w:rsidR="00BB53BB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ab/>
        <w:t xml:space="preserve">Schulen, Lehrkräfte für Sonderpädagogik, </w:t>
      </w:r>
      <w:r w:rsidR="001D4701">
        <w:rPr>
          <w:rFonts w:cstheme="minorHAnsi"/>
          <w:szCs w:val="26"/>
        </w:rPr>
        <w:t xml:space="preserve">Sozialpädagogische Fachkräfte, </w:t>
      </w:r>
      <w:r>
        <w:rPr>
          <w:rFonts w:cstheme="minorHAnsi"/>
          <w:szCs w:val="26"/>
        </w:rPr>
        <w:t>Ganztagsmitarbeitende,</w:t>
      </w:r>
      <w:r w:rsidR="00BB53BB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>Schulsozialarbeitende, Pädagogische Fachkräfte, weitere Fachkräfte)</w:t>
      </w:r>
      <w:r w:rsidR="00DB3A16">
        <w:rPr>
          <w:rFonts w:cstheme="minorHAnsi"/>
          <w:szCs w:val="26"/>
        </w:rPr>
        <w:t>.</w:t>
      </w:r>
    </w:p>
    <w:p w14:paraId="6B86B562" w14:textId="5D73241B" w:rsidR="00A10480" w:rsidRDefault="00A10480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D32AF4">
        <w:rPr>
          <w:rFonts w:cstheme="minorHAnsi"/>
          <w:szCs w:val="26"/>
        </w:rPr>
        <w:t>Bedenken</w:t>
      </w:r>
      <w:r w:rsidR="002A7B2E">
        <w:rPr>
          <w:rFonts w:cstheme="minorHAnsi"/>
          <w:szCs w:val="26"/>
        </w:rPr>
        <w:t xml:space="preserve"> Sie bei der Planung, dass zum</w:t>
      </w:r>
      <w:r>
        <w:rPr>
          <w:rFonts w:cstheme="minorHAnsi"/>
          <w:szCs w:val="26"/>
        </w:rPr>
        <w:t xml:space="preserve"> Kern der Gruppe </w:t>
      </w:r>
      <w:r w:rsidR="00D974D5">
        <w:rPr>
          <w:rFonts w:cstheme="minorHAnsi"/>
          <w:szCs w:val="26"/>
        </w:rPr>
        <w:t xml:space="preserve">ausschließlich </w:t>
      </w:r>
      <w:r>
        <w:rPr>
          <w:rFonts w:cstheme="minorHAnsi"/>
          <w:szCs w:val="26"/>
        </w:rPr>
        <w:t xml:space="preserve">die </w:t>
      </w:r>
      <w:r w:rsidR="00BB53BB">
        <w:rPr>
          <w:rFonts w:cstheme="minorHAnsi"/>
          <w:szCs w:val="26"/>
        </w:rPr>
        <w:tab/>
      </w:r>
      <w:r>
        <w:rPr>
          <w:rFonts w:cstheme="minorHAnsi"/>
          <w:szCs w:val="26"/>
        </w:rPr>
        <w:t>Beteiligten</w:t>
      </w:r>
      <w:r w:rsidR="002A7B2E">
        <w:rPr>
          <w:rFonts w:cstheme="minorHAnsi"/>
          <w:szCs w:val="26"/>
        </w:rPr>
        <w:t xml:space="preserve"> gehören</w:t>
      </w:r>
      <w:r w:rsidR="00D974D5">
        <w:rPr>
          <w:rFonts w:cstheme="minorHAnsi"/>
          <w:szCs w:val="26"/>
        </w:rPr>
        <w:t>.</w:t>
      </w:r>
    </w:p>
    <w:p w14:paraId="7E7F8F05" w14:textId="7C4CDE8D" w:rsidR="00A10480" w:rsidRDefault="00A10480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D974D5">
        <w:rPr>
          <w:rFonts w:cstheme="minorHAnsi"/>
          <w:szCs w:val="26"/>
        </w:rPr>
        <w:t>Laden Sie nach Rücksprache mit der Gruppe weiter</w:t>
      </w:r>
      <w:r w:rsidR="00BB53BB">
        <w:rPr>
          <w:rFonts w:cstheme="minorHAnsi"/>
          <w:szCs w:val="26"/>
        </w:rPr>
        <w:t xml:space="preserve">e Interessierte punktuell zu </w:t>
      </w:r>
      <w:r w:rsidR="00BB53BB">
        <w:rPr>
          <w:rFonts w:cstheme="minorHAnsi"/>
          <w:szCs w:val="26"/>
        </w:rPr>
        <w:tab/>
      </w:r>
      <w:r w:rsidR="00D974D5">
        <w:rPr>
          <w:rFonts w:cstheme="minorHAnsi"/>
          <w:szCs w:val="26"/>
        </w:rPr>
        <w:t>Teamsitzungen ein.</w:t>
      </w:r>
    </w:p>
    <w:p w14:paraId="1B0A9F5D" w14:textId="5C663418" w:rsidR="00D974D5" w:rsidRDefault="00D974D5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…</w:t>
      </w:r>
    </w:p>
    <w:p w14:paraId="518A18A1" w14:textId="77777777" w:rsidR="00A10480" w:rsidRDefault="00A10480" w:rsidP="00266D68">
      <w:pPr>
        <w:contextualSpacing/>
        <w:jc w:val="both"/>
        <w:rPr>
          <w:rFonts w:cstheme="minorHAnsi"/>
          <w:szCs w:val="26"/>
        </w:rPr>
      </w:pPr>
    </w:p>
    <w:p w14:paraId="485354F9" w14:textId="77777777" w:rsidR="005A7D66" w:rsidRPr="00F21221" w:rsidRDefault="005A7D66" w:rsidP="00266D68">
      <w:pPr>
        <w:contextualSpacing/>
        <w:jc w:val="both"/>
        <w:rPr>
          <w:rFonts w:cstheme="minorHAnsi"/>
          <w:szCs w:val="26"/>
        </w:rPr>
      </w:pPr>
    </w:p>
    <w:p w14:paraId="44E0B2FF" w14:textId="44244A2D" w:rsidR="00F21221" w:rsidRPr="0001736C" w:rsidRDefault="00F21221" w:rsidP="00266D68">
      <w:pPr>
        <w:contextualSpacing/>
        <w:jc w:val="both"/>
        <w:rPr>
          <w:rFonts w:cstheme="minorHAnsi"/>
          <w:b/>
          <w:sz w:val="24"/>
          <w:szCs w:val="24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>Arbeiten Sie mit Motivierten.</w:t>
      </w:r>
    </w:p>
    <w:p w14:paraId="0E9369D9" w14:textId="02873C47" w:rsidR="005A7D66" w:rsidRDefault="005A7D66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080A1C">
        <w:rPr>
          <w:rFonts w:cstheme="minorHAnsi"/>
          <w:szCs w:val="26"/>
        </w:rPr>
        <w:tab/>
        <w:t xml:space="preserve">Achten Sie darauf, dass die Teammitglieder eine positive Haltung zur </w:t>
      </w:r>
      <w:r w:rsidR="00D974D5">
        <w:rPr>
          <w:rFonts w:cstheme="minorHAnsi"/>
          <w:szCs w:val="26"/>
        </w:rPr>
        <w:tab/>
      </w:r>
      <w:r w:rsidR="00080A1C">
        <w:rPr>
          <w:rFonts w:cstheme="minorHAnsi"/>
          <w:szCs w:val="26"/>
        </w:rPr>
        <w:t>Zusammenarbeit haben.</w:t>
      </w:r>
    </w:p>
    <w:p w14:paraId="435DA599" w14:textId="7616555B" w:rsidR="00D974D5" w:rsidRDefault="00080A1C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D974D5">
        <w:rPr>
          <w:rFonts w:cstheme="minorHAnsi"/>
          <w:szCs w:val="26"/>
        </w:rPr>
        <w:t>Sprechen Sie gemeinsam mit der Gruppe über die V</w:t>
      </w:r>
      <w:r w:rsidR="00BB53BB">
        <w:rPr>
          <w:rFonts w:cstheme="minorHAnsi"/>
          <w:szCs w:val="26"/>
        </w:rPr>
        <w:t xml:space="preserve">erpflichtung zur regelmäßigen </w:t>
      </w:r>
      <w:r w:rsidR="00BB53BB">
        <w:rPr>
          <w:rFonts w:cstheme="minorHAnsi"/>
          <w:szCs w:val="26"/>
        </w:rPr>
        <w:tab/>
      </w:r>
      <w:r w:rsidR="00D974D5">
        <w:rPr>
          <w:rFonts w:cstheme="minorHAnsi"/>
          <w:szCs w:val="26"/>
        </w:rPr>
        <w:t>Teilnahme.</w:t>
      </w:r>
    </w:p>
    <w:p w14:paraId="348177F5" w14:textId="36BD2DC2" w:rsidR="00C31723" w:rsidRPr="00C31723" w:rsidRDefault="002A7B2E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F54174">
        <w:rPr>
          <w:rFonts w:cstheme="minorHAnsi"/>
          <w:szCs w:val="26"/>
        </w:rPr>
        <w:tab/>
      </w:r>
      <w:r w:rsidR="00C31723" w:rsidRPr="00C31723">
        <w:rPr>
          <w:rFonts w:cstheme="minorHAnsi"/>
          <w:szCs w:val="26"/>
        </w:rPr>
        <w:t>Machen Sie sich gemeinsam mit allen Beteiligten Gedanken über die Zielsetzung der</w:t>
      </w:r>
      <w:r w:rsidR="00BB53BB">
        <w:rPr>
          <w:rFonts w:cstheme="minorHAnsi"/>
          <w:szCs w:val="26"/>
        </w:rPr>
        <w:t xml:space="preserve"> </w:t>
      </w:r>
      <w:r w:rsidR="00C31723" w:rsidRPr="00C31723">
        <w:rPr>
          <w:rFonts w:cstheme="minorHAnsi"/>
          <w:szCs w:val="26"/>
        </w:rPr>
        <w:tab/>
        <w:t>Teamarbeit:</w:t>
      </w:r>
    </w:p>
    <w:p w14:paraId="5DD6668A" w14:textId="662373E1" w:rsidR="00C31723" w:rsidRPr="00C31723" w:rsidRDefault="00BB53BB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ab/>
      </w:r>
      <w:r w:rsidR="00C31723" w:rsidRPr="00C31723">
        <w:rPr>
          <w:rFonts w:cstheme="minorHAnsi"/>
          <w:szCs w:val="26"/>
        </w:rPr>
        <w:t>Warum und zu welchem Zweck wird das Team neu gegründet?</w:t>
      </w:r>
    </w:p>
    <w:p w14:paraId="3CEEE2CD" w14:textId="7921592C" w:rsidR="00C31723" w:rsidRPr="00C31723" w:rsidRDefault="00C31723" w:rsidP="00BB53BB">
      <w:pPr>
        <w:ind w:left="709"/>
        <w:contextualSpacing/>
        <w:jc w:val="both"/>
        <w:rPr>
          <w:rFonts w:cstheme="minorHAnsi"/>
          <w:szCs w:val="26"/>
        </w:rPr>
      </w:pPr>
      <w:r w:rsidRPr="00C31723">
        <w:rPr>
          <w:rFonts w:cstheme="minorHAnsi"/>
          <w:szCs w:val="26"/>
        </w:rPr>
        <w:tab/>
        <w:t>Welche Aufgaben kommen auf die Gruppe als Team zu?</w:t>
      </w:r>
    </w:p>
    <w:p w14:paraId="21C20B45" w14:textId="0F66F668" w:rsidR="00C31723" w:rsidRPr="00C31723" w:rsidRDefault="00C31723" w:rsidP="00BB53BB">
      <w:pPr>
        <w:ind w:left="709"/>
        <w:contextualSpacing/>
        <w:jc w:val="both"/>
        <w:rPr>
          <w:rFonts w:cstheme="minorHAnsi"/>
          <w:szCs w:val="26"/>
        </w:rPr>
      </w:pPr>
      <w:r w:rsidRPr="00C31723">
        <w:rPr>
          <w:rFonts w:cstheme="minorHAnsi"/>
          <w:szCs w:val="26"/>
        </w:rPr>
        <w:tab/>
        <w:t>Welche Aufgaben kommen auf jede einzelne Person des Teams zu?</w:t>
      </w:r>
    </w:p>
    <w:p w14:paraId="0D0E8CFF" w14:textId="6FC77DEC" w:rsidR="002A7B2E" w:rsidRPr="00C31723" w:rsidRDefault="00C31723" w:rsidP="00BB53BB">
      <w:pPr>
        <w:ind w:left="709"/>
        <w:contextualSpacing/>
        <w:jc w:val="both"/>
        <w:rPr>
          <w:rFonts w:cstheme="minorHAnsi"/>
          <w:szCs w:val="26"/>
        </w:rPr>
      </w:pPr>
      <w:r w:rsidRPr="00C31723">
        <w:rPr>
          <w:rFonts w:cstheme="minorHAnsi"/>
          <w:szCs w:val="26"/>
        </w:rPr>
        <w:sym w:font="Wingdings" w:char="F06F"/>
      </w:r>
      <w:r w:rsidRPr="00C31723">
        <w:rPr>
          <w:rFonts w:cstheme="minorHAnsi"/>
          <w:szCs w:val="26"/>
        </w:rPr>
        <w:tab/>
      </w:r>
      <w:r w:rsidR="00F54174">
        <w:rPr>
          <w:rFonts w:cstheme="minorHAnsi"/>
          <w:szCs w:val="26"/>
        </w:rPr>
        <w:t>…</w:t>
      </w:r>
    </w:p>
    <w:p w14:paraId="3FEFB856" w14:textId="77777777" w:rsidR="005A7D66" w:rsidRDefault="005A7D66" w:rsidP="00266D68">
      <w:pPr>
        <w:contextualSpacing/>
        <w:jc w:val="both"/>
        <w:rPr>
          <w:rFonts w:cstheme="minorHAnsi"/>
          <w:szCs w:val="26"/>
        </w:rPr>
      </w:pPr>
    </w:p>
    <w:p w14:paraId="71F53FEE" w14:textId="35466067" w:rsidR="00C66AF1" w:rsidRDefault="00C66AF1">
      <w:pPr>
        <w:rPr>
          <w:rFonts w:cstheme="minorHAnsi"/>
          <w:szCs w:val="26"/>
        </w:rPr>
      </w:pPr>
      <w:r>
        <w:rPr>
          <w:rFonts w:cstheme="minorHAnsi"/>
          <w:szCs w:val="26"/>
        </w:rPr>
        <w:br w:type="page"/>
      </w:r>
    </w:p>
    <w:p w14:paraId="63D8A49B" w14:textId="77777777" w:rsidR="00572C6E" w:rsidRDefault="00572C6E" w:rsidP="00266D68">
      <w:pPr>
        <w:contextualSpacing/>
        <w:jc w:val="both"/>
        <w:rPr>
          <w:rFonts w:cstheme="minorHAnsi"/>
          <w:b/>
          <w:sz w:val="24"/>
          <w:szCs w:val="24"/>
        </w:rPr>
      </w:pPr>
    </w:p>
    <w:p w14:paraId="4A309080" w14:textId="5B2C6DFC" w:rsidR="00F21221" w:rsidRPr="0001736C" w:rsidRDefault="00F21221" w:rsidP="00266D68">
      <w:pPr>
        <w:contextualSpacing/>
        <w:jc w:val="both"/>
        <w:rPr>
          <w:rFonts w:cstheme="minorHAnsi"/>
          <w:b/>
          <w:sz w:val="24"/>
          <w:szCs w:val="24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>Treffen Sie sich regelmäßig.</w:t>
      </w:r>
    </w:p>
    <w:p w14:paraId="6A7F99F3" w14:textId="1724B869" w:rsidR="005A7D66" w:rsidRDefault="005A7D66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080A1C">
        <w:rPr>
          <w:rFonts w:cstheme="minorHAnsi"/>
          <w:szCs w:val="26"/>
        </w:rPr>
        <w:tab/>
        <w:t>Vereinbaren Sie gemeinsam mit allen Teammitg</w:t>
      </w:r>
      <w:r w:rsidR="00BB53BB">
        <w:rPr>
          <w:rFonts w:cstheme="minorHAnsi"/>
          <w:szCs w:val="26"/>
        </w:rPr>
        <w:t xml:space="preserve">liedern regelmäßige Treffen in </w:t>
      </w:r>
      <w:r w:rsidR="00080A1C">
        <w:rPr>
          <w:rFonts w:cstheme="minorHAnsi"/>
          <w:szCs w:val="26"/>
        </w:rPr>
        <w:tab/>
        <w:t>festgelegten Intervallen.</w:t>
      </w:r>
    </w:p>
    <w:p w14:paraId="39C29440" w14:textId="3C745260" w:rsidR="00080A1C" w:rsidRDefault="00080A1C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D974D5">
        <w:rPr>
          <w:rFonts w:cstheme="minorHAnsi"/>
          <w:szCs w:val="26"/>
        </w:rPr>
        <w:t xml:space="preserve">Legen Sie </w:t>
      </w:r>
      <w:r>
        <w:rPr>
          <w:rFonts w:cstheme="minorHAnsi"/>
          <w:szCs w:val="26"/>
        </w:rPr>
        <w:t>feste A</w:t>
      </w:r>
      <w:r w:rsidR="00933C26">
        <w:rPr>
          <w:rFonts w:cstheme="minorHAnsi"/>
          <w:szCs w:val="26"/>
        </w:rPr>
        <w:t>rbeitszeiten fest, die bei jedem T</w:t>
      </w:r>
      <w:r>
        <w:rPr>
          <w:rFonts w:cstheme="minorHAnsi"/>
          <w:szCs w:val="26"/>
        </w:rPr>
        <w:t xml:space="preserve">reffen immer den gleichen </w:t>
      </w:r>
      <w:r>
        <w:rPr>
          <w:rFonts w:cstheme="minorHAnsi"/>
          <w:szCs w:val="26"/>
        </w:rPr>
        <w:tab/>
        <w:t xml:space="preserve">Arbeitsbeginn und das gleiche Arbeitsende </w:t>
      </w:r>
      <w:r w:rsidR="00933C26">
        <w:rPr>
          <w:rFonts w:cstheme="minorHAnsi"/>
          <w:szCs w:val="26"/>
        </w:rPr>
        <w:t>haben</w:t>
      </w:r>
      <w:r>
        <w:rPr>
          <w:rFonts w:cstheme="minorHAnsi"/>
          <w:szCs w:val="26"/>
        </w:rPr>
        <w:t>.</w:t>
      </w:r>
    </w:p>
    <w:p w14:paraId="4D8CB364" w14:textId="75C6955A" w:rsidR="0001736C" w:rsidRDefault="0001736C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933C26">
        <w:rPr>
          <w:rFonts w:cstheme="minorHAnsi"/>
          <w:szCs w:val="26"/>
        </w:rPr>
        <w:t>Sprechen</w:t>
      </w:r>
      <w:r>
        <w:rPr>
          <w:rFonts w:cstheme="minorHAnsi"/>
          <w:szCs w:val="26"/>
        </w:rPr>
        <w:t xml:space="preserve"> Sie die Termine für Teamsitzungen i</w:t>
      </w:r>
      <w:r w:rsidR="00BB53BB">
        <w:rPr>
          <w:rFonts w:cstheme="minorHAnsi"/>
          <w:szCs w:val="26"/>
        </w:rPr>
        <w:t xml:space="preserve">mmer zu Beginn des Schuljahres </w:t>
      </w:r>
      <w:r>
        <w:rPr>
          <w:rFonts w:cstheme="minorHAnsi"/>
          <w:szCs w:val="26"/>
        </w:rPr>
        <w:t xml:space="preserve">oder </w:t>
      </w:r>
      <w:r w:rsidR="00BB53BB">
        <w:rPr>
          <w:rFonts w:cstheme="minorHAnsi"/>
          <w:szCs w:val="26"/>
        </w:rPr>
        <w:tab/>
      </w:r>
      <w:r>
        <w:rPr>
          <w:rFonts w:cstheme="minorHAnsi"/>
          <w:szCs w:val="26"/>
        </w:rPr>
        <w:t>Schulhalbjahres</w:t>
      </w:r>
      <w:r w:rsidR="00933C26">
        <w:rPr>
          <w:rFonts w:cstheme="minorHAnsi"/>
          <w:szCs w:val="26"/>
        </w:rPr>
        <w:t xml:space="preserve"> gemeinsam mit der Gruppe ab</w:t>
      </w:r>
      <w:r>
        <w:rPr>
          <w:rFonts w:cstheme="minorHAnsi"/>
          <w:szCs w:val="26"/>
        </w:rPr>
        <w:t>.</w:t>
      </w:r>
    </w:p>
    <w:p w14:paraId="555734EA" w14:textId="10B01D6C" w:rsidR="00F54174" w:rsidRDefault="00F54174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…</w:t>
      </w:r>
    </w:p>
    <w:p w14:paraId="49D2EA31" w14:textId="77777777" w:rsidR="005A7D66" w:rsidRDefault="005A7D66" w:rsidP="00266D68">
      <w:pPr>
        <w:contextualSpacing/>
        <w:jc w:val="both"/>
        <w:rPr>
          <w:rFonts w:cstheme="minorHAnsi"/>
          <w:szCs w:val="26"/>
        </w:rPr>
      </w:pPr>
    </w:p>
    <w:p w14:paraId="4BB07F4C" w14:textId="77777777" w:rsidR="00D974D5" w:rsidRDefault="00D974D5" w:rsidP="00266D68">
      <w:pPr>
        <w:contextualSpacing/>
        <w:jc w:val="both"/>
        <w:rPr>
          <w:rFonts w:cstheme="minorHAnsi"/>
          <w:szCs w:val="26"/>
        </w:rPr>
      </w:pPr>
    </w:p>
    <w:p w14:paraId="0444B6FB" w14:textId="3619135A" w:rsidR="00F21221" w:rsidRPr="0001736C" w:rsidRDefault="00F21221" w:rsidP="00266D68">
      <w:pPr>
        <w:contextualSpacing/>
        <w:jc w:val="both"/>
        <w:rPr>
          <w:rFonts w:cstheme="minorHAnsi"/>
          <w:b/>
          <w:sz w:val="24"/>
          <w:szCs w:val="24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>Erstellen Sie eine Tagesordnung.</w:t>
      </w:r>
    </w:p>
    <w:p w14:paraId="325E7936" w14:textId="72A59FE2" w:rsidR="00933C26" w:rsidRDefault="005A7D66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2A7B2E">
        <w:rPr>
          <w:rFonts w:cstheme="minorHAnsi"/>
          <w:szCs w:val="26"/>
        </w:rPr>
        <w:tab/>
      </w:r>
      <w:r w:rsidR="00933C26">
        <w:rPr>
          <w:rFonts w:cstheme="minorHAnsi"/>
          <w:szCs w:val="26"/>
        </w:rPr>
        <w:t>Laden Sie frühzeitig mit T</w:t>
      </w:r>
      <w:r w:rsidR="00F54174">
        <w:rPr>
          <w:rFonts w:cstheme="minorHAnsi"/>
          <w:szCs w:val="26"/>
        </w:rPr>
        <w:t xml:space="preserve">agesordnung zur Teamsitzung ein, so </w:t>
      </w:r>
      <w:r w:rsidR="00933C26">
        <w:rPr>
          <w:rFonts w:cstheme="minorHAnsi"/>
          <w:szCs w:val="26"/>
        </w:rPr>
        <w:t xml:space="preserve">dass alle Mitglieder </w:t>
      </w:r>
      <w:r w:rsidR="00BB53BB">
        <w:rPr>
          <w:rFonts w:cstheme="minorHAnsi"/>
          <w:szCs w:val="26"/>
        </w:rPr>
        <w:tab/>
      </w:r>
      <w:r w:rsidR="00933C26">
        <w:rPr>
          <w:rFonts w:cstheme="minorHAnsi"/>
          <w:szCs w:val="26"/>
        </w:rPr>
        <w:t>die</w:t>
      </w:r>
      <w:r w:rsidR="00F54174">
        <w:rPr>
          <w:rFonts w:cstheme="minorHAnsi"/>
          <w:szCs w:val="26"/>
        </w:rPr>
        <w:t xml:space="preserve"> </w:t>
      </w:r>
      <w:r w:rsidR="00933C26">
        <w:rPr>
          <w:rFonts w:cstheme="minorHAnsi"/>
          <w:szCs w:val="26"/>
        </w:rPr>
        <w:t>Möglichkeit haben, die Tagesordnung zu ergänzen.</w:t>
      </w:r>
    </w:p>
    <w:p w14:paraId="1F529011" w14:textId="5705129C" w:rsidR="00933C26" w:rsidRDefault="00F54174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Gebe</w:t>
      </w:r>
      <w:r w:rsidR="00D974D5">
        <w:rPr>
          <w:rFonts w:cstheme="minorHAnsi"/>
          <w:szCs w:val="26"/>
        </w:rPr>
        <w:t xml:space="preserve">n Sie in der Tagesordnung auch </w:t>
      </w:r>
      <w:r>
        <w:rPr>
          <w:rFonts w:cstheme="minorHAnsi"/>
          <w:szCs w:val="26"/>
        </w:rPr>
        <w:t xml:space="preserve">Hinweise zur Arbeitsform, </w:t>
      </w:r>
      <w:r w:rsidR="00D974D5">
        <w:rPr>
          <w:rFonts w:cstheme="minorHAnsi"/>
          <w:szCs w:val="26"/>
        </w:rPr>
        <w:t>zu notwendiger</w:t>
      </w:r>
      <w:r w:rsidR="00D974D5">
        <w:rPr>
          <w:rFonts w:cstheme="minorHAnsi"/>
          <w:szCs w:val="26"/>
        </w:rPr>
        <w:tab/>
      </w:r>
      <w:r>
        <w:rPr>
          <w:rFonts w:cstheme="minorHAnsi"/>
          <w:szCs w:val="26"/>
        </w:rPr>
        <w:t xml:space="preserve">Vorbereitung und </w:t>
      </w:r>
      <w:r w:rsidR="00D974D5">
        <w:rPr>
          <w:rFonts w:cstheme="minorHAnsi"/>
          <w:szCs w:val="26"/>
        </w:rPr>
        <w:t xml:space="preserve">zur </w:t>
      </w:r>
      <w:r>
        <w:rPr>
          <w:rFonts w:cstheme="minorHAnsi"/>
          <w:szCs w:val="26"/>
        </w:rPr>
        <w:t>Zielsetzung des jeweiligen Punkts an.</w:t>
      </w:r>
    </w:p>
    <w:p w14:paraId="564D5138" w14:textId="77777777" w:rsidR="00BB53BB" w:rsidRDefault="00F54174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Achten Sie darauf, alle Teammitglieder (nahezu) gleichzeitig zu informieren.</w:t>
      </w:r>
    </w:p>
    <w:p w14:paraId="0DA9AA8C" w14:textId="6F31B538" w:rsidR="00F54174" w:rsidRDefault="00F54174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…</w:t>
      </w:r>
    </w:p>
    <w:p w14:paraId="6BE3CB21" w14:textId="77777777" w:rsidR="005A7D66" w:rsidRDefault="005A7D66" w:rsidP="00266D68">
      <w:pPr>
        <w:contextualSpacing/>
        <w:jc w:val="both"/>
        <w:rPr>
          <w:rFonts w:cstheme="minorHAnsi"/>
          <w:szCs w:val="26"/>
        </w:rPr>
      </w:pPr>
    </w:p>
    <w:p w14:paraId="5A8E470E" w14:textId="77777777" w:rsidR="00D974D5" w:rsidRDefault="00D974D5" w:rsidP="00266D68">
      <w:pPr>
        <w:contextualSpacing/>
        <w:jc w:val="both"/>
        <w:rPr>
          <w:rFonts w:cstheme="minorHAnsi"/>
          <w:szCs w:val="26"/>
        </w:rPr>
      </w:pPr>
    </w:p>
    <w:p w14:paraId="581B9B13" w14:textId="56D7E088" w:rsidR="00F21221" w:rsidRPr="00D974D5" w:rsidRDefault="00F21221" w:rsidP="00266D68">
      <w:pPr>
        <w:contextualSpacing/>
        <w:jc w:val="both"/>
        <w:rPr>
          <w:rFonts w:cstheme="minorHAnsi"/>
          <w:sz w:val="24"/>
          <w:szCs w:val="24"/>
        </w:rPr>
      </w:pPr>
      <w:r w:rsidRPr="00D974D5">
        <w:rPr>
          <w:rFonts w:cstheme="minorHAnsi"/>
          <w:b/>
          <w:sz w:val="24"/>
          <w:szCs w:val="24"/>
        </w:rPr>
        <w:sym w:font="Wingdings" w:char="F06F"/>
      </w:r>
      <w:r w:rsidRPr="00D974D5">
        <w:rPr>
          <w:rFonts w:cstheme="minorHAnsi"/>
          <w:b/>
          <w:sz w:val="24"/>
          <w:szCs w:val="24"/>
        </w:rPr>
        <w:tab/>
        <w:t>Machen Sie es sich nett.</w:t>
      </w:r>
    </w:p>
    <w:p w14:paraId="3B0DD3DD" w14:textId="31043B2F" w:rsidR="00F54174" w:rsidRDefault="005A7D66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DB3A16">
        <w:rPr>
          <w:rFonts w:cstheme="minorHAnsi"/>
          <w:szCs w:val="26"/>
        </w:rPr>
        <w:tab/>
        <w:t>Legen Sie Wert</w:t>
      </w:r>
      <w:r w:rsidR="002A7B2E">
        <w:rPr>
          <w:rFonts w:cstheme="minorHAnsi"/>
          <w:szCs w:val="26"/>
        </w:rPr>
        <w:t xml:space="preserve"> </w:t>
      </w:r>
      <w:r w:rsidR="00F54174">
        <w:rPr>
          <w:rFonts w:cstheme="minorHAnsi"/>
          <w:szCs w:val="26"/>
        </w:rPr>
        <w:t xml:space="preserve">auf eine angenehme Arbeitsatmosphäre in einem ansprechenden </w:t>
      </w:r>
      <w:r w:rsidR="00BB53BB">
        <w:rPr>
          <w:rFonts w:cstheme="minorHAnsi"/>
          <w:szCs w:val="26"/>
        </w:rPr>
        <w:tab/>
      </w:r>
      <w:r w:rsidR="00F54174">
        <w:rPr>
          <w:rFonts w:cstheme="minorHAnsi"/>
          <w:szCs w:val="26"/>
        </w:rPr>
        <w:t>Setting.</w:t>
      </w:r>
    </w:p>
    <w:p w14:paraId="15DF53AC" w14:textId="2B221520" w:rsidR="00F54174" w:rsidRPr="00F54174" w:rsidRDefault="00F54174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Pr="00F54174">
        <w:rPr>
          <w:rFonts w:cstheme="minorHAnsi"/>
          <w:szCs w:val="26"/>
        </w:rPr>
        <w:t>Wählen Sie einen Raum aus, in dem das Team ungestört arbeiten kann.</w:t>
      </w:r>
    </w:p>
    <w:p w14:paraId="3399A9F4" w14:textId="559146B0" w:rsidR="00F54174" w:rsidRDefault="00F54174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Stellen Sie notwendige Materialien bereit (z.B. Flipchart, Laptop, Stifte).</w:t>
      </w:r>
    </w:p>
    <w:p w14:paraId="34D043CD" w14:textId="3372F1D2" w:rsidR="00F54174" w:rsidRDefault="00F54174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D974D5">
        <w:rPr>
          <w:rFonts w:cstheme="minorHAnsi"/>
          <w:szCs w:val="26"/>
        </w:rPr>
        <w:t>Vereinbaren Sie mit den Teammitgliedern eine Regelung für das Mitbringen und</w:t>
      </w:r>
      <w:r w:rsidR="00BB53BB">
        <w:rPr>
          <w:rFonts w:cstheme="minorHAnsi"/>
          <w:szCs w:val="26"/>
        </w:rPr>
        <w:t xml:space="preserve"> </w:t>
      </w:r>
      <w:r w:rsidR="00D974D5">
        <w:rPr>
          <w:rFonts w:cstheme="minorHAnsi"/>
          <w:szCs w:val="26"/>
        </w:rPr>
        <w:tab/>
        <w:t>Bereitstellen von Getränken und Snacks für die Gruppe.</w:t>
      </w:r>
    </w:p>
    <w:p w14:paraId="55BF3761" w14:textId="7686F8FA" w:rsidR="00D974D5" w:rsidRPr="00F54174" w:rsidRDefault="00D974D5" w:rsidP="00BB53BB">
      <w:pPr>
        <w:shd w:val="clear" w:color="auto" w:fill="FFFFFF" w:themeFill="background1"/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…</w:t>
      </w:r>
    </w:p>
    <w:p w14:paraId="2FCD57E0" w14:textId="73B0E910" w:rsidR="00F54174" w:rsidRDefault="00F54174" w:rsidP="00266D68">
      <w:pPr>
        <w:contextualSpacing/>
        <w:jc w:val="both"/>
        <w:rPr>
          <w:rFonts w:cstheme="minorHAnsi"/>
          <w:szCs w:val="26"/>
        </w:rPr>
      </w:pPr>
    </w:p>
    <w:p w14:paraId="7D868428" w14:textId="77777777" w:rsidR="005A7D66" w:rsidRDefault="005A7D66" w:rsidP="00266D68">
      <w:pPr>
        <w:contextualSpacing/>
        <w:jc w:val="both"/>
        <w:rPr>
          <w:rFonts w:cstheme="minorHAnsi"/>
          <w:szCs w:val="26"/>
        </w:rPr>
      </w:pPr>
    </w:p>
    <w:p w14:paraId="4CAE53F6" w14:textId="7C164DA7" w:rsidR="00F21221" w:rsidRPr="0001736C" w:rsidRDefault="00F21221" w:rsidP="00266D68">
      <w:pPr>
        <w:contextualSpacing/>
        <w:jc w:val="both"/>
        <w:rPr>
          <w:rFonts w:cstheme="minorHAnsi"/>
          <w:b/>
          <w:sz w:val="24"/>
          <w:szCs w:val="24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>Teilen Sie die Aufgaben klar auf.</w:t>
      </w:r>
    </w:p>
    <w:p w14:paraId="2C88DEE1" w14:textId="19673AF8" w:rsidR="005A7D66" w:rsidRDefault="005A7D66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D974D5">
        <w:rPr>
          <w:rFonts w:cstheme="minorHAnsi"/>
          <w:szCs w:val="26"/>
        </w:rPr>
        <w:tab/>
        <w:t>Vereinbaren Sie mit der Gruppe die notwendigen Rollen für einen effiziente</w:t>
      </w:r>
      <w:r w:rsidR="00BB53BB">
        <w:rPr>
          <w:rFonts w:cstheme="minorHAnsi"/>
          <w:szCs w:val="26"/>
        </w:rPr>
        <w:t xml:space="preserve"> </w:t>
      </w:r>
      <w:r w:rsidR="007C5CE7">
        <w:rPr>
          <w:rFonts w:cstheme="minorHAnsi"/>
          <w:szCs w:val="26"/>
        </w:rPr>
        <w:tab/>
      </w:r>
      <w:r w:rsidR="00D974D5">
        <w:rPr>
          <w:rFonts w:cstheme="minorHAnsi"/>
          <w:szCs w:val="26"/>
        </w:rPr>
        <w:t xml:space="preserve">Teamsitzung (u.a. </w:t>
      </w:r>
      <w:r w:rsidR="00855236">
        <w:rPr>
          <w:rFonts w:cstheme="minorHAnsi"/>
          <w:szCs w:val="26"/>
        </w:rPr>
        <w:t xml:space="preserve">Protokollführung, </w:t>
      </w:r>
      <w:r w:rsidR="00DB3A16">
        <w:rPr>
          <w:rFonts w:cstheme="minorHAnsi"/>
          <w:szCs w:val="26"/>
        </w:rPr>
        <w:t>Zeitbeobachtung</w:t>
      </w:r>
      <w:r w:rsidR="007C5CE7">
        <w:rPr>
          <w:rFonts w:cstheme="minorHAnsi"/>
          <w:szCs w:val="26"/>
        </w:rPr>
        <w:t>)</w:t>
      </w:r>
      <w:r w:rsidR="00DB3A16">
        <w:rPr>
          <w:rFonts w:cstheme="minorHAnsi"/>
          <w:szCs w:val="26"/>
        </w:rPr>
        <w:t>.</w:t>
      </w:r>
    </w:p>
    <w:p w14:paraId="1912528C" w14:textId="1B1CCDD9" w:rsidR="00D974D5" w:rsidRDefault="00D974D5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Achten Sie auf eine Verteilung der Rollen zu Beginn der Teamsitzungen.</w:t>
      </w:r>
    </w:p>
    <w:p w14:paraId="65D15FC8" w14:textId="1D923434" w:rsidR="00C31723" w:rsidRPr="00C31723" w:rsidRDefault="00C31723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T</w:t>
      </w:r>
      <w:r w:rsidRPr="00C31723">
        <w:rPr>
          <w:rFonts w:cstheme="minorHAnsi"/>
          <w:szCs w:val="26"/>
        </w:rPr>
        <w:t xml:space="preserve">reffen Sie </w:t>
      </w:r>
      <w:r>
        <w:rPr>
          <w:rFonts w:cstheme="minorHAnsi"/>
          <w:szCs w:val="26"/>
        </w:rPr>
        <w:t>auch bezüglich</w:t>
      </w:r>
      <w:r w:rsidRPr="00C31723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>weiterer Aufgaben</w:t>
      </w:r>
      <w:r w:rsidRPr="00C31723">
        <w:rPr>
          <w:rFonts w:cstheme="minorHAnsi"/>
          <w:szCs w:val="26"/>
        </w:rPr>
        <w:t xml:space="preserve"> verbindliche Absprachen</w:t>
      </w:r>
      <w:r w:rsidR="00BB53BB">
        <w:rPr>
          <w:rFonts w:cstheme="minorHAnsi"/>
          <w:szCs w:val="26"/>
        </w:rPr>
        <w:t xml:space="preserve"> </w:t>
      </w:r>
      <w:r w:rsidR="00A30405">
        <w:rPr>
          <w:rFonts w:cstheme="minorHAnsi"/>
          <w:szCs w:val="26"/>
        </w:rPr>
        <w:tab/>
      </w:r>
      <w:r w:rsidR="00A30405">
        <w:rPr>
          <w:rFonts w:cstheme="minorHAnsi"/>
          <w:szCs w:val="26"/>
        </w:rPr>
        <w:tab/>
      </w:r>
      <w:r>
        <w:rPr>
          <w:rFonts w:cstheme="minorHAnsi"/>
          <w:szCs w:val="26"/>
        </w:rPr>
        <w:t xml:space="preserve">(Zuständigkeiten, </w:t>
      </w:r>
      <w:r w:rsidRPr="00C31723">
        <w:rPr>
          <w:rFonts w:cstheme="minorHAnsi"/>
          <w:szCs w:val="26"/>
        </w:rPr>
        <w:t>Terminierungen, Fristen)</w:t>
      </w:r>
      <w:r w:rsidR="00A30405">
        <w:rPr>
          <w:rFonts w:cstheme="minorHAnsi"/>
          <w:szCs w:val="26"/>
        </w:rPr>
        <w:t xml:space="preserve">, die sowohl </w:t>
      </w:r>
      <w:r w:rsidRPr="00C31723">
        <w:rPr>
          <w:rFonts w:cstheme="minorHAnsi"/>
          <w:szCs w:val="26"/>
        </w:rPr>
        <w:t>nach den besprochenen</w:t>
      </w:r>
      <w:r w:rsidR="00BB53BB">
        <w:rPr>
          <w:rFonts w:cstheme="minorHAnsi"/>
          <w:szCs w:val="26"/>
        </w:rPr>
        <w:t xml:space="preserve"> </w:t>
      </w:r>
      <w:r w:rsidR="00A30405">
        <w:rPr>
          <w:rFonts w:cstheme="minorHAnsi"/>
          <w:szCs w:val="26"/>
        </w:rPr>
        <w:tab/>
      </w:r>
      <w:r w:rsidRPr="00C31723">
        <w:rPr>
          <w:rFonts w:cstheme="minorHAnsi"/>
          <w:szCs w:val="26"/>
        </w:rPr>
        <w:t xml:space="preserve">Tagesordnungspunkten </w:t>
      </w:r>
      <w:r w:rsidR="00A30405">
        <w:rPr>
          <w:rFonts w:cstheme="minorHAnsi"/>
          <w:szCs w:val="26"/>
        </w:rPr>
        <w:t>und</w:t>
      </w:r>
      <w:r w:rsidRPr="00C31723">
        <w:rPr>
          <w:rFonts w:cstheme="minorHAnsi"/>
          <w:szCs w:val="26"/>
        </w:rPr>
        <w:t xml:space="preserve"> zusammenfassend am Ende der Sitzung</w:t>
      </w:r>
      <w:r w:rsidR="00A30405">
        <w:rPr>
          <w:rFonts w:cstheme="minorHAnsi"/>
          <w:szCs w:val="26"/>
        </w:rPr>
        <w:t xml:space="preserve"> vereinbart</w:t>
      </w:r>
      <w:r w:rsidR="00BB53BB">
        <w:rPr>
          <w:rFonts w:cstheme="minorHAnsi"/>
          <w:szCs w:val="26"/>
        </w:rPr>
        <w:t xml:space="preserve"> </w:t>
      </w:r>
      <w:r w:rsidR="00A30405">
        <w:rPr>
          <w:rFonts w:cstheme="minorHAnsi"/>
          <w:szCs w:val="26"/>
        </w:rPr>
        <w:tab/>
        <w:t>werden</w:t>
      </w:r>
      <w:r w:rsidRPr="00C31723">
        <w:rPr>
          <w:rFonts w:cstheme="minorHAnsi"/>
          <w:szCs w:val="26"/>
        </w:rPr>
        <w:t>.</w:t>
      </w:r>
    </w:p>
    <w:p w14:paraId="2F8F7D79" w14:textId="33E271CF" w:rsidR="007C5CE7" w:rsidRDefault="007C5CE7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…</w:t>
      </w:r>
    </w:p>
    <w:p w14:paraId="05FEA753" w14:textId="77777777" w:rsidR="005A7D66" w:rsidRDefault="005A7D66" w:rsidP="00266D68">
      <w:pPr>
        <w:contextualSpacing/>
        <w:jc w:val="both"/>
        <w:rPr>
          <w:rFonts w:cstheme="minorHAnsi"/>
          <w:szCs w:val="26"/>
        </w:rPr>
      </w:pPr>
    </w:p>
    <w:p w14:paraId="595E31FB" w14:textId="54FB9598" w:rsidR="00572C6E" w:rsidRDefault="00572C6E">
      <w:pPr>
        <w:rPr>
          <w:rFonts w:cstheme="minorHAnsi"/>
          <w:szCs w:val="26"/>
        </w:rPr>
      </w:pPr>
      <w:r>
        <w:rPr>
          <w:rFonts w:cstheme="minorHAnsi"/>
          <w:szCs w:val="26"/>
        </w:rPr>
        <w:br w:type="page"/>
      </w:r>
    </w:p>
    <w:p w14:paraId="092FA72D" w14:textId="77777777" w:rsidR="00572C6E" w:rsidRDefault="00572C6E" w:rsidP="00266D68">
      <w:pPr>
        <w:contextualSpacing/>
        <w:jc w:val="both"/>
        <w:rPr>
          <w:rFonts w:cstheme="minorHAnsi"/>
          <w:b/>
          <w:sz w:val="24"/>
          <w:szCs w:val="24"/>
        </w:rPr>
      </w:pPr>
    </w:p>
    <w:p w14:paraId="745BAD5A" w14:textId="435908EC" w:rsidR="00F21221" w:rsidRPr="0001736C" w:rsidRDefault="00F21221" w:rsidP="00266D68">
      <w:pPr>
        <w:contextualSpacing/>
        <w:jc w:val="both"/>
        <w:rPr>
          <w:rFonts w:cstheme="minorHAnsi"/>
          <w:b/>
          <w:sz w:val="24"/>
          <w:szCs w:val="24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>Vereinbaren Sie Gesprächsregeln.</w:t>
      </w:r>
    </w:p>
    <w:p w14:paraId="1565CDCF" w14:textId="3695003F" w:rsidR="005A7D66" w:rsidRDefault="005A7D66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7C5CE7">
        <w:rPr>
          <w:rFonts w:cstheme="minorHAnsi"/>
          <w:szCs w:val="26"/>
        </w:rPr>
        <w:tab/>
      </w:r>
      <w:r w:rsidR="00CB3695">
        <w:rPr>
          <w:rFonts w:cstheme="minorHAnsi"/>
          <w:szCs w:val="26"/>
        </w:rPr>
        <w:t xml:space="preserve">Überlegen Sie gemeinsam im Team, welche </w:t>
      </w:r>
      <w:r w:rsidR="006E2686">
        <w:rPr>
          <w:rFonts w:cstheme="minorHAnsi"/>
          <w:szCs w:val="26"/>
        </w:rPr>
        <w:t>Gesprächsregeln</w:t>
      </w:r>
      <w:r w:rsidR="00CB3695">
        <w:rPr>
          <w:rFonts w:cstheme="minorHAnsi"/>
          <w:szCs w:val="26"/>
        </w:rPr>
        <w:t xml:space="preserve"> verbindlich für die </w:t>
      </w:r>
      <w:r w:rsidR="00BB53BB">
        <w:rPr>
          <w:rFonts w:cstheme="minorHAnsi"/>
          <w:szCs w:val="26"/>
        </w:rPr>
        <w:tab/>
      </w:r>
      <w:r w:rsidR="00CB3695">
        <w:rPr>
          <w:rFonts w:cstheme="minorHAnsi"/>
          <w:szCs w:val="26"/>
        </w:rPr>
        <w:t>Teamsitzungen vereinbart werden.</w:t>
      </w:r>
    </w:p>
    <w:p w14:paraId="0B990918" w14:textId="7194B4A0" w:rsidR="00CB3695" w:rsidRDefault="00CB3695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Regen Sie durch folgende Fragen die Festlegung von Vereinbarungen an:</w:t>
      </w:r>
    </w:p>
    <w:p w14:paraId="4A7AA3F0" w14:textId="4597F5DC" w:rsidR="00CB3695" w:rsidRDefault="00BB53BB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ab/>
      </w:r>
      <w:r w:rsidR="00CB3695" w:rsidRPr="00C66AF1">
        <w:rPr>
          <w:rFonts w:cstheme="minorHAnsi"/>
          <w:szCs w:val="26"/>
        </w:rPr>
        <w:t>Darf jemand mehrere Beiträge leisten, wenn noch nicht alle ihre Meinung gesagt</w:t>
      </w:r>
      <w:r w:rsidR="00C66AF1" w:rsidRPr="00C66AF1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ab/>
      </w:r>
      <w:r w:rsidR="00CB3695" w:rsidRPr="00C66AF1">
        <w:rPr>
          <w:rFonts w:cstheme="minorHAnsi"/>
          <w:szCs w:val="26"/>
        </w:rPr>
        <w:t>haben?</w:t>
      </w:r>
    </w:p>
    <w:p w14:paraId="1187F0A5" w14:textId="734B7A5C" w:rsidR="00C66AF1" w:rsidRDefault="00BB53BB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ab/>
      </w:r>
      <w:r w:rsidR="00C66AF1">
        <w:rPr>
          <w:rFonts w:cstheme="minorHAnsi"/>
          <w:szCs w:val="26"/>
        </w:rPr>
        <w:t>Wie oft wollen wir mit der Ablehnung von Vorschlägen umgehen?</w:t>
      </w:r>
    </w:p>
    <w:p w14:paraId="2727A5F6" w14:textId="3ACCCA69" w:rsidR="00C66AF1" w:rsidRPr="00C66AF1" w:rsidRDefault="00BB53BB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ab/>
      </w:r>
      <w:r w:rsidR="00C66AF1">
        <w:rPr>
          <w:rFonts w:cstheme="minorHAnsi"/>
          <w:szCs w:val="26"/>
        </w:rPr>
        <w:t>Wie kommunizieren wir so, dass alle vertrauensvoll zusammenarbeiten können?</w:t>
      </w:r>
    </w:p>
    <w:p w14:paraId="2659FE29" w14:textId="284E0021" w:rsidR="00C31723" w:rsidRDefault="00CB3695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C31723">
        <w:rPr>
          <w:rFonts w:cstheme="minorHAnsi"/>
          <w:szCs w:val="26"/>
        </w:rPr>
        <w:t>Treffen Sie gemeinsam Absprachen zum Umgang mit Konflikten</w:t>
      </w:r>
      <w:r w:rsidR="00DB3A16">
        <w:rPr>
          <w:rFonts w:cstheme="minorHAnsi"/>
          <w:szCs w:val="26"/>
        </w:rPr>
        <w:t>.</w:t>
      </w:r>
    </w:p>
    <w:p w14:paraId="2D3D577E" w14:textId="37778C32" w:rsidR="00CB3695" w:rsidRDefault="00C31723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CB3695">
        <w:rPr>
          <w:rFonts w:cstheme="minorHAnsi"/>
          <w:szCs w:val="26"/>
        </w:rPr>
        <w:t>…</w:t>
      </w:r>
    </w:p>
    <w:p w14:paraId="01039AAB" w14:textId="77777777" w:rsidR="005A7D66" w:rsidRDefault="005A7D66" w:rsidP="00266D68">
      <w:pPr>
        <w:contextualSpacing/>
        <w:jc w:val="both"/>
        <w:rPr>
          <w:rFonts w:cstheme="minorHAnsi"/>
          <w:szCs w:val="26"/>
        </w:rPr>
      </w:pPr>
    </w:p>
    <w:p w14:paraId="68A27AB4" w14:textId="77777777" w:rsidR="00C66AF1" w:rsidRDefault="00C66AF1" w:rsidP="00266D68">
      <w:pPr>
        <w:contextualSpacing/>
        <w:jc w:val="both"/>
        <w:rPr>
          <w:rFonts w:cstheme="minorHAnsi"/>
          <w:szCs w:val="26"/>
        </w:rPr>
      </w:pPr>
    </w:p>
    <w:p w14:paraId="4DC96CA0" w14:textId="1882A5B0" w:rsidR="00F21221" w:rsidRDefault="00F21221" w:rsidP="00266D68">
      <w:pPr>
        <w:contextualSpacing/>
        <w:jc w:val="both"/>
        <w:rPr>
          <w:rFonts w:cstheme="minorHAnsi"/>
          <w:szCs w:val="26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>Entscheid</w:t>
      </w:r>
      <w:r w:rsidR="00D974D5">
        <w:rPr>
          <w:rFonts w:cstheme="minorHAnsi"/>
          <w:b/>
          <w:sz w:val="24"/>
          <w:szCs w:val="24"/>
        </w:rPr>
        <w:t>en</w:t>
      </w:r>
      <w:r w:rsidRPr="0001736C">
        <w:rPr>
          <w:rFonts w:cstheme="minorHAnsi"/>
          <w:b/>
          <w:sz w:val="24"/>
          <w:szCs w:val="24"/>
        </w:rPr>
        <w:t xml:space="preserve"> Sie im</w:t>
      </w:r>
      <w:r>
        <w:rPr>
          <w:rFonts w:cstheme="minorHAnsi"/>
          <w:szCs w:val="26"/>
        </w:rPr>
        <w:t xml:space="preserve"> </w:t>
      </w:r>
      <w:r w:rsidRPr="0001736C">
        <w:rPr>
          <w:rFonts w:cstheme="minorHAnsi"/>
          <w:b/>
          <w:sz w:val="24"/>
          <w:szCs w:val="24"/>
        </w:rPr>
        <w:t>Konsens</w:t>
      </w:r>
      <w:r>
        <w:rPr>
          <w:rFonts w:cstheme="minorHAnsi"/>
          <w:szCs w:val="26"/>
        </w:rPr>
        <w:t>.</w:t>
      </w:r>
    </w:p>
    <w:p w14:paraId="025145D3" w14:textId="4B7FDD29" w:rsidR="005A7D66" w:rsidRDefault="005A7D66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7C5CE7">
        <w:rPr>
          <w:rFonts w:cstheme="minorHAnsi"/>
          <w:szCs w:val="26"/>
        </w:rPr>
        <w:tab/>
        <w:t>Achten Sie darauf, dass die Meinung aller Teilnehmenden eingeholt wird.</w:t>
      </w:r>
    </w:p>
    <w:p w14:paraId="35431C0C" w14:textId="03545440" w:rsidR="007C5CE7" w:rsidRDefault="007C5CE7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Beziehen Sie alle Alternativen in den Entscheidungsprozess ein.</w:t>
      </w:r>
    </w:p>
    <w:p w14:paraId="3A552A89" w14:textId="5FE1B29B" w:rsidR="007C5CE7" w:rsidRDefault="007C5CE7" w:rsidP="001D4701">
      <w:pPr>
        <w:ind w:left="1414" w:hanging="705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 xml:space="preserve">Wählen Sie situationsgerecht aus bewährten </w:t>
      </w:r>
      <w:r w:rsidR="00D6512E">
        <w:rPr>
          <w:rFonts w:cstheme="minorHAnsi"/>
          <w:szCs w:val="26"/>
        </w:rPr>
        <w:t>Vorgehensweisen in</w:t>
      </w:r>
      <w:r w:rsidR="001D4701">
        <w:rPr>
          <w:rFonts w:cstheme="minorHAnsi"/>
          <w:szCs w:val="26"/>
        </w:rPr>
        <w:t xml:space="preserve"> </w:t>
      </w:r>
      <w:r w:rsidR="00D6512E">
        <w:rPr>
          <w:rFonts w:cstheme="minorHAnsi"/>
          <w:szCs w:val="26"/>
        </w:rPr>
        <w:t>Entscheidungs</w:t>
      </w:r>
      <w:r w:rsidR="001D4701">
        <w:rPr>
          <w:rFonts w:cstheme="minorHAnsi"/>
          <w:szCs w:val="26"/>
        </w:rPr>
        <w:t>-</w:t>
      </w:r>
      <w:r w:rsidR="00D6512E">
        <w:rPr>
          <w:rFonts w:cstheme="minorHAnsi"/>
          <w:szCs w:val="26"/>
        </w:rPr>
        <w:t>prozessen (u.a. Clustern, Punkte kleben, Pro-Contra-Listen,</w:t>
      </w:r>
      <w:r w:rsidR="00DB3A16">
        <w:rPr>
          <w:rFonts w:cstheme="minorHAnsi"/>
          <w:szCs w:val="26"/>
        </w:rPr>
        <w:t xml:space="preserve"> </w:t>
      </w:r>
      <w:r w:rsidR="00D6512E">
        <w:rPr>
          <w:rFonts w:cstheme="minorHAnsi"/>
          <w:szCs w:val="26"/>
        </w:rPr>
        <w:t>Schreibkonferenz, World Café).</w:t>
      </w:r>
    </w:p>
    <w:p w14:paraId="612849F5" w14:textId="4D29BF3A" w:rsidR="00D6512E" w:rsidRDefault="00D6512E" w:rsidP="00BB53BB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…</w:t>
      </w:r>
    </w:p>
    <w:p w14:paraId="74DC3559" w14:textId="77777777" w:rsidR="005A7D66" w:rsidRDefault="005A7D66" w:rsidP="00266D68">
      <w:pPr>
        <w:contextualSpacing/>
        <w:jc w:val="both"/>
        <w:rPr>
          <w:rFonts w:cstheme="minorHAnsi"/>
          <w:szCs w:val="26"/>
        </w:rPr>
      </w:pPr>
    </w:p>
    <w:p w14:paraId="3C4A454D" w14:textId="77777777" w:rsidR="00C66AF1" w:rsidRDefault="00C66AF1" w:rsidP="00266D68">
      <w:pPr>
        <w:contextualSpacing/>
        <w:jc w:val="both"/>
        <w:rPr>
          <w:rFonts w:cstheme="minorHAnsi"/>
          <w:szCs w:val="26"/>
        </w:rPr>
      </w:pPr>
    </w:p>
    <w:p w14:paraId="41F3105D" w14:textId="30ECAB4E" w:rsidR="00F21221" w:rsidRPr="0001736C" w:rsidRDefault="00F21221" w:rsidP="00266D68">
      <w:pPr>
        <w:contextualSpacing/>
        <w:jc w:val="both"/>
        <w:rPr>
          <w:rFonts w:cstheme="minorHAnsi"/>
          <w:b/>
          <w:sz w:val="24"/>
          <w:szCs w:val="24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>Schauen Sie nach vorne – und zurück.</w:t>
      </w:r>
    </w:p>
    <w:p w14:paraId="3EF7979C" w14:textId="1CF52461" w:rsidR="005A7D66" w:rsidRDefault="005A7D66" w:rsidP="00DB3A16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 w:rsidR="00D6512E">
        <w:rPr>
          <w:rFonts w:cstheme="minorHAnsi"/>
          <w:szCs w:val="26"/>
        </w:rPr>
        <w:tab/>
        <w:t xml:space="preserve">Bauen Sie regelmäßige Evaluationen von Beginn </w:t>
      </w:r>
      <w:r w:rsidR="006E2686">
        <w:rPr>
          <w:rFonts w:cstheme="minorHAnsi"/>
          <w:szCs w:val="26"/>
        </w:rPr>
        <w:t>an als festen Bestandteil der</w:t>
      </w:r>
      <w:r w:rsidR="00DB3A16">
        <w:rPr>
          <w:rFonts w:cstheme="minorHAnsi"/>
          <w:szCs w:val="26"/>
        </w:rPr>
        <w:t xml:space="preserve"> </w:t>
      </w:r>
      <w:r w:rsidR="006E2686">
        <w:rPr>
          <w:rFonts w:cstheme="minorHAnsi"/>
          <w:szCs w:val="26"/>
        </w:rPr>
        <w:tab/>
      </w:r>
      <w:r w:rsidR="00D6512E">
        <w:rPr>
          <w:rFonts w:cstheme="minorHAnsi"/>
          <w:szCs w:val="26"/>
        </w:rPr>
        <w:t>Entwicklungsprozesse ein.</w:t>
      </w:r>
    </w:p>
    <w:p w14:paraId="73FA7227" w14:textId="03815480" w:rsidR="00D6512E" w:rsidRDefault="00D6512E" w:rsidP="00DB3A16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 xml:space="preserve">Legen Sie gemeinsam mit dem Team schon bei der Planung einer Maßnahme fest, </w:t>
      </w:r>
      <w:r>
        <w:rPr>
          <w:rFonts w:cstheme="minorHAnsi"/>
          <w:szCs w:val="26"/>
        </w:rPr>
        <w:tab/>
        <w:t>wie diese schlussendlich evaluiert und reflektiert werden kann.</w:t>
      </w:r>
    </w:p>
    <w:p w14:paraId="251959BC" w14:textId="139377A0" w:rsidR="00D6512E" w:rsidRDefault="00D6512E" w:rsidP="00DB3A16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</w:r>
      <w:r w:rsidR="006E2686">
        <w:rPr>
          <w:rFonts w:cstheme="minorHAnsi"/>
          <w:szCs w:val="26"/>
        </w:rPr>
        <w:t xml:space="preserve">Achten Sie immer darauf, dass innerhalb der Gruppe eine positive Haltung Fehlern </w:t>
      </w:r>
      <w:r w:rsidR="006E2686">
        <w:rPr>
          <w:rFonts w:cstheme="minorHAnsi"/>
          <w:szCs w:val="26"/>
        </w:rPr>
        <w:tab/>
        <w:t>gegenüber vorherrscht, um fortlaufend aus ihnen lernen zu können.</w:t>
      </w:r>
    </w:p>
    <w:p w14:paraId="1B2A8CB1" w14:textId="4EA3E9BA" w:rsidR="00CB3695" w:rsidRDefault="00CB3695" w:rsidP="00DB3A16">
      <w:pPr>
        <w:ind w:left="709"/>
        <w:contextualSpacing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sym w:font="Wingdings" w:char="F06F"/>
      </w:r>
      <w:r>
        <w:rPr>
          <w:rFonts w:cstheme="minorHAnsi"/>
          <w:szCs w:val="26"/>
        </w:rPr>
        <w:tab/>
        <w:t>…</w:t>
      </w:r>
    </w:p>
    <w:p w14:paraId="549D897A" w14:textId="77777777" w:rsidR="005A7D66" w:rsidRDefault="005A7D66" w:rsidP="00266D68">
      <w:pPr>
        <w:contextualSpacing/>
        <w:jc w:val="both"/>
        <w:rPr>
          <w:rFonts w:cstheme="minorHAnsi"/>
          <w:szCs w:val="26"/>
        </w:rPr>
      </w:pPr>
    </w:p>
    <w:p w14:paraId="085162C2" w14:textId="77777777" w:rsidR="00C66AF1" w:rsidRDefault="00C66AF1" w:rsidP="00266D68">
      <w:pPr>
        <w:contextualSpacing/>
        <w:jc w:val="both"/>
        <w:rPr>
          <w:rFonts w:cstheme="minorHAnsi"/>
          <w:szCs w:val="26"/>
        </w:rPr>
      </w:pPr>
    </w:p>
    <w:p w14:paraId="2D1F9D92" w14:textId="4BFEC965" w:rsidR="00F21221" w:rsidRDefault="00F21221" w:rsidP="00266D68">
      <w:pPr>
        <w:contextualSpacing/>
        <w:jc w:val="both"/>
        <w:rPr>
          <w:rFonts w:cstheme="minorHAnsi"/>
          <w:b/>
          <w:sz w:val="24"/>
          <w:szCs w:val="24"/>
        </w:rPr>
      </w:pPr>
      <w:r w:rsidRPr="0001736C">
        <w:rPr>
          <w:rFonts w:cstheme="minorHAnsi"/>
          <w:b/>
          <w:sz w:val="24"/>
          <w:szCs w:val="24"/>
        </w:rPr>
        <w:sym w:font="Wingdings" w:char="F06F"/>
      </w:r>
      <w:r w:rsidRPr="0001736C">
        <w:rPr>
          <w:rFonts w:cstheme="minorHAnsi"/>
          <w:b/>
          <w:sz w:val="24"/>
          <w:szCs w:val="24"/>
        </w:rPr>
        <w:tab/>
        <w:t>Feiern Sie Ihre Erfolge.</w:t>
      </w:r>
    </w:p>
    <w:p w14:paraId="53FF08F6" w14:textId="1B60EB0A" w:rsidR="0001736C" w:rsidRDefault="0001736C" w:rsidP="00DB3A16">
      <w:pPr>
        <w:ind w:left="709"/>
        <w:contextualSpacing/>
        <w:jc w:val="both"/>
        <w:rPr>
          <w:rFonts w:cstheme="minorHAnsi"/>
        </w:rPr>
      </w:pPr>
      <w:r w:rsidRPr="0001736C">
        <w:rPr>
          <w:rFonts w:cstheme="minorHAnsi"/>
        </w:rPr>
        <w:sym w:font="Wingdings" w:char="F06F"/>
      </w:r>
      <w:r w:rsidRPr="0001736C">
        <w:rPr>
          <w:rFonts w:cstheme="minorHAnsi"/>
        </w:rPr>
        <w:tab/>
      </w:r>
      <w:r w:rsidR="00D6512E">
        <w:rPr>
          <w:rFonts w:cstheme="minorHAnsi"/>
        </w:rPr>
        <w:t>Belohnen Sie das Team und sich, wenn etwas gut gelaufen ist.</w:t>
      </w:r>
    </w:p>
    <w:p w14:paraId="1A7F14A1" w14:textId="70259969" w:rsidR="00D6512E" w:rsidRDefault="00D6512E" w:rsidP="00DB3A16">
      <w:pPr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ab/>
        <w:t>Fokussieren Sie in dieser Sitzung ausschließlich das Gelungene und Positive.</w:t>
      </w:r>
    </w:p>
    <w:p w14:paraId="0625D071" w14:textId="6D7B513B" w:rsidR="00D6512E" w:rsidRDefault="00D6512E" w:rsidP="00DB3A16">
      <w:pPr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ab/>
        <w:t>…</w:t>
      </w:r>
    </w:p>
    <w:p w14:paraId="042D2D29" w14:textId="77777777" w:rsidR="00572C6E" w:rsidRDefault="00572C6E" w:rsidP="00266D68">
      <w:pPr>
        <w:contextualSpacing/>
        <w:jc w:val="both"/>
        <w:rPr>
          <w:rFonts w:cstheme="minorHAnsi"/>
        </w:rPr>
      </w:pPr>
    </w:p>
    <w:p w14:paraId="542A4021" w14:textId="73EB21B4" w:rsidR="00572C6E" w:rsidRDefault="00572C6E">
      <w:pPr>
        <w:rPr>
          <w:rFonts w:cstheme="minorHAnsi"/>
        </w:rPr>
      </w:pPr>
      <w:r>
        <w:rPr>
          <w:rFonts w:cstheme="minorHAnsi"/>
        </w:rPr>
        <w:br w:type="page"/>
      </w:r>
    </w:p>
    <w:p w14:paraId="1E78EFED" w14:textId="77777777" w:rsidR="00572C6E" w:rsidRPr="0001736C" w:rsidRDefault="00572C6E" w:rsidP="00266D68">
      <w:pPr>
        <w:contextualSpacing/>
        <w:jc w:val="both"/>
        <w:rPr>
          <w:rFonts w:cstheme="minorHAnsi"/>
        </w:rPr>
      </w:pPr>
    </w:p>
    <w:p w14:paraId="499917A8" w14:textId="77777777" w:rsidR="00BB39B1" w:rsidRPr="00586B62" w:rsidRDefault="00BB39B1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</w:rPr>
      </w:pPr>
    </w:p>
    <w:p w14:paraId="16E7E47A" w14:textId="54CBEB57" w:rsidR="00F80C52" w:rsidRPr="006E2686" w:rsidRDefault="006E2686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  <w:b/>
        </w:rPr>
      </w:pPr>
      <w:r w:rsidRPr="006E2686">
        <w:rPr>
          <w:rFonts w:cstheme="minorHAnsi"/>
          <w:b/>
        </w:rPr>
        <w:t>Führen Sie sich als Leitung eines multiprofessionellen Teams immer wieder vor Augen, dass Sie mit Ihrem Team entscheidende Schritte der Schulentwicklung anregen, die im Prozess unterschiedlichen Herausforderungen begegnen:</w:t>
      </w:r>
    </w:p>
    <w:p w14:paraId="103A537D" w14:textId="77777777" w:rsidR="006E2686" w:rsidRPr="00F80C52" w:rsidRDefault="006E2686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  <w:sz w:val="26"/>
          <w:szCs w:val="26"/>
        </w:rPr>
      </w:pPr>
    </w:p>
    <w:p w14:paraId="47EDE8E2" w14:textId="7FDC937F" w:rsidR="00A30405" w:rsidRPr="00A30405" w:rsidRDefault="00696F42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  <w:b/>
          <w:smallCaps/>
          <w:sz w:val="24"/>
          <w:szCs w:val="24"/>
        </w:rPr>
      </w:pPr>
      <w:r w:rsidRPr="00A30405">
        <w:rPr>
          <w:rFonts w:cstheme="minorHAnsi"/>
          <w:b/>
          <w:smallCaps/>
          <w:sz w:val="24"/>
          <w:szCs w:val="24"/>
        </w:rPr>
        <w:t>Bleiben Sie gelassen</w:t>
      </w:r>
      <w:r w:rsidR="00A30405" w:rsidRPr="00A30405">
        <w:rPr>
          <w:rFonts w:cstheme="minorHAnsi"/>
          <w:b/>
          <w:smallCaps/>
          <w:sz w:val="24"/>
          <w:szCs w:val="24"/>
        </w:rPr>
        <w:t>.</w:t>
      </w:r>
    </w:p>
    <w:p w14:paraId="75D2BA4E" w14:textId="77777777" w:rsidR="00A30405" w:rsidRDefault="00AC5CFB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</w:rPr>
      </w:pPr>
      <w:r>
        <w:rPr>
          <w:rFonts w:cstheme="minorHAnsi"/>
        </w:rPr>
        <w:t>E</w:t>
      </w:r>
      <w:r w:rsidR="00696F42" w:rsidRPr="00586B62">
        <w:rPr>
          <w:rFonts w:cstheme="minorHAnsi"/>
        </w:rPr>
        <w:t>in Te</w:t>
      </w:r>
      <w:r w:rsidR="00C011F5" w:rsidRPr="00586B62">
        <w:rPr>
          <w:rFonts w:cstheme="minorHAnsi"/>
        </w:rPr>
        <w:t xml:space="preserve">am muss erst </w:t>
      </w:r>
      <w:r w:rsidR="00C011F5" w:rsidRPr="00A30405">
        <w:rPr>
          <w:rFonts w:cstheme="minorHAnsi"/>
        </w:rPr>
        <w:t>wachsen</w:t>
      </w:r>
      <w:r w:rsidR="00F00FC1" w:rsidRPr="00A30405">
        <w:rPr>
          <w:rFonts w:cstheme="minorHAnsi"/>
        </w:rPr>
        <w:t xml:space="preserve"> und </w:t>
      </w:r>
      <w:r w:rsidR="00A30405">
        <w:rPr>
          <w:rFonts w:cstheme="minorHAnsi"/>
        </w:rPr>
        <w:t>die</w:t>
      </w:r>
      <w:r w:rsidR="00696F42" w:rsidRPr="00A30405">
        <w:rPr>
          <w:rFonts w:cstheme="minorHAnsi"/>
        </w:rPr>
        <w:t xml:space="preserve"> Identifikation mit dem Team</w:t>
      </w:r>
      <w:r w:rsidR="00696F42" w:rsidRPr="00586B62">
        <w:rPr>
          <w:rFonts w:cstheme="minorHAnsi"/>
        </w:rPr>
        <w:t xml:space="preserve"> </w:t>
      </w:r>
      <w:r w:rsidR="00A30405">
        <w:rPr>
          <w:rFonts w:cstheme="minorHAnsi"/>
        </w:rPr>
        <w:t>ist ein beweglicher Prozess.</w:t>
      </w:r>
    </w:p>
    <w:p w14:paraId="5C36BE35" w14:textId="22A1E288" w:rsidR="00696F42" w:rsidRDefault="00A30405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  <w:shd w:val="clear" w:color="auto" w:fill="C00000"/>
        </w:rPr>
      </w:pPr>
      <w:r>
        <w:rPr>
          <w:rFonts w:cstheme="minorHAnsi"/>
        </w:rPr>
        <w:t>Z</w:t>
      </w:r>
      <w:r w:rsidR="00667CCA" w:rsidRPr="00586B62">
        <w:rPr>
          <w:rFonts w:cstheme="minorHAnsi"/>
        </w:rPr>
        <w:t xml:space="preserve">eit ist ein </w:t>
      </w:r>
      <w:r w:rsidR="006E2686" w:rsidRPr="00586B62">
        <w:rPr>
          <w:rFonts w:cstheme="minorHAnsi"/>
        </w:rPr>
        <w:t>entschiedener</w:t>
      </w:r>
      <w:r w:rsidR="00667CCA" w:rsidRPr="00586B62">
        <w:rPr>
          <w:rFonts w:cstheme="minorHAnsi"/>
        </w:rPr>
        <w:t xml:space="preserve"> Faktor bei der </w:t>
      </w:r>
      <w:r w:rsidR="00667CCA" w:rsidRPr="006B4BA6">
        <w:rPr>
          <w:rFonts w:cstheme="minorHAnsi"/>
        </w:rPr>
        <w:t>Bi</w:t>
      </w:r>
      <w:r w:rsidR="00F80C52" w:rsidRPr="006B4BA6">
        <w:rPr>
          <w:rFonts w:cstheme="minorHAnsi"/>
        </w:rPr>
        <w:t>ldung eines erfolgreichen Teams</w:t>
      </w:r>
      <w:r w:rsidR="006B4BA6" w:rsidRPr="006B4BA6">
        <w:rPr>
          <w:rFonts w:cstheme="minorHAnsi"/>
        </w:rPr>
        <w:t>.</w:t>
      </w:r>
    </w:p>
    <w:p w14:paraId="6AAE52DE" w14:textId="77777777" w:rsidR="00A20AD3" w:rsidRDefault="00A20AD3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</w:rPr>
      </w:pPr>
    </w:p>
    <w:p w14:paraId="4CACFCAE" w14:textId="4C1378EE" w:rsidR="00A30405" w:rsidRPr="00A30405" w:rsidRDefault="00A30405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  <w:b/>
          <w:smallCaps/>
          <w:sz w:val="24"/>
          <w:szCs w:val="24"/>
        </w:rPr>
      </w:pPr>
      <w:r w:rsidRPr="00A30405">
        <w:rPr>
          <w:rFonts w:cstheme="minorHAnsi"/>
          <w:b/>
          <w:smallCaps/>
          <w:sz w:val="24"/>
          <w:szCs w:val="24"/>
        </w:rPr>
        <w:t>Geben Sie Verantwortung ab.</w:t>
      </w:r>
    </w:p>
    <w:p w14:paraId="6E8153AB" w14:textId="77777777" w:rsidR="00A30405" w:rsidRDefault="00696F42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</w:rPr>
      </w:pPr>
      <w:r w:rsidRPr="00586B62">
        <w:rPr>
          <w:rFonts w:cstheme="minorHAnsi"/>
        </w:rPr>
        <w:t>Versuche</w:t>
      </w:r>
      <w:r w:rsidR="00F80C52">
        <w:rPr>
          <w:rFonts w:cstheme="minorHAnsi"/>
        </w:rPr>
        <w:t>n</w:t>
      </w:r>
      <w:r w:rsidRPr="00586B62">
        <w:rPr>
          <w:rFonts w:cstheme="minorHAnsi"/>
        </w:rPr>
        <w:t xml:space="preserve"> Sie dem Team </w:t>
      </w:r>
      <w:r w:rsidR="0029470B" w:rsidRPr="00586B62">
        <w:rPr>
          <w:rFonts w:cstheme="minorHAnsi"/>
        </w:rPr>
        <w:t xml:space="preserve">zunehmend mehr </w:t>
      </w:r>
      <w:r w:rsidRPr="00586B62">
        <w:rPr>
          <w:rFonts w:cstheme="minorHAnsi"/>
        </w:rPr>
        <w:t>Verantwortung zu überlassen</w:t>
      </w:r>
      <w:r w:rsidR="00A30405">
        <w:rPr>
          <w:rFonts w:cstheme="minorHAnsi"/>
        </w:rPr>
        <w:t>.</w:t>
      </w:r>
    </w:p>
    <w:p w14:paraId="1EECE05B" w14:textId="0397D387" w:rsidR="0029470B" w:rsidRDefault="00A30405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</w:rPr>
      </w:pPr>
      <w:r>
        <w:rPr>
          <w:rFonts w:cstheme="minorHAnsi"/>
        </w:rPr>
        <w:t>L</w:t>
      </w:r>
      <w:r w:rsidR="00C011F5" w:rsidRPr="00586B62">
        <w:rPr>
          <w:rFonts w:cstheme="minorHAnsi"/>
        </w:rPr>
        <w:t>assen S</w:t>
      </w:r>
      <w:r w:rsidR="0029470B" w:rsidRPr="00586B62">
        <w:rPr>
          <w:rFonts w:cstheme="minorHAnsi"/>
        </w:rPr>
        <w:t>ie die Mitglieder an Entscheidungen teilhaben</w:t>
      </w:r>
      <w:r w:rsidR="00F00FC1" w:rsidRPr="00586B62">
        <w:rPr>
          <w:rFonts w:cstheme="minorHAnsi"/>
        </w:rPr>
        <w:t>.</w:t>
      </w:r>
    </w:p>
    <w:p w14:paraId="3CADF693" w14:textId="77777777" w:rsidR="00A20AD3" w:rsidRDefault="00A20AD3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</w:rPr>
      </w:pPr>
    </w:p>
    <w:p w14:paraId="6EADE424" w14:textId="20163529" w:rsidR="00A30405" w:rsidRPr="00D238EB" w:rsidRDefault="00A30405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  <w:b/>
          <w:smallCaps/>
          <w:sz w:val="24"/>
          <w:szCs w:val="24"/>
        </w:rPr>
      </w:pPr>
      <w:r w:rsidRPr="00D238EB">
        <w:rPr>
          <w:rFonts w:cstheme="minorHAnsi"/>
          <w:b/>
          <w:smallCaps/>
          <w:sz w:val="24"/>
          <w:szCs w:val="24"/>
        </w:rPr>
        <w:t>Holen Sie sich Unterstützung.</w:t>
      </w:r>
    </w:p>
    <w:p w14:paraId="0B7CF073" w14:textId="44165B74" w:rsidR="00AC5CFB" w:rsidRDefault="00A30405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</w:rPr>
      </w:pPr>
      <w:r>
        <w:rPr>
          <w:rFonts w:cstheme="minorHAnsi"/>
        </w:rPr>
        <w:t xml:space="preserve">Ziehen Sie für einzelne Themenbereiche oder bei komplexen Problemlagen </w:t>
      </w:r>
      <w:r w:rsidR="00D238EB">
        <w:rPr>
          <w:rFonts w:cstheme="minorHAnsi"/>
        </w:rPr>
        <w:t>Experten (u.a. Lehrpersonen, pädagogische Fachkräfte oder Erziehungsberechtigte mit besonderer Expertise, Schulleitung, Kompetenzteams) heran, die Ihr Team und Sie in Ihrer Arbeit unterstützen.</w:t>
      </w:r>
    </w:p>
    <w:p w14:paraId="78D93CC4" w14:textId="77777777" w:rsidR="00A20AD3" w:rsidRDefault="00A20AD3" w:rsidP="00855D54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cstheme="minorHAnsi"/>
        </w:rPr>
      </w:pPr>
    </w:p>
    <w:p w14:paraId="2099228D" w14:textId="71FC5E57" w:rsidR="00572C6E" w:rsidRDefault="00572C6E" w:rsidP="00C66AF1">
      <w:pPr>
        <w:rPr>
          <w:b/>
        </w:rPr>
      </w:pPr>
    </w:p>
    <w:p w14:paraId="79BC17D4" w14:textId="77777777" w:rsidR="00AD281E" w:rsidRDefault="00AD281E" w:rsidP="00C66AF1">
      <w:pPr>
        <w:rPr>
          <w:b/>
        </w:rPr>
      </w:pPr>
    </w:p>
    <w:p w14:paraId="41210A86" w14:textId="77777777" w:rsidR="00AD281E" w:rsidRDefault="00AD281E" w:rsidP="00AD281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Literatur</w:t>
      </w:r>
    </w:p>
    <w:p w14:paraId="2B9DA101" w14:textId="77777777" w:rsidR="00AD281E" w:rsidRDefault="00AD281E" w:rsidP="00AD281E">
      <w:pPr>
        <w:spacing w:after="0" w:line="240" w:lineRule="auto"/>
        <w:rPr>
          <w:b/>
          <w:sz w:val="10"/>
          <w:szCs w:val="10"/>
        </w:rPr>
      </w:pPr>
    </w:p>
    <w:p w14:paraId="5F45F73E" w14:textId="2AA42B74" w:rsidR="00C66AF1" w:rsidRPr="00572C6E" w:rsidRDefault="00AD281E" w:rsidP="00330E84">
      <w:pPr>
        <w:pStyle w:val="Listenabsatz"/>
        <w:spacing w:after="0" w:line="240" w:lineRule="auto"/>
        <w:ind w:left="0"/>
        <w:rPr>
          <w:szCs w:val="32"/>
        </w:rPr>
      </w:pPr>
      <w:r>
        <w:rPr>
          <w:rFonts w:eastAsia="Times New Roman" w:cs="Times New Roman"/>
          <w:bCs/>
          <w:kern w:val="36"/>
          <w:lang w:eastAsia="de-DE"/>
        </w:rPr>
        <w:t>Mays, D. (2016). Wir sind ein Team! Multiprofessionelle Kooperation in der inklusiven Schule. München: Ernst Reinhardt Verlag.</w:t>
      </w:r>
      <w:bookmarkStart w:id="0" w:name="_GoBack"/>
      <w:bookmarkEnd w:id="0"/>
    </w:p>
    <w:sectPr w:rsidR="00C66AF1" w:rsidRPr="00572C6E" w:rsidSect="00DF7DD3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A3867" w14:textId="77777777" w:rsidR="00EF5002" w:rsidRDefault="00EF5002" w:rsidP="008A0650">
      <w:pPr>
        <w:spacing w:after="0" w:line="240" w:lineRule="auto"/>
      </w:pPr>
      <w:r>
        <w:separator/>
      </w:r>
    </w:p>
  </w:endnote>
  <w:endnote w:type="continuationSeparator" w:id="0">
    <w:p w14:paraId="172F51B0" w14:textId="77777777" w:rsidR="00EF5002" w:rsidRDefault="00EF5002" w:rsidP="008A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010044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1E688B" w14:textId="17ADE645" w:rsidR="006B4BA6" w:rsidRPr="006B4BA6" w:rsidRDefault="006B4BA6">
            <w:pPr>
              <w:pStyle w:val="Fuzeile"/>
              <w:jc w:val="center"/>
              <w:rPr>
                <w:sz w:val="20"/>
              </w:rPr>
            </w:pPr>
            <w:r w:rsidRPr="006B4BA6">
              <w:rPr>
                <w:sz w:val="20"/>
              </w:rPr>
              <w:t xml:space="preserve">Seite </w:t>
            </w:r>
            <w:r w:rsidRPr="006B4BA6">
              <w:rPr>
                <w:b/>
                <w:bCs/>
                <w:szCs w:val="24"/>
              </w:rPr>
              <w:fldChar w:fldCharType="begin"/>
            </w:r>
            <w:r w:rsidRPr="006B4BA6">
              <w:rPr>
                <w:b/>
                <w:bCs/>
                <w:sz w:val="20"/>
              </w:rPr>
              <w:instrText>PAGE</w:instrText>
            </w:r>
            <w:r w:rsidRPr="006B4BA6">
              <w:rPr>
                <w:b/>
                <w:bCs/>
                <w:szCs w:val="24"/>
              </w:rPr>
              <w:fldChar w:fldCharType="separate"/>
            </w:r>
            <w:r w:rsidR="00FD7145">
              <w:rPr>
                <w:b/>
                <w:bCs/>
                <w:noProof/>
                <w:sz w:val="20"/>
              </w:rPr>
              <w:t>2</w:t>
            </w:r>
            <w:r w:rsidRPr="006B4BA6">
              <w:rPr>
                <w:b/>
                <w:bCs/>
                <w:szCs w:val="24"/>
              </w:rPr>
              <w:fldChar w:fldCharType="end"/>
            </w:r>
            <w:r w:rsidRPr="006B4BA6">
              <w:rPr>
                <w:sz w:val="20"/>
              </w:rPr>
              <w:t xml:space="preserve"> von </w:t>
            </w:r>
            <w:r w:rsidRPr="006B4BA6">
              <w:rPr>
                <w:b/>
                <w:bCs/>
                <w:szCs w:val="24"/>
              </w:rPr>
              <w:fldChar w:fldCharType="begin"/>
            </w:r>
            <w:r w:rsidRPr="006B4BA6">
              <w:rPr>
                <w:b/>
                <w:bCs/>
                <w:sz w:val="20"/>
              </w:rPr>
              <w:instrText>NUMPAGES</w:instrText>
            </w:r>
            <w:r w:rsidRPr="006B4BA6">
              <w:rPr>
                <w:b/>
                <w:bCs/>
                <w:szCs w:val="24"/>
              </w:rPr>
              <w:fldChar w:fldCharType="separate"/>
            </w:r>
            <w:r w:rsidR="00FD7145">
              <w:rPr>
                <w:b/>
                <w:bCs/>
                <w:noProof/>
                <w:sz w:val="20"/>
              </w:rPr>
              <w:t>4</w:t>
            </w:r>
            <w:r w:rsidRPr="006B4BA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EC008B" w14:textId="77777777" w:rsidR="008A0650" w:rsidRPr="006B4BA6" w:rsidRDefault="008A0650" w:rsidP="007B18AF">
    <w:pPr>
      <w:pStyle w:val="Kopf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35293" w14:textId="77777777" w:rsidR="00EF5002" w:rsidRDefault="00EF5002" w:rsidP="008A0650">
      <w:pPr>
        <w:spacing w:after="0" w:line="240" w:lineRule="auto"/>
      </w:pPr>
      <w:r>
        <w:separator/>
      </w:r>
    </w:p>
  </w:footnote>
  <w:footnote w:type="continuationSeparator" w:id="0">
    <w:p w14:paraId="5F130116" w14:textId="77777777" w:rsidR="00EF5002" w:rsidRDefault="00EF5002" w:rsidP="008A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0B897" w14:textId="2BFB7DBE" w:rsidR="00DF7DD3" w:rsidRDefault="00DF7DD3" w:rsidP="00DF7D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32CE8F0" wp14:editId="2CF12850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4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A458D5" wp14:editId="4DF0C011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6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649A1" w14:textId="77777777" w:rsidR="00DF7DD3" w:rsidRDefault="00DF7D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DFE"/>
    <w:multiLevelType w:val="hybridMultilevel"/>
    <w:tmpl w:val="960A89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4BB"/>
    <w:multiLevelType w:val="hybridMultilevel"/>
    <w:tmpl w:val="F9ACD34E"/>
    <w:lvl w:ilvl="0" w:tplc="CA98D07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9A4681"/>
    <w:multiLevelType w:val="hybridMultilevel"/>
    <w:tmpl w:val="687CD9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60736"/>
    <w:multiLevelType w:val="hybridMultilevel"/>
    <w:tmpl w:val="909AEE3E"/>
    <w:lvl w:ilvl="0" w:tplc="CA98D07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620B3F"/>
    <w:multiLevelType w:val="hybridMultilevel"/>
    <w:tmpl w:val="7520B01A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313C93"/>
    <w:multiLevelType w:val="hybridMultilevel"/>
    <w:tmpl w:val="051A0FA4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55BC7"/>
    <w:multiLevelType w:val="hybridMultilevel"/>
    <w:tmpl w:val="38708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71066"/>
    <w:multiLevelType w:val="hybridMultilevel"/>
    <w:tmpl w:val="AB52D6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EB06F5"/>
    <w:multiLevelType w:val="hybridMultilevel"/>
    <w:tmpl w:val="31700F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10519"/>
    <w:multiLevelType w:val="hybridMultilevel"/>
    <w:tmpl w:val="646A901E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F2258E"/>
    <w:multiLevelType w:val="hybridMultilevel"/>
    <w:tmpl w:val="F69C7AE2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555EB8"/>
    <w:multiLevelType w:val="hybridMultilevel"/>
    <w:tmpl w:val="324869C4"/>
    <w:lvl w:ilvl="0" w:tplc="63D2005A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DB5453"/>
    <w:multiLevelType w:val="hybridMultilevel"/>
    <w:tmpl w:val="80A26EFE"/>
    <w:lvl w:ilvl="0" w:tplc="AB80FC38">
      <w:start w:val="1"/>
      <w:numFmt w:val="bullet"/>
      <w:lvlText w:val="→"/>
      <w:lvlJc w:val="left"/>
      <w:pPr>
        <w:ind w:left="213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C1035F5"/>
    <w:multiLevelType w:val="hybridMultilevel"/>
    <w:tmpl w:val="2078FB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EF5998"/>
    <w:multiLevelType w:val="hybridMultilevel"/>
    <w:tmpl w:val="B20ACD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41537"/>
    <w:multiLevelType w:val="hybridMultilevel"/>
    <w:tmpl w:val="BCF23110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F138C"/>
    <w:multiLevelType w:val="hybridMultilevel"/>
    <w:tmpl w:val="3E3AB2E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075AB7"/>
    <w:multiLevelType w:val="hybridMultilevel"/>
    <w:tmpl w:val="B2B8C1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50654"/>
    <w:multiLevelType w:val="hybridMultilevel"/>
    <w:tmpl w:val="C62E80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0D5F03"/>
    <w:multiLevelType w:val="hybridMultilevel"/>
    <w:tmpl w:val="9F0AE2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3E1138"/>
    <w:multiLevelType w:val="hybridMultilevel"/>
    <w:tmpl w:val="A28668F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E2229D"/>
    <w:multiLevelType w:val="hybridMultilevel"/>
    <w:tmpl w:val="2F5092B8"/>
    <w:lvl w:ilvl="0" w:tplc="CA98D074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E850F96"/>
    <w:multiLevelType w:val="hybridMultilevel"/>
    <w:tmpl w:val="3EA4ADA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21"/>
  </w:num>
  <w:num w:numId="13">
    <w:abstractNumId w:val="3"/>
  </w:num>
  <w:num w:numId="14">
    <w:abstractNumId w:val="1"/>
  </w:num>
  <w:num w:numId="15">
    <w:abstractNumId w:val="18"/>
  </w:num>
  <w:num w:numId="16">
    <w:abstractNumId w:val="11"/>
  </w:num>
  <w:num w:numId="17">
    <w:abstractNumId w:val="22"/>
  </w:num>
  <w:num w:numId="18">
    <w:abstractNumId w:val="16"/>
  </w:num>
  <w:num w:numId="19">
    <w:abstractNumId w:val="19"/>
  </w:num>
  <w:num w:numId="20">
    <w:abstractNumId w:val="14"/>
  </w:num>
  <w:num w:numId="21">
    <w:abstractNumId w:val="1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0B"/>
    <w:rsid w:val="00001D42"/>
    <w:rsid w:val="00006F97"/>
    <w:rsid w:val="000146AD"/>
    <w:rsid w:val="0001736C"/>
    <w:rsid w:val="00017E62"/>
    <w:rsid w:val="00036B1E"/>
    <w:rsid w:val="00053DD7"/>
    <w:rsid w:val="000736B2"/>
    <w:rsid w:val="00080A1C"/>
    <w:rsid w:val="000869C2"/>
    <w:rsid w:val="00091F6A"/>
    <w:rsid w:val="000B59D1"/>
    <w:rsid w:val="000C5188"/>
    <w:rsid w:val="000E027C"/>
    <w:rsid w:val="000E1B24"/>
    <w:rsid w:val="001042CA"/>
    <w:rsid w:val="0010722A"/>
    <w:rsid w:val="001A2FA2"/>
    <w:rsid w:val="001C6249"/>
    <w:rsid w:val="001D436F"/>
    <w:rsid w:val="001D4701"/>
    <w:rsid w:val="001F0882"/>
    <w:rsid w:val="001F2AC9"/>
    <w:rsid w:val="0020155F"/>
    <w:rsid w:val="002312E5"/>
    <w:rsid w:val="00256C78"/>
    <w:rsid w:val="00266C0B"/>
    <w:rsid w:val="00266D68"/>
    <w:rsid w:val="0029470B"/>
    <w:rsid w:val="002A0DE6"/>
    <w:rsid w:val="002A2FC7"/>
    <w:rsid w:val="002A7B2E"/>
    <w:rsid w:val="002D6884"/>
    <w:rsid w:val="002F112B"/>
    <w:rsid w:val="00326EC3"/>
    <w:rsid w:val="00330E84"/>
    <w:rsid w:val="00332AC8"/>
    <w:rsid w:val="00361CF2"/>
    <w:rsid w:val="00363ADF"/>
    <w:rsid w:val="003655B6"/>
    <w:rsid w:val="0039740E"/>
    <w:rsid w:val="003B6BF4"/>
    <w:rsid w:val="0044235A"/>
    <w:rsid w:val="004556E9"/>
    <w:rsid w:val="00466157"/>
    <w:rsid w:val="004B28C1"/>
    <w:rsid w:val="004F2511"/>
    <w:rsid w:val="004F6876"/>
    <w:rsid w:val="005144E5"/>
    <w:rsid w:val="00540802"/>
    <w:rsid w:val="0055272B"/>
    <w:rsid w:val="00572C6E"/>
    <w:rsid w:val="005776E6"/>
    <w:rsid w:val="005819BB"/>
    <w:rsid w:val="0058562D"/>
    <w:rsid w:val="00586B62"/>
    <w:rsid w:val="005A7D66"/>
    <w:rsid w:val="00602F54"/>
    <w:rsid w:val="006074F4"/>
    <w:rsid w:val="00616B86"/>
    <w:rsid w:val="00616D4B"/>
    <w:rsid w:val="00635EA2"/>
    <w:rsid w:val="00636974"/>
    <w:rsid w:val="0065600C"/>
    <w:rsid w:val="00667CCA"/>
    <w:rsid w:val="00696F42"/>
    <w:rsid w:val="006B27FC"/>
    <w:rsid w:val="006B4BA6"/>
    <w:rsid w:val="006D3838"/>
    <w:rsid w:val="006D50F2"/>
    <w:rsid w:val="006E2686"/>
    <w:rsid w:val="00745AB0"/>
    <w:rsid w:val="00762EBC"/>
    <w:rsid w:val="007A4601"/>
    <w:rsid w:val="007A58D8"/>
    <w:rsid w:val="007B18AF"/>
    <w:rsid w:val="007C2C6F"/>
    <w:rsid w:val="007C5B89"/>
    <w:rsid w:val="007C5CE7"/>
    <w:rsid w:val="007F0934"/>
    <w:rsid w:val="00855236"/>
    <w:rsid w:val="00855D54"/>
    <w:rsid w:val="00856E75"/>
    <w:rsid w:val="00870406"/>
    <w:rsid w:val="008A0650"/>
    <w:rsid w:val="008D3612"/>
    <w:rsid w:val="008D67C4"/>
    <w:rsid w:val="00904275"/>
    <w:rsid w:val="00904AAC"/>
    <w:rsid w:val="00933C26"/>
    <w:rsid w:val="00944774"/>
    <w:rsid w:val="00945829"/>
    <w:rsid w:val="00946FA4"/>
    <w:rsid w:val="00952367"/>
    <w:rsid w:val="00955BED"/>
    <w:rsid w:val="00967ED0"/>
    <w:rsid w:val="0098048C"/>
    <w:rsid w:val="009B1091"/>
    <w:rsid w:val="009E7E57"/>
    <w:rsid w:val="009F52B6"/>
    <w:rsid w:val="00A10480"/>
    <w:rsid w:val="00A16506"/>
    <w:rsid w:val="00A20AD3"/>
    <w:rsid w:val="00A30405"/>
    <w:rsid w:val="00A42F52"/>
    <w:rsid w:val="00A447C4"/>
    <w:rsid w:val="00A55CBB"/>
    <w:rsid w:val="00AA4A53"/>
    <w:rsid w:val="00AA5622"/>
    <w:rsid w:val="00AA67D3"/>
    <w:rsid w:val="00AB6F1B"/>
    <w:rsid w:val="00AC5CFB"/>
    <w:rsid w:val="00AD281E"/>
    <w:rsid w:val="00B13EBA"/>
    <w:rsid w:val="00B1684D"/>
    <w:rsid w:val="00B70606"/>
    <w:rsid w:val="00B707AA"/>
    <w:rsid w:val="00B978BA"/>
    <w:rsid w:val="00BB286C"/>
    <w:rsid w:val="00BB39B1"/>
    <w:rsid w:val="00BB53BB"/>
    <w:rsid w:val="00BC02E9"/>
    <w:rsid w:val="00BC0C4C"/>
    <w:rsid w:val="00BC31B6"/>
    <w:rsid w:val="00BD1970"/>
    <w:rsid w:val="00BD27C6"/>
    <w:rsid w:val="00BE390F"/>
    <w:rsid w:val="00C011F5"/>
    <w:rsid w:val="00C31723"/>
    <w:rsid w:val="00C64177"/>
    <w:rsid w:val="00C66AF1"/>
    <w:rsid w:val="00C67BC3"/>
    <w:rsid w:val="00C7088E"/>
    <w:rsid w:val="00C90FAD"/>
    <w:rsid w:val="00CA01DD"/>
    <w:rsid w:val="00CA5720"/>
    <w:rsid w:val="00CB3695"/>
    <w:rsid w:val="00CE6BA4"/>
    <w:rsid w:val="00CF360B"/>
    <w:rsid w:val="00CF40F8"/>
    <w:rsid w:val="00D04B0B"/>
    <w:rsid w:val="00D238EB"/>
    <w:rsid w:val="00D32AF4"/>
    <w:rsid w:val="00D35D0F"/>
    <w:rsid w:val="00D56430"/>
    <w:rsid w:val="00D6512E"/>
    <w:rsid w:val="00D96CB5"/>
    <w:rsid w:val="00D96F47"/>
    <w:rsid w:val="00D974D5"/>
    <w:rsid w:val="00DA6278"/>
    <w:rsid w:val="00DB3A16"/>
    <w:rsid w:val="00DD40AB"/>
    <w:rsid w:val="00DE1C37"/>
    <w:rsid w:val="00DF7DD3"/>
    <w:rsid w:val="00E1768B"/>
    <w:rsid w:val="00E55FFC"/>
    <w:rsid w:val="00E62176"/>
    <w:rsid w:val="00EE2808"/>
    <w:rsid w:val="00EE4943"/>
    <w:rsid w:val="00EF5002"/>
    <w:rsid w:val="00EF63E3"/>
    <w:rsid w:val="00F00FC1"/>
    <w:rsid w:val="00F21221"/>
    <w:rsid w:val="00F50168"/>
    <w:rsid w:val="00F54174"/>
    <w:rsid w:val="00F80C52"/>
    <w:rsid w:val="00FC08D3"/>
    <w:rsid w:val="00FC09A2"/>
    <w:rsid w:val="00FC1E79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72DB0"/>
  <w15:docId w15:val="{0D902F86-A5C3-4C05-80C6-246D740D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650"/>
  </w:style>
  <w:style w:type="paragraph" w:styleId="Fuzeile">
    <w:name w:val="footer"/>
    <w:basedOn w:val="Standard"/>
    <w:link w:val="FuzeileZchn"/>
    <w:uiPriority w:val="99"/>
    <w:unhideWhenUsed/>
    <w:rsid w:val="008A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6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8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060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072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2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2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2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5BD7-B983-4C99-A82C-0614A754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Leitungscheckliste für eine gelingende Zusammenarbeit im multiprofessionellen Team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Leitungscheckliste für eine gelingende Zusammenarbeit im multiprofessionellen Team</dc:title>
  <dc:creator>QUA-LiS NRW</dc:creator>
  <cp:keywords>Teamsitzung, Vorbereitung, Nachbereitung, Checkliste</cp:keywords>
  <cp:lastModifiedBy>Christ, Kerstin</cp:lastModifiedBy>
  <cp:revision>2</cp:revision>
  <cp:lastPrinted>2019-12-13T10:08:00Z</cp:lastPrinted>
  <dcterms:created xsi:type="dcterms:W3CDTF">2021-07-29T07:41:00Z</dcterms:created>
  <dcterms:modified xsi:type="dcterms:W3CDTF">2021-07-29T07:41:00Z</dcterms:modified>
</cp:coreProperties>
</file>