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GB"/>
        </w:rPr>
        <w:id w:val="202782535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4" w:space="0" w:color="E36C0A" w:themeColor="accent6" w:themeShade="BF"/>
            </w:tblBorders>
            <w:tblLook w:val="04A0" w:firstRow="1" w:lastRow="0" w:firstColumn="1" w:lastColumn="0" w:noHBand="0" w:noVBand="1"/>
          </w:tblPr>
          <w:tblGrid>
            <w:gridCol w:w="7442"/>
          </w:tblGrid>
          <w:tr w:rsidR="00ED3648" w:rsidRPr="00ED3648" w14:paraId="4E3E2408" w14:textId="77777777" w:rsidTr="00B91943">
            <w:tc>
              <w:tcPr>
                <w:tcW w:w="7672" w:type="dxa"/>
                <w:tcMar>
                  <w:top w:w="216" w:type="dxa"/>
                  <w:left w:w="115" w:type="dxa"/>
                  <w:bottom w:w="216" w:type="dxa"/>
                  <w:right w:w="115" w:type="dxa"/>
                </w:tcMar>
              </w:tcPr>
              <w:p w14:paraId="2E5000DF" w14:textId="77777777" w:rsidR="00ED3648" w:rsidRPr="00ED3648" w:rsidRDefault="00ED3648" w:rsidP="00ED3648">
                <w:pPr>
                  <w:tabs>
                    <w:tab w:val="left" w:pos="2974"/>
                  </w:tabs>
                  <w:spacing w:after="0" w:line="240" w:lineRule="auto"/>
                  <w:rPr>
                    <w:rFonts w:asciiTheme="majorHAnsi" w:eastAsiaTheme="majorEastAsia" w:hAnsiTheme="majorHAnsi" w:cstheme="majorBidi"/>
                    <w:lang w:eastAsia="de-DE"/>
                  </w:rPr>
                </w:pPr>
                <w:r w:rsidRPr="00ED3648">
                  <w:rPr>
                    <w:rFonts w:asciiTheme="majorHAnsi" w:eastAsiaTheme="majorEastAsia" w:hAnsiTheme="majorHAnsi" w:cstheme="majorBidi"/>
                    <w:lang w:val="en-GB"/>
                  </w:rPr>
                  <w:tab/>
                </w:r>
              </w:p>
            </w:tc>
          </w:tr>
          <w:tr w:rsidR="00ED3648" w:rsidRPr="00ED3648" w14:paraId="31BA61EE" w14:textId="77777777" w:rsidTr="00B91943">
            <w:tc>
              <w:tcPr>
                <w:tcW w:w="7672" w:type="dxa"/>
              </w:tcPr>
              <w:p w14:paraId="40F92983" w14:textId="046102ED" w:rsidR="00ED3648" w:rsidRPr="00ED3648" w:rsidRDefault="00ED3648" w:rsidP="00ED3648">
                <w:pPr>
                  <w:spacing w:after="0" w:line="240" w:lineRule="auto"/>
                  <w:rPr>
                    <w:rFonts w:asciiTheme="majorHAnsi" w:eastAsiaTheme="majorEastAsia" w:hAnsiTheme="majorHAnsi" w:cstheme="majorBidi"/>
                    <w:color w:val="4F81BD" w:themeColor="accent1"/>
                    <w:sz w:val="80"/>
                    <w:szCs w:val="80"/>
                    <w:lang w:eastAsia="de-DE"/>
                  </w:rPr>
                </w:pPr>
                <w:r>
                  <w:rPr>
                    <w:rFonts w:asciiTheme="majorHAnsi" w:eastAsiaTheme="majorEastAsia" w:hAnsiTheme="majorHAnsi" w:cstheme="majorBidi"/>
                    <w:color w:val="000000" w:themeColor="text1"/>
                    <w:sz w:val="80"/>
                    <w:szCs w:val="80"/>
                    <w:lang w:eastAsia="de-DE"/>
                  </w:rPr>
                  <w:t>Exemplarische Unterrichtsvorhaben zur Integration der Bezugskultur Irland</w:t>
                </w:r>
              </w:p>
            </w:tc>
          </w:tr>
          <w:tr w:rsidR="00ED3648" w:rsidRPr="00ED3648" w14:paraId="2FEDBF0E" w14:textId="77777777" w:rsidTr="00B91943">
            <w:tc>
              <w:tcPr>
                <w:tcW w:w="7672" w:type="dxa"/>
                <w:tcMar>
                  <w:top w:w="216" w:type="dxa"/>
                  <w:left w:w="115" w:type="dxa"/>
                  <w:bottom w:w="216" w:type="dxa"/>
                  <w:right w:w="115" w:type="dxa"/>
                </w:tcMar>
              </w:tcPr>
              <w:p w14:paraId="564BAB0C" w14:textId="0344F2E7" w:rsidR="00ED3648" w:rsidRPr="00ED3648" w:rsidRDefault="00ED3648" w:rsidP="00ED3648">
                <w:pPr>
                  <w:spacing w:after="0" w:line="240" w:lineRule="auto"/>
                  <w:rPr>
                    <w:rFonts w:asciiTheme="majorHAnsi" w:eastAsiaTheme="majorEastAsia" w:hAnsiTheme="majorHAnsi" w:cstheme="majorBidi"/>
                    <w:lang w:eastAsia="de-DE"/>
                  </w:rPr>
                </w:pPr>
              </w:p>
            </w:tc>
          </w:tr>
          <w:tr w:rsidR="00ED3648" w:rsidRPr="00ED3648" w14:paraId="4F9A1DE2" w14:textId="77777777" w:rsidTr="00B91943">
            <w:tc>
              <w:tcPr>
                <w:tcW w:w="7672" w:type="dxa"/>
                <w:tcMar>
                  <w:top w:w="216" w:type="dxa"/>
                  <w:left w:w="115" w:type="dxa"/>
                  <w:bottom w:w="216" w:type="dxa"/>
                  <w:right w:w="115" w:type="dxa"/>
                </w:tcMar>
              </w:tcPr>
              <w:p w14:paraId="4EC751CE" w14:textId="77777777" w:rsidR="00ED3648" w:rsidRPr="00ED3648" w:rsidRDefault="00ED3648" w:rsidP="00ED3648">
                <w:pPr>
                  <w:spacing w:after="0" w:line="240" w:lineRule="auto"/>
                  <w:jc w:val="center"/>
                  <w:rPr>
                    <w:rFonts w:asciiTheme="majorHAnsi" w:eastAsiaTheme="majorEastAsia" w:hAnsiTheme="majorHAnsi" w:cstheme="majorBidi"/>
                    <w:lang w:eastAsia="de-DE"/>
                  </w:rPr>
                </w:pPr>
                <w:r w:rsidRPr="00ED3648">
                  <w:rPr>
                    <w:rFonts w:asciiTheme="majorHAnsi" w:eastAsiaTheme="majorEastAsia" w:hAnsiTheme="majorHAnsi" w:cstheme="majorBidi"/>
                    <w:sz w:val="40"/>
                    <w:lang w:eastAsia="de-DE"/>
                  </w:rPr>
                  <w:t>Hauptschulabschluss</w:t>
                </w:r>
              </w:p>
            </w:tc>
          </w:tr>
        </w:tbl>
        <w:p w14:paraId="66793CF8" w14:textId="77777777" w:rsidR="00ED3648" w:rsidRPr="00ED3648" w:rsidRDefault="00ED3648" w:rsidP="00ED3648"/>
        <w:p w14:paraId="5424D613" w14:textId="77777777" w:rsidR="00ED3648" w:rsidRPr="00ED3648" w:rsidRDefault="00ED3648" w:rsidP="00ED3648"/>
        <w:p w14:paraId="24358AE5" w14:textId="77777777" w:rsidR="00ED3648" w:rsidRDefault="00ED3648" w:rsidP="00ED3648"/>
        <w:p w14:paraId="351E2D90" w14:textId="77777777" w:rsidR="00A971C6" w:rsidRPr="00ED3648" w:rsidRDefault="00ED3648" w:rsidP="00ED3648">
          <w:r w:rsidRPr="00ED3648">
            <w:rPr>
              <w:rFonts w:ascii="Liberation Sans" w:hAnsi="Liberation Sans" w:cs="Liberation Sans"/>
              <w:noProof/>
              <w:sz w:val="48"/>
              <w:szCs w:val="48"/>
              <w:lang w:eastAsia="de-DE"/>
            </w:rPr>
            <w:drawing>
              <wp:anchor distT="0" distB="0" distL="114300" distR="114300" simplePos="0" relativeHeight="251700224" behindDoc="0" locked="0" layoutInCell="1" allowOverlap="1" wp14:anchorId="1009ADB5" wp14:editId="5E59C2DB">
                <wp:simplePos x="0" y="0"/>
                <wp:positionH relativeFrom="column">
                  <wp:posOffset>1706245</wp:posOffset>
                </wp:positionH>
                <wp:positionV relativeFrom="paragraph">
                  <wp:posOffset>35560</wp:posOffset>
                </wp:positionV>
                <wp:extent cx="2002155" cy="530225"/>
                <wp:effectExtent l="0" t="0" r="0" b="317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_Logo_Farb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155" cy="530225"/>
                        </a:xfrm>
                        <a:prstGeom prst="rect">
                          <a:avLst/>
                        </a:prstGeom>
                      </pic:spPr>
                    </pic:pic>
                  </a:graphicData>
                </a:graphic>
                <wp14:sizeRelH relativeFrom="page">
                  <wp14:pctWidth>0</wp14:pctWidth>
                </wp14:sizeRelH>
                <wp14:sizeRelV relativeFrom="page">
                  <wp14:pctHeight>0</wp14:pctHeight>
                </wp14:sizeRelV>
              </wp:anchor>
            </w:drawing>
          </w:r>
        </w:p>
      </w:sdtContent>
    </w:sdt>
    <w:bookmarkStart w:id="1" w:name="_Toc4969909" w:displacedByCustomXml="next"/>
    <w:bookmarkStart w:id="2" w:name="_Toc4405379" w:displacedByCustomXml="next"/>
    <w:bookmarkStart w:id="3" w:name="_Toc436054761" w:displacedByCustomXml="next"/>
    <w:bookmarkStart w:id="4" w:name="_Toc13465233" w:displacedByCustomXml="next"/>
    <w:sdt>
      <w:sdtPr>
        <w:rPr>
          <w:rFonts w:asciiTheme="minorHAnsi" w:eastAsiaTheme="minorHAnsi" w:hAnsiTheme="minorHAnsi" w:cstheme="minorBidi"/>
          <w:b w:val="0"/>
          <w:bCs w:val="0"/>
          <w:sz w:val="22"/>
          <w:szCs w:val="22"/>
        </w:rPr>
        <w:id w:val="-344555638"/>
        <w:docPartObj>
          <w:docPartGallery w:val="Table of Contents"/>
          <w:docPartUnique/>
        </w:docPartObj>
      </w:sdtPr>
      <w:sdtEndPr/>
      <w:sdtContent>
        <w:p w14:paraId="3FCD6E07" w14:textId="77777777" w:rsidR="00E26050" w:rsidRDefault="0073455B" w:rsidP="00E356A2">
          <w:pPr>
            <w:pStyle w:val="berschrift1"/>
            <w:rPr>
              <w:noProof/>
            </w:rPr>
          </w:pPr>
          <w:r>
            <w:t>Inhalt</w:t>
          </w:r>
          <w:bookmarkEnd w:id="4"/>
          <w:bookmarkEnd w:id="3"/>
          <w:bookmarkEnd w:id="2"/>
          <w:bookmarkEnd w:id="1"/>
          <w:r>
            <w:fldChar w:fldCharType="begin"/>
          </w:r>
          <w:r>
            <w:instrText xml:space="preserve"> TOC \o "1-3" \h \z \u </w:instrText>
          </w:r>
          <w:r>
            <w:fldChar w:fldCharType="separate"/>
          </w:r>
        </w:p>
        <w:p w14:paraId="53ED0BDA" w14:textId="77777777" w:rsidR="00E26050" w:rsidRDefault="00715A09">
          <w:pPr>
            <w:pStyle w:val="Verzeichnis1"/>
            <w:rPr>
              <w:rFonts w:asciiTheme="minorHAnsi" w:eastAsiaTheme="minorEastAsia" w:hAnsiTheme="minorHAnsi"/>
              <w:b w:val="0"/>
              <w:noProof/>
              <w:lang w:eastAsia="de-DE"/>
            </w:rPr>
          </w:pPr>
          <w:hyperlink w:anchor="_Toc13465234" w:history="1">
            <w:r w:rsidR="00E26050" w:rsidRPr="00011EB5">
              <w:rPr>
                <w:rStyle w:val="Hyperlink"/>
                <w:noProof/>
              </w:rPr>
              <w:t>1</w:t>
            </w:r>
            <w:r w:rsidR="00E26050">
              <w:rPr>
                <w:rFonts w:asciiTheme="minorHAnsi" w:eastAsiaTheme="minorEastAsia" w:hAnsiTheme="minorHAnsi"/>
                <w:b w:val="0"/>
                <w:noProof/>
                <w:lang w:eastAsia="de-DE"/>
              </w:rPr>
              <w:tab/>
            </w:r>
            <w:r w:rsidR="00E26050" w:rsidRPr="00011EB5">
              <w:rPr>
                <w:rStyle w:val="Hyperlink"/>
                <w:noProof/>
              </w:rPr>
              <w:t>Hinweise zum Umgang mit dem Beispiel</w:t>
            </w:r>
            <w:r w:rsidR="00E26050">
              <w:rPr>
                <w:noProof/>
                <w:webHidden/>
              </w:rPr>
              <w:tab/>
            </w:r>
            <w:r w:rsidR="00E26050">
              <w:rPr>
                <w:noProof/>
                <w:webHidden/>
              </w:rPr>
              <w:fldChar w:fldCharType="begin"/>
            </w:r>
            <w:r w:rsidR="00E26050">
              <w:rPr>
                <w:noProof/>
                <w:webHidden/>
              </w:rPr>
              <w:instrText xml:space="preserve"> PAGEREF _Toc13465234 \h </w:instrText>
            </w:r>
            <w:r w:rsidR="00E26050">
              <w:rPr>
                <w:noProof/>
                <w:webHidden/>
              </w:rPr>
            </w:r>
            <w:r w:rsidR="00E26050">
              <w:rPr>
                <w:noProof/>
                <w:webHidden/>
              </w:rPr>
              <w:fldChar w:fldCharType="separate"/>
            </w:r>
            <w:r w:rsidR="00E26050">
              <w:rPr>
                <w:noProof/>
                <w:webHidden/>
              </w:rPr>
              <w:t>3</w:t>
            </w:r>
            <w:r w:rsidR="00E26050">
              <w:rPr>
                <w:noProof/>
                <w:webHidden/>
              </w:rPr>
              <w:fldChar w:fldCharType="end"/>
            </w:r>
          </w:hyperlink>
        </w:p>
        <w:p w14:paraId="47EC7C9E" w14:textId="77777777" w:rsidR="00E26050" w:rsidRDefault="00715A09">
          <w:pPr>
            <w:pStyle w:val="Verzeichnis1"/>
            <w:rPr>
              <w:rFonts w:asciiTheme="minorHAnsi" w:eastAsiaTheme="minorEastAsia" w:hAnsiTheme="minorHAnsi"/>
              <w:b w:val="0"/>
              <w:noProof/>
              <w:lang w:eastAsia="de-DE"/>
            </w:rPr>
          </w:pPr>
          <w:hyperlink w:anchor="_Toc13465235" w:history="1">
            <w:r w:rsidR="00E26050" w:rsidRPr="00011EB5">
              <w:rPr>
                <w:rStyle w:val="Hyperlink"/>
                <w:noProof/>
              </w:rPr>
              <w:t xml:space="preserve">2 </w:t>
            </w:r>
            <w:r w:rsidR="00E26050">
              <w:rPr>
                <w:rFonts w:asciiTheme="minorHAnsi" w:eastAsiaTheme="minorEastAsia" w:hAnsiTheme="minorHAnsi"/>
                <w:b w:val="0"/>
                <w:noProof/>
                <w:lang w:eastAsia="de-DE"/>
              </w:rPr>
              <w:tab/>
            </w:r>
            <w:r w:rsidR="00E26050" w:rsidRPr="00011EB5">
              <w:rPr>
                <w:rStyle w:val="Hyperlink"/>
                <w:noProof/>
              </w:rPr>
              <w:t>Übersicht exemplarische Unterrichtsvorhaben</w:t>
            </w:r>
            <w:r w:rsidR="00E26050">
              <w:rPr>
                <w:noProof/>
                <w:webHidden/>
              </w:rPr>
              <w:tab/>
            </w:r>
            <w:r w:rsidR="00E26050">
              <w:rPr>
                <w:noProof/>
                <w:webHidden/>
              </w:rPr>
              <w:fldChar w:fldCharType="begin"/>
            </w:r>
            <w:r w:rsidR="00E26050">
              <w:rPr>
                <w:noProof/>
                <w:webHidden/>
              </w:rPr>
              <w:instrText xml:space="preserve"> PAGEREF _Toc13465235 \h </w:instrText>
            </w:r>
            <w:r w:rsidR="00E26050">
              <w:rPr>
                <w:noProof/>
                <w:webHidden/>
              </w:rPr>
            </w:r>
            <w:r w:rsidR="00E26050">
              <w:rPr>
                <w:noProof/>
                <w:webHidden/>
              </w:rPr>
              <w:fldChar w:fldCharType="separate"/>
            </w:r>
            <w:r w:rsidR="00E26050">
              <w:rPr>
                <w:noProof/>
                <w:webHidden/>
              </w:rPr>
              <w:t>4</w:t>
            </w:r>
            <w:r w:rsidR="00E26050">
              <w:rPr>
                <w:noProof/>
                <w:webHidden/>
              </w:rPr>
              <w:fldChar w:fldCharType="end"/>
            </w:r>
          </w:hyperlink>
        </w:p>
        <w:p w14:paraId="56758BBE" w14:textId="77777777" w:rsidR="00E26050" w:rsidRDefault="00715A09">
          <w:pPr>
            <w:pStyle w:val="Verzeichnis1"/>
            <w:rPr>
              <w:rFonts w:asciiTheme="minorHAnsi" w:eastAsiaTheme="minorEastAsia" w:hAnsiTheme="minorHAnsi"/>
              <w:b w:val="0"/>
              <w:noProof/>
              <w:lang w:eastAsia="de-DE"/>
            </w:rPr>
          </w:pPr>
          <w:hyperlink w:anchor="_Toc13465236" w:history="1">
            <w:r w:rsidR="00E26050" w:rsidRPr="00011EB5">
              <w:rPr>
                <w:rStyle w:val="Hyperlink"/>
                <w:noProof/>
              </w:rPr>
              <w:t>3</w:t>
            </w:r>
            <w:r w:rsidR="00E26050">
              <w:rPr>
                <w:rFonts w:asciiTheme="minorHAnsi" w:eastAsiaTheme="minorEastAsia" w:hAnsiTheme="minorHAnsi"/>
                <w:b w:val="0"/>
                <w:noProof/>
                <w:lang w:eastAsia="de-DE"/>
              </w:rPr>
              <w:tab/>
            </w:r>
            <w:r w:rsidR="00E26050" w:rsidRPr="00011EB5">
              <w:rPr>
                <w:rStyle w:val="Hyperlink"/>
                <w:noProof/>
              </w:rPr>
              <w:t>Konkretisierte Unterrichtsvorhaben</w:t>
            </w:r>
            <w:r w:rsidR="00E26050">
              <w:rPr>
                <w:noProof/>
                <w:webHidden/>
              </w:rPr>
              <w:tab/>
            </w:r>
            <w:r w:rsidR="00E26050">
              <w:rPr>
                <w:noProof/>
                <w:webHidden/>
              </w:rPr>
              <w:fldChar w:fldCharType="begin"/>
            </w:r>
            <w:r w:rsidR="00E26050">
              <w:rPr>
                <w:noProof/>
                <w:webHidden/>
              </w:rPr>
              <w:instrText xml:space="preserve"> PAGEREF _Toc13465236 \h </w:instrText>
            </w:r>
            <w:r w:rsidR="00E26050">
              <w:rPr>
                <w:noProof/>
                <w:webHidden/>
              </w:rPr>
            </w:r>
            <w:r w:rsidR="00E26050">
              <w:rPr>
                <w:noProof/>
                <w:webHidden/>
              </w:rPr>
              <w:fldChar w:fldCharType="separate"/>
            </w:r>
            <w:r w:rsidR="00E26050">
              <w:rPr>
                <w:noProof/>
                <w:webHidden/>
              </w:rPr>
              <w:t>5</w:t>
            </w:r>
            <w:r w:rsidR="00E26050">
              <w:rPr>
                <w:noProof/>
                <w:webHidden/>
              </w:rPr>
              <w:fldChar w:fldCharType="end"/>
            </w:r>
          </w:hyperlink>
        </w:p>
        <w:p w14:paraId="3D137BAA" w14:textId="09BD89BD" w:rsidR="00E26050" w:rsidRDefault="00E26050">
          <w:pPr>
            <w:pStyle w:val="Verzeichnis1"/>
            <w:rPr>
              <w:rStyle w:val="Hyperlink"/>
              <w:noProof/>
            </w:rPr>
          </w:pPr>
          <w:r w:rsidRPr="00011EB5">
            <w:rPr>
              <w:rStyle w:val="Hyperlink"/>
              <w:noProof/>
            </w:rPr>
            <w:fldChar w:fldCharType="begin"/>
          </w:r>
          <w:r w:rsidRPr="00011EB5">
            <w:rPr>
              <w:rStyle w:val="Hyperlink"/>
              <w:noProof/>
            </w:rPr>
            <w:instrText xml:space="preserve"> </w:instrText>
          </w:r>
          <w:r>
            <w:rPr>
              <w:noProof/>
            </w:rPr>
            <w:instrText>HYPERLINK \l "_Toc13465237"</w:instrText>
          </w:r>
          <w:r w:rsidRPr="00011EB5">
            <w:rPr>
              <w:rStyle w:val="Hyperlink"/>
              <w:noProof/>
            </w:rPr>
            <w:instrText xml:space="preserve"> </w:instrText>
          </w:r>
          <w:r w:rsidRPr="00011EB5">
            <w:rPr>
              <w:rStyle w:val="Hyperlink"/>
              <w:noProof/>
            </w:rPr>
            <w:fldChar w:fldCharType="separate"/>
          </w:r>
          <w:r w:rsidRPr="00011EB5">
            <w:rPr>
              <w:rStyle w:val="Hyperlink"/>
              <w:noProof/>
            </w:rPr>
            <w:t>4</w:t>
          </w:r>
          <w:r>
            <w:rPr>
              <w:rFonts w:asciiTheme="minorHAnsi" w:eastAsiaTheme="minorEastAsia" w:hAnsiTheme="minorHAnsi"/>
              <w:b w:val="0"/>
              <w:noProof/>
              <w:lang w:eastAsia="de-DE"/>
            </w:rPr>
            <w:tab/>
          </w:r>
          <w:r w:rsidRPr="00011EB5">
            <w:rPr>
              <w:rStyle w:val="Hyperlink"/>
              <w:noProof/>
            </w:rPr>
            <w:t>Weitere Unterstützungsangebote zur Integration</w:t>
          </w:r>
          <w:r>
            <w:rPr>
              <w:rStyle w:val="Hyperlink"/>
              <w:noProof/>
            </w:rPr>
            <w:t xml:space="preserve"> </w:t>
          </w:r>
          <w:r w:rsidR="00E766DD">
            <w:rPr>
              <w:rStyle w:val="Hyperlink"/>
              <w:noProof/>
            </w:rPr>
            <w:t xml:space="preserve">der Bezugskultur Irland in den </w:t>
          </w:r>
        </w:p>
        <w:p w14:paraId="767EE9C3" w14:textId="37ADE4B2" w:rsidR="00E26050" w:rsidRDefault="00E766DD">
          <w:pPr>
            <w:pStyle w:val="Verzeichnis1"/>
            <w:rPr>
              <w:rFonts w:asciiTheme="minorHAnsi" w:eastAsiaTheme="minorEastAsia" w:hAnsiTheme="minorHAnsi"/>
              <w:b w:val="0"/>
              <w:noProof/>
              <w:lang w:eastAsia="de-DE"/>
            </w:rPr>
          </w:pPr>
          <w:r>
            <w:rPr>
              <w:rStyle w:val="Hyperlink"/>
              <w:noProof/>
            </w:rPr>
            <w:tab/>
          </w:r>
          <w:r w:rsidR="00E26050" w:rsidRPr="00011EB5">
            <w:rPr>
              <w:rStyle w:val="Hyperlink"/>
              <w:noProof/>
            </w:rPr>
            <w:t>Unterricht</w:t>
          </w:r>
          <w:r w:rsidR="00E26050">
            <w:rPr>
              <w:noProof/>
              <w:webHidden/>
            </w:rPr>
            <w:tab/>
          </w:r>
          <w:r w:rsidR="00E26050">
            <w:rPr>
              <w:noProof/>
              <w:webHidden/>
            </w:rPr>
            <w:fldChar w:fldCharType="begin"/>
          </w:r>
          <w:r w:rsidR="00E26050">
            <w:rPr>
              <w:noProof/>
              <w:webHidden/>
            </w:rPr>
            <w:instrText xml:space="preserve"> PAGEREF _Toc13465237 \h </w:instrText>
          </w:r>
          <w:r w:rsidR="00E26050">
            <w:rPr>
              <w:noProof/>
              <w:webHidden/>
            </w:rPr>
          </w:r>
          <w:r w:rsidR="00E26050">
            <w:rPr>
              <w:noProof/>
              <w:webHidden/>
            </w:rPr>
            <w:fldChar w:fldCharType="separate"/>
          </w:r>
          <w:r w:rsidR="00E26050">
            <w:rPr>
              <w:noProof/>
              <w:webHidden/>
            </w:rPr>
            <w:t>10</w:t>
          </w:r>
          <w:r w:rsidR="00E26050">
            <w:rPr>
              <w:noProof/>
              <w:webHidden/>
            </w:rPr>
            <w:fldChar w:fldCharType="end"/>
          </w:r>
          <w:r w:rsidR="00E26050" w:rsidRPr="00011EB5">
            <w:rPr>
              <w:rStyle w:val="Hyperlink"/>
              <w:noProof/>
            </w:rPr>
            <w:fldChar w:fldCharType="end"/>
          </w:r>
        </w:p>
        <w:p w14:paraId="717BDB8A" w14:textId="77777777" w:rsidR="0073455B" w:rsidRDefault="0073455B" w:rsidP="0073455B">
          <w:r>
            <w:rPr>
              <w:b/>
              <w:bCs/>
            </w:rPr>
            <w:fldChar w:fldCharType="end"/>
          </w:r>
        </w:p>
      </w:sdtContent>
    </w:sdt>
    <w:p w14:paraId="37A22A87" w14:textId="77777777" w:rsidR="0073455B" w:rsidRDefault="0073455B" w:rsidP="0073455B"/>
    <w:p w14:paraId="63465E5F" w14:textId="77777777" w:rsidR="00752BAF" w:rsidRPr="00570947" w:rsidRDefault="00752BAF" w:rsidP="00570947">
      <w:pPr>
        <w:pStyle w:val="berschrift1"/>
      </w:pPr>
      <w:bookmarkStart w:id="5" w:name="_Toc410807452"/>
      <w:bookmarkStart w:id="6" w:name="_Toc13465234"/>
      <w:r>
        <w:lastRenderedPageBreak/>
        <w:t>1</w:t>
      </w:r>
      <w:r>
        <w:tab/>
      </w:r>
      <w:bookmarkEnd w:id="5"/>
      <w:r w:rsidR="00ED3648">
        <w:t>Hinweise zum Umgang mit dem Beispiel</w:t>
      </w:r>
      <w:bookmarkEnd w:id="6"/>
    </w:p>
    <w:p w14:paraId="1D9F60D8" w14:textId="77777777" w:rsidR="00ED3648" w:rsidRPr="00ED3648" w:rsidRDefault="00ED3648" w:rsidP="00815DB9">
      <w:r w:rsidRPr="00ED3648">
        <w:t xml:space="preserve">Die vorliegenden Unterrichtsvorhaben für die Klassen 9 und 10 dienen als Umsetzungsbeispiele, wie die Bezugskultur Irland in bestehende schulinterne Unterrichtsplanungen der Fachkonferenzen integriert werden kann. Die fachlichen Vorgaben </w:t>
      </w:r>
      <w:r w:rsidR="00EA1569">
        <w:t xml:space="preserve">der Zentralen Prüfungen 10 </w:t>
      </w:r>
      <w:r w:rsidRPr="00ED3648">
        <w:t xml:space="preserve">für das Prüfungsjahr 2020 weisen Irland neben Großbritannien als Bezugskultur aus. </w:t>
      </w:r>
    </w:p>
    <w:p w14:paraId="0652FB64" w14:textId="77777777" w:rsidR="00ED3648" w:rsidRPr="00ED3648" w:rsidRDefault="00ED3648" w:rsidP="00815DB9">
      <w:r w:rsidRPr="00ED3648">
        <w:t xml:space="preserve">Die Darstellung erfolgt auf zwei Ebenen, der </w:t>
      </w:r>
      <w:r w:rsidRPr="00ED3648">
        <w:rPr>
          <w:b/>
        </w:rPr>
        <w:t>Übersichts</w:t>
      </w:r>
      <w:r w:rsidRPr="00ED3648">
        <w:t xml:space="preserve">- und der </w:t>
      </w:r>
      <w:r w:rsidRPr="00ED3648">
        <w:rPr>
          <w:b/>
        </w:rPr>
        <w:t>Konkretisierungsebene</w:t>
      </w:r>
      <w:r w:rsidRPr="00ED3648">
        <w:t>.</w:t>
      </w:r>
    </w:p>
    <w:p w14:paraId="3882D24B" w14:textId="327D61CE" w:rsidR="00EA1569" w:rsidRDefault="00ED3648" w:rsidP="00083B99">
      <w:pPr>
        <w:rPr>
          <w:noProof/>
        </w:rPr>
      </w:pPr>
      <w:r w:rsidRPr="00ED3648">
        <w:t xml:space="preserve">Auf der </w:t>
      </w:r>
      <w:r w:rsidRPr="00ED3648">
        <w:rPr>
          <w:b/>
        </w:rPr>
        <w:t>Übersichtsebene</w:t>
      </w:r>
      <w:r w:rsidR="00083B99">
        <w:t xml:space="preserve"> wird</w:t>
      </w:r>
      <w:r w:rsidR="00EA1569">
        <w:t xml:space="preserve"> </w:t>
      </w:r>
      <w:r w:rsidR="00083B99">
        <w:t xml:space="preserve">ein Unterrichtsvorhaben mit Blick auf spezifische Kompetenzen skizziert, die im Schwerpunkt gefördert werden sollen. In der Hinweisspalte des Übersichtsrasters wird auf Anknüpfungspunkte zur Bezugskultur Irland verwiesen. </w:t>
      </w:r>
    </w:p>
    <w:p w14:paraId="62D9D35D" w14:textId="3F28F240" w:rsidR="006F7C43" w:rsidRDefault="00ED3648" w:rsidP="003908FD">
      <w:r w:rsidRPr="00ED3648">
        <w:t xml:space="preserve">Auf der </w:t>
      </w:r>
      <w:r w:rsidRPr="00ED3648">
        <w:rPr>
          <w:b/>
        </w:rPr>
        <w:t>Konkretisierungsebene</w:t>
      </w:r>
      <w:r w:rsidRPr="00ED3648">
        <w:t xml:space="preserve"> erfolgt die detaillierte Darstellung der Unterrichtsvorhaben mit Blick auf die zu entwickelnden Kompetenzanforderungen am Ende der Klasse 10 für den Hauptschulabschluss. Die jeweiligen Themenfelder der Unterrichtsvorhaben dienen als Rahmen zur Entwicklung bestimmter kommunikati</w:t>
      </w:r>
      <w:r w:rsidR="00B35A38">
        <w:t>ver Kompetenzen im</w:t>
      </w:r>
      <w:r w:rsidR="00A404F9">
        <w:t xml:space="preserve"> Schwerpunkt. </w:t>
      </w:r>
    </w:p>
    <w:p w14:paraId="0DCA4C1C" w14:textId="1D3C487F" w:rsidR="00ED3648" w:rsidRPr="00ED3648" w:rsidRDefault="00A404F9" w:rsidP="009B4697">
      <w:r w:rsidRPr="00FB727F">
        <w:t xml:space="preserve">Mögliche Anknüpfungspunkte zur Bezugskultur Irland und ebenso Anregungen für die </w:t>
      </w:r>
      <w:r w:rsidR="00AF6914" w:rsidRPr="00FB727F">
        <w:t>Vertiefung</w:t>
      </w:r>
      <w:r w:rsidRPr="00FB727F">
        <w:t xml:space="preserve"> der kommunikativen und methodischen Kompet</w:t>
      </w:r>
      <w:r w:rsidR="00AF6914" w:rsidRPr="00FB727F">
        <w:t>enzen, die bei Lernerfolgsüberprüfungen im fortla</w:t>
      </w:r>
      <w:r w:rsidR="003B5E47">
        <w:t>ufenden Unterricht und bei den z</w:t>
      </w:r>
      <w:r w:rsidR="00AF6914" w:rsidRPr="00FB727F">
        <w:t>entralen Prüfungen am Ende der Klasse 10 überprüft werde</w:t>
      </w:r>
      <w:r w:rsidR="009B4697" w:rsidRPr="00FB727F">
        <w:t xml:space="preserve">n, sind mit einem </w:t>
      </w:r>
      <w:r w:rsidR="009B4697" w:rsidRPr="00FB727F">
        <w:object w:dxaOrig="432" w:dyaOrig="192" w14:anchorId="1013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10.65pt" o:ole="">
            <v:imagedata r:id="rId10" o:title=""/>
          </v:shape>
          <o:OLEObject Type="Embed" ProgID="Visio.Drawing.11" ShapeID="_x0000_i1025" DrawAspect="Content" ObjectID="_1629007601" r:id="rId11"/>
        </w:object>
      </w:r>
      <w:r w:rsidR="009B4697" w:rsidRPr="00FB727F">
        <w:t xml:space="preserve"> versehen </w:t>
      </w:r>
      <w:r w:rsidR="00AF6914" w:rsidRPr="00FB727F">
        <w:t>und kursiv gesetzt.</w:t>
      </w:r>
    </w:p>
    <w:p w14:paraId="24D67EE1" w14:textId="77777777" w:rsidR="00ED3648" w:rsidRPr="00ED3648" w:rsidRDefault="00ED3648" w:rsidP="00815DB9">
      <w:r w:rsidRPr="00ED3648">
        <w:t xml:space="preserve">Die Schwerpunktkompetenzen der Unterrichtsvorhaben im Bereich der kommunikativen Kompetenzen sind grau hinterlegt. An die Darstellung der im Unterrichtsvorhaben zu entwickelnden Kompetenzen schließen sich Anregungen für Texte und Medien an, die bestimmte thematische Schwerpunkte im Sinne der ausgewiesenen interkulturellen Kompetenzen der jeweiligen Unterrichtsvorhaben fokussieren und die unterrichtliche Arbeit ergänzen können. </w:t>
      </w:r>
    </w:p>
    <w:p w14:paraId="53CE33C3" w14:textId="77777777" w:rsidR="00780D5F" w:rsidRDefault="00780D5F" w:rsidP="00BB4783">
      <w:pPr>
        <w:rPr>
          <w:rFonts w:eastAsiaTheme="majorEastAsia" w:cstheme="majorBidi"/>
          <w:b/>
          <w:bCs/>
          <w:sz w:val="28"/>
          <w:szCs w:val="28"/>
        </w:rPr>
      </w:pPr>
    </w:p>
    <w:p w14:paraId="33EFE0F1" w14:textId="77777777" w:rsidR="00BF4617" w:rsidRDefault="00BF4617" w:rsidP="00BB4783">
      <w:pPr>
        <w:rPr>
          <w:rFonts w:eastAsiaTheme="majorEastAsia" w:cstheme="majorBidi"/>
          <w:b/>
          <w:bCs/>
          <w:sz w:val="28"/>
          <w:szCs w:val="28"/>
        </w:rPr>
      </w:pPr>
    </w:p>
    <w:p w14:paraId="149557D8" w14:textId="77777777" w:rsidR="00BF4617" w:rsidRPr="00BB4783" w:rsidRDefault="00BF4617" w:rsidP="00BB4783">
      <w:pPr>
        <w:rPr>
          <w:rFonts w:eastAsiaTheme="majorEastAsia" w:cstheme="majorBidi"/>
          <w:b/>
          <w:bCs/>
          <w:sz w:val="28"/>
          <w:szCs w:val="28"/>
        </w:rPr>
        <w:sectPr w:rsidR="00BF4617" w:rsidRPr="00BB4783" w:rsidSect="00A40F1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pPr>
    </w:p>
    <w:p w14:paraId="28A49842" w14:textId="77777777" w:rsidR="00BF11A7" w:rsidRPr="00570947" w:rsidRDefault="00281084" w:rsidP="00BB4783">
      <w:pPr>
        <w:pStyle w:val="berschrift1"/>
        <w:ind w:left="0" w:firstLine="0"/>
      </w:pPr>
      <w:bookmarkStart w:id="7" w:name="_Toc13465235"/>
      <w:r w:rsidRPr="00E356A2">
        <w:lastRenderedPageBreak/>
        <w:t>2</w:t>
      </w:r>
      <w:r w:rsidR="00570947">
        <w:t xml:space="preserve"> </w:t>
      </w:r>
      <w:r w:rsidR="00570947">
        <w:tab/>
      </w:r>
      <w:r w:rsidR="00E356A2" w:rsidRPr="00E356A2">
        <w:t>Übersicht exemplarische Unterrichtsvorhaben</w:t>
      </w:r>
      <w:bookmarkEnd w:id="7"/>
    </w:p>
    <w:tbl>
      <w:tblPr>
        <w:tblStyle w:val="Tabellenraster2"/>
        <w:tblW w:w="0" w:type="auto"/>
        <w:jc w:val="center"/>
        <w:tblLook w:val="04A0" w:firstRow="1" w:lastRow="0" w:firstColumn="1" w:lastColumn="0" w:noHBand="0" w:noVBand="1"/>
      </w:tblPr>
      <w:tblGrid>
        <w:gridCol w:w="3394"/>
        <w:gridCol w:w="6779"/>
        <w:gridCol w:w="4047"/>
      </w:tblGrid>
      <w:tr w:rsidR="00BF11A7" w:rsidRPr="00BF11A7" w14:paraId="3D9F274E" w14:textId="77777777" w:rsidTr="00170429">
        <w:trPr>
          <w:jc w:val="center"/>
        </w:trPr>
        <w:tc>
          <w:tcPr>
            <w:tcW w:w="3394" w:type="dxa"/>
            <w:vAlign w:val="center"/>
          </w:tcPr>
          <w:p w14:paraId="4D71DC57" w14:textId="77777777" w:rsidR="00BF11A7" w:rsidRPr="00BF11A7" w:rsidRDefault="00BF11A7" w:rsidP="00BF11A7">
            <w:pPr>
              <w:jc w:val="center"/>
              <w:rPr>
                <w:rFonts w:asciiTheme="minorHAnsi" w:hAnsiTheme="minorHAnsi"/>
                <w:b/>
                <w:sz w:val="22"/>
                <w:szCs w:val="22"/>
              </w:rPr>
            </w:pPr>
            <w:r w:rsidRPr="00BF11A7">
              <w:rPr>
                <w:rFonts w:asciiTheme="minorHAnsi" w:hAnsiTheme="minorHAnsi"/>
                <w:b/>
                <w:sz w:val="22"/>
                <w:szCs w:val="22"/>
              </w:rPr>
              <w:t>Unterrichtsvorhaben</w:t>
            </w:r>
          </w:p>
          <w:p w14:paraId="241ED092" w14:textId="77777777" w:rsidR="00EA33F3" w:rsidRDefault="00BF11A7" w:rsidP="00BF11A7">
            <w:pPr>
              <w:jc w:val="center"/>
              <w:rPr>
                <w:rFonts w:asciiTheme="minorHAnsi" w:hAnsiTheme="minorHAnsi"/>
              </w:rPr>
            </w:pPr>
            <w:r w:rsidRPr="00BF11A7">
              <w:rPr>
                <w:rFonts w:asciiTheme="minorHAnsi" w:hAnsiTheme="minorHAnsi"/>
                <w:b/>
                <w:sz w:val="22"/>
                <w:szCs w:val="22"/>
              </w:rPr>
              <w:t>Zugeordnete Themenfelder</w:t>
            </w:r>
            <w:r w:rsidRPr="00BF11A7">
              <w:rPr>
                <w:rFonts w:asciiTheme="minorHAnsi" w:hAnsiTheme="minorHAnsi"/>
              </w:rPr>
              <w:t xml:space="preserve"> </w:t>
            </w:r>
          </w:p>
          <w:p w14:paraId="4D343825" w14:textId="77777777" w:rsidR="00BF11A7" w:rsidRPr="00BF11A7" w:rsidRDefault="00BF11A7" w:rsidP="00BF11A7">
            <w:pPr>
              <w:jc w:val="center"/>
              <w:rPr>
                <w:rFonts w:asciiTheme="minorHAnsi" w:hAnsiTheme="minorHAnsi"/>
              </w:rPr>
            </w:pPr>
            <w:r w:rsidRPr="00BF11A7">
              <w:rPr>
                <w:rFonts w:asciiTheme="minorHAnsi" w:hAnsiTheme="minorHAnsi"/>
                <w:sz w:val="18"/>
                <w:szCs w:val="18"/>
              </w:rPr>
              <w:t>des soziokulturellen Orientierungswissens</w:t>
            </w:r>
          </w:p>
        </w:tc>
        <w:tc>
          <w:tcPr>
            <w:tcW w:w="6779" w:type="dxa"/>
            <w:vAlign w:val="center"/>
          </w:tcPr>
          <w:p w14:paraId="675ACBBD" w14:textId="77777777" w:rsidR="00BF11A7" w:rsidRPr="00BF11A7" w:rsidRDefault="00BF11A7" w:rsidP="00BF11A7">
            <w:pPr>
              <w:spacing w:after="240"/>
              <w:jc w:val="center"/>
              <w:rPr>
                <w:rFonts w:asciiTheme="minorHAnsi" w:hAnsiTheme="minorHAnsi"/>
                <w:b/>
                <w:sz w:val="22"/>
                <w:szCs w:val="22"/>
              </w:rPr>
            </w:pPr>
            <w:r w:rsidRPr="00BF11A7">
              <w:rPr>
                <w:rFonts w:asciiTheme="minorHAnsi" w:hAnsiTheme="minorHAnsi"/>
                <w:b/>
                <w:sz w:val="22"/>
                <w:szCs w:val="22"/>
              </w:rPr>
              <w:t>Schwerpunkte des Kompetenzerwerbs</w:t>
            </w:r>
          </w:p>
        </w:tc>
        <w:tc>
          <w:tcPr>
            <w:tcW w:w="4047" w:type="dxa"/>
            <w:shd w:val="clear" w:color="auto" w:fill="F2F2F2" w:themeFill="background1" w:themeFillShade="F2"/>
            <w:vAlign w:val="center"/>
          </w:tcPr>
          <w:p w14:paraId="21470BDF" w14:textId="77777777" w:rsidR="00BF11A7" w:rsidRPr="00BF11A7" w:rsidRDefault="00BF11A7" w:rsidP="00BF11A7">
            <w:pPr>
              <w:spacing w:after="240"/>
              <w:jc w:val="center"/>
              <w:rPr>
                <w:rFonts w:asciiTheme="minorHAnsi" w:hAnsiTheme="minorHAnsi"/>
                <w:b/>
                <w:sz w:val="22"/>
                <w:szCs w:val="22"/>
              </w:rPr>
            </w:pPr>
            <w:r w:rsidRPr="00BF11A7">
              <w:rPr>
                <w:rFonts w:asciiTheme="minorHAnsi" w:hAnsiTheme="minorHAnsi"/>
                <w:b/>
                <w:sz w:val="22"/>
                <w:szCs w:val="22"/>
              </w:rPr>
              <w:t>Anknüpfungspunkte Bezugskultur Irland</w:t>
            </w:r>
          </w:p>
        </w:tc>
      </w:tr>
    </w:tbl>
    <w:p w14:paraId="1DB3A525" w14:textId="4908A231" w:rsidR="00BF11A7" w:rsidRPr="00BF11A7" w:rsidRDefault="00B56F75" w:rsidP="00BF11A7">
      <w:pPr>
        <w:spacing w:after="0"/>
        <w:jc w:val="both"/>
        <w:rPr>
          <w:rFonts w:cs="Arial Unicode MS"/>
          <w:sz w:val="12"/>
          <w:szCs w:val="12"/>
          <w:lang w:val="en-GB"/>
        </w:rPr>
      </w:pPr>
      <w:r w:rsidRPr="00E356A2">
        <w:rPr>
          <w:i/>
          <w:iCs/>
          <w:noProof/>
          <w:lang w:eastAsia="de-DE"/>
        </w:rPr>
        <mc:AlternateContent>
          <mc:Choice Requires="wps">
            <w:drawing>
              <wp:anchor distT="0" distB="0" distL="114300" distR="114300" simplePos="0" relativeHeight="251717632" behindDoc="0" locked="0" layoutInCell="1" allowOverlap="1" wp14:anchorId="34953E0D" wp14:editId="0D6920D4">
                <wp:simplePos x="0" y="0"/>
                <wp:positionH relativeFrom="column">
                  <wp:posOffset>-468198</wp:posOffset>
                </wp:positionH>
                <wp:positionV relativeFrom="paragraph">
                  <wp:posOffset>67461</wp:posOffset>
                </wp:positionV>
                <wp:extent cx="491490" cy="453543"/>
                <wp:effectExtent l="0" t="0" r="22860" b="22860"/>
                <wp:wrapNone/>
                <wp:docPr id="3" name="Ellipse 3"/>
                <wp:cNvGraphicFramePr/>
                <a:graphic xmlns:a="http://schemas.openxmlformats.org/drawingml/2006/main">
                  <a:graphicData uri="http://schemas.microsoft.com/office/word/2010/wordprocessingShape">
                    <wps:wsp>
                      <wps:cNvSpPr/>
                      <wps:spPr>
                        <a:xfrm>
                          <a:off x="0" y="0"/>
                          <a:ext cx="491490" cy="453543"/>
                        </a:xfrm>
                        <a:prstGeom prst="ellipse">
                          <a:avLst/>
                        </a:prstGeom>
                        <a:solidFill>
                          <a:sysClr val="window" lastClr="FFFFFF"/>
                        </a:solidFill>
                        <a:ln w="3175" cap="flat" cmpd="sng" algn="ctr">
                          <a:solidFill>
                            <a:sysClr val="windowText" lastClr="000000"/>
                          </a:solidFill>
                          <a:prstDash val="solid"/>
                        </a:ln>
                        <a:effectLst/>
                      </wps:spPr>
                      <wps:txbx>
                        <w:txbxContent>
                          <w:p w14:paraId="07607804" w14:textId="77777777" w:rsidR="00A2442E" w:rsidRPr="00B90F0D" w:rsidRDefault="00A2442E" w:rsidP="005D6E2F">
                            <w:pPr>
                              <w:jc w:val="center"/>
                            </w:pPr>
                            <w:r>
                              <w:rPr>
                                <w:b/>
                                <w:sz w:val="14"/>
                              </w:rPr>
                              <w:t>UV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left:0;text-align:left;margin-left:-36.85pt;margin-top:5.3pt;width:38.7pt;height:3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" fillcolor="window" strokecolor="windowText" strokeweight=".25pt">
                <v:textbox>
                  <w:txbxContent>
                    <w:p w14:paraId="07607804" w14:textId="77777777" w:rsidR="00A2442E" w:rsidRPr="00B90F0D" w:rsidRDefault="00A2442E" w:rsidP="005D6E2F">
                      <w:pPr>
                        <w:jc w:val="center"/>
                      </w:pPr>
                      <w:r>
                        <w:rPr>
                          <w:b/>
                          <w:sz w:val="14"/>
                        </w:rPr>
                        <w:t>UV 9.1</w:t>
                      </w:r>
                    </w:p>
                  </w:txbxContent>
                </v:textbox>
              </v:oval>
            </w:pict>
          </mc:Fallback>
        </mc:AlternateContent>
      </w:r>
    </w:p>
    <w:tbl>
      <w:tblPr>
        <w:tblStyle w:val="Tabellenraster2"/>
        <w:tblW w:w="0" w:type="auto"/>
        <w:tblLook w:val="04A0" w:firstRow="1" w:lastRow="0" w:firstColumn="1" w:lastColumn="0" w:noHBand="0" w:noVBand="1"/>
      </w:tblPr>
      <w:tblGrid>
        <w:gridCol w:w="3381"/>
        <w:gridCol w:w="6792"/>
        <w:gridCol w:w="4047"/>
      </w:tblGrid>
      <w:tr w:rsidR="00D03008" w:rsidRPr="00372A14" w14:paraId="361575CE" w14:textId="77777777" w:rsidTr="00D03008">
        <w:trPr>
          <w:trHeight w:val="513"/>
        </w:trPr>
        <w:tc>
          <w:tcPr>
            <w:tcW w:w="3381" w:type="dxa"/>
            <w:shd w:val="clear" w:color="auto" w:fill="D9D9D9" w:themeFill="background1" w:themeFillShade="D9"/>
          </w:tcPr>
          <w:p w14:paraId="6A4D3B26" w14:textId="67D09C4A" w:rsidR="00D03008" w:rsidRPr="00BF11A7" w:rsidRDefault="00D03008" w:rsidP="00D03008">
            <w:pPr>
              <w:jc w:val="center"/>
              <w:rPr>
                <w:rFonts w:asciiTheme="minorHAnsi" w:hAnsiTheme="minorHAnsi"/>
                <w:b/>
                <w:i/>
                <w:iCs/>
                <w:lang w:val="en-US"/>
              </w:rPr>
            </w:pPr>
            <w:r w:rsidRPr="00BF11A7">
              <w:rPr>
                <w:rFonts w:asciiTheme="minorHAnsi" w:hAnsiTheme="minorHAnsi"/>
                <w:b/>
                <w:i/>
                <w:iCs/>
                <w:lang w:val="en-US"/>
              </w:rPr>
              <w:t>The call of the red continent</w:t>
            </w:r>
          </w:p>
          <w:p w14:paraId="0B4688BD" w14:textId="3291E30B" w:rsidR="00D03008" w:rsidRPr="00D03008" w:rsidRDefault="00D03008" w:rsidP="00CB6B20">
            <w:pPr>
              <w:jc w:val="center"/>
              <w:rPr>
                <w:b/>
                <w:i/>
                <w:iCs/>
              </w:rPr>
            </w:pPr>
            <w:r w:rsidRPr="00372A14">
              <w:rPr>
                <w:rFonts w:asciiTheme="minorHAnsi" w:hAnsiTheme="minorHAnsi"/>
                <w:sz w:val="18"/>
              </w:rPr>
              <w:t xml:space="preserve">ca. 15 </w:t>
            </w:r>
            <w:proofErr w:type="spellStart"/>
            <w:r w:rsidRPr="00372A14">
              <w:rPr>
                <w:rFonts w:asciiTheme="minorHAnsi" w:hAnsiTheme="minorHAnsi"/>
                <w:sz w:val="18"/>
              </w:rPr>
              <w:t>Ustd</w:t>
            </w:r>
            <w:proofErr w:type="spellEnd"/>
            <w:r w:rsidRPr="00372A14">
              <w:rPr>
                <w:rFonts w:asciiTheme="minorHAnsi" w:hAnsiTheme="minorHAnsi"/>
                <w:sz w:val="18"/>
              </w:rPr>
              <w:t xml:space="preserve">., davon ca. 4 </w:t>
            </w:r>
            <w:proofErr w:type="spellStart"/>
            <w:r w:rsidR="00CB6B20">
              <w:rPr>
                <w:rFonts w:asciiTheme="minorHAnsi" w:hAnsiTheme="minorHAnsi"/>
                <w:sz w:val="18"/>
              </w:rPr>
              <w:t>Us</w:t>
            </w:r>
            <w:r w:rsidRPr="00372A14">
              <w:rPr>
                <w:rFonts w:asciiTheme="minorHAnsi" w:hAnsiTheme="minorHAnsi"/>
                <w:sz w:val="18"/>
              </w:rPr>
              <w:t>td</w:t>
            </w:r>
            <w:proofErr w:type="spellEnd"/>
            <w:r w:rsidRPr="00372A14">
              <w:rPr>
                <w:rFonts w:asciiTheme="minorHAnsi" w:hAnsiTheme="minorHAnsi"/>
                <w:sz w:val="18"/>
              </w:rPr>
              <w:t>. zu Irland</w:t>
            </w:r>
            <w:r w:rsidRPr="00D03008">
              <w:rPr>
                <w:i/>
                <w:iCs/>
                <w:noProof/>
                <w:lang w:eastAsia="en-GB"/>
              </w:rPr>
              <w:t xml:space="preserve"> </w:t>
            </w:r>
          </w:p>
        </w:tc>
        <w:tc>
          <w:tcPr>
            <w:tcW w:w="6792" w:type="dxa"/>
            <w:vMerge w:val="restart"/>
          </w:tcPr>
          <w:p w14:paraId="3A9D53FA" w14:textId="77777777" w:rsidR="00D03008" w:rsidRPr="00E51775" w:rsidRDefault="00D03008" w:rsidP="00D03008">
            <w:pPr>
              <w:rPr>
                <w:rFonts w:ascii="Calibri" w:hAnsi="Calibri"/>
                <w:b/>
                <w:sz w:val="18"/>
              </w:rPr>
            </w:pPr>
            <w:r>
              <w:rPr>
                <w:rFonts w:ascii="Calibri" w:hAnsi="Calibri"/>
                <w:b/>
                <w:sz w:val="18"/>
              </w:rPr>
              <w:t>Leseverstehen</w:t>
            </w:r>
          </w:p>
          <w:p w14:paraId="40AB6AD9" w14:textId="77777777" w:rsidR="00D03008" w:rsidRPr="00742B6C" w:rsidRDefault="00D03008" w:rsidP="00D03008">
            <w:pPr>
              <w:numPr>
                <w:ilvl w:val="0"/>
                <w:numId w:val="5"/>
              </w:numPr>
              <w:tabs>
                <w:tab w:val="clear" w:pos="57"/>
              </w:tabs>
              <w:jc w:val="left"/>
              <w:rPr>
                <w:rFonts w:ascii="Calibri" w:hAnsi="Calibri"/>
                <w:bCs/>
                <w:sz w:val="18"/>
              </w:rPr>
            </w:pPr>
            <w:proofErr w:type="gramStart"/>
            <w:r w:rsidRPr="00E51775">
              <w:rPr>
                <w:rFonts w:ascii="Calibri" w:hAnsi="Calibri"/>
                <w:bCs/>
                <w:sz w:val="18"/>
              </w:rPr>
              <w:t>klar</w:t>
            </w:r>
            <w:proofErr w:type="gramEnd"/>
            <w:r w:rsidRPr="00E51775">
              <w:rPr>
                <w:rFonts w:ascii="Calibri" w:hAnsi="Calibri"/>
                <w:bCs/>
                <w:sz w:val="18"/>
              </w:rPr>
              <w:t xml:space="preserve"> strukturierten Sach- und Gebrauchstexten Haupt- und Einzelinformationen entnehmen […]</w:t>
            </w:r>
          </w:p>
          <w:p w14:paraId="0B2ED62F" w14:textId="77777777" w:rsidR="00D03008" w:rsidRPr="00E51775" w:rsidRDefault="00D03008" w:rsidP="00D03008">
            <w:pPr>
              <w:jc w:val="left"/>
              <w:rPr>
                <w:rFonts w:ascii="Calibri" w:hAnsi="Calibri"/>
                <w:sz w:val="18"/>
              </w:rPr>
            </w:pPr>
            <w:r>
              <w:rPr>
                <w:rFonts w:ascii="Calibri" w:hAnsi="Calibri"/>
                <w:b/>
                <w:sz w:val="18"/>
              </w:rPr>
              <w:t>Schreiben</w:t>
            </w:r>
          </w:p>
          <w:p w14:paraId="1EDB8A44" w14:textId="2564A9B0" w:rsidR="00D03008" w:rsidRDefault="00D03008" w:rsidP="004D0799">
            <w:pPr>
              <w:numPr>
                <w:ilvl w:val="0"/>
                <w:numId w:val="5"/>
              </w:numPr>
              <w:tabs>
                <w:tab w:val="clear" w:pos="57"/>
              </w:tabs>
              <w:jc w:val="left"/>
              <w:rPr>
                <w:rFonts w:ascii="Calibri" w:hAnsi="Calibri"/>
                <w:sz w:val="18"/>
              </w:rPr>
            </w:pPr>
            <w:r w:rsidRPr="00E51775">
              <w:rPr>
                <w:rFonts w:ascii="Calibri" w:hAnsi="Calibri"/>
                <w:sz w:val="18"/>
              </w:rPr>
              <w:t>für sie bedeutsame, informative Texte verfassen […]</w:t>
            </w:r>
          </w:p>
          <w:p w14:paraId="2BF869B7" w14:textId="6754073A" w:rsidR="00D03008" w:rsidRPr="00B56F75" w:rsidRDefault="00D03008" w:rsidP="00B56F75">
            <w:pPr>
              <w:numPr>
                <w:ilvl w:val="0"/>
                <w:numId w:val="5"/>
              </w:numPr>
              <w:tabs>
                <w:tab w:val="clear" w:pos="57"/>
              </w:tabs>
              <w:jc w:val="left"/>
              <w:rPr>
                <w:rFonts w:ascii="Calibri" w:hAnsi="Calibri"/>
                <w:sz w:val="18"/>
              </w:rPr>
            </w:pPr>
            <w:proofErr w:type="gramStart"/>
            <w:r w:rsidRPr="00B56F75">
              <w:rPr>
                <w:rFonts w:ascii="Calibri" w:hAnsi="Calibri"/>
                <w:sz w:val="18"/>
              </w:rPr>
              <w:t>kurze</w:t>
            </w:r>
            <w:proofErr w:type="gramEnd"/>
            <w:r w:rsidRPr="00B56F75">
              <w:rPr>
                <w:rFonts w:ascii="Calibri" w:hAnsi="Calibri"/>
                <w:sz w:val="18"/>
              </w:rPr>
              <w:t xml:space="preserve"> Sachinformationen verfassen […]</w:t>
            </w:r>
          </w:p>
        </w:tc>
        <w:tc>
          <w:tcPr>
            <w:tcW w:w="4047" w:type="dxa"/>
            <w:vMerge w:val="restart"/>
            <w:shd w:val="clear" w:color="auto" w:fill="F2F2F2" w:themeFill="background1" w:themeFillShade="F2"/>
            <w:vAlign w:val="center"/>
          </w:tcPr>
          <w:p w14:paraId="211864C6" w14:textId="77777777" w:rsidR="00D03008" w:rsidRDefault="00D03008" w:rsidP="00D03008">
            <w:pPr>
              <w:jc w:val="center"/>
              <w:rPr>
                <w:rFonts w:asciiTheme="minorHAnsi" w:hAnsiTheme="minorHAnsi"/>
                <w:b/>
                <w:i/>
                <w:iCs/>
                <w:lang w:val="en-US"/>
              </w:rPr>
            </w:pPr>
          </w:p>
          <w:p w14:paraId="118B1E5C" w14:textId="77777777" w:rsidR="00D03008" w:rsidRPr="00BF11A7" w:rsidRDefault="00D03008" w:rsidP="00D03008">
            <w:pPr>
              <w:jc w:val="center"/>
              <w:rPr>
                <w:rFonts w:asciiTheme="minorHAnsi" w:hAnsiTheme="minorHAnsi"/>
                <w:b/>
                <w:i/>
                <w:iCs/>
                <w:lang w:val="en-US"/>
              </w:rPr>
            </w:pPr>
            <w:r>
              <w:rPr>
                <w:rFonts w:asciiTheme="minorHAnsi" w:hAnsiTheme="minorHAnsi"/>
                <w:b/>
                <w:i/>
                <w:iCs/>
                <w:lang w:val="en-US"/>
              </w:rPr>
              <w:t>Irish myths and holidays</w:t>
            </w:r>
          </w:p>
          <w:p w14:paraId="73FC6E04" w14:textId="77777777" w:rsidR="00D03008" w:rsidRDefault="00D03008" w:rsidP="00962CF5">
            <w:pPr>
              <w:jc w:val="center"/>
              <w:rPr>
                <w:b/>
                <w:i/>
                <w:iCs/>
                <w:lang w:val="en-GB"/>
              </w:rPr>
            </w:pPr>
          </w:p>
        </w:tc>
      </w:tr>
      <w:tr w:rsidR="00D03008" w:rsidRPr="00372A14" w14:paraId="299BD702" w14:textId="77777777" w:rsidTr="00D03008">
        <w:trPr>
          <w:trHeight w:val="512"/>
        </w:trPr>
        <w:tc>
          <w:tcPr>
            <w:tcW w:w="3381" w:type="dxa"/>
            <w:shd w:val="clear" w:color="auto" w:fill="FFFFFF" w:themeFill="background1"/>
            <w:vAlign w:val="center"/>
          </w:tcPr>
          <w:p w14:paraId="4A21349C" w14:textId="77777777" w:rsidR="00D03008" w:rsidRDefault="00D03008" w:rsidP="00D03008">
            <w:pPr>
              <w:rPr>
                <w:rFonts w:asciiTheme="minorHAnsi" w:hAnsiTheme="minorHAnsi"/>
                <w:b/>
                <w:sz w:val="18"/>
              </w:rPr>
            </w:pPr>
            <w:r>
              <w:rPr>
                <w:rFonts w:asciiTheme="minorHAnsi" w:hAnsiTheme="minorHAnsi"/>
                <w:b/>
                <w:sz w:val="18"/>
              </w:rPr>
              <w:t xml:space="preserve">Persönliche Lebensgestaltung: </w:t>
            </w:r>
          </w:p>
          <w:p w14:paraId="76EC1C8F" w14:textId="77777777" w:rsidR="00D03008" w:rsidRPr="00E51775" w:rsidRDefault="00D03008" w:rsidP="00D03008">
            <w:pPr>
              <w:rPr>
                <w:rFonts w:asciiTheme="minorHAnsi" w:hAnsiTheme="minorHAnsi"/>
                <w:bCs/>
                <w:sz w:val="18"/>
              </w:rPr>
            </w:pPr>
            <w:r>
              <w:rPr>
                <w:rFonts w:asciiTheme="minorHAnsi" w:hAnsiTheme="minorHAnsi"/>
                <w:bCs/>
                <w:sz w:val="18"/>
              </w:rPr>
              <w:t>Immigration</w:t>
            </w:r>
          </w:p>
          <w:p w14:paraId="5B109C9F" w14:textId="77777777" w:rsidR="00D03008" w:rsidRPr="00BF11A7" w:rsidRDefault="00D03008" w:rsidP="00323234">
            <w:pPr>
              <w:jc w:val="left"/>
              <w:rPr>
                <w:rFonts w:asciiTheme="minorHAnsi" w:hAnsiTheme="minorHAnsi"/>
                <w:sz w:val="18"/>
              </w:rPr>
            </w:pPr>
            <w:r w:rsidRPr="00BF11A7">
              <w:rPr>
                <w:rFonts w:asciiTheme="minorHAnsi" w:hAnsiTheme="minorHAnsi"/>
                <w:b/>
                <w:sz w:val="18"/>
              </w:rPr>
              <w:t>Teilhabe am gesellschaftlichen Leben:</w:t>
            </w:r>
            <w:r w:rsidRPr="00BF11A7">
              <w:rPr>
                <w:rFonts w:asciiTheme="minorHAnsi" w:hAnsiTheme="minorHAnsi"/>
                <w:b/>
              </w:rPr>
              <w:t xml:space="preserve"> </w:t>
            </w:r>
            <w:r w:rsidRPr="00BF11A7">
              <w:rPr>
                <w:rFonts w:asciiTheme="minorHAnsi" w:hAnsiTheme="minorHAnsi"/>
                <w:sz w:val="18"/>
              </w:rPr>
              <w:t>Kul</w:t>
            </w:r>
            <w:r>
              <w:rPr>
                <w:rFonts w:asciiTheme="minorHAnsi" w:hAnsiTheme="minorHAnsi"/>
                <w:sz w:val="18"/>
              </w:rPr>
              <w:t>tur und Traditionen</w:t>
            </w:r>
          </w:p>
          <w:p w14:paraId="4EBC9070" w14:textId="08D544F2" w:rsidR="00D03008" w:rsidRPr="00BF11A7" w:rsidRDefault="000B5245" w:rsidP="00D03008">
            <w:pPr>
              <w:jc w:val="left"/>
              <w:rPr>
                <w:b/>
                <w:i/>
                <w:iCs/>
                <w:lang w:val="en-US"/>
              </w:rPr>
            </w:pPr>
            <w:r w:rsidRPr="00E356A2">
              <w:rPr>
                <w:i/>
                <w:iCs/>
                <w:noProof/>
                <w:lang w:eastAsia="de-DE"/>
              </w:rPr>
              <mc:AlternateContent>
                <mc:Choice Requires="wps">
                  <w:drawing>
                    <wp:anchor distT="0" distB="0" distL="114300" distR="114300" simplePos="0" relativeHeight="251736064" behindDoc="0" locked="0" layoutInCell="1" allowOverlap="1" wp14:anchorId="59234DFD" wp14:editId="15E8639D">
                      <wp:simplePos x="0" y="0"/>
                      <wp:positionH relativeFrom="column">
                        <wp:posOffset>-467360</wp:posOffset>
                      </wp:positionH>
                      <wp:positionV relativeFrom="paragraph">
                        <wp:posOffset>59690</wp:posOffset>
                      </wp:positionV>
                      <wp:extent cx="491490" cy="453390"/>
                      <wp:effectExtent l="0" t="0" r="22860" b="22860"/>
                      <wp:wrapNone/>
                      <wp:docPr id="1" name="Ellipse 1"/>
                      <wp:cNvGraphicFramePr/>
                      <a:graphic xmlns:a="http://schemas.openxmlformats.org/drawingml/2006/main">
                        <a:graphicData uri="http://schemas.microsoft.com/office/word/2010/wordprocessingShape">
                          <wps:wsp>
                            <wps:cNvSpPr/>
                            <wps:spPr>
                              <a:xfrm>
                                <a:off x="0" y="0"/>
                                <a:ext cx="491490" cy="453390"/>
                              </a:xfrm>
                              <a:prstGeom prst="ellipse">
                                <a:avLst/>
                              </a:prstGeom>
                              <a:solidFill>
                                <a:sysClr val="window" lastClr="FFFFFF"/>
                              </a:solidFill>
                              <a:ln w="3175" cap="flat" cmpd="sng" algn="ctr">
                                <a:solidFill>
                                  <a:sysClr val="windowText" lastClr="000000"/>
                                </a:solidFill>
                                <a:prstDash val="solid"/>
                              </a:ln>
                              <a:effectLst/>
                            </wps:spPr>
                            <wps:txbx>
                              <w:txbxContent>
                                <w:p w14:paraId="7327B5B1" w14:textId="408F3FF5" w:rsidR="00A2442E" w:rsidRPr="00B90F0D" w:rsidRDefault="00A2442E" w:rsidP="005D6E2F">
                                  <w:pPr>
                                    <w:jc w:val="center"/>
                                  </w:pPr>
                                  <w:r>
                                    <w:rPr>
                                      <w:b/>
                                      <w:sz w:val="14"/>
                                    </w:rPr>
                                    <w:t>UV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7" style="position:absolute;margin-left:-36.8pt;margin-top:4.7pt;width:38.7pt;height:3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" fillcolor="window" strokecolor="windowText" strokeweight=".25pt">
                      <v:textbox>
                        <w:txbxContent>
                          <w:p w14:paraId="7327B5B1" w14:textId="408F3FF5" w:rsidR="00A2442E" w:rsidRPr="00B90F0D" w:rsidRDefault="00A2442E" w:rsidP="005D6E2F">
                            <w:pPr>
                              <w:jc w:val="center"/>
                            </w:pPr>
                            <w:r>
                              <w:rPr>
                                <w:b/>
                                <w:sz w:val="14"/>
                              </w:rPr>
                              <w:t>UV 9.2</w:t>
                            </w:r>
                          </w:p>
                        </w:txbxContent>
                      </v:textbox>
                    </v:oval>
                  </w:pict>
                </mc:Fallback>
              </mc:AlternateContent>
            </w:r>
            <w:r w:rsidR="00D03008" w:rsidRPr="00BF11A7">
              <w:rPr>
                <w:rFonts w:asciiTheme="minorHAnsi" w:hAnsiTheme="minorHAnsi"/>
                <w:b/>
                <w:sz w:val="18"/>
              </w:rPr>
              <w:t>Schule:</w:t>
            </w:r>
            <w:r w:rsidR="00D03008" w:rsidRPr="00BF11A7">
              <w:rPr>
                <w:rFonts w:asciiTheme="minorHAnsi" w:hAnsiTheme="minorHAnsi"/>
                <w:sz w:val="18"/>
              </w:rPr>
              <w:t xml:space="preserve"> Schulbetrieb in Australien</w:t>
            </w:r>
          </w:p>
        </w:tc>
        <w:tc>
          <w:tcPr>
            <w:tcW w:w="6792" w:type="dxa"/>
            <w:vMerge/>
          </w:tcPr>
          <w:p w14:paraId="32FE064F" w14:textId="77777777" w:rsidR="00D03008" w:rsidRDefault="00D03008" w:rsidP="00D03008">
            <w:pPr>
              <w:rPr>
                <w:rFonts w:ascii="Calibri" w:hAnsi="Calibri"/>
                <w:b/>
                <w:sz w:val="18"/>
              </w:rPr>
            </w:pPr>
          </w:p>
        </w:tc>
        <w:tc>
          <w:tcPr>
            <w:tcW w:w="4047" w:type="dxa"/>
            <w:vMerge/>
            <w:shd w:val="clear" w:color="auto" w:fill="F2F2F2" w:themeFill="background1" w:themeFillShade="F2"/>
            <w:vAlign w:val="center"/>
          </w:tcPr>
          <w:p w14:paraId="5644D492" w14:textId="77777777" w:rsidR="00D03008" w:rsidRDefault="00D03008" w:rsidP="00D03008">
            <w:pPr>
              <w:jc w:val="center"/>
              <w:rPr>
                <w:b/>
                <w:i/>
                <w:iCs/>
                <w:lang w:val="en-US"/>
              </w:rPr>
            </w:pPr>
          </w:p>
        </w:tc>
      </w:tr>
      <w:tr w:rsidR="00D03008" w:rsidRPr="00372A14" w14:paraId="2DF3C47E" w14:textId="77777777" w:rsidTr="00170429">
        <w:tc>
          <w:tcPr>
            <w:tcW w:w="3381" w:type="dxa"/>
            <w:shd w:val="clear" w:color="auto" w:fill="D9D9D9" w:themeFill="background1" w:themeFillShade="D9"/>
          </w:tcPr>
          <w:p w14:paraId="33BF46B2" w14:textId="719A1CC5" w:rsidR="00D03008" w:rsidRPr="00BF11A7" w:rsidRDefault="00D03008" w:rsidP="00BF11A7">
            <w:pPr>
              <w:jc w:val="center"/>
              <w:rPr>
                <w:rFonts w:asciiTheme="minorHAnsi" w:hAnsiTheme="minorHAnsi"/>
                <w:b/>
                <w:i/>
                <w:iCs/>
                <w:lang w:val="en-US"/>
              </w:rPr>
            </w:pPr>
            <w:r w:rsidRPr="00BF11A7">
              <w:rPr>
                <w:rFonts w:asciiTheme="minorHAnsi" w:hAnsiTheme="minorHAnsi"/>
                <w:b/>
                <w:i/>
                <w:iCs/>
                <w:lang w:val="en-GB"/>
              </w:rPr>
              <w:t xml:space="preserve">Me and my </w:t>
            </w:r>
            <w:r w:rsidRPr="00BF11A7">
              <w:rPr>
                <w:rFonts w:asciiTheme="minorHAnsi" w:hAnsiTheme="minorHAnsi"/>
                <w:b/>
                <w:i/>
                <w:iCs/>
                <w:lang w:val="en-US"/>
              </w:rPr>
              <w:t>world</w:t>
            </w:r>
          </w:p>
          <w:p w14:paraId="4C07F94C" w14:textId="1017A5BD" w:rsidR="00D03008" w:rsidRPr="00482CCB" w:rsidRDefault="00CB6B20" w:rsidP="00BF11A7">
            <w:pPr>
              <w:jc w:val="center"/>
              <w:rPr>
                <w:rFonts w:asciiTheme="minorHAnsi" w:hAnsiTheme="minorHAnsi"/>
              </w:rPr>
            </w:pPr>
            <w:r w:rsidRPr="00482CCB">
              <w:rPr>
                <w:rFonts w:asciiTheme="minorHAnsi" w:hAnsiTheme="minorHAnsi"/>
                <w:sz w:val="18"/>
              </w:rPr>
              <w:t xml:space="preserve">ca. 15 </w:t>
            </w:r>
            <w:proofErr w:type="spellStart"/>
            <w:r w:rsidRPr="00482CCB">
              <w:rPr>
                <w:rFonts w:asciiTheme="minorHAnsi" w:hAnsiTheme="minorHAnsi"/>
                <w:sz w:val="18"/>
              </w:rPr>
              <w:t>Ustd</w:t>
            </w:r>
            <w:proofErr w:type="spellEnd"/>
            <w:r w:rsidRPr="00482CCB">
              <w:rPr>
                <w:rFonts w:asciiTheme="minorHAnsi" w:hAnsiTheme="minorHAnsi"/>
                <w:sz w:val="18"/>
              </w:rPr>
              <w:t xml:space="preserve">., davon ca. 4 </w:t>
            </w:r>
            <w:proofErr w:type="spellStart"/>
            <w:r w:rsidRPr="00482CCB">
              <w:rPr>
                <w:rFonts w:asciiTheme="minorHAnsi" w:hAnsiTheme="minorHAnsi"/>
                <w:sz w:val="18"/>
              </w:rPr>
              <w:t>Us</w:t>
            </w:r>
            <w:r w:rsidR="00D03008" w:rsidRPr="00482CCB">
              <w:rPr>
                <w:rFonts w:asciiTheme="minorHAnsi" w:hAnsiTheme="minorHAnsi"/>
                <w:sz w:val="18"/>
              </w:rPr>
              <w:t>td</w:t>
            </w:r>
            <w:proofErr w:type="spellEnd"/>
            <w:r w:rsidR="00D03008" w:rsidRPr="00482CCB">
              <w:rPr>
                <w:rFonts w:asciiTheme="minorHAnsi" w:hAnsiTheme="minorHAnsi"/>
                <w:sz w:val="18"/>
              </w:rPr>
              <w:t>. zu Irland</w:t>
            </w:r>
          </w:p>
        </w:tc>
        <w:tc>
          <w:tcPr>
            <w:tcW w:w="6792" w:type="dxa"/>
            <w:vMerge w:val="restart"/>
          </w:tcPr>
          <w:p w14:paraId="019F2256" w14:textId="6F9599D1" w:rsidR="00D03008" w:rsidRPr="00212882" w:rsidRDefault="00D03008" w:rsidP="00212882">
            <w:pPr>
              <w:rPr>
                <w:rFonts w:ascii="Calibri" w:hAnsi="Calibri"/>
                <w:b/>
                <w:sz w:val="18"/>
              </w:rPr>
            </w:pPr>
            <w:r w:rsidRPr="00212882">
              <w:rPr>
                <w:rFonts w:ascii="Calibri" w:hAnsi="Calibri"/>
                <w:b/>
                <w:sz w:val="18"/>
              </w:rPr>
              <w:t xml:space="preserve">Hör-/Hör-Sehverstehen </w:t>
            </w:r>
          </w:p>
          <w:p w14:paraId="28C18DF8" w14:textId="529DBB84" w:rsidR="00D03008" w:rsidRPr="00742B6C" w:rsidRDefault="00D03008" w:rsidP="00281FBE">
            <w:pPr>
              <w:numPr>
                <w:ilvl w:val="0"/>
                <w:numId w:val="5"/>
              </w:numPr>
              <w:tabs>
                <w:tab w:val="clear" w:pos="57"/>
              </w:tabs>
              <w:jc w:val="left"/>
              <w:rPr>
                <w:rFonts w:ascii="Calibri" w:hAnsi="Calibri"/>
                <w:bCs/>
                <w:sz w:val="18"/>
              </w:rPr>
            </w:pPr>
            <w:r w:rsidRPr="00212882">
              <w:rPr>
                <w:rFonts w:ascii="Calibri" w:hAnsi="Calibri"/>
                <w:bCs/>
                <w:sz w:val="18"/>
              </w:rPr>
              <w:t>[…] deutlich gesprochenen adaptierten […] Sachtexten wesentliche Informationen entnehmen</w:t>
            </w:r>
          </w:p>
          <w:p w14:paraId="2470319F" w14:textId="593ACB8E" w:rsidR="00D03008" w:rsidRPr="00212882" w:rsidRDefault="00D03008" w:rsidP="00281FBE">
            <w:pPr>
              <w:jc w:val="left"/>
              <w:rPr>
                <w:rFonts w:ascii="Calibri" w:hAnsi="Calibri"/>
                <w:b/>
                <w:sz w:val="18"/>
              </w:rPr>
            </w:pPr>
            <w:r w:rsidRPr="00212882">
              <w:rPr>
                <w:rFonts w:ascii="Calibri" w:hAnsi="Calibri"/>
                <w:b/>
                <w:sz w:val="18"/>
              </w:rPr>
              <w:t xml:space="preserve">Leseverstehen </w:t>
            </w:r>
          </w:p>
          <w:p w14:paraId="7F2C6205" w14:textId="75152D4C" w:rsidR="00D03008" w:rsidRPr="00212882" w:rsidRDefault="00D03008" w:rsidP="00281FBE">
            <w:pPr>
              <w:numPr>
                <w:ilvl w:val="0"/>
                <w:numId w:val="5"/>
              </w:numPr>
              <w:tabs>
                <w:tab w:val="clear" w:pos="57"/>
              </w:tabs>
              <w:jc w:val="left"/>
              <w:rPr>
                <w:rFonts w:ascii="Calibri" w:hAnsi="Calibri"/>
                <w:bCs/>
                <w:sz w:val="18"/>
              </w:rPr>
            </w:pPr>
            <w:proofErr w:type="gramStart"/>
            <w:r>
              <w:rPr>
                <w:rFonts w:ascii="Calibri" w:hAnsi="Calibri"/>
                <w:bCs/>
                <w:sz w:val="18"/>
              </w:rPr>
              <w:t>k</w:t>
            </w:r>
            <w:r w:rsidRPr="00212882">
              <w:rPr>
                <w:rFonts w:ascii="Calibri" w:hAnsi="Calibri"/>
                <w:bCs/>
                <w:sz w:val="18"/>
              </w:rPr>
              <w:t>lar</w:t>
            </w:r>
            <w:proofErr w:type="gramEnd"/>
            <w:r>
              <w:rPr>
                <w:rFonts w:ascii="Calibri" w:hAnsi="Calibri"/>
                <w:bCs/>
                <w:sz w:val="18"/>
              </w:rPr>
              <w:t xml:space="preserve"> </w:t>
            </w:r>
            <w:r w:rsidRPr="00212882">
              <w:rPr>
                <w:rFonts w:ascii="Calibri" w:hAnsi="Calibri"/>
                <w:bCs/>
                <w:sz w:val="18"/>
              </w:rPr>
              <w:t xml:space="preserve">strukturierten Sach- und Gebrauchstexten Haupt- und Einzelinformationen entnehmen […] </w:t>
            </w:r>
          </w:p>
          <w:p w14:paraId="2286C685" w14:textId="36AB11DC" w:rsidR="00D03008" w:rsidRPr="00742B6C" w:rsidRDefault="00D03008" w:rsidP="00281FBE">
            <w:pPr>
              <w:numPr>
                <w:ilvl w:val="0"/>
                <w:numId w:val="5"/>
              </w:numPr>
              <w:tabs>
                <w:tab w:val="clear" w:pos="57"/>
              </w:tabs>
              <w:jc w:val="left"/>
              <w:rPr>
                <w:rFonts w:ascii="Calibri" w:hAnsi="Calibri"/>
                <w:bCs/>
                <w:sz w:val="18"/>
              </w:rPr>
            </w:pPr>
            <w:r w:rsidRPr="00212882">
              <w:rPr>
                <w:rFonts w:ascii="Calibri" w:hAnsi="Calibri"/>
                <w:bCs/>
                <w:sz w:val="18"/>
              </w:rPr>
              <w:t>fiktionale Texte […] lesen und sowohl in ihren Kernaussagen als auch in Einzelheiten verstehen</w:t>
            </w:r>
          </w:p>
          <w:p w14:paraId="28285872" w14:textId="655D07F4" w:rsidR="00D03008" w:rsidRPr="00212882" w:rsidRDefault="00D03008" w:rsidP="00281FBE">
            <w:pPr>
              <w:jc w:val="left"/>
              <w:rPr>
                <w:rFonts w:asciiTheme="minorHAnsi" w:hAnsiTheme="minorHAnsi"/>
                <w:sz w:val="18"/>
              </w:rPr>
            </w:pPr>
            <w:r w:rsidRPr="00212882">
              <w:rPr>
                <w:rFonts w:asciiTheme="minorHAnsi" w:hAnsiTheme="minorHAnsi"/>
                <w:b/>
                <w:sz w:val="18"/>
              </w:rPr>
              <w:t xml:space="preserve">Schreiben </w:t>
            </w:r>
          </w:p>
          <w:p w14:paraId="2ED5C456" w14:textId="205DB4D0" w:rsidR="00D03008" w:rsidRPr="00212882" w:rsidRDefault="00D03008" w:rsidP="00281FBE">
            <w:pPr>
              <w:numPr>
                <w:ilvl w:val="0"/>
                <w:numId w:val="5"/>
              </w:numPr>
              <w:tabs>
                <w:tab w:val="clear" w:pos="57"/>
              </w:tabs>
              <w:jc w:val="left"/>
              <w:rPr>
                <w:rFonts w:asciiTheme="minorHAnsi" w:hAnsiTheme="minorHAnsi"/>
                <w:sz w:val="18"/>
              </w:rPr>
            </w:pPr>
            <w:r w:rsidRPr="00212882">
              <w:rPr>
                <w:rFonts w:asciiTheme="minorHAnsi" w:hAnsiTheme="minorHAnsi"/>
                <w:sz w:val="18"/>
              </w:rPr>
              <w:t>anwendungsorientierte Sachtexte […] verfassen</w:t>
            </w:r>
          </w:p>
          <w:p w14:paraId="1872616B" w14:textId="45EE631C" w:rsidR="00D03008" w:rsidRPr="00212882" w:rsidRDefault="00D03008" w:rsidP="00281FBE">
            <w:pPr>
              <w:numPr>
                <w:ilvl w:val="0"/>
                <w:numId w:val="5"/>
              </w:numPr>
              <w:tabs>
                <w:tab w:val="clear" w:pos="57"/>
              </w:tabs>
              <w:jc w:val="left"/>
              <w:rPr>
                <w:rFonts w:asciiTheme="minorHAnsi" w:hAnsiTheme="minorHAnsi"/>
                <w:sz w:val="18"/>
              </w:rPr>
            </w:pPr>
            <w:proofErr w:type="gramStart"/>
            <w:r w:rsidRPr="00212882">
              <w:rPr>
                <w:rFonts w:asciiTheme="minorHAnsi" w:hAnsiTheme="minorHAnsi"/>
                <w:sz w:val="18"/>
              </w:rPr>
              <w:t>für</w:t>
            </w:r>
            <w:proofErr w:type="gramEnd"/>
            <w:r w:rsidRPr="00212882">
              <w:rPr>
                <w:rFonts w:asciiTheme="minorHAnsi" w:hAnsiTheme="minorHAnsi"/>
                <w:sz w:val="18"/>
              </w:rPr>
              <w:t xml:space="preserve"> sie bedeutsame, informative Texte verfassen […]</w:t>
            </w:r>
          </w:p>
        </w:tc>
        <w:tc>
          <w:tcPr>
            <w:tcW w:w="4047" w:type="dxa"/>
            <w:vMerge w:val="restart"/>
            <w:shd w:val="clear" w:color="auto" w:fill="F2F2F2" w:themeFill="background1" w:themeFillShade="F2"/>
            <w:vAlign w:val="center"/>
          </w:tcPr>
          <w:p w14:paraId="6F936CD0" w14:textId="77777777" w:rsidR="00D03008" w:rsidRPr="008D7A3E" w:rsidRDefault="00D03008" w:rsidP="00962CF5">
            <w:pPr>
              <w:jc w:val="center"/>
              <w:rPr>
                <w:rFonts w:asciiTheme="minorHAnsi" w:hAnsiTheme="minorHAnsi"/>
                <w:b/>
                <w:i/>
                <w:iCs/>
              </w:rPr>
            </w:pPr>
          </w:p>
          <w:p w14:paraId="3C8429FE" w14:textId="49922841" w:rsidR="00D03008" w:rsidRPr="00BF11A7" w:rsidRDefault="00D03008" w:rsidP="00962CF5">
            <w:pPr>
              <w:jc w:val="center"/>
              <w:rPr>
                <w:rFonts w:asciiTheme="minorHAnsi" w:hAnsiTheme="minorHAnsi"/>
                <w:b/>
                <w:i/>
                <w:iCs/>
                <w:lang w:val="en-GB"/>
              </w:rPr>
            </w:pPr>
            <w:r>
              <w:rPr>
                <w:rFonts w:asciiTheme="minorHAnsi" w:hAnsiTheme="minorHAnsi"/>
                <w:b/>
                <w:i/>
                <w:iCs/>
                <w:lang w:val="en-GB"/>
              </w:rPr>
              <w:t>Popular Irish free-time activities</w:t>
            </w:r>
          </w:p>
          <w:p w14:paraId="397A9004" w14:textId="77777777" w:rsidR="00D03008" w:rsidRPr="00BF11A7" w:rsidRDefault="00D03008" w:rsidP="00372A14">
            <w:pPr>
              <w:jc w:val="center"/>
              <w:rPr>
                <w:rFonts w:asciiTheme="minorHAnsi" w:hAnsiTheme="minorHAnsi"/>
                <w:b/>
                <w:lang w:val="en-GB"/>
              </w:rPr>
            </w:pPr>
          </w:p>
        </w:tc>
      </w:tr>
      <w:tr w:rsidR="00D03008" w:rsidRPr="00BF11A7" w14:paraId="1423C723" w14:textId="77777777" w:rsidTr="00170429">
        <w:tc>
          <w:tcPr>
            <w:tcW w:w="3381" w:type="dxa"/>
          </w:tcPr>
          <w:p w14:paraId="7BC5E3D8" w14:textId="73F8DB4C" w:rsidR="00D03008" w:rsidRPr="00BF11A7" w:rsidRDefault="0036393F" w:rsidP="00BF11A7">
            <w:pPr>
              <w:rPr>
                <w:rFonts w:asciiTheme="minorHAnsi" w:hAnsiTheme="minorHAnsi"/>
                <w:b/>
                <w:sz w:val="18"/>
              </w:rPr>
            </w:pPr>
            <w:r>
              <w:rPr>
                <w:rFonts w:asciiTheme="minorHAnsi" w:hAnsiTheme="minorHAnsi"/>
                <w:b/>
                <w:sz w:val="18"/>
              </w:rPr>
              <w:t>Persönliche Lebensgestaltung</w:t>
            </w:r>
            <w:r w:rsidR="00D03008" w:rsidRPr="00BF11A7">
              <w:rPr>
                <w:rFonts w:asciiTheme="minorHAnsi" w:hAnsiTheme="minorHAnsi"/>
                <w:b/>
                <w:sz w:val="18"/>
              </w:rPr>
              <w:t>:</w:t>
            </w:r>
          </w:p>
          <w:p w14:paraId="71C2E002" w14:textId="620D8B1E" w:rsidR="00D03008" w:rsidRPr="00BF11A7" w:rsidRDefault="00D03008" w:rsidP="00C2774C">
            <w:pPr>
              <w:rPr>
                <w:rFonts w:asciiTheme="minorHAnsi" w:hAnsiTheme="minorHAnsi"/>
                <w:sz w:val="18"/>
              </w:rPr>
            </w:pPr>
            <w:r>
              <w:rPr>
                <w:rFonts w:asciiTheme="minorHAnsi" w:hAnsiTheme="minorHAnsi"/>
                <w:sz w:val="18"/>
              </w:rPr>
              <w:t>Freundschaft, Freizeitgestaltung</w:t>
            </w:r>
          </w:p>
          <w:p w14:paraId="5C18A762" w14:textId="6398A2F8" w:rsidR="00D03008" w:rsidRPr="00BF11A7" w:rsidRDefault="00D03008" w:rsidP="00B4615D">
            <w:pPr>
              <w:jc w:val="left"/>
              <w:rPr>
                <w:rFonts w:asciiTheme="minorHAnsi" w:hAnsiTheme="minorHAnsi"/>
                <w:b/>
              </w:rPr>
            </w:pPr>
            <w:r w:rsidRPr="00BF11A7">
              <w:rPr>
                <w:rFonts w:asciiTheme="minorHAnsi" w:hAnsiTheme="minorHAnsi"/>
                <w:b/>
                <w:sz w:val="18"/>
              </w:rPr>
              <w:t>Teilhabe am gesellschaftlichen Leben:</w:t>
            </w:r>
            <w:r w:rsidRPr="00BF11A7">
              <w:rPr>
                <w:rFonts w:asciiTheme="minorHAnsi" w:hAnsiTheme="minorHAnsi"/>
                <w:b/>
              </w:rPr>
              <w:t xml:space="preserve"> </w:t>
            </w:r>
            <w:r>
              <w:rPr>
                <w:rFonts w:asciiTheme="minorHAnsi" w:hAnsiTheme="minorHAnsi"/>
                <w:sz w:val="18"/>
              </w:rPr>
              <w:t>Chancen und Risiken der Informationstechnologie</w:t>
            </w:r>
          </w:p>
        </w:tc>
        <w:tc>
          <w:tcPr>
            <w:tcW w:w="6792" w:type="dxa"/>
            <w:vMerge/>
          </w:tcPr>
          <w:p w14:paraId="38DA41C7" w14:textId="77777777" w:rsidR="00D03008" w:rsidRPr="00BF11A7" w:rsidRDefault="00D03008" w:rsidP="00570947">
            <w:pPr>
              <w:spacing w:after="240"/>
              <w:jc w:val="left"/>
              <w:rPr>
                <w:rFonts w:asciiTheme="minorHAnsi" w:hAnsiTheme="minorHAnsi"/>
                <w:b/>
              </w:rPr>
            </w:pPr>
          </w:p>
        </w:tc>
        <w:tc>
          <w:tcPr>
            <w:tcW w:w="4047" w:type="dxa"/>
            <w:vMerge/>
            <w:shd w:val="clear" w:color="auto" w:fill="F2F2F2" w:themeFill="background1" w:themeFillShade="F2"/>
          </w:tcPr>
          <w:p w14:paraId="281A4DB4" w14:textId="77777777" w:rsidR="00D03008" w:rsidRPr="00BF11A7" w:rsidRDefault="00D03008" w:rsidP="00BF11A7">
            <w:pPr>
              <w:spacing w:after="240"/>
              <w:jc w:val="center"/>
              <w:rPr>
                <w:rFonts w:asciiTheme="minorHAnsi" w:hAnsiTheme="minorHAnsi"/>
                <w:b/>
              </w:rPr>
            </w:pPr>
          </w:p>
        </w:tc>
      </w:tr>
      <w:tr w:rsidR="00D03008" w:rsidRPr="00DA6787" w14:paraId="3370B910" w14:textId="77777777" w:rsidTr="00170429">
        <w:tc>
          <w:tcPr>
            <w:tcW w:w="3381" w:type="dxa"/>
            <w:shd w:val="clear" w:color="auto" w:fill="D9D9D9" w:themeFill="background1" w:themeFillShade="D9"/>
          </w:tcPr>
          <w:p w14:paraId="3B9B4DE6" w14:textId="77777777" w:rsidR="00D03008" w:rsidRDefault="00D03008" w:rsidP="00BF11A7">
            <w:pPr>
              <w:jc w:val="center"/>
              <w:rPr>
                <w:rFonts w:asciiTheme="minorHAnsi" w:hAnsiTheme="minorHAnsi"/>
                <w:b/>
                <w:i/>
                <w:iCs/>
                <w:lang w:val="en-US"/>
              </w:rPr>
            </w:pPr>
            <w:r w:rsidRPr="00E356A2">
              <w:rPr>
                <w:i/>
                <w:iCs/>
                <w:noProof/>
                <w:lang w:eastAsia="de-DE"/>
              </w:rPr>
              <mc:AlternateContent>
                <mc:Choice Requires="wps">
                  <w:drawing>
                    <wp:anchor distT="0" distB="0" distL="114300" distR="114300" simplePos="0" relativeHeight="251739136" behindDoc="0" locked="0" layoutInCell="1" allowOverlap="1" wp14:anchorId="0498A960" wp14:editId="6FA678A7">
                      <wp:simplePos x="0" y="0"/>
                      <wp:positionH relativeFrom="column">
                        <wp:posOffset>-483870</wp:posOffset>
                      </wp:positionH>
                      <wp:positionV relativeFrom="paragraph">
                        <wp:posOffset>41275</wp:posOffset>
                      </wp:positionV>
                      <wp:extent cx="491490" cy="438785"/>
                      <wp:effectExtent l="0" t="0" r="22860" b="18415"/>
                      <wp:wrapNone/>
                      <wp:docPr id="2" name="Ellipse 2"/>
                      <wp:cNvGraphicFramePr/>
                      <a:graphic xmlns:a="http://schemas.openxmlformats.org/drawingml/2006/main">
                        <a:graphicData uri="http://schemas.microsoft.com/office/word/2010/wordprocessingShape">
                          <wps:wsp>
                            <wps:cNvSpPr/>
                            <wps:spPr>
                              <a:xfrm>
                                <a:off x="0" y="0"/>
                                <a:ext cx="491490" cy="438785"/>
                              </a:xfrm>
                              <a:prstGeom prst="ellipse">
                                <a:avLst/>
                              </a:prstGeom>
                              <a:solidFill>
                                <a:sysClr val="window" lastClr="FFFFFF"/>
                              </a:solidFill>
                              <a:ln w="3175" cap="flat" cmpd="sng" algn="ctr">
                                <a:solidFill>
                                  <a:sysClr val="windowText" lastClr="000000"/>
                                </a:solidFill>
                                <a:prstDash val="solid"/>
                              </a:ln>
                              <a:effectLst/>
                            </wps:spPr>
                            <wps:txbx>
                              <w:txbxContent>
                                <w:p w14:paraId="19EC2BAF" w14:textId="77777777" w:rsidR="00A2442E" w:rsidRPr="00B90F0D" w:rsidRDefault="00A2442E" w:rsidP="005D6E2F">
                                  <w:pPr>
                                    <w:jc w:val="center"/>
                                  </w:pPr>
                                  <w:r>
                                    <w:rPr>
                                      <w:b/>
                                      <w:sz w:val="14"/>
                                    </w:rPr>
                                    <w:t>UV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8" style="position:absolute;left:0;text-align:left;margin-left:-38.1pt;margin-top:3.25pt;width:38.7pt;height:3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" fillcolor="window" strokecolor="windowText" strokeweight=".25pt">
                      <v:textbox>
                        <w:txbxContent>
                          <w:p w14:paraId="19EC2BAF" w14:textId="77777777" w:rsidR="00A2442E" w:rsidRPr="00B90F0D" w:rsidRDefault="00A2442E" w:rsidP="005D6E2F">
                            <w:pPr>
                              <w:jc w:val="center"/>
                            </w:pPr>
                            <w:r>
                              <w:rPr>
                                <w:b/>
                                <w:sz w:val="14"/>
                              </w:rPr>
                              <w:t>UV 10.1</w:t>
                            </w:r>
                          </w:p>
                        </w:txbxContent>
                      </v:textbox>
                    </v:oval>
                  </w:pict>
                </mc:Fallback>
              </mc:AlternateContent>
            </w:r>
            <w:r w:rsidRPr="00BF11A7">
              <w:rPr>
                <w:rFonts w:asciiTheme="minorHAnsi" w:hAnsiTheme="minorHAnsi"/>
                <w:b/>
                <w:i/>
                <w:iCs/>
                <w:lang w:val="en-US"/>
              </w:rPr>
              <w:t xml:space="preserve">South Africa – </w:t>
            </w:r>
          </w:p>
          <w:p w14:paraId="500855A2" w14:textId="77777777" w:rsidR="00D03008" w:rsidRPr="00BF11A7" w:rsidRDefault="00D03008" w:rsidP="00BF11A7">
            <w:pPr>
              <w:jc w:val="center"/>
              <w:rPr>
                <w:rFonts w:asciiTheme="minorHAnsi" w:hAnsiTheme="minorHAnsi"/>
                <w:b/>
                <w:i/>
                <w:iCs/>
                <w:lang w:val="en-US"/>
              </w:rPr>
            </w:pPr>
            <w:r w:rsidRPr="00BF11A7">
              <w:rPr>
                <w:rFonts w:asciiTheme="minorHAnsi" w:hAnsiTheme="minorHAnsi"/>
                <w:b/>
                <w:i/>
                <w:iCs/>
                <w:lang w:val="en-US"/>
              </w:rPr>
              <w:t>between past and present</w:t>
            </w:r>
          </w:p>
          <w:p w14:paraId="6ACA02F6" w14:textId="2348619B" w:rsidR="00D03008" w:rsidRPr="00372A14" w:rsidRDefault="00CB6B20" w:rsidP="00BF11A7">
            <w:pPr>
              <w:jc w:val="center"/>
              <w:rPr>
                <w:rFonts w:asciiTheme="minorHAnsi" w:hAnsiTheme="minorHAnsi"/>
              </w:rPr>
            </w:pPr>
            <w:r>
              <w:rPr>
                <w:rFonts w:asciiTheme="minorHAnsi" w:hAnsiTheme="minorHAnsi"/>
                <w:sz w:val="18"/>
              </w:rPr>
              <w:t xml:space="preserve">ca. 15 </w:t>
            </w:r>
            <w:proofErr w:type="spellStart"/>
            <w:r>
              <w:rPr>
                <w:rFonts w:asciiTheme="minorHAnsi" w:hAnsiTheme="minorHAnsi"/>
                <w:sz w:val="18"/>
              </w:rPr>
              <w:t>Ustd</w:t>
            </w:r>
            <w:proofErr w:type="spellEnd"/>
            <w:r>
              <w:rPr>
                <w:rFonts w:asciiTheme="minorHAnsi" w:hAnsiTheme="minorHAnsi"/>
                <w:sz w:val="18"/>
              </w:rPr>
              <w:t xml:space="preserve">., davon ca. 4 </w:t>
            </w:r>
            <w:proofErr w:type="spellStart"/>
            <w:r>
              <w:rPr>
                <w:rFonts w:asciiTheme="minorHAnsi" w:hAnsiTheme="minorHAnsi"/>
                <w:sz w:val="18"/>
              </w:rPr>
              <w:t>Us</w:t>
            </w:r>
            <w:r w:rsidR="00D03008" w:rsidRPr="00372A14">
              <w:rPr>
                <w:rFonts w:asciiTheme="minorHAnsi" w:hAnsiTheme="minorHAnsi"/>
                <w:sz w:val="18"/>
              </w:rPr>
              <w:t>td</w:t>
            </w:r>
            <w:proofErr w:type="spellEnd"/>
            <w:r w:rsidR="00D03008" w:rsidRPr="00372A14">
              <w:rPr>
                <w:rFonts w:asciiTheme="minorHAnsi" w:hAnsiTheme="minorHAnsi"/>
                <w:sz w:val="18"/>
              </w:rPr>
              <w:t>. zu</w:t>
            </w:r>
            <w:r w:rsidR="00D03008">
              <w:rPr>
                <w:rFonts w:asciiTheme="minorHAnsi" w:hAnsiTheme="minorHAnsi"/>
                <w:sz w:val="18"/>
              </w:rPr>
              <w:t xml:space="preserve"> Irland</w:t>
            </w:r>
          </w:p>
        </w:tc>
        <w:tc>
          <w:tcPr>
            <w:tcW w:w="6792" w:type="dxa"/>
            <w:vMerge w:val="restart"/>
          </w:tcPr>
          <w:p w14:paraId="2C7CB657" w14:textId="75B91BA6" w:rsidR="00D03008" w:rsidRPr="004A2581" w:rsidRDefault="00D03008" w:rsidP="004A2581">
            <w:pPr>
              <w:rPr>
                <w:rFonts w:ascii="Calibri" w:hAnsi="Calibri"/>
                <w:b/>
                <w:sz w:val="18"/>
                <w:szCs w:val="18"/>
              </w:rPr>
            </w:pPr>
            <w:r w:rsidRPr="004A2581">
              <w:rPr>
                <w:rFonts w:ascii="Calibri" w:hAnsi="Calibri"/>
                <w:b/>
                <w:sz w:val="18"/>
                <w:szCs w:val="18"/>
              </w:rPr>
              <w:t xml:space="preserve">Leseverstehen </w:t>
            </w:r>
          </w:p>
          <w:p w14:paraId="476BFF59" w14:textId="587F3DCC" w:rsidR="00D03008" w:rsidRPr="004A2581" w:rsidRDefault="00D03008" w:rsidP="00281FBE">
            <w:pPr>
              <w:numPr>
                <w:ilvl w:val="0"/>
                <w:numId w:val="5"/>
              </w:numPr>
              <w:jc w:val="left"/>
              <w:rPr>
                <w:rFonts w:ascii="Calibri" w:hAnsi="Calibri"/>
                <w:bCs/>
                <w:sz w:val="18"/>
                <w:szCs w:val="18"/>
              </w:rPr>
            </w:pPr>
            <w:r w:rsidRPr="004A2581">
              <w:rPr>
                <w:rFonts w:ascii="Calibri" w:hAnsi="Calibri"/>
                <w:bCs/>
                <w:sz w:val="18"/>
                <w:szCs w:val="18"/>
              </w:rPr>
              <w:t>[…] Sach- und Gebrauchstexten Haupt- und Einzelinformationen entnehmen sowie Besonderheiten der Textsorten erkennen</w:t>
            </w:r>
          </w:p>
          <w:p w14:paraId="6EEDFFE8" w14:textId="60750750" w:rsidR="00D03008" w:rsidRPr="00742B6C" w:rsidRDefault="00D03008" w:rsidP="00281FBE">
            <w:pPr>
              <w:numPr>
                <w:ilvl w:val="0"/>
                <w:numId w:val="5"/>
              </w:numPr>
              <w:tabs>
                <w:tab w:val="clear" w:pos="57"/>
              </w:tabs>
              <w:jc w:val="left"/>
              <w:rPr>
                <w:rFonts w:asciiTheme="minorHAnsi" w:hAnsiTheme="minorHAnsi"/>
                <w:sz w:val="18"/>
                <w:szCs w:val="18"/>
              </w:rPr>
            </w:pPr>
            <w:r w:rsidRPr="004A2581">
              <w:rPr>
                <w:rFonts w:asciiTheme="minorHAnsi" w:hAnsiTheme="minorHAnsi"/>
                <w:sz w:val="18"/>
                <w:szCs w:val="18"/>
              </w:rPr>
              <w:t>fiktionale Texte […] lesen und sowohl in ihren Kernaussagen als auch in Einzelheiten verstehen</w:t>
            </w:r>
          </w:p>
          <w:p w14:paraId="7BC6289A" w14:textId="164EFA88" w:rsidR="00D03008" w:rsidRPr="004A2581" w:rsidRDefault="00D03008" w:rsidP="00281FBE">
            <w:pPr>
              <w:jc w:val="left"/>
              <w:rPr>
                <w:rFonts w:ascii="Calibri" w:hAnsi="Calibri"/>
                <w:b/>
                <w:sz w:val="18"/>
                <w:szCs w:val="18"/>
              </w:rPr>
            </w:pPr>
            <w:r w:rsidRPr="004A2581">
              <w:rPr>
                <w:rFonts w:ascii="Calibri" w:hAnsi="Calibri"/>
                <w:b/>
                <w:sz w:val="18"/>
                <w:szCs w:val="18"/>
              </w:rPr>
              <w:t xml:space="preserve">Schreiben </w:t>
            </w:r>
          </w:p>
          <w:p w14:paraId="7C10848B" w14:textId="2472AA61" w:rsidR="00D03008" w:rsidRPr="004A2581" w:rsidRDefault="00D03008" w:rsidP="00281FBE">
            <w:pPr>
              <w:numPr>
                <w:ilvl w:val="0"/>
                <w:numId w:val="5"/>
              </w:numPr>
              <w:tabs>
                <w:tab w:val="clear" w:pos="57"/>
              </w:tabs>
              <w:jc w:val="left"/>
              <w:rPr>
                <w:rFonts w:ascii="Calibri" w:hAnsi="Calibri"/>
                <w:bCs/>
                <w:sz w:val="18"/>
                <w:szCs w:val="18"/>
              </w:rPr>
            </w:pPr>
            <w:proofErr w:type="gramStart"/>
            <w:r w:rsidRPr="004A2581">
              <w:rPr>
                <w:rFonts w:ascii="Calibri" w:hAnsi="Calibri"/>
                <w:bCs/>
                <w:sz w:val="18"/>
                <w:szCs w:val="18"/>
              </w:rPr>
              <w:t>für</w:t>
            </w:r>
            <w:proofErr w:type="gramEnd"/>
            <w:r w:rsidRPr="004A2581">
              <w:rPr>
                <w:rFonts w:ascii="Calibri" w:hAnsi="Calibri"/>
                <w:bCs/>
                <w:sz w:val="18"/>
                <w:szCs w:val="18"/>
              </w:rPr>
              <w:t xml:space="preserve"> sie bedeutsame, informative Texte verfassen […]  </w:t>
            </w:r>
          </w:p>
          <w:p w14:paraId="68F8AE99" w14:textId="133B0D37" w:rsidR="00D03008" w:rsidRPr="004A2581" w:rsidRDefault="00D03008" w:rsidP="00281FBE">
            <w:pPr>
              <w:numPr>
                <w:ilvl w:val="0"/>
                <w:numId w:val="5"/>
              </w:numPr>
              <w:tabs>
                <w:tab w:val="clear" w:pos="57"/>
              </w:tabs>
              <w:jc w:val="left"/>
              <w:rPr>
                <w:rFonts w:ascii="Calibri" w:hAnsi="Calibri"/>
                <w:bCs/>
                <w:sz w:val="18"/>
                <w:szCs w:val="18"/>
              </w:rPr>
            </w:pPr>
            <w:r w:rsidRPr="004A2581">
              <w:rPr>
                <w:rFonts w:ascii="Calibri" w:hAnsi="Calibri"/>
                <w:bCs/>
                <w:sz w:val="18"/>
                <w:szCs w:val="18"/>
              </w:rPr>
              <w:t>literarische Textvorlagen bearbeiten</w:t>
            </w:r>
          </w:p>
        </w:tc>
        <w:tc>
          <w:tcPr>
            <w:tcW w:w="4047" w:type="dxa"/>
            <w:vMerge w:val="restart"/>
            <w:shd w:val="clear" w:color="auto" w:fill="F2F2F2" w:themeFill="background1" w:themeFillShade="F2"/>
            <w:vAlign w:val="center"/>
          </w:tcPr>
          <w:p w14:paraId="53188AD8" w14:textId="77777777" w:rsidR="00D03008" w:rsidRDefault="00D03008" w:rsidP="00962CF5">
            <w:pPr>
              <w:jc w:val="center"/>
              <w:rPr>
                <w:rFonts w:asciiTheme="minorHAnsi" w:hAnsiTheme="minorHAnsi"/>
                <w:b/>
                <w:i/>
                <w:iCs/>
                <w:lang w:val="en-US"/>
              </w:rPr>
            </w:pPr>
          </w:p>
          <w:p w14:paraId="1F0BEB00" w14:textId="0B7BA354" w:rsidR="00D03008" w:rsidRPr="00BF11A7" w:rsidRDefault="00D03008" w:rsidP="00962CF5">
            <w:pPr>
              <w:jc w:val="center"/>
              <w:rPr>
                <w:rFonts w:asciiTheme="minorHAnsi" w:hAnsiTheme="minorHAnsi"/>
                <w:b/>
                <w:i/>
                <w:iCs/>
                <w:lang w:val="en-US"/>
              </w:rPr>
            </w:pPr>
            <w:r>
              <w:rPr>
                <w:rFonts w:asciiTheme="minorHAnsi" w:hAnsiTheme="minorHAnsi"/>
                <w:b/>
                <w:i/>
                <w:iCs/>
                <w:lang w:val="en-US"/>
              </w:rPr>
              <w:t>The Troubles</w:t>
            </w:r>
          </w:p>
          <w:p w14:paraId="54F76F2B" w14:textId="77777777" w:rsidR="00D03008" w:rsidRPr="00BF11A7" w:rsidRDefault="00D03008" w:rsidP="00372A14">
            <w:pPr>
              <w:jc w:val="center"/>
              <w:rPr>
                <w:rFonts w:asciiTheme="minorHAnsi" w:hAnsiTheme="minorHAnsi"/>
                <w:b/>
                <w:lang w:val="en-US"/>
              </w:rPr>
            </w:pPr>
          </w:p>
        </w:tc>
      </w:tr>
      <w:tr w:rsidR="00D03008" w:rsidRPr="00BF11A7" w14:paraId="3BA6D89A" w14:textId="77777777" w:rsidTr="00170429">
        <w:tc>
          <w:tcPr>
            <w:tcW w:w="3381" w:type="dxa"/>
          </w:tcPr>
          <w:p w14:paraId="067858A2" w14:textId="3DC47335" w:rsidR="00D03008" w:rsidRPr="00BF11A7" w:rsidRDefault="0036393F" w:rsidP="007A324C">
            <w:pPr>
              <w:jc w:val="left"/>
              <w:rPr>
                <w:rFonts w:asciiTheme="minorHAnsi" w:hAnsiTheme="minorHAnsi"/>
                <w:b/>
                <w:sz w:val="18"/>
              </w:rPr>
            </w:pPr>
            <w:r>
              <w:rPr>
                <w:rFonts w:asciiTheme="minorHAnsi" w:hAnsiTheme="minorHAnsi"/>
                <w:b/>
                <w:sz w:val="18"/>
              </w:rPr>
              <w:t>Persönliche Lebensgestaltung</w:t>
            </w:r>
            <w:r w:rsidR="00D03008" w:rsidRPr="00BF11A7">
              <w:rPr>
                <w:rFonts w:asciiTheme="minorHAnsi" w:hAnsiTheme="minorHAnsi"/>
                <w:b/>
                <w:sz w:val="18"/>
              </w:rPr>
              <w:t>:</w:t>
            </w:r>
          </w:p>
          <w:p w14:paraId="51ECECB5" w14:textId="05CF4D90" w:rsidR="00D03008" w:rsidRPr="00BF11A7" w:rsidRDefault="00D03008" w:rsidP="00003493">
            <w:pPr>
              <w:jc w:val="left"/>
              <w:rPr>
                <w:rFonts w:asciiTheme="minorHAnsi" w:hAnsiTheme="minorHAnsi"/>
                <w:b/>
                <w:sz w:val="18"/>
              </w:rPr>
            </w:pPr>
            <w:r>
              <w:rPr>
                <w:rFonts w:asciiTheme="minorHAnsi" w:hAnsiTheme="minorHAnsi"/>
                <w:sz w:val="18"/>
              </w:rPr>
              <w:t xml:space="preserve">Lebenswelt </w:t>
            </w:r>
            <w:r w:rsidRPr="00BF11A7">
              <w:rPr>
                <w:rFonts w:asciiTheme="minorHAnsi" w:hAnsiTheme="minorHAnsi"/>
                <w:sz w:val="18"/>
              </w:rPr>
              <w:t>junger Menschen zu</w:t>
            </w:r>
            <w:r>
              <w:rPr>
                <w:rFonts w:asciiTheme="minorHAnsi" w:hAnsiTheme="minorHAnsi"/>
                <w:sz w:val="18"/>
              </w:rPr>
              <w:t>r Zeit des Apartheidregimes</w:t>
            </w:r>
          </w:p>
          <w:p w14:paraId="480A77B8" w14:textId="56DD928F" w:rsidR="00D03008" w:rsidRDefault="00D03008" w:rsidP="007A324C">
            <w:pPr>
              <w:jc w:val="left"/>
              <w:rPr>
                <w:rFonts w:asciiTheme="minorHAnsi" w:hAnsiTheme="minorHAnsi"/>
                <w:b/>
              </w:rPr>
            </w:pPr>
            <w:r w:rsidRPr="00BF11A7">
              <w:rPr>
                <w:rFonts w:asciiTheme="minorHAnsi" w:hAnsiTheme="minorHAnsi"/>
                <w:b/>
                <w:sz w:val="18"/>
              </w:rPr>
              <w:t>Teilhabe am gesellschaftlichen Leben:</w:t>
            </w:r>
            <w:r w:rsidRPr="00BF11A7">
              <w:rPr>
                <w:rFonts w:asciiTheme="minorHAnsi" w:hAnsiTheme="minorHAnsi"/>
                <w:b/>
              </w:rPr>
              <w:t xml:space="preserve"> </w:t>
            </w:r>
          </w:p>
          <w:p w14:paraId="0941BBE4" w14:textId="0D4C59E2" w:rsidR="00D03008" w:rsidRPr="00950325" w:rsidRDefault="00D03008" w:rsidP="007A324C">
            <w:pPr>
              <w:jc w:val="left"/>
              <w:rPr>
                <w:rFonts w:asciiTheme="minorHAnsi" w:hAnsiTheme="minorHAnsi"/>
                <w:bCs/>
                <w:sz w:val="18"/>
                <w:szCs w:val="18"/>
              </w:rPr>
            </w:pPr>
            <w:r w:rsidRPr="00E356A2">
              <w:rPr>
                <w:i/>
                <w:iCs/>
                <w:noProof/>
                <w:lang w:eastAsia="de-DE"/>
              </w:rPr>
              <mc:AlternateContent>
                <mc:Choice Requires="wps">
                  <w:drawing>
                    <wp:anchor distT="0" distB="0" distL="114300" distR="114300" simplePos="0" relativeHeight="251738112" behindDoc="0" locked="0" layoutInCell="1" allowOverlap="1" wp14:anchorId="606F8205" wp14:editId="2825EB1E">
                      <wp:simplePos x="0" y="0"/>
                      <wp:positionH relativeFrom="column">
                        <wp:posOffset>-490144</wp:posOffset>
                      </wp:positionH>
                      <wp:positionV relativeFrom="paragraph">
                        <wp:posOffset>220370</wp:posOffset>
                      </wp:positionV>
                      <wp:extent cx="491490" cy="431165"/>
                      <wp:effectExtent l="0" t="0" r="22860" b="26035"/>
                      <wp:wrapNone/>
                      <wp:docPr id="37" name="Ellipse 37"/>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0A3A4426" w14:textId="77777777" w:rsidR="00A2442E" w:rsidRPr="00B90F0D" w:rsidRDefault="00A2442E" w:rsidP="00EF2C3F">
                                  <w:pPr>
                                    <w:jc w:val="center"/>
                                  </w:pPr>
                                  <w:r>
                                    <w:rPr>
                                      <w:b/>
                                      <w:sz w:val="14"/>
                                    </w:rPr>
                                    <w:t>UV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7" o:spid="_x0000_s1029" style="position:absolute;margin-left:-38.6pt;margin-top:17.35pt;width:38.7pt;height:3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" fillcolor="window" strokecolor="windowText" strokeweight=".25pt">
                      <v:textbox>
                        <w:txbxContent>
                          <w:p w14:paraId="0A3A4426" w14:textId="77777777" w:rsidR="00A2442E" w:rsidRPr="00B90F0D" w:rsidRDefault="00A2442E" w:rsidP="00EF2C3F">
                            <w:pPr>
                              <w:jc w:val="center"/>
                            </w:pPr>
                            <w:r>
                              <w:rPr>
                                <w:b/>
                                <w:sz w:val="14"/>
                              </w:rPr>
                              <w:t>UV 10.2</w:t>
                            </w:r>
                          </w:p>
                        </w:txbxContent>
                      </v:textbox>
                    </v:oval>
                  </w:pict>
                </mc:Fallback>
              </mc:AlternateContent>
            </w:r>
            <w:r>
              <w:rPr>
                <w:rFonts w:asciiTheme="minorHAnsi" w:hAnsiTheme="minorHAnsi"/>
                <w:bCs/>
                <w:sz w:val="18"/>
                <w:szCs w:val="18"/>
              </w:rPr>
              <w:t xml:space="preserve">Sehenswürdigkeiten und Sehenswertes in Südafrika, Menschenrechte </w:t>
            </w:r>
          </w:p>
        </w:tc>
        <w:tc>
          <w:tcPr>
            <w:tcW w:w="6792" w:type="dxa"/>
            <w:vMerge/>
          </w:tcPr>
          <w:p w14:paraId="39D1CF07" w14:textId="77777777" w:rsidR="00D03008" w:rsidRPr="00BF11A7" w:rsidRDefault="00D03008" w:rsidP="00570947">
            <w:pPr>
              <w:spacing w:after="240"/>
              <w:jc w:val="left"/>
              <w:rPr>
                <w:rFonts w:asciiTheme="minorHAnsi" w:hAnsiTheme="minorHAnsi"/>
                <w:b/>
              </w:rPr>
            </w:pPr>
          </w:p>
        </w:tc>
        <w:tc>
          <w:tcPr>
            <w:tcW w:w="4047" w:type="dxa"/>
            <w:vMerge/>
            <w:shd w:val="clear" w:color="auto" w:fill="F2F2F2" w:themeFill="background1" w:themeFillShade="F2"/>
          </w:tcPr>
          <w:p w14:paraId="41001809" w14:textId="77777777" w:rsidR="00D03008" w:rsidRPr="00BF11A7" w:rsidRDefault="00D03008" w:rsidP="00BF11A7">
            <w:pPr>
              <w:spacing w:after="240"/>
              <w:jc w:val="center"/>
              <w:rPr>
                <w:rFonts w:asciiTheme="minorHAnsi" w:hAnsiTheme="minorHAnsi"/>
                <w:b/>
              </w:rPr>
            </w:pPr>
          </w:p>
        </w:tc>
      </w:tr>
      <w:tr w:rsidR="00D03008" w:rsidRPr="00372A14" w14:paraId="4584FD55" w14:textId="77777777" w:rsidTr="00170429">
        <w:tc>
          <w:tcPr>
            <w:tcW w:w="3381" w:type="dxa"/>
            <w:shd w:val="clear" w:color="auto" w:fill="D9D9D9" w:themeFill="background1" w:themeFillShade="D9"/>
          </w:tcPr>
          <w:p w14:paraId="0AD062CA" w14:textId="77777777" w:rsidR="00D03008" w:rsidRPr="00BF11A7" w:rsidRDefault="00D03008" w:rsidP="00BF11A7">
            <w:pPr>
              <w:jc w:val="center"/>
              <w:rPr>
                <w:rFonts w:asciiTheme="minorHAnsi" w:hAnsiTheme="minorHAnsi"/>
                <w:b/>
                <w:i/>
                <w:iCs/>
                <w:lang w:val="en-US"/>
              </w:rPr>
            </w:pPr>
            <w:r w:rsidRPr="00BF11A7">
              <w:rPr>
                <w:rFonts w:asciiTheme="minorHAnsi" w:hAnsiTheme="minorHAnsi"/>
                <w:b/>
                <w:i/>
                <w:iCs/>
                <w:lang w:val="en-US"/>
              </w:rPr>
              <w:t>Young voices – Have your say!</w:t>
            </w:r>
          </w:p>
          <w:p w14:paraId="776AA6DD" w14:textId="35D9A459" w:rsidR="00D03008" w:rsidRPr="00372A14" w:rsidRDefault="00CB6B20" w:rsidP="00BF11A7">
            <w:pPr>
              <w:jc w:val="center"/>
              <w:rPr>
                <w:rFonts w:asciiTheme="minorHAnsi" w:hAnsiTheme="minorHAnsi"/>
              </w:rPr>
            </w:pPr>
            <w:r>
              <w:rPr>
                <w:rFonts w:asciiTheme="minorHAnsi" w:hAnsiTheme="minorHAnsi"/>
                <w:sz w:val="18"/>
              </w:rPr>
              <w:t xml:space="preserve">ca. 15 </w:t>
            </w:r>
            <w:proofErr w:type="spellStart"/>
            <w:r>
              <w:rPr>
                <w:rFonts w:asciiTheme="minorHAnsi" w:hAnsiTheme="minorHAnsi"/>
                <w:sz w:val="18"/>
              </w:rPr>
              <w:t>Ustd</w:t>
            </w:r>
            <w:proofErr w:type="spellEnd"/>
            <w:r>
              <w:rPr>
                <w:rFonts w:asciiTheme="minorHAnsi" w:hAnsiTheme="minorHAnsi"/>
                <w:sz w:val="18"/>
              </w:rPr>
              <w:t xml:space="preserve">., davon ca. 4 </w:t>
            </w:r>
            <w:proofErr w:type="spellStart"/>
            <w:r>
              <w:rPr>
                <w:rFonts w:asciiTheme="minorHAnsi" w:hAnsiTheme="minorHAnsi"/>
                <w:sz w:val="18"/>
              </w:rPr>
              <w:t>Us</w:t>
            </w:r>
            <w:r w:rsidR="00D03008" w:rsidRPr="00372A14">
              <w:rPr>
                <w:rFonts w:asciiTheme="minorHAnsi" w:hAnsiTheme="minorHAnsi"/>
                <w:sz w:val="18"/>
              </w:rPr>
              <w:t>td</w:t>
            </w:r>
            <w:proofErr w:type="spellEnd"/>
            <w:r w:rsidR="00D03008" w:rsidRPr="00372A14">
              <w:rPr>
                <w:rFonts w:asciiTheme="minorHAnsi" w:hAnsiTheme="minorHAnsi"/>
                <w:sz w:val="18"/>
              </w:rPr>
              <w:t>. zu</w:t>
            </w:r>
            <w:r w:rsidR="00D03008">
              <w:rPr>
                <w:rFonts w:asciiTheme="minorHAnsi" w:hAnsiTheme="minorHAnsi"/>
                <w:sz w:val="18"/>
              </w:rPr>
              <w:t xml:space="preserve"> Irland</w:t>
            </w:r>
          </w:p>
        </w:tc>
        <w:tc>
          <w:tcPr>
            <w:tcW w:w="6792" w:type="dxa"/>
            <w:vMerge w:val="restart"/>
          </w:tcPr>
          <w:p w14:paraId="09E4A76B" w14:textId="1F640B9B" w:rsidR="00D03008" w:rsidRPr="00DC448A" w:rsidRDefault="00D03008" w:rsidP="00DC448A">
            <w:pPr>
              <w:rPr>
                <w:rFonts w:ascii="Calibri" w:hAnsi="Calibri"/>
                <w:b/>
                <w:sz w:val="18"/>
                <w:szCs w:val="18"/>
              </w:rPr>
            </w:pPr>
            <w:r w:rsidRPr="00DC448A">
              <w:rPr>
                <w:rFonts w:ascii="Calibri" w:hAnsi="Calibri"/>
                <w:b/>
                <w:sz w:val="18"/>
                <w:szCs w:val="18"/>
              </w:rPr>
              <w:t xml:space="preserve">Hör-/Hör-Sehverstehen </w:t>
            </w:r>
          </w:p>
          <w:p w14:paraId="23F765B3" w14:textId="7CEACEA1" w:rsidR="00D03008" w:rsidRPr="00DC448A" w:rsidRDefault="00D03008" w:rsidP="00281FBE">
            <w:pPr>
              <w:numPr>
                <w:ilvl w:val="0"/>
                <w:numId w:val="5"/>
              </w:numPr>
              <w:tabs>
                <w:tab w:val="clear" w:pos="57"/>
              </w:tabs>
              <w:jc w:val="left"/>
              <w:rPr>
                <w:rFonts w:ascii="Calibri" w:hAnsi="Calibri"/>
                <w:bCs/>
                <w:sz w:val="18"/>
                <w:szCs w:val="18"/>
              </w:rPr>
            </w:pPr>
            <w:r w:rsidRPr="00DC448A">
              <w:rPr>
                <w:rFonts w:ascii="Calibri" w:hAnsi="Calibri"/>
                <w:bCs/>
                <w:sz w:val="18"/>
                <w:szCs w:val="18"/>
              </w:rPr>
              <w:t>deutlich gesprochenen Hörsequenzen wesentliche Informationen […] entnehmen</w:t>
            </w:r>
          </w:p>
          <w:p w14:paraId="67A8E927" w14:textId="2A3700F0" w:rsidR="00D03008" w:rsidRDefault="00D03008" w:rsidP="00281FBE">
            <w:pPr>
              <w:numPr>
                <w:ilvl w:val="0"/>
                <w:numId w:val="5"/>
              </w:numPr>
              <w:tabs>
                <w:tab w:val="clear" w:pos="57"/>
              </w:tabs>
              <w:jc w:val="left"/>
              <w:rPr>
                <w:rFonts w:ascii="Calibri" w:hAnsi="Calibri"/>
                <w:bCs/>
                <w:sz w:val="18"/>
                <w:szCs w:val="18"/>
              </w:rPr>
            </w:pPr>
            <w:r w:rsidRPr="00DC448A">
              <w:rPr>
                <w:rFonts w:ascii="Calibri" w:hAnsi="Calibri"/>
                <w:bCs/>
                <w:sz w:val="18"/>
                <w:szCs w:val="18"/>
              </w:rPr>
              <w:t xml:space="preserve">[…] deutlich gesprochenen ggf. adaptierten […] Sachtexten wesentliche Informationen entnehmen </w:t>
            </w:r>
          </w:p>
          <w:p w14:paraId="528C697D" w14:textId="77777777" w:rsidR="00D03008" w:rsidRPr="00166892" w:rsidRDefault="00D03008" w:rsidP="00166892">
            <w:pPr>
              <w:jc w:val="left"/>
              <w:rPr>
                <w:rFonts w:ascii="Calibri" w:hAnsi="Calibri"/>
                <w:b/>
                <w:sz w:val="18"/>
                <w:szCs w:val="18"/>
              </w:rPr>
            </w:pPr>
            <w:r w:rsidRPr="00166892">
              <w:rPr>
                <w:rFonts w:ascii="Calibri" w:hAnsi="Calibri"/>
                <w:b/>
                <w:sz w:val="18"/>
                <w:szCs w:val="18"/>
              </w:rPr>
              <w:t>Leseverstehen</w:t>
            </w:r>
          </w:p>
          <w:p w14:paraId="6FB7D525" w14:textId="77C8F90B" w:rsidR="00D03008" w:rsidRPr="00166892" w:rsidRDefault="00D03008" w:rsidP="00166892">
            <w:pPr>
              <w:numPr>
                <w:ilvl w:val="0"/>
                <w:numId w:val="5"/>
              </w:numPr>
              <w:tabs>
                <w:tab w:val="clear" w:pos="57"/>
              </w:tabs>
              <w:rPr>
                <w:rFonts w:ascii="Calibri" w:hAnsi="Calibri"/>
                <w:bCs/>
                <w:sz w:val="18"/>
                <w:szCs w:val="18"/>
              </w:rPr>
            </w:pPr>
            <w:r w:rsidRPr="00166892">
              <w:rPr>
                <w:rFonts w:ascii="Calibri" w:hAnsi="Calibri"/>
                <w:bCs/>
                <w:sz w:val="18"/>
                <w:szCs w:val="18"/>
              </w:rPr>
              <w:t>[…] Sach- und Gebrauchstexten Haupt- und Einzelinformationen entnehmen sowie Besonderheiten der Textsorten erkennen</w:t>
            </w:r>
          </w:p>
          <w:p w14:paraId="02B61676" w14:textId="7DCE1FDA" w:rsidR="00D03008" w:rsidRPr="00820FF6" w:rsidRDefault="00D03008" w:rsidP="00281FBE">
            <w:pPr>
              <w:jc w:val="left"/>
              <w:rPr>
                <w:rFonts w:asciiTheme="minorHAnsi" w:hAnsiTheme="minorHAnsi"/>
                <w:b/>
                <w:sz w:val="18"/>
                <w:szCs w:val="18"/>
              </w:rPr>
            </w:pPr>
            <w:r w:rsidRPr="00820FF6">
              <w:rPr>
                <w:rFonts w:asciiTheme="minorHAnsi" w:hAnsiTheme="minorHAnsi"/>
                <w:b/>
                <w:sz w:val="18"/>
                <w:szCs w:val="18"/>
              </w:rPr>
              <w:t xml:space="preserve">Schreiben </w:t>
            </w:r>
          </w:p>
          <w:p w14:paraId="1E88643E" w14:textId="5B76B026" w:rsidR="00D03008" w:rsidRPr="00820FF6" w:rsidRDefault="00D03008" w:rsidP="00281FBE">
            <w:pPr>
              <w:numPr>
                <w:ilvl w:val="0"/>
                <w:numId w:val="5"/>
              </w:numPr>
              <w:tabs>
                <w:tab w:val="clear" w:pos="57"/>
              </w:tabs>
              <w:jc w:val="left"/>
              <w:rPr>
                <w:rFonts w:asciiTheme="minorHAnsi" w:hAnsiTheme="minorHAnsi"/>
                <w:bCs/>
                <w:sz w:val="18"/>
                <w:szCs w:val="18"/>
              </w:rPr>
            </w:pPr>
            <w:r w:rsidRPr="00820FF6">
              <w:rPr>
                <w:rFonts w:asciiTheme="minorHAnsi" w:hAnsiTheme="minorHAnsi"/>
                <w:bCs/>
                <w:sz w:val="18"/>
                <w:szCs w:val="18"/>
              </w:rPr>
              <w:t>anwendungsorientierte Sachtexte […] verfassen</w:t>
            </w:r>
          </w:p>
          <w:p w14:paraId="717A5AEA" w14:textId="73509258" w:rsidR="00D03008" w:rsidRPr="00820FF6" w:rsidRDefault="00D03008" w:rsidP="00281FBE">
            <w:pPr>
              <w:numPr>
                <w:ilvl w:val="0"/>
                <w:numId w:val="5"/>
              </w:numPr>
              <w:tabs>
                <w:tab w:val="clear" w:pos="57"/>
              </w:tabs>
              <w:jc w:val="left"/>
              <w:rPr>
                <w:rFonts w:asciiTheme="minorHAnsi" w:hAnsiTheme="minorHAnsi"/>
                <w:bCs/>
                <w:sz w:val="18"/>
                <w:szCs w:val="18"/>
              </w:rPr>
            </w:pPr>
            <w:r w:rsidRPr="00820FF6">
              <w:rPr>
                <w:rFonts w:asciiTheme="minorHAnsi" w:hAnsiTheme="minorHAnsi"/>
                <w:bCs/>
                <w:sz w:val="18"/>
                <w:szCs w:val="18"/>
              </w:rPr>
              <w:t xml:space="preserve">für sie bedeutsame, informative Texte verfassen […] sowie auch umfänglichere </w:t>
            </w:r>
            <w:r w:rsidRPr="00820FF6">
              <w:rPr>
                <w:rFonts w:asciiTheme="minorHAnsi" w:hAnsiTheme="minorHAnsi"/>
                <w:bCs/>
                <w:sz w:val="18"/>
                <w:szCs w:val="18"/>
              </w:rPr>
              <w:lastRenderedPageBreak/>
              <w:t>Berichte verfassen</w:t>
            </w:r>
          </w:p>
          <w:p w14:paraId="625B92E6" w14:textId="288955B9" w:rsidR="00D03008" w:rsidRPr="00BF11A7" w:rsidRDefault="00D03008" w:rsidP="001247C3">
            <w:pPr>
              <w:jc w:val="left"/>
              <w:rPr>
                <w:rFonts w:asciiTheme="minorHAnsi" w:hAnsiTheme="minorHAnsi"/>
                <w:b/>
              </w:rPr>
            </w:pPr>
          </w:p>
        </w:tc>
        <w:tc>
          <w:tcPr>
            <w:tcW w:w="4047" w:type="dxa"/>
            <w:vMerge w:val="restart"/>
            <w:shd w:val="clear" w:color="auto" w:fill="F2F2F2" w:themeFill="background1" w:themeFillShade="F2"/>
            <w:vAlign w:val="center"/>
          </w:tcPr>
          <w:p w14:paraId="06324F4A" w14:textId="77777777" w:rsidR="00D03008" w:rsidRPr="008D7A3E" w:rsidRDefault="00D03008" w:rsidP="00962CF5">
            <w:pPr>
              <w:jc w:val="center"/>
              <w:rPr>
                <w:rFonts w:asciiTheme="minorHAnsi" w:hAnsiTheme="minorHAnsi" w:cs="Times New Roman"/>
                <w:b/>
                <w:i/>
                <w:iCs/>
                <w:szCs w:val="24"/>
              </w:rPr>
            </w:pPr>
          </w:p>
          <w:p w14:paraId="44BFBAD4" w14:textId="5751A10F" w:rsidR="00D03008" w:rsidRPr="00BF11A7" w:rsidRDefault="00D03008" w:rsidP="00962CF5">
            <w:pPr>
              <w:jc w:val="center"/>
              <w:rPr>
                <w:rFonts w:asciiTheme="minorHAnsi" w:hAnsiTheme="minorHAnsi" w:cs="Times New Roman"/>
                <w:b/>
                <w:i/>
                <w:iCs/>
                <w:szCs w:val="24"/>
                <w:lang w:val="en-GB"/>
              </w:rPr>
            </w:pPr>
            <w:r>
              <w:rPr>
                <w:rFonts w:asciiTheme="minorHAnsi" w:hAnsiTheme="minorHAnsi" w:cs="Times New Roman"/>
                <w:b/>
                <w:i/>
                <w:iCs/>
                <w:szCs w:val="24"/>
                <w:lang w:val="en-GB"/>
              </w:rPr>
              <w:t>Young Irish supporting Europe</w:t>
            </w:r>
          </w:p>
          <w:p w14:paraId="661C99F4" w14:textId="77777777" w:rsidR="00D03008" w:rsidRPr="00BF11A7" w:rsidRDefault="00D03008" w:rsidP="00BF11A7">
            <w:pPr>
              <w:jc w:val="center"/>
              <w:rPr>
                <w:rFonts w:asciiTheme="minorHAnsi" w:hAnsiTheme="minorHAnsi" w:cs="Times New Roman"/>
                <w:b/>
                <w:szCs w:val="24"/>
                <w:lang w:val="en-GB"/>
              </w:rPr>
            </w:pPr>
          </w:p>
          <w:p w14:paraId="724B1581" w14:textId="77777777" w:rsidR="00D03008" w:rsidRPr="00BF11A7" w:rsidRDefault="00D03008" w:rsidP="00BF11A7">
            <w:pPr>
              <w:jc w:val="center"/>
              <w:rPr>
                <w:rFonts w:asciiTheme="minorHAnsi" w:hAnsiTheme="minorHAnsi"/>
                <w:i/>
                <w:sz w:val="18"/>
                <w:lang w:val="en-GB"/>
              </w:rPr>
            </w:pPr>
          </w:p>
        </w:tc>
      </w:tr>
      <w:tr w:rsidR="00D03008" w:rsidRPr="00BF11A7" w14:paraId="48382157" w14:textId="77777777" w:rsidTr="00170429">
        <w:tc>
          <w:tcPr>
            <w:tcW w:w="3381" w:type="dxa"/>
          </w:tcPr>
          <w:p w14:paraId="19F78F4E" w14:textId="5D3310E6" w:rsidR="00D03008" w:rsidRPr="00BF11A7" w:rsidRDefault="0036393F" w:rsidP="007A324C">
            <w:pPr>
              <w:jc w:val="left"/>
              <w:rPr>
                <w:rFonts w:asciiTheme="minorHAnsi" w:hAnsiTheme="minorHAnsi"/>
                <w:b/>
                <w:sz w:val="18"/>
              </w:rPr>
            </w:pPr>
            <w:r>
              <w:rPr>
                <w:rFonts w:asciiTheme="minorHAnsi" w:hAnsiTheme="minorHAnsi"/>
                <w:b/>
                <w:sz w:val="18"/>
              </w:rPr>
              <w:t>Persönliche Lebensgestaltung</w:t>
            </w:r>
            <w:r w:rsidR="00D03008" w:rsidRPr="00BF11A7">
              <w:rPr>
                <w:rFonts w:asciiTheme="minorHAnsi" w:hAnsiTheme="minorHAnsi"/>
                <w:b/>
                <w:sz w:val="18"/>
              </w:rPr>
              <w:t>:</w:t>
            </w:r>
          </w:p>
          <w:p w14:paraId="49416C9E" w14:textId="77777777" w:rsidR="00D03008" w:rsidRPr="00BF11A7" w:rsidRDefault="00D03008" w:rsidP="007A324C">
            <w:pPr>
              <w:jc w:val="left"/>
              <w:rPr>
                <w:rFonts w:asciiTheme="minorHAnsi" w:hAnsiTheme="minorHAnsi"/>
                <w:b/>
                <w:sz w:val="18"/>
              </w:rPr>
            </w:pPr>
            <w:r w:rsidRPr="00BF11A7">
              <w:rPr>
                <w:rFonts w:asciiTheme="minorHAnsi" w:hAnsiTheme="minorHAnsi"/>
                <w:sz w:val="18"/>
              </w:rPr>
              <w:t>Konsumverhalten junger Menschen</w:t>
            </w:r>
            <w:r w:rsidRPr="00BF11A7">
              <w:rPr>
                <w:rFonts w:asciiTheme="minorHAnsi" w:hAnsiTheme="minorHAnsi"/>
                <w:b/>
                <w:sz w:val="18"/>
              </w:rPr>
              <w:t xml:space="preserve"> </w:t>
            </w:r>
          </w:p>
          <w:p w14:paraId="6DF0B599" w14:textId="77777777" w:rsidR="00D03008" w:rsidRDefault="00D03008" w:rsidP="007A324C">
            <w:pPr>
              <w:jc w:val="left"/>
              <w:rPr>
                <w:rFonts w:asciiTheme="minorHAnsi" w:hAnsiTheme="minorHAnsi"/>
                <w:sz w:val="18"/>
              </w:rPr>
            </w:pPr>
            <w:r w:rsidRPr="00BF11A7">
              <w:rPr>
                <w:rFonts w:asciiTheme="minorHAnsi" w:hAnsiTheme="minorHAnsi"/>
                <w:b/>
                <w:sz w:val="18"/>
              </w:rPr>
              <w:t>Teilhabe am gesellschaftlichen Leben:</w:t>
            </w:r>
            <w:r w:rsidRPr="00BF11A7">
              <w:rPr>
                <w:rFonts w:asciiTheme="minorHAnsi" w:hAnsiTheme="minorHAnsi"/>
                <w:b/>
              </w:rPr>
              <w:t xml:space="preserve"> </w:t>
            </w:r>
            <w:r w:rsidRPr="009F3BE5">
              <w:rPr>
                <w:rFonts w:asciiTheme="minorHAnsi" w:hAnsiTheme="minorHAnsi"/>
                <w:sz w:val="18"/>
              </w:rPr>
              <w:t xml:space="preserve">Engagement für den </w:t>
            </w:r>
            <w:r w:rsidRPr="00BF11A7">
              <w:rPr>
                <w:rFonts w:asciiTheme="minorHAnsi" w:hAnsiTheme="minorHAnsi"/>
                <w:sz w:val="18"/>
              </w:rPr>
              <w:t>Umweltschutz</w:t>
            </w:r>
            <w:r>
              <w:rPr>
                <w:rFonts w:asciiTheme="minorHAnsi" w:hAnsiTheme="minorHAnsi"/>
                <w:sz w:val="18"/>
              </w:rPr>
              <w:t xml:space="preserve">, </w:t>
            </w:r>
          </w:p>
          <w:p w14:paraId="3A6DD8F5" w14:textId="7734046C" w:rsidR="00D03008" w:rsidRPr="00BF11A7" w:rsidRDefault="00D03008" w:rsidP="007A324C">
            <w:pPr>
              <w:jc w:val="left"/>
              <w:rPr>
                <w:rFonts w:asciiTheme="minorHAnsi" w:hAnsiTheme="minorHAnsi"/>
                <w:sz w:val="18"/>
              </w:rPr>
            </w:pPr>
            <w:r>
              <w:rPr>
                <w:rFonts w:asciiTheme="minorHAnsi" w:hAnsiTheme="minorHAnsi"/>
                <w:sz w:val="18"/>
              </w:rPr>
              <w:t xml:space="preserve">Meinungsvielfalt </w:t>
            </w:r>
          </w:p>
          <w:p w14:paraId="4673A45F" w14:textId="23BA3AC8" w:rsidR="00D03008" w:rsidRPr="00BF11A7" w:rsidRDefault="00D03008" w:rsidP="0009702E">
            <w:pPr>
              <w:jc w:val="left"/>
              <w:rPr>
                <w:rFonts w:asciiTheme="minorHAnsi" w:hAnsiTheme="minorHAnsi"/>
                <w:b/>
              </w:rPr>
            </w:pPr>
            <w:r w:rsidRPr="00BF11A7">
              <w:rPr>
                <w:rFonts w:asciiTheme="minorHAnsi" w:hAnsiTheme="minorHAnsi"/>
                <w:b/>
                <w:sz w:val="18"/>
              </w:rPr>
              <w:t>Schule</w:t>
            </w:r>
            <w:r>
              <w:rPr>
                <w:rFonts w:asciiTheme="minorHAnsi" w:hAnsiTheme="minorHAnsi"/>
                <w:b/>
                <w:sz w:val="18"/>
              </w:rPr>
              <w:t xml:space="preserve"> und Berufsorientierung</w:t>
            </w:r>
            <w:r w:rsidRPr="00BF11A7">
              <w:rPr>
                <w:rFonts w:asciiTheme="minorHAnsi" w:hAnsiTheme="minorHAnsi"/>
                <w:b/>
                <w:sz w:val="18"/>
              </w:rPr>
              <w:t xml:space="preserve">: </w:t>
            </w:r>
            <w:r>
              <w:rPr>
                <w:rFonts w:asciiTheme="minorHAnsi" w:hAnsiTheme="minorHAnsi"/>
                <w:sz w:val="18"/>
              </w:rPr>
              <w:t>Digitalisierung</w:t>
            </w:r>
          </w:p>
        </w:tc>
        <w:tc>
          <w:tcPr>
            <w:tcW w:w="6792" w:type="dxa"/>
            <w:vMerge/>
          </w:tcPr>
          <w:p w14:paraId="5D7598AB" w14:textId="77777777" w:rsidR="00D03008" w:rsidRPr="00BF11A7" w:rsidRDefault="00D03008" w:rsidP="00BF11A7">
            <w:pPr>
              <w:spacing w:after="240"/>
              <w:jc w:val="center"/>
              <w:rPr>
                <w:rFonts w:asciiTheme="minorHAnsi" w:hAnsiTheme="minorHAnsi"/>
                <w:b/>
              </w:rPr>
            </w:pPr>
          </w:p>
        </w:tc>
        <w:tc>
          <w:tcPr>
            <w:tcW w:w="4047" w:type="dxa"/>
            <w:vMerge/>
            <w:shd w:val="clear" w:color="auto" w:fill="F2F2F2" w:themeFill="background1" w:themeFillShade="F2"/>
          </w:tcPr>
          <w:p w14:paraId="036EAEE4" w14:textId="77777777" w:rsidR="00D03008" w:rsidRPr="00BF11A7" w:rsidRDefault="00D03008" w:rsidP="00BF11A7">
            <w:pPr>
              <w:spacing w:after="240"/>
              <w:jc w:val="center"/>
              <w:rPr>
                <w:rFonts w:asciiTheme="minorHAnsi" w:hAnsiTheme="minorHAnsi"/>
                <w:b/>
              </w:rPr>
            </w:pPr>
          </w:p>
        </w:tc>
      </w:tr>
    </w:tbl>
    <w:p w14:paraId="2C63EF82" w14:textId="77777777" w:rsidR="00D61DE0" w:rsidRPr="00BF11A7" w:rsidRDefault="00D61DE0">
      <w:pPr>
        <w:sectPr w:rsidR="00D61DE0" w:rsidRPr="00BF11A7" w:rsidSect="00677886">
          <w:type w:val="continuous"/>
          <w:pgSz w:w="16838" w:h="11906" w:orient="landscape"/>
          <w:pgMar w:top="426" w:right="1417" w:bottom="0" w:left="1417" w:header="708" w:footer="30" w:gutter="0"/>
          <w:cols w:space="708"/>
          <w:docGrid w:linePitch="360"/>
        </w:sectPr>
      </w:pPr>
    </w:p>
    <w:p w14:paraId="10E80D18" w14:textId="77777777" w:rsidR="00EC4F8B" w:rsidRPr="00B91943" w:rsidRDefault="00B91943" w:rsidP="00B91943">
      <w:pPr>
        <w:pStyle w:val="berschrift1"/>
      </w:pPr>
      <w:bookmarkStart w:id="8" w:name="_Toc13465236"/>
      <w:r>
        <w:lastRenderedPageBreak/>
        <w:t>3</w:t>
      </w:r>
      <w:r>
        <w:tab/>
      </w:r>
      <w:r w:rsidR="00A54730" w:rsidRPr="008C1A83">
        <w:t>Konkretisierte Unterrichtsvorhaben</w:t>
      </w:r>
      <w:bookmarkEnd w:id="8"/>
    </w:p>
    <w:p w14:paraId="314B1468" w14:textId="77777777" w:rsidR="001F4C7D" w:rsidRPr="00B56A9A" w:rsidRDefault="00D46711" w:rsidP="001F4C7D">
      <w:pPr>
        <w:rPr>
          <w:sz w:val="2"/>
        </w:rPr>
      </w:pPr>
      <w:r w:rsidRPr="00D46711">
        <w:rPr>
          <w:i/>
          <w:iCs/>
          <w:noProof/>
          <w:lang w:eastAsia="de-DE"/>
        </w:rPr>
        <mc:AlternateContent>
          <mc:Choice Requires="wps">
            <w:drawing>
              <wp:anchor distT="0" distB="0" distL="114300" distR="114300" simplePos="0" relativeHeight="251719680" behindDoc="0" locked="0" layoutInCell="1" allowOverlap="1" wp14:anchorId="01446CCE" wp14:editId="390EC3AC">
                <wp:simplePos x="0" y="0"/>
                <wp:positionH relativeFrom="column">
                  <wp:posOffset>-313055</wp:posOffset>
                </wp:positionH>
                <wp:positionV relativeFrom="paragraph">
                  <wp:posOffset>-66675</wp:posOffset>
                </wp:positionV>
                <wp:extent cx="491490" cy="431165"/>
                <wp:effectExtent l="0" t="0" r="22860" b="26035"/>
                <wp:wrapNone/>
                <wp:docPr id="4" name="Ellipse 4"/>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745009F9" w14:textId="77777777" w:rsidR="00A2442E" w:rsidRPr="00B90F0D" w:rsidRDefault="00A2442E" w:rsidP="00D46711">
                            <w:pPr>
                              <w:jc w:val="center"/>
                            </w:pPr>
                            <w:r>
                              <w:rPr>
                                <w:b/>
                                <w:sz w:val="14"/>
                              </w:rPr>
                              <w:t>UV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30" style="position:absolute;margin-left:-24.65pt;margin-top:-5.25pt;width:38.7pt;height:3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" fillcolor="window" strokecolor="windowText" strokeweight=".25pt">
                <v:textbox>
                  <w:txbxContent>
                    <w:p w14:paraId="745009F9" w14:textId="77777777" w:rsidR="00A2442E" w:rsidRPr="00B90F0D" w:rsidRDefault="00A2442E" w:rsidP="00D46711">
                      <w:pPr>
                        <w:jc w:val="center"/>
                      </w:pPr>
                      <w:r>
                        <w:rPr>
                          <w:b/>
                          <w:sz w:val="14"/>
                        </w:rPr>
                        <w:t>UV 9.1</w:t>
                      </w:r>
                    </w:p>
                  </w:txbxContent>
                </v:textbox>
              </v:oval>
            </w:pict>
          </mc:Fallback>
        </mc:AlternateConten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1"/>
        <w:gridCol w:w="1941"/>
        <w:gridCol w:w="443"/>
        <w:gridCol w:w="1269"/>
        <w:gridCol w:w="457"/>
        <w:gridCol w:w="1263"/>
        <w:gridCol w:w="476"/>
        <w:gridCol w:w="2966"/>
      </w:tblGrid>
      <w:tr w:rsidR="009825F3" w:rsidRPr="00116541" w14:paraId="38B582F0" w14:textId="77777777" w:rsidTr="00DB5413">
        <w:trPr>
          <w:trHeight w:val="492"/>
        </w:trPr>
        <w:tc>
          <w:tcPr>
            <w:tcW w:w="10316" w:type="dxa"/>
            <w:gridSpan w:val="8"/>
            <w:tcBorders>
              <w:top w:val="single" w:sz="12" w:space="0" w:color="auto"/>
              <w:bottom w:val="single" w:sz="4" w:space="0" w:color="auto"/>
            </w:tcBorders>
            <w:shd w:val="clear" w:color="auto" w:fill="D9D9D9" w:themeFill="background1" w:themeFillShade="D9"/>
            <w:vAlign w:val="center"/>
          </w:tcPr>
          <w:p w14:paraId="285AA696" w14:textId="528B1A2C" w:rsidR="009825F3" w:rsidRPr="004E4F30" w:rsidRDefault="00CC005C" w:rsidP="009825F3">
            <w:pPr>
              <w:jc w:val="center"/>
              <w:rPr>
                <w:rFonts w:ascii="Arial Narrow" w:hAnsi="Arial Narrow" w:cs="ArialNarrow,Bold"/>
                <w:b/>
                <w:bCs/>
                <w:i/>
                <w:spacing w:val="-6"/>
                <w:sz w:val="20"/>
                <w:lang w:val="en-US"/>
              </w:rPr>
            </w:pPr>
            <w:r>
              <w:rPr>
                <w:rFonts w:ascii="Arial Narrow" w:hAnsi="Arial Narrow" w:cs="ArialNarrow,Bold"/>
                <w:b/>
                <w:bCs/>
                <w:i/>
                <w:spacing w:val="-6"/>
                <w:sz w:val="32"/>
                <w:lang w:val="en-US"/>
              </w:rPr>
              <w:t>The call of the red continent</w:t>
            </w:r>
          </w:p>
        </w:tc>
      </w:tr>
      <w:tr w:rsidR="009825F3" w14:paraId="14CD897C" w14:textId="77777777" w:rsidTr="00DB5413">
        <w:trPr>
          <w:trHeight w:val="240"/>
        </w:trPr>
        <w:tc>
          <w:tcPr>
            <w:tcW w:w="1501" w:type="dxa"/>
            <w:vMerge w:val="restart"/>
            <w:tcBorders>
              <w:top w:val="single" w:sz="4" w:space="0" w:color="auto"/>
              <w:bottom w:val="single" w:sz="4" w:space="0" w:color="auto"/>
            </w:tcBorders>
            <w:shd w:val="clear" w:color="auto" w:fill="D9D9D9" w:themeFill="background1" w:themeFillShade="D9"/>
            <w:vAlign w:val="center"/>
          </w:tcPr>
          <w:p w14:paraId="266CFEBD" w14:textId="2B67FF03" w:rsidR="009825F3" w:rsidRPr="006A48A7" w:rsidRDefault="009825F3" w:rsidP="00CC005C">
            <w:pPr>
              <w:rPr>
                <w:rFonts w:ascii="Arial Narrow" w:hAnsi="Arial Narrow" w:cs="ArialNarrow,Bold"/>
                <w:bCs/>
                <w:spacing w:val="-6"/>
                <w:sz w:val="20"/>
              </w:rPr>
            </w:pPr>
            <w:r>
              <w:rPr>
                <w:rFonts w:ascii="Arial Narrow" w:hAnsi="Arial Narrow" w:cs="ArialNarrow,Bold"/>
                <w:b/>
                <w:bCs/>
                <w:spacing w:val="-6"/>
                <w:sz w:val="20"/>
                <w:u w:val="single"/>
              </w:rPr>
              <w:t>Zeit:</w:t>
            </w:r>
            <w:r w:rsidR="003811D1">
              <w:rPr>
                <w:rFonts w:ascii="Arial Narrow" w:hAnsi="Arial Narrow" w:cs="ArialNarrow,Bold"/>
                <w:bCs/>
                <w:spacing w:val="-6"/>
                <w:sz w:val="20"/>
              </w:rPr>
              <w:t xml:space="preserve"> ca. </w:t>
            </w:r>
            <w:r w:rsidR="004B1482">
              <w:rPr>
                <w:rFonts w:ascii="Arial Narrow" w:hAnsi="Arial Narrow" w:cs="ArialNarrow,Bold"/>
                <w:bCs/>
                <w:spacing w:val="-6"/>
                <w:sz w:val="20"/>
              </w:rPr>
              <w:t>1</w:t>
            </w:r>
            <w:r w:rsidR="00002593">
              <w:rPr>
                <w:rFonts w:ascii="Arial Narrow" w:hAnsi="Arial Narrow" w:cs="ArialNarrow,Bold"/>
                <w:bCs/>
                <w:spacing w:val="-6"/>
                <w:sz w:val="20"/>
              </w:rPr>
              <w:t>5</w:t>
            </w:r>
            <w:r w:rsidR="00E66986">
              <w:rPr>
                <w:rFonts w:ascii="Arial Narrow" w:hAnsi="Arial Narrow" w:cs="ArialNarrow,Bold"/>
                <w:bCs/>
                <w:spacing w:val="-6"/>
                <w:sz w:val="20"/>
              </w:rPr>
              <w:t xml:space="preserve"> </w:t>
            </w:r>
            <w:proofErr w:type="spellStart"/>
            <w:r>
              <w:rPr>
                <w:rFonts w:ascii="Arial Narrow" w:hAnsi="Arial Narrow" w:cs="ArialNarrow,Bold"/>
                <w:bCs/>
                <w:spacing w:val="-6"/>
                <w:sz w:val="20"/>
              </w:rPr>
              <w:t>UStd</w:t>
            </w:r>
            <w:proofErr w:type="spellEnd"/>
            <w:r>
              <w:rPr>
                <w:rFonts w:ascii="Arial Narrow" w:hAnsi="Arial Narrow" w:cs="ArialNarrow,Bold"/>
                <w:bCs/>
                <w:spacing w:val="-6"/>
                <w:sz w:val="20"/>
              </w:rPr>
              <w:t>.</w:t>
            </w:r>
          </w:p>
        </w:tc>
        <w:tc>
          <w:tcPr>
            <w:tcW w:w="2384" w:type="dxa"/>
            <w:gridSpan w:val="2"/>
            <w:vMerge w:val="restart"/>
            <w:tcBorders>
              <w:top w:val="single" w:sz="4" w:space="0" w:color="auto"/>
              <w:bottom w:val="single" w:sz="4" w:space="0" w:color="auto"/>
            </w:tcBorders>
            <w:shd w:val="clear" w:color="auto" w:fill="D9D9D9" w:themeFill="background1" w:themeFillShade="D9"/>
            <w:vAlign w:val="center"/>
          </w:tcPr>
          <w:p w14:paraId="3E75726D" w14:textId="1A280387" w:rsidR="009825F3" w:rsidRPr="006A48A7" w:rsidRDefault="009825F3" w:rsidP="00D35E84">
            <w:pPr>
              <w:rPr>
                <w:rFonts w:ascii="Arial Narrow" w:hAnsi="Arial Narrow" w:cs="ArialNarrow,Bold"/>
                <w:bCs/>
                <w:spacing w:val="-6"/>
                <w:sz w:val="20"/>
              </w:rPr>
            </w:pPr>
            <w:r>
              <w:rPr>
                <w:rFonts w:ascii="Arial Narrow" w:hAnsi="Arial Narrow" w:cs="ArialNarrow,Bold"/>
                <w:b/>
                <w:bCs/>
                <w:spacing w:val="-6"/>
                <w:sz w:val="20"/>
                <w:u w:val="single"/>
              </w:rPr>
              <w:t>Kompetenzstufe:</w:t>
            </w:r>
            <w:r>
              <w:rPr>
                <w:rFonts w:ascii="Arial Narrow" w:hAnsi="Arial Narrow" w:cs="ArialNarrow,Bold"/>
                <w:bCs/>
                <w:spacing w:val="-6"/>
                <w:sz w:val="20"/>
              </w:rPr>
              <w:t xml:space="preserve"> A2 des </w:t>
            </w:r>
            <w:proofErr w:type="spellStart"/>
            <w:r>
              <w:rPr>
                <w:rFonts w:ascii="Arial Narrow" w:hAnsi="Arial Narrow" w:cs="ArialNarrow,Bold"/>
                <w:bCs/>
                <w:spacing w:val="-6"/>
                <w:sz w:val="20"/>
              </w:rPr>
              <w:t>GeR</w:t>
            </w:r>
            <w:proofErr w:type="spellEnd"/>
          </w:p>
        </w:tc>
        <w:tc>
          <w:tcPr>
            <w:tcW w:w="6431" w:type="dxa"/>
            <w:gridSpan w:val="5"/>
            <w:tcBorders>
              <w:top w:val="single" w:sz="4" w:space="0" w:color="auto"/>
              <w:bottom w:val="single" w:sz="4" w:space="0" w:color="auto"/>
            </w:tcBorders>
            <w:shd w:val="clear" w:color="auto" w:fill="D9D9D9" w:themeFill="background1" w:themeFillShade="D9"/>
            <w:vAlign w:val="center"/>
          </w:tcPr>
          <w:p w14:paraId="3AB38A4D" w14:textId="77777777" w:rsidR="009825F3" w:rsidRDefault="009825F3" w:rsidP="009825F3">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9825F3" w14:paraId="04A6E121" w14:textId="77777777" w:rsidTr="00DB5413">
        <w:trPr>
          <w:trHeight w:val="207"/>
        </w:trPr>
        <w:tc>
          <w:tcPr>
            <w:tcW w:w="1501" w:type="dxa"/>
            <w:vMerge/>
            <w:tcBorders>
              <w:top w:val="single" w:sz="4" w:space="0" w:color="auto"/>
              <w:bottom w:val="single" w:sz="4" w:space="0" w:color="auto"/>
            </w:tcBorders>
            <w:shd w:val="clear" w:color="auto" w:fill="D9D9D9" w:themeFill="background1" w:themeFillShade="D9"/>
            <w:vAlign w:val="center"/>
          </w:tcPr>
          <w:p w14:paraId="2C2027E6" w14:textId="77777777" w:rsidR="009825F3" w:rsidRDefault="009825F3" w:rsidP="009825F3">
            <w:pPr>
              <w:rPr>
                <w:rFonts w:ascii="Arial Narrow" w:hAnsi="Arial Narrow" w:cs="ArialNarrow,Bold"/>
                <w:b/>
                <w:bCs/>
                <w:spacing w:val="-6"/>
                <w:sz w:val="20"/>
                <w:u w:val="single"/>
              </w:rPr>
            </w:pPr>
          </w:p>
        </w:tc>
        <w:tc>
          <w:tcPr>
            <w:tcW w:w="2384" w:type="dxa"/>
            <w:gridSpan w:val="2"/>
            <w:vMerge/>
            <w:tcBorders>
              <w:top w:val="single" w:sz="4" w:space="0" w:color="auto"/>
              <w:bottom w:val="single" w:sz="4" w:space="0" w:color="auto"/>
            </w:tcBorders>
            <w:shd w:val="clear" w:color="auto" w:fill="D9D9D9" w:themeFill="background1" w:themeFillShade="D9"/>
            <w:vAlign w:val="center"/>
          </w:tcPr>
          <w:p w14:paraId="68A771D4" w14:textId="77777777" w:rsidR="009825F3" w:rsidRDefault="009825F3" w:rsidP="009825F3">
            <w:pPr>
              <w:rPr>
                <w:rFonts w:ascii="Arial Narrow" w:hAnsi="Arial Narrow" w:cs="ArialNarrow,Bold"/>
                <w:b/>
                <w:bCs/>
                <w:spacing w:val="-6"/>
                <w:sz w:val="20"/>
                <w:u w:val="single"/>
              </w:rPr>
            </w:pPr>
          </w:p>
        </w:tc>
        <w:tc>
          <w:tcPr>
            <w:tcW w:w="1726" w:type="dxa"/>
            <w:gridSpan w:val="2"/>
            <w:tcBorders>
              <w:top w:val="single" w:sz="4" w:space="0" w:color="auto"/>
              <w:bottom w:val="single" w:sz="4" w:space="0" w:color="auto"/>
            </w:tcBorders>
            <w:shd w:val="clear" w:color="auto" w:fill="D9D9D9" w:themeFill="background1" w:themeFillShade="D9"/>
            <w:vAlign w:val="center"/>
          </w:tcPr>
          <w:p w14:paraId="7AC6B298" w14:textId="43B25939" w:rsidR="009825F3" w:rsidRPr="00EB72D7" w:rsidRDefault="009825F3" w:rsidP="009825F3">
            <w:pPr>
              <w:rPr>
                <w:rFonts w:ascii="Arial Narrow" w:hAnsi="Arial Narrow" w:cs="ArialNarrow,Bold"/>
                <w:bCs/>
                <w:spacing w:val="-6"/>
                <w:sz w:val="20"/>
              </w:rPr>
            </w:pPr>
            <w:r w:rsidRPr="00EB72D7">
              <w:rPr>
                <w:rFonts w:ascii="Arial Narrow" w:hAnsi="Arial Narrow" w:cs="ArialNarrow,Bold"/>
                <w:bCs/>
                <w:spacing w:val="-6"/>
                <w:sz w:val="20"/>
              </w:rPr>
              <w:t>HV:</w:t>
            </w:r>
            <w:r w:rsidR="00343083">
              <w:rPr>
                <w:rFonts w:ascii="Arial Narrow" w:hAnsi="Arial Narrow" w:cs="ArialNarrow,Bold"/>
                <w:bCs/>
                <w:spacing w:val="-6"/>
                <w:sz w:val="20"/>
              </w:rPr>
              <w:t xml:space="preserve"> </w:t>
            </w:r>
            <w:sdt>
              <w:sdtPr>
                <w:rPr>
                  <w:rFonts w:ascii="Arial Narrow" w:hAnsi="Arial Narrow" w:cs="ArialNarrow,Bold"/>
                  <w:bCs/>
                  <w:spacing w:val="-6"/>
                  <w:sz w:val="20"/>
                </w:rPr>
                <w:id w:val="-114447066"/>
                <w14:checkbox>
                  <w14:checked w14:val="0"/>
                  <w14:checkedState w14:val="2612" w14:font="MS Gothic"/>
                  <w14:uncheckedState w14:val="2610" w14:font="MS Gothic"/>
                </w14:checkbox>
              </w:sdtPr>
              <w:sdtEndPr/>
              <w:sdtContent>
                <w:r w:rsidR="00343083">
                  <w:rPr>
                    <w:rFonts w:ascii="MS Gothic" w:eastAsia="MS Gothic" w:hAnsi="MS Gothic" w:cs="ArialNarrow,Bold" w:hint="eastAsia"/>
                    <w:bCs/>
                    <w:spacing w:val="-6"/>
                    <w:sz w:val="20"/>
                  </w:rPr>
                  <w:t>☐</w:t>
                </w:r>
              </w:sdtContent>
            </w:sdt>
            <w:r w:rsidR="006E134F">
              <w:rPr>
                <w:rFonts w:ascii="Arial Narrow" w:hAnsi="Arial Narrow" w:cs="ArialNarrow,Bold"/>
                <w:bCs/>
                <w:spacing w:val="-6"/>
                <w:sz w:val="20"/>
              </w:rPr>
              <w:tab/>
              <w:t xml:space="preserve"> HSV:</w:t>
            </w:r>
            <w:r w:rsidRPr="00EB72D7">
              <w:rPr>
                <w:rFonts w:ascii="Arial Narrow" w:hAnsi="Arial Narrow" w:cs="ArialNarrow,Bold"/>
                <w:bCs/>
                <w:spacing w:val="-6"/>
                <w:sz w:val="20"/>
              </w:rPr>
              <w:t xml:space="preserve"> </w:t>
            </w:r>
            <w:sdt>
              <w:sdtPr>
                <w:rPr>
                  <w:rFonts w:ascii="Arial Narrow" w:hAnsi="Arial Narrow" w:cs="ArialNarrow,Bold"/>
                  <w:bCs/>
                  <w:spacing w:val="-6"/>
                  <w:sz w:val="20"/>
                </w:rPr>
                <w:id w:val="754020456"/>
                <w14:checkbox>
                  <w14:checked w14:val="0"/>
                  <w14:checkedState w14:val="2612" w14:font="MS Gothic"/>
                  <w14:uncheckedState w14:val="2610" w14:font="MS Gothic"/>
                </w14:checkbox>
              </w:sdtPr>
              <w:sdtEndPr/>
              <w:sdtContent>
                <w:r w:rsidR="00E13380">
                  <w:rPr>
                    <w:rFonts w:ascii="MS Gothic" w:eastAsia="MS Gothic" w:hAnsi="MS Gothic" w:cs="ArialNarrow,Bold" w:hint="eastAsia"/>
                    <w:bCs/>
                    <w:spacing w:val="-6"/>
                    <w:sz w:val="20"/>
                  </w:rPr>
                  <w:t>☐</w:t>
                </w:r>
              </w:sdtContent>
            </w:sdt>
          </w:p>
        </w:tc>
        <w:tc>
          <w:tcPr>
            <w:tcW w:w="1739" w:type="dxa"/>
            <w:gridSpan w:val="2"/>
            <w:tcBorders>
              <w:top w:val="single" w:sz="4" w:space="0" w:color="auto"/>
              <w:bottom w:val="single" w:sz="4" w:space="0" w:color="auto"/>
            </w:tcBorders>
            <w:shd w:val="clear" w:color="auto" w:fill="D9D9D9" w:themeFill="background1" w:themeFillShade="D9"/>
            <w:vAlign w:val="center"/>
          </w:tcPr>
          <w:p w14:paraId="33BE7698" w14:textId="77777777" w:rsidR="009825F3" w:rsidRPr="00EB72D7" w:rsidRDefault="009825F3" w:rsidP="009825F3">
            <w:pPr>
              <w:rPr>
                <w:rFonts w:ascii="Arial Narrow" w:hAnsi="Arial Narrow" w:cs="ArialNarrow,Bold"/>
                <w:bCs/>
                <w:spacing w:val="-6"/>
                <w:sz w:val="20"/>
              </w:rPr>
            </w:pPr>
            <w:r w:rsidRPr="00EB72D7">
              <w:rPr>
                <w:rFonts w:ascii="Arial Narrow" w:hAnsi="Arial Narrow" w:cs="ArialNarrow,Bold"/>
                <w:bCs/>
                <w:spacing w:val="-6"/>
                <w:sz w:val="20"/>
              </w:rPr>
              <w:t>Sprechen (</w:t>
            </w:r>
            <w:proofErr w:type="spellStart"/>
            <w:r w:rsidRPr="00EB72D7">
              <w:rPr>
                <w:rFonts w:ascii="Arial Narrow" w:hAnsi="Arial Narrow" w:cs="ArialNarrow,Bold"/>
                <w:bCs/>
                <w:spacing w:val="-6"/>
                <w:sz w:val="20"/>
              </w:rPr>
              <w:t>dial</w:t>
            </w:r>
            <w:proofErr w:type="spellEnd"/>
            <w:r w:rsidRPr="00EB72D7">
              <w:rPr>
                <w:rFonts w:ascii="Arial Narrow" w:hAnsi="Arial Narrow" w:cs="ArialNarrow,Bold"/>
                <w:bCs/>
                <w:spacing w:val="-6"/>
                <w:sz w:val="20"/>
              </w:rPr>
              <w:t xml:space="preserve">.): </w:t>
            </w:r>
            <w:sdt>
              <w:sdtPr>
                <w:rPr>
                  <w:rFonts w:ascii="Arial Narrow" w:hAnsi="Arial Narrow" w:cs="ArialNarrow,Bold"/>
                  <w:bCs/>
                  <w:spacing w:val="-6"/>
                  <w:sz w:val="20"/>
                </w:rPr>
                <w:id w:val="-1566025138"/>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2966" w:type="dxa"/>
            <w:tcBorders>
              <w:top w:val="single" w:sz="4" w:space="0" w:color="auto"/>
              <w:bottom w:val="single" w:sz="4" w:space="0" w:color="auto"/>
            </w:tcBorders>
            <w:shd w:val="clear" w:color="auto" w:fill="D9D9D9" w:themeFill="background1" w:themeFillShade="D9"/>
            <w:vAlign w:val="center"/>
          </w:tcPr>
          <w:p w14:paraId="2CD864FC" w14:textId="77777777" w:rsidR="009825F3" w:rsidRPr="00A65CA9" w:rsidRDefault="009825F3" w:rsidP="009825F3">
            <w:pPr>
              <w:rPr>
                <w:rFonts w:ascii="Arial Narrow" w:hAnsi="Arial Narrow" w:cs="ArialNarrow,Bold"/>
                <w:bCs/>
                <w:spacing w:val="-6"/>
                <w:sz w:val="20"/>
              </w:rPr>
            </w:pPr>
            <w:r w:rsidRPr="00A65CA9">
              <w:rPr>
                <w:rFonts w:ascii="Arial Narrow" w:hAnsi="Arial Narrow" w:cs="ArialNarrow,Bold"/>
                <w:bCs/>
                <w:spacing w:val="-6"/>
                <w:sz w:val="20"/>
              </w:rPr>
              <w:t>Sprechen (</w:t>
            </w:r>
            <w:proofErr w:type="spellStart"/>
            <w:r w:rsidRPr="00A65CA9">
              <w:rPr>
                <w:rFonts w:ascii="Arial Narrow" w:hAnsi="Arial Narrow" w:cs="ArialNarrow,Bold"/>
                <w:bCs/>
                <w:spacing w:val="-6"/>
                <w:sz w:val="20"/>
              </w:rPr>
              <w:t>monol</w:t>
            </w:r>
            <w:proofErr w:type="spellEnd"/>
            <w:r w:rsidRPr="00A65CA9">
              <w:rPr>
                <w:rFonts w:ascii="Arial Narrow" w:hAnsi="Arial Narrow" w:cs="ArialNarrow,Bold"/>
                <w:bCs/>
                <w:spacing w:val="-6"/>
                <w:sz w:val="20"/>
              </w:rPr>
              <w:t xml:space="preserve">.): </w:t>
            </w:r>
            <w:sdt>
              <w:sdtPr>
                <w:rPr>
                  <w:rFonts w:ascii="Arial Narrow" w:hAnsi="Arial Narrow" w:cs="ArialNarrow,Bold"/>
                  <w:bCs/>
                  <w:spacing w:val="-6"/>
                  <w:sz w:val="20"/>
                </w:rPr>
                <w:id w:val="-1297518735"/>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9825F3" w14:paraId="3C192966" w14:textId="77777777" w:rsidTr="00DB5413">
        <w:trPr>
          <w:trHeight w:val="207"/>
        </w:trPr>
        <w:tc>
          <w:tcPr>
            <w:tcW w:w="1501" w:type="dxa"/>
            <w:vMerge/>
            <w:tcBorders>
              <w:top w:val="single" w:sz="4" w:space="0" w:color="auto"/>
              <w:bottom w:val="single" w:sz="4" w:space="0" w:color="auto"/>
            </w:tcBorders>
            <w:shd w:val="clear" w:color="auto" w:fill="D9D9D9" w:themeFill="background1" w:themeFillShade="D9"/>
            <w:vAlign w:val="center"/>
          </w:tcPr>
          <w:p w14:paraId="111770B4" w14:textId="77777777" w:rsidR="009825F3" w:rsidRDefault="009825F3" w:rsidP="009825F3">
            <w:pPr>
              <w:rPr>
                <w:rFonts w:ascii="Arial Narrow" w:hAnsi="Arial Narrow" w:cs="ArialNarrow,Bold"/>
                <w:b/>
                <w:bCs/>
                <w:spacing w:val="-6"/>
                <w:sz w:val="20"/>
                <w:u w:val="single"/>
              </w:rPr>
            </w:pPr>
          </w:p>
        </w:tc>
        <w:tc>
          <w:tcPr>
            <w:tcW w:w="2384" w:type="dxa"/>
            <w:gridSpan w:val="2"/>
            <w:vMerge/>
            <w:tcBorders>
              <w:top w:val="single" w:sz="4" w:space="0" w:color="auto"/>
              <w:bottom w:val="single" w:sz="4" w:space="0" w:color="auto"/>
            </w:tcBorders>
            <w:shd w:val="clear" w:color="auto" w:fill="D9D9D9" w:themeFill="background1" w:themeFillShade="D9"/>
            <w:vAlign w:val="center"/>
          </w:tcPr>
          <w:p w14:paraId="4B4B6854" w14:textId="77777777" w:rsidR="009825F3" w:rsidRDefault="009825F3" w:rsidP="009825F3">
            <w:pPr>
              <w:rPr>
                <w:rFonts w:ascii="Arial Narrow" w:hAnsi="Arial Narrow" w:cs="ArialNarrow,Bold"/>
                <w:b/>
                <w:bCs/>
                <w:spacing w:val="-6"/>
                <w:sz w:val="20"/>
                <w:u w:val="single"/>
              </w:rPr>
            </w:pPr>
          </w:p>
        </w:tc>
        <w:tc>
          <w:tcPr>
            <w:tcW w:w="1726" w:type="dxa"/>
            <w:gridSpan w:val="2"/>
            <w:tcBorders>
              <w:top w:val="single" w:sz="4" w:space="0" w:color="auto"/>
              <w:bottom w:val="single" w:sz="4" w:space="0" w:color="auto"/>
            </w:tcBorders>
            <w:shd w:val="clear" w:color="auto" w:fill="D9D9D9" w:themeFill="background1" w:themeFillShade="D9"/>
            <w:vAlign w:val="center"/>
          </w:tcPr>
          <w:p w14:paraId="26EE4E89" w14:textId="77777777" w:rsidR="009825F3" w:rsidRPr="00F13B96" w:rsidRDefault="009825F3" w:rsidP="009825F3">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1363970885"/>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1739" w:type="dxa"/>
            <w:gridSpan w:val="2"/>
            <w:tcBorders>
              <w:top w:val="single" w:sz="4" w:space="0" w:color="auto"/>
              <w:bottom w:val="single" w:sz="4" w:space="0" w:color="auto"/>
            </w:tcBorders>
            <w:shd w:val="clear" w:color="auto" w:fill="D9D9D9" w:themeFill="background1" w:themeFillShade="D9"/>
            <w:vAlign w:val="center"/>
          </w:tcPr>
          <w:p w14:paraId="1F47A674" w14:textId="77777777" w:rsidR="009825F3" w:rsidRPr="00F13B96" w:rsidRDefault="009825F3" w:rsidP="009825F3">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2030180962"/>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2966" w:type="dxa"/>
            <w:tcBorders>
              <w:top w:val="single" w:sz="4" w:space="0" w:color="auto"/>
              <w:bottom w:val="single" w:sz="4" w:space="0" w:color="auto"/>
            </w:tcBorders>
            <w:shd w:val="clear" w:color="auto" w:fill="D9D9D9" w:themeFill="background1" w:themeFillShade="D9"/>
            <w:vAlign w:val="center"/>
          </w:tcPr>
          <w:p w14:paraId="1AC96AF6" w14:textId="77777777" w:rsidR="009825F3" w:rsidRPr="00A65CA9" w:rsidRDefault="009825F3" w:rsidP="009825F3">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012186815"/>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9825F3" w14:paraId="7860518E" w14:textId="77777777" w:rsidTr="00DB5413">
        <w:trPr>
          <w:trHeight w:val="207"/>
        </w:trPr>
        <w:tc>
          <w:tcPr>
            <w:tcW w:w="10316" w:type="dxa"/>
            <w:gridSpan w:val="8"/>
            <w:tcBorders>
              <w:top w:val="single" w:sz="4" w:space="0" w:color="auto"/>
              <w:bottom w:val="single" w:sz="12" w:space="0" w:color="auto"/>
            </w:tcBorders>
            <w:shd w:val="clear" w:color="auto" w:fill="D9D9D9" w:themeFill="background1" w:themeFillShade="D9"/>
            <w:vAlign w:val="center"/>
          </w:tcPr>
          <w:p w14:paraId="2C55F337" w14:textId="70F2BCE5" w:rsidR="00DA0412" w:rsidRPr="00C05B27" w:rsidRDefault="009825F3" w:rsidP="00CC005C">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Pr="006E1C14">
              <w:rPr>
                <w:rFonts w:ascii="Arial Narrow" w:hAnsi="Arial Narrow" w:cs="ArialNarrow,Bold"/>
                <w:bCs/>
                <w:spacing w:val="-6"/>
                <w:sz w:val="20"/>
              </w:rPr>
              <w:t>beschreiben</w:t>
            </w:r>
            <w:r w:rsidR="009E6906">
              <w:rPr>
                <w:rFonts w:ascii="Arial Narrow" w:hAnsi="Arial Narrow" w:cs="ArialNarrow,Bold"/>
                <w:bCs/>
                <w:spacing w:val="-6"/>
                <w:sz w:val="20"/>
              </w:rPr>
              <w:t xml:space="preserve"> und </w:t>
            </w:r>
            <w:r w:rsidR="00991EA0" w:rsidRPr="006E1C14">
              <w:rPr>
                <w:rFonts w:ascii="Arial Narrow" w:hAnsi="Arial Narrow" w:cs="ArialNarrow,Bold"/>
                <w:bCs/>
                <w:spacing w:val="-6"/>
                <w:sz w:val="20"/>
              </w:rPr>
              <w:t>berichten</w:t>
            </w:r>
          </w:p>
        </w:tc>
      </w:tr>
      <w:tr w:rsidR="009825F3" w14:paraId="197ED330" w14:textId="77777777" w:rsidTr="00DB5413">
        <w:trPr>
          <w:trHeight w:val="240"/>
        </w:trPr>
        <w:tc>
          <w:tcPr>
            <w:tcW w:w="10316" w:type="dxa"/>
            <w:gridSpan w:val="8"/>
            <w:tcBorders>
              <w:top w:val="single" w:sz="12" w:space="0" w:color="auto"/>
              <w:bottom w:val="nil"/>
            </w:tcBorders>
          </w:tcPr>
          <w:p w14:paraId="2225A6DB" w14:textId="183F54B8" w:rsidR="009825F3" w:rsidRDefault="009825F3" w:rsidP="0068449C">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sidR="00E13380">
              <w:rPr>
                <w:rFonts w:ascii="Arial Narrow" w:hAnsi="Arial Narrow" w:cs="ArialNarrow,Bold"/>
                <w:bCs/>
                <w:spacing w:val="-6"/>
                <w:sz w:val="20"/>
              </w:rPr>
              <w:t xml:space="preserve"> (KLP S. </w:t>
            </w:r>
            <w:r w:rsidR="0068449C">
              <w:rPr>
                <w:rFonts w:ascii="Arial Narrow" w:hAnsi="Arial Narrow" w:cs="ArialNarrow,Bold"/>
                <w:bCs/>
                <w:spacing w:val="-6"/>
                <w:sz w:val="20"/>
              </w:rPr>
              <w:t>30</w:t>
            </w:r>
            <w:r w:rsidRPr="000C379B">
              <w:rPr>
                <w:rFonts w:ascii="Arial Narrow" w:hAnsi="Arial Narrow" w:cs="ArialNarrow,Bold"/>
                <w:bCs/>
                <w:spacing w:val="-6"/>
                <w:sz w:val="20"/>
              </w:rPr>
              <w:t>)</w:t>
            </w:r>
          </w:p>
        </w:tc>
      </w:tr>
      <w:tr w:rsidR="009825F3" w:rsidRPr="00F923C8" w14:paraId="4C23998B" w14:textId="77777777" w:rsidTr="00DB5413">
        <w:trPr>
          <w:trHeight w:val="1676"/>
        </w:trPr>
        <w:tc>
          <w:tcPr>
            <w:tcW w:w="3442" w:type="dxa"/>
            <w:gridSpan w:val="2"/>
            <w:tcBorders>
              <w:top w:val="nil"/>
              <w:bottom w:val="dotted" w:sz="4" w:space="0" w:color="auto"/>
              <w:right w:val="dotted" w:sz="4" w:space="0" w:color="auto"/>
            </w:tcBorders>
          </w:tcPr>
          <w:p w14:paraId="462424FE" w14:textId="77777777" w:rsidR="00D75493" w:rsidRDefault="00D75493" w:rsidP="009825F3">
            <w:pPr>
              <w:rPr>
                <w:rFonts w:ascii="Arial Narrow" w:hAnsi="Arial Narrow" w:cs="Arial"/>
                <w:b/>
                <w:spacing w:val="-6"/>
                <w:sz w:val="18"/>
              </w:rPr>
            </w:pPr>
          </w:p>
          <w:p w14:paraId="317891AF" w14:textId="77777777" w:rsidR="009825F3" w:rsidRDefault="009825F3" w:rsidP="009825F3">
            <w:pPr>
              <w:rPr>
                <w:rFonts w:ascii="Arial Narrow" w:hAnsi="Arial Narrow" w:cs="Arial"/>
                <w:b/>
                <w:spacing w:val="-6"/>
                <w:sz w:val="18"/>
              </w:rPr>
            </w:pPr>
            <w:r>
              <w:rPr>
                <w:rFonts w:ascii="Arial Narrow" w:hAnsi="Arial Narrow" w:cs="Arial"/>
                <w:b/>
                <w:spacing w:val="-6"/>
                <w:sz w:val="18"/>
              </w:rPr>
              <w:t>Orientierungswissen</w:t>
            </w:r>
          </w:p>
          <w:p w14:paraId="7979B7B8" w14:textId="77777777" w:rsidR="00E13380" w:rsidRPr="00E13380" w:rsidRDefault="00E13380" w:rsidP="00E13380">
            <w:pPr>
              <w:autoSpaceDE w:val="0"/>
              <w:autoSpaceDN w:val="0"/>
              <w:adjustRightInd w:val="0"/>
              <w:rPr>
                <w:rFonts w:ascii="Arial Narrow" w:hAnsi="Arial Narrow" w:cs="ArialNarrow,Bold"/>
                <w:bCs/>
                <w:spacing w:val="-6"/>
                <w:sz w:val="18"/>
                <w:lang w:val="fr-FR"/>
              </w:rPr>
            </w:pPr>
            <w:r>
              <w:rPr>
                <w:rFonts w:ascii="Arial Narrow" w:hAnsi="Arial Narrow" w:cs="Arial"/>
                <w:b/>
                <w:spacing w:val="-6"/>
                <w:sz w:val="18"/>
              </w:rPr>
              <w:t xml:space="preserve">Persönliche Lebensgestaltung: </w:t>
            </w:r>
          </w:p>
          <w:p w14:paraId="4D8A032E" w14:textId="6A8515D4" w:rsidR="00522274" w:rsidRPr="00182EF0" w:rsidRDefault="009825F3" w:rsidP="00522274">
            <w:pPr>
              <w:numPr>
                <w:ilvl w:val="0"/>
                <w:numId w:val="5"/>
              </w:numPr>
              <w:tabs>
                <w:tab w:val="clear" w:pos="57"/>
              </w:tabs>
              <w:autoSpaceDE w:val="0"/>
              <w:autoSpaceDN w:val="0"/>
              <w:adjustRightInd w:val="0"/>
              <w:ind w:left="96" w:hanging="96"/>
              <w:rPr>
                <w:rFonts w:ascii="Arial Narrow" w:hAnsi="Arial Narrow" w:cs="ArialNarrow,Bold"/>
                <w:bCs/>
                <w:i/>
                <w:spacing w:val="-6"/>
                <w:sz w:val="18"/>
                <w:lang w:val="en-US"/>
              </w:rPr>
            </w:pPr>
            <w:r w:rsidRPr="000F6BA6">
              <w:rPr>
                <w:rFonts w:ascii="Arial Narrow" w:hAnsi="Arial Narrow" w:cs="Arial"/>
                <w:spacing w:val="-6"/>
                <w:sz w:val="18"/>
                <w:lang w:val="en-GB"/>
              </w:rPr>
              <w:t xml:space="preserve"> </w:t>
            </w:r>
            <w:r w:rsidR="00AC1619" w:rsidRPr="000F6BA6">
              <w:rPr>
                <w:rFonts w:ascii="Arial Narrow" w:hAnsi="Arial Narrow" w:cs="Arial"/>
                <w:i/>
                <w:spacing w:val="-6"/>
                <w:sz w:val="18"/>
                <w:lang w:val="en-GB"/>
              </w:rPr>
              <w:t>Starting a new life in Australia (immigration)</w:t>
            </w:r>
          </w:p>
          <w:p w14:paraId="57104837" w14:textId="77777777" w:rsidR="009825F3" w:rsidRDefault="00522274" w:rsidP="00522274">
            <w:pPr>
              <w:autoSpaceDE w:val="0"/>
              <w:autoSpaceDN w:val="0"/>
              <w:adjustRightInd w:val="0"/>
              <w:rPr>
                <w:rFonts w:ascii="Arial Narrow" w:hAnsi="Arial Narrow" w:cs="ArialNarrow,Bold"/>
                <w:b/>
                <w:bCs/>
                <w:spacing w:val="-6"/>
                <w:sz w:val="18"/>
              </w:rPr>
            </w:pPr>
            <w:r>
              <w:rPr>
                <w:rFonts w:ascii="Arial Narrow" w:hAnsi="Arial Narrow" w:cs="ArialNarrow,Bold"/>
                <w:b/>
                <w:bCs/>
                <w:spacing w:val="-6"/>
                <w:sz w:val="18"/>
              </w:rPr>
              <w:t xml:space="preserve">Teilhabe am gesellschaftlichen Leben: </w:t>
            </w:r>
          </w:p>
          <w:p w14:paraId="26AF3E66" w14:textId="4EA0C41C" w:rsidR="0068449C" w:rsidRPr="0068449C" w:rsidRDefault="00331F86" w:rsidP="0068449C">
            <w:pPr>
              <w:numPr>
                <w:ilvl w:val="0"/>
                <w:numId w:val="5"/>
              </w:numPr>
              <w:tabs>
                <w:tab w:val="clear" w:pos="57"/>
              </w:tabs>
              <w:autoSpaceDE w:val="0"/>
              <w:autoSpaceDN w:val="0"/>
              <w:adjustRightInd w:val="0"/>
              <w:ind w:left="96" w:hanging="96"/>
              <w:rPr>
                <w:rFonts w:ascii="Arial Narrow" w:hAnsi="Arial Narrow" w:cs="Arial"/>
                <w:i/>
                <w:spacing w:val="-6"/>
                <w:sz w:val="18"/>
              </w:rPr>
            </w:pPr>
            <w:r>
              <w:rPr>
                <w:rFonts w:ascii="Arial Narrow" w:hAnsi="Arial Narrow" w:cs="Arial"/>
                <w:spacing w:val="-6"/>
                <w:sz w:val="18"/>
              </w:rPr>
              <w:t xml:space="preserve"> </w:t>
            </w:r>
            <w:proofErr w:type="spellStart"/>
            <w:r w:rsidR="00AC1619" w:rsidRPr="00AC1619">
              <w:rPr>
                <w:rFonts w:ascii="Arial Narrow" w:hAnsi="Arial Narrow" w:cs="Arial"/>
                <w:i/>
                <w:spacing w:val="-6"/>
                <w:sz w:val="18"/>
              </w:rPr>
              <w:t>A</w:t>
            </w:r>
            <w:r w:rsidRPr="00AC1619">
              <w:rPr>
                <w:rFonts w:ascii="Arial Narrow" w:hAnsi="Arial Narrow" w:cs="Arial"/>
                <w:i/>
                <w:spacing w:val="-6"/>
                <w:sz w:val="18"/>
              </w:rPr>
              <w:t>boriginal</w:t>
            </w:r>
            <w:proofErr w:type="spellEnd"/>
            <w:r w:rsidRPr="00AC1619">
              <w:rPr>
                <w:rFonts w:ascii="Arial Narrow" w:hAnsi="Arial Narrow" w:cs="Arial"/>
                <w:i/>
                <w:spacing w:val="-6"/>
                <w:sz w:val="18"/>
              </w:rPr>
              <w:t xml:space="preserve"> </w:t>
            </w:r>
            <w:proofErr w:type="spellStart"/>
            <w:r w:rsidRPr="00AC1619">
              <w:rPr>
                <w:rFonts w:ascii="Arial Narrow" w:hAnsi="Arial Narrow" w:cs="Arial"/>
                <w:i/>
                <w:spacing w:val="-6"/>
                <w:sz w:val="18"/>
              </w:rPr>
              <w:t>culture</w:t>
            </w:r>
            <w:proofErr w:type="spellEnd"/>
            <w:r w:rsidRPr="00AC1619">
              <w:rPr>
                <w:rFonts w:ascii="Arial Narrow" w:hAnsi="Arial Narrow" w:cs="Arial"/>
                <w:i/>
                <w:spacing w:val="-6"/>
                <w:sz w:val="18"/>
              </w:rPr>
              <w:t xml:space="preserve"> </w:t>
            </w:r>
            <w:proofErr w:type="spellStart"/>
            <w:r w:rsidRPr="00AC1619">
              <w:rPr>
                <w:rFonts w:ascii="Arial Narrow" w:hAnsi="Arial Narrow" w:cs="Arial"/>
                <w:i/>
                <w:spacing w:val="-6"/>
                <w:sz w:val="18"/>
              </w:rPr>
              <w:t>and</w:t>
            </w:r>
            <w:proofErr w:type="spellEnd"/>
            <w:r w:rsidRPr="00AC1619">
              <w:rPr>
                <w:rFonts w:ascii="Arial Narrow" w:hAnsi="Arial Narrow" w:cs="Arial"/>
                <w:i/>
                <w:spacing w:val="-6"/>
                <w:sz w:val="18"/>
              </w:rPr>
              <w:t xml:space="preserve"> </w:t>
            </w:r>
            <w:proofErr w:type="spellStart"/>
            <w:r w:rsidRPr="00AC1619">
              <w:rPr>
                <w:rFonts w:ascii="Arial Narrow" w:hAnsi="Arial Narrow" w:cs="Arial"/>
                <w:i/>
                <w:spacing w:val="-6"/>
                <w:sz w:val="18"/>
              </w:rPr>
              <w:t>traditions</w:t>
            </w:r>
            <w:proofErr w:type="spellEnd"/>
          </w:p>
          <w:p w14:paraId="2BF98F6B" w14:textId="7DE26666" w:rsidR="0068449C" w:rsidRDefault="009825F3" w:rsidP="0062764E">
            <w:pPr>
              <w:autoSpaceDE w:val="0"/>
              <w:autoSpaceDN w:val="0"/>
              <w:adjustRightInd w:val="0"/>
              <w:rPr>
                <w:rFonts w:ascii="Arial Narrow" w:hAnsi="Arial Narrow"/>
                <w:i/>
                <w:iCs/>
                <w:sz w:val="18"/>
                <w:szCs w:val="18"/>
              </w:rPr>
            </w:pPr>
            <w:r>
              <w:object w:dxaOrig="432" w:dyaOrig="192" w14:anchorId="7DF91294">
                <v:shape id="_x0000_i1026" type="#_x0000_t75" style="width:22.55pt;height:10.65pt" o:ole="">
                  <v:imagedata r:id="rId10" o:title=""/>
                </v:shape>
                <o:OLEObject Type="Embed" ProgID="Visio.Drawing.11" ShapeID="_x0000_i1026" DrawAspect="Content" ObjectID="_1629007602" r:id="rId18"/>
              </w:object>
            </w:r>
            <w:r w:rsidR="00B07240">
              <w:t xml:space="preserve"> </w:t>
            </w:r>
            <w:proofErr w:type="spellStart"/>
            <w:r w:rsidR="00331F86">
              <w:rPr>
                <w:rFonts w:ascii="Arial Narrow" w:hAnsi="Arial Narrow"/>
                <w:i/>
                <w:iCs/>
                <w:sz w:val="18"/>
                <w:szCs w:val="18"/>
              </w:rPr>
              <w:t>Irish</w:t>
            </w:r>
            <w:proofErr w:type="spellEnd"/>
            <w:r w:rsidR="00331F86">
              <w:rPr>
                <w:rFonts w:ascii="Arial Narrow" w:hAnsi="Arial Narrow"/>
                <w:i/>
                <w:iCs/>
                <w:sz w:val="18"/>
                <w:szCs w:val="18"/>
              </w:rPr>
              <w:t xml:space="preserve"> </w:t>
            </w:r>
            <w:proofErr w:type="spellStart"/>
            <w:r w:rsidR="00331F86">
              <w:rPr>
                <w:rFonts w:ascii="Arial Narrow" w:hAnsi="Arial Narrow"/>
                <w:i/>
                <w:iCs/>
                <w:sz w:val="18"/>
                <w:szCs w:val="18"/>
              </w:rPr>
              <w:t>myths</w:t>
            </w:r>
            <w:proofErr w:type="spellEnd"/>
            <w:r w:rsidR="00331F86">
              <w:rPr>
                <w:rFonts w:ascii="Arial Narrow" w:hAnsi="Arial Narrow"/>
                <w:i/>
                <w:iCs/>
                <w:sz w:val="18"/>
                <w:szCs w:val="18"/>
              </w:rPr>
              <w:t xml:space="preserve"> </w:t>
            </w:r>
            <w:proofErr w:type="spellStart"/>
            <w:r w:rsidR="00331F86">
              <w:rPr>
                <w:rFonts w:ascii="Arial Narrow" w:hAnsi="Arial Narrow"/>
                <w:i/>
                <w:iCs/>
                <w:sz w:val="18"/>
                <w:szCs w:val="18"/>
              </w:rPr>
              <w:t>and</w:t>
            </w:r>
            <w:proofErr w:type="spellEnd"/>
            <w:r w:rsidR="00331F86">
              <w:rPr>
                <w:rFonts w:ascii="Arial Narrow" w:hAnsi="Arial Narrow"/>
                <w:i/>
                <w:iCs/>
                <w:sz w:val="18"/>
                <w:szCs w:val="18"/>
              </w:rPr>
              <w:t xml:space="preserve"> </w:t>
            </w:r>
            <w:proofErr w:type="spellStart"/>
            <w:r w:rsidR="00331F86">
              <w:rPr>
                <w:rFonts w:ascii="Arial Narrow" w:hAnsi="Arial Narrow"/>
                <w:i/>
                <w:iCs/>
                <w:sz w:val="18"/>
                <w:szCs w:val="18"/>
              </w:rPr>
              <w:t>holiday</w:t>
            </w:r>
            <w:r w:rsidR="00AC1619">
              <w:rPr>
                <w:rFonts w:ascii="Arial Narrow" w:hAnsi="Arial Narrow"/>
                <w:i/>
                <w:iCs/>
                <w:sz w:val="18"/>
                <w:szCs w:val="18"/>
              </w:rPr>
              <w:t>s</w:t>
            </w:r>
            <w:proofErr w:type="spellEnd"/>
            <w:r w:rsidR="00331F86" w:rsidRPr="0062764E">
              <w:rPr>
                <w:rFonts w:ascii="Arial Narrow" w:hAnsi="Arial Narrow"/>
                <w:i/>
                <w:iCs/>
                <w:sz w:val="18"/>
                <w:szCs w:val="18"/>
              </w:rPr>
              <w:t xml:space="preserve"> </w:t>
            </w:r>
          </w:p>
          <w:p w14:paraId="1FFFD6D6" w14:textId="7C9E9A83" w:rsidR="0062764E" w:rsidRPr="000F6BA6" w:rsidRDefault="0068449C" w:rsidP="0068449C">
            <w:pPr>
              <w:numPr>
                <w:ilvl w:val="0"/>
                <w:numId w:val="5"/>
              </w:numPr>
              <w:tabs>
                <w:tab w:val="clear" w:pos="57"/>
              </w:tabs>
              <w:autoSpaceDE w:val="0"/>
              <w:autoSpaceDN w:val="0"/>
              <w:adjustRightInd w:val="0"/>
              <w:ind w:left="96" w:hanging="96"/>
              <w:rPr>
                <w:rFonts w:ascii="Arial Narrow" w:hAnsi="Arial Narrow"/>
                <w:i/>
                <w:iCs/>
                <w:sz w:val="18"/>
                <w:szCs w:val="18"/>
                <w:lang w:val="en-GB"/>
              </w:rPr>
            </w:pPr>
            <w:r w:rsidRPr="000F6BA6">
              <w:rPr>
                <w:rFonts w:ascii="Arial Narrow" w:hAnsi="Arial Narrow" w:cs="Arial"/>
                <w:spacing w:val="-6"/>
                <w:sz w:val="18"/>
                <w:lang w:val="en-GB"/>
              </w:rPr>
              <w:t xml:space="preserve"> </w:t>
            </w:r>
            <w:r w:rsidRPr="00C96744">
              <w:rPr>
                <w:rFonts w:ascii="Arial Narrow" w:hAnsi="Arial Narrow" w:cs="Arial"/>
                <w:i/>
                <w:iCs/>
                <w:spacing w:val="-6"/>
                <w:sz w:val="18"/>
                <w:lang w:val="en-GB"/>
              </w:rPr>
              <w:t>Life</w:t>
            </w:r>
            <w:r w:rsidRPr="000F6BA6">
              <w:rPr>
                <w:rFonts w:ascii="Arial Narrow" w:hAnsi="Arial Narrow" w:cs="Arial"/>
                <w:i/>
                <w:spacing w:val="-6"/>
                <w:sz w:val="18"/>
                <w:lang w:val="en-GB"/>
              </w:rPr>
              <w:t xml:space="preserve"> in the city and in the outback</w:t>
            </w:r>
          </w:p>
          <w:p w14:paraId="34E196DA" w14:textId="77777777" w:rsidR="00E12ED7" w:rsidRDefault="00E12ED7" w:rsidP="0062764E">
            <w:pPr>
              <w:autoSpaceDE w:val="0"/>
              <w:autoSpaceDN w:val="0"/>
              <w:adjustRightInd w:val="0"/>
              <w:rPr>
                <w:rFonts w:ascii="Arial Narrow" w:hAnsi="Arial Narrow" w:cs="Arial"/>
                <w:b/>
                <w:spacing w:val="-6"/>
                <w:sz w:val="18"/>
              </w:rPr>
            </w:pPr>
            <w:r w:rsidRPr="00E12ED7">
              <w:rPr>
                <w:rFonts w:ascii="Arial Narrow" w:hAnsi="Arial Narrow" w:cs="Arial"/>
                <w:b/>
                <w:spacing w:val="-6"/>
                <w:sz w:val="18"/>
              </w:rPr>
              <w:t>Schule und Berufsorientierung:</w:t>
            </w:r>
          </w:p>
          <w:p w14:paraId="339D4B33" w14:textId="1FB517D3" w:rsidR="00A02058" w:rsidRPr="00116541" w:rsidRDefault="00281851" w:rsidP="00116541">
            <w:pPr>
              <w:numPr>
                <w:ilvl w:val="0"/>
                <w:numId w:val="5"/>
              </w:numPr>
              <w:tabs>
                <w:tab w:val="clear" w:pos="57"/>
              </w:tabs>
              <w:autoSpaceDE w:val="0"/>
              <w:autoSpaceDN w:val="0"/>
              <w:adjustRightInd w:val="0"/>
              <w:ind w:left="96" w:hanging="96"/>
              <w:rPr>
                <w:rFonts w:ascii="Arial Narrow" w:hAnsi="Arial Narrow" w:cs="Arial"/>
                <w:i/>
                <w:spacing w:val="-6"/>
                <w:sz w:val="18"/>
              </w:rPr>
            </w:pPr>
            <w:r>
              <w:rPr>
                <w:rFonts w:ascii="Arial Narrow" w:hAnsi="Arial Narrow" w:cs="Arial"/>
                <w:i/>
                <w:spacing w:val="-6"/>
                <w:sz w:val="18"/>
              </w:rPr>
              <w:t xml:space="preserve">School </w:t>
            </w:r>
            <w:proofErr w:type="spellStart"/>
            <w:r>
              <w:rPr>
                <w:rFonts w:ascii="Arial Narrow" w:hAnsi="Arial Narrow" w:cs="Arial"/>
                <w:i/>
                <w:spacing w:val="-6"/>
                <w:sz w:val="18"/>
              </w:rPr>
              <w:t>of</w:t>
            </w:r>
            <w:proofErr w:type="spellEnd"/>
            <w:r>
              <w:rPr>
                <w:rFonts w:ascii="Arial Narrow" w:hAnsi="Arial Narrow" w:cs="Arial"/>
                <w:i/>
                <w:spacing w:val="-6"/>
                <w:sz w:val="18"/>
              </w:rPr>
              <w:t xml:space="preserve"> </w:t>
            </w:r>
            <w:proofErr w:type="spellStart"/>
            <w:r w:rsidR="00E12ED7" w:rsidRPr="0068449C">
              <w:rPr>
                <w:rFonts w:ascii="Arial Narrow" w:hAnsi="Arial Narrow" w:cs="Arial"/>
                <w:i/>
                <w:spacing w:val="-6"/>
                <w:sz w:val="18"/>
              </w:rPr>
              <w:t>the</w:t>
            </w:r>
            <w:proofErr w:type="spellEnd"/>
            <w:r w:rsidR="00E12ED7" w:rsidRPr="0068449C">
              <w:rPr>
                <w:rFonts w:ascii="Arial Narrow" w:hAnsi="Arial Narrow" w:cs="Arial"/>
                <w:i/>
                <w:spacing w:val="-6"/>
                <w:sz w:val="18"/>
              </w:rPr>
              <w:t xml:space="preserve"> </w:t>
            </w:r>
            <w:proofErr w:type="spellStart"/>
            <w:r w:rsidR="00E12ED7" w:rsidRPr="0068449C">
              <w:rPr>
                <w:rFonts w:ascii="Arial Narrow" w:hAnsi="Arial Narrow" w:cs="Arial"/>
                <w:i/>
                <w:spacing w:val="-6"/>
                <w:sz w:val="18"/>
              </w:rPr>
              <w:t>air</w:t>
            </w:r>
            <w:proofErr w:type="spellEnd"/>
          </w:p>
        </w:tc>
        <w:tc>
          <w:tcPr>
            <w:tcW w:w="3432" w:type="dxa"/>
            <w:gridSpan w:val="4"/>
            <w:tcBorders>
              <w:top w:val="nil"/>
              <w:left w:val="dotted" w:sz="4" w:space="0" w:color="auto"/>
              <w:bottom w:val="dotted" w:sz="4" w:space="0" w:color="auto"/>
              <w:right w:val="dotted" w:sz="4" w:space="0" w:color="auto"/>
            </w:tcBorders>
          </w:tcPr>
          <w:p w14:paraId="73ABF6EB" w14:textId="77777777" w:rsidR="00D75493" w:rsidRDefault="00D75493" w:rsidP="009825F3">
            <w:pPr>
              <w:rPr>
                <w:rFonts w:ascii="Arial Narrow" w:hAnsi="Arial Narrow" w:cs="Arial"/>
                <w:b/>
                <w:spacing w:val="-6"/>
                <w:sz w:val="18"/>
              </w:rPr>
            </w:pPr>
          </w:p>
          <w:p w14:paraId="345AA0D2" w14:textId="77777777" w:rsidR="009825F3" w:rsidRDefault="009825F3" w:rsidP="009825F3">
            <w:pPr>
              <w:rPr>
                <w:rFonts w:ascii="Arial Narrow" w:hAnsi="Arial Narrow" w:cs="Arial"/>
                <w:b/>
                <w:spacing w:val="-6"/>
                <w:sz w:val="18"/>
              </w:rPr>
            </w:pPr>
            <w:r w:rsidRPr="00F923C8">
              <w:rPr>
                <w:rFonts w:ascii="Arial Narrow" w:hAnsi="Arial Narrow" w:cs="Arial"/>
                <w:b/>
                <w:spacing w:val="-6"/>
                <w:sz w:val="18"/>
              </w:rPr>
              <w:t>Werte, Haltungen, Einstellungen</w:t>
            </w:r>
          </w:p>
          <w:p w14:paraId="13D86219" w14:textId="77777777" w:rsidR="009825F3" w:rsidRDefault="00FC442C" w:rsidP="0062764E">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62764E">
              <w:rPr>
                <w:rFonts w:ascii="Arial Narrow" w:hAnsi="Arial Narrow" w:cs="Arial"/>
                <w:spacing w:val="-6"/>
                <w:sz w:val="18"/>
              </w:rPr>
              <w:t xml:space="preserve">Lebensbedingungen und Lebensweisen von Menschen anderer Kulturen in ausgewählten Aspekten vergleichen </w:t>
            </w:r>
          </w:p>
          <w:p w14:paraId="6F380955" w14:textId="56B39A8F" w:rsidR="009825F3" w:rsidRPr="009809C0" w:rsidRDefault="009825F3" w:rsidP="0068449C">
            <w:pPr>
              <w:tabs>
                <w:tab w:val="left" w:pos="343"/>
              </w:tabs>
              <w:autoSpaceDE w:val="0"/>
              <w:autoSpaceDN w:val="0"/>
              <w:adjustRightInd w:val="0"/>
              <w:rPr>
                <w:rFonts w:ascii="Arial Narrow" w:hAnsi="Arial Narrow" w:cs="ArialNarrow,Bold"/>
                <w:bCs/>
                <w:i/>
                <w:spacing w:val="-6"/>
                <w:sz w:val="18"/>
              </w:rPr>
            </w:pPr>
            <w:r>
              <w:object w:dxaOrig="432" w:dyaOrig="192" w14:anchorId="574AC0E2">
                <v:shape id="_x0000_i1027" type="#_x0000_t75" style="width:22.55pt;height:10.65pt" o:ole="">
                  <v:imagedata r:id="rId10" o:title=""/>
                </v:shape>
                <o:OLEObject Type="Embed" ProgID="Visio.Drawing.11" ShapeID="_x0000_i1027" DrawAspect="Content" ObjectID="_1629007603" r:id="rId19"/>
              </w:object>
            </w:r>
            <w:r w:rsidR="00C03494">
              <w:t xml:space="preserve"> </w:t>
            </w:r>
            <w:r w:rsidR="00BA08B2">
              <w:rPr>
                <w:rFonts w:ascii="Arial Narrow" w:hAnsi="Arial Narrow" w:cs="ArialNarrow,Bold"/>
                <w:bCs/>
                <w:i/>
                <w:spacing w:val="-6"/>
                <w:sz w:val="18"/>
              </w:rPr>
              <w:t>Feste und Traditionen</w:t>
            </w:r>
            <w:r w:rsidR="007A1CAE">
              <w:rPr>
                <w:rFonts w:ascii="Arial Narrow" w:hAnsi="Arial Narrow" w:cs="ArialNarrow,Bold"/>
                <w:bCs/>
                <w:i/>
                <w:spacing w:val="-6"/>
                <w:sz w:val="18"/>
              </w:rPr>
              <w:t xml:space="preserve"> </w:t>
            </w:r>
            <w:r w:rsidR="0068449C">
              <w:rPr>
                <w:rFonts w:ascii="Arial Narrow" w:hAnsi="Arial Narrow" w:cs="ArialNarrow,Bold"/>
                <w:bCs/>
                <w:i/>
                <w:spacing w:val="-6"/>
                <w:sz w:val="18"/>
              </w:rPr>
              <w:t>in der englischsprachigen Welt</w:t>
            </w:r>
            <w:r w:rsidR="009809C0">
              <w:rPr>
                <w:rFonts w:ascii="Arial Narrow" w:hAnsi="Arial Narrow" w:cs="ArialNarrow,Bold"/>
                <w:bCs/>
                <w:i/>
                <w:spacing w:val="-6"/>
                <w:sz w:val="18"/>
              </w:rPr>
              <w:t xml:space="preserve"> </w:t>
            </w:r>
          </w:p>
        </w:tc>
        <w:tc>
          <w:tcPr>
            <w:tcW w:w="3442" w:type="dxa"/>
            <w:gridSpan w:val="2"/>
            <w:tcBorders>
              <w:top w:val="nil"/>
              <w:left w:val="dotted" w:sz="4" w:space="0" w:color="auto"/>
              <w:bottom w:val="dotted" w:sz="4" w:space="0" w:color="auto"/>
            </w:tcBorders>
          </w:tcPr>
          <w:p w14:paraId="70B5C549" w14:textId="77777777" w:rsidR="00D75493" w:rsidRDefault="00D75493" w:rsidP="0068449C">
            <w:pPr>
              <w:rPr>
                <w:rFonts w:ascii="Arial Narrow" w:hAnsi="Arial Narrow" w:cs="Arial"/>
                <w:b/>
                <w:spacing w:val="-6"/>
                <w:sz w:val="18"/>
              </w:rPr>
            </w:pPr>
          </w:p>
          <w:p w14:paraId="53CB012E" w14:textId="272C7CA0" w:rsidR="009825F3" w:rsidRDefault="0068449C" w:rsidP="0068449C">
            <w:pPr>
              <w:rPr>
                <w:rFonts w:ascii="Arial Narrow" w:hAnsi="Arial Narrow" w:cs="Arial"/>
                <w:b/>
                <w:spacing w:val="-6"/>
                <w:sz w:val="18"/>
              </w:rPr>
            </w:pPr>
            <w:r w:rsidRPr="0068449C">
              <w:rPr>
                <w:rFonts w:ascii="Arial Narrow" w:hAnsi="Arial Narrow" w:cs="Arial"/>
                <w:b/>
                <w:spacing w:val="-6"/>
                <w:sz w:val="18"/>
              </w:rPr>
              <w:t>Handeln in Begegnungssituationen</w:t>
            </w:r>
          </w:p>
          <w:p w14:paraId="2F58C675" w14:textId="3E833D38" w:rsidR="00D35E84" w:rsidRPr="00885E6B" w:rsidRDefault="00885E6B" w:rsidP="00885E6B">
            <w:pPr>
              <w:numPr>
                <w:ilvl w:val="0"/>
                <w:numId w:val="5"/>
              </w:numPr>
              <w:tabs>
                <w:tab w:val="clear" w:pos="57"/>
              </w:tabs>
              <w:autoSpaceDE w:val="0"/>
              <w:autoSpaceDN w:val="0"/>
              <w:adjustRightInd w:val="0"/>
              <w:ind w:left="96" w:hanging="96"/>
              <w:rPr>
                <w:rFonts w:ascii="Arial Narrow" w:hAnsi="Arial Narrow" w:cs="Arial"/>
                <w:iCs/>
                <w:spacing w:val="-6"/>
                <w:sz w:val="18"/>
              </w:rPr>
            </w:pPr>
            <w:r w:rsidRPr="00885E6B">
              <w:rPr>
                <w:rFonts w:ascii="Arial Narrow" w:hAnsi="Arial Narrow" w:cs="Arial"/>
                <w:i/>
                <w:spacing w:val="-6"/>
                <w:sz w:val="18"/>
              </w:rPr>
              <w:t xml:space="preserve"> </w:t>
            </w:r>
            <w:r w:rsidRPr="00885E6B">
              <w:rPr>
                <w:rFonts w:ascii="Arial Narrow" w:hAnsi="Arial Narrow" w:cs="Arial"/>
                <w:iCs/>
                <w:spacing w:val="-6"/>
                <w:sz w:val="18"/>
              </w:rPr>
              <w:t>in</w:t>
            </w:r>
            <w:r w:rsidR="00D35E84" w:rsidRPr="00885E6B">
              <w:rPr>
                <w:rFonts w:ascii="Arial Narrow" w:hAnsi="Arial Narrow" w:cs="Arial"/>
                <w:iCs/>
                <w:spacing w:val="-6"/>
                <w:sz w:val="18"/>
              </w:rPr>
              <w:t xml:space="preserve"> Begegnungssituationen […] gängige kulturspezifische Konventionen […] beachten</w:t>
            </w:r>
          </w:p>
          <w:p w14:paraId="14BB09E3" w14:textId="0C7120ED" w:rsidR="00D35E84" w:rsidRPr="00885E6B" w:rsidRDefault="00885E6B" w:rsidP="00885E6B">
            <w:pPr>
              <w:numPr>
                <w:ilvl w:val="0"/>
                <w:numId w:val="5"/>
              </w:numPr>
              <w:tabs>
                <w:tab w:val="clear" w:pos="57"/>
              </w:tabs>
              <w:autoSpaceDE w:val="0"/>
              <w:autoSpaceDN w:val="0"/>
              <w:adjustRightInd w:val="0"/>
              <w:ind w:left="96" w:hanging="96"/>
              <w:rPr>
                <w:rFonts w:ascii="Arial Narrow" w:hAnsi="Arial Narrow" w:cs="Arial"/>
                <w:iCs/>
                <w:spacing w:val="-6"/>
                <w:sz w:val="18"/>
              </w:rPr>
            </w:pPr>
            <w:r w:rsidRPr="00885E6B">
              <w:rPr>
                <w:rFonts w:ascii="Arial Narrow" w:hAnsi="Arial Narrow" w:cs="Arial"/>
                <w:iCs/>
                <w:spacing w:val="-6"/>
                <w:sz w:val="18"/>
              </w:rPr>
              <w:t xml:space="preserve"> </w:t>
            </w:r>
            <w:r w:rsidR="008D370B" w:rsidRPr="00885E6B">
              <w:rPr>
                <w:rFonts w:ascii="Arial Narrow" w:hAnsi="Arial Narrow" w:cs="Arial"/>
                <w:iCs/>
                <w:spacing w:val="-6"/>
                <w:sz w:val="18"/>
              </w:rPr>
              <w:t xml:space="preserve">sich </w:t>
            </w:r>
            <w:r w:rsidR="00D35E84" w:rsidRPr="00885E6B">
              <w:rPr>
                <w:rFonts w:ascii="Arial Narrow" w:hAnsi="Arial Narrow" w:cs="Arial"/>
                <w:iCs/>
                <w:spacing w:val="-6"/>
                <w:sz w:val="18"/>
              </w:rPr>
              <w:t>[…]</w:t>
            </w:r>
            <w:r w:rsidR="008D370B" w:rsidRPr="00885E6B">
              <w:rPr>
                <w:rFonts w:ascii="Arial Narrow" w:hAnsi="Arial Narrow" w:cs="Arial"/>
                <w:iCs/>
                <w:spacing w:val="-6"/>
                <w:sz w:val="18"/>
              </w:rPr>
              <w:t xml:space="preserve"> einfühlsam im Umgang mit anderen verhalten</w:t>
            </w:r>
          </w:p>
          <w:p w14:paraId="7DEA9E0F" w14:textId="32262EE9" w:rsidR="008D370B" w:rsidRDefault="00D35E84" w:rsidP="008D370B">
            <w:pPr>
              <w:autoSpaceDE w:val="0"/>
              <w:autoSpaceDN w:val="0"/>
              <w:adjustRightInd w:val="0"/>
              <w:rPr>
                <w:rFonts w:ascii="Arial Narrow" w:hAnsi="Arial Narrow" w:cs="Arial"/>
                <w:i/>
                <w:spacing w:val="-6"/>
                <w:sz w:val="18"/>
              </w:rPr>
            </w:pPr>
            <w:r>
              <w:object w:dxaOrig="432" w:dyaOrig="192" w14:anchorId="7FCD0DF4">
                <v:shape id="_x0000_i1028" type="#_x0000_t75" style="width:22.55pt;height:10.65pt" o:ole="">
                  <v:imagedata r:id="rId10" o:title=""/>
                </v:shape>
                <o:OLEObject Type="Embed" ProgID="Visio.Drawing.11" ShapeID="_x0000_i1028" DrawAspect="Content" ObjectID="_1629007604" r:id="rId20"/>
              </w:object>
            </w:r>
            <w:r w:rsidR="00B07240">
              <w:rPr>
                <w:rFonts w:ascii="Arial Narrow" w:hAnsi="Arial Narrow" w:cs="Arial"/>
                <w:spacing w:val="-6"/>
                <w:sz w:val="18"/>
              </w:rPr>
              <w:t xml:space="preserve"> </w:t>
            </w:r>
            <w:r>
              <w:rPr>
                <w:rFonts w:ascii="Arial Narrow" w:hAnsi="Arial Narrow" w:cs="Arial"/>
                <w:i/>
                <w:spacing w:val="-6"/>
                <w:sz w:val="18"/>
              </w:rPr>
              <w:t xml:space="preserve">in Briefkorrespondenz </w:t>
            </w:r>
            <w:r w:rsidR="008D370B">
              <w:rPr>
                <w:rFonts w:ascii="Arial Narrow" w:hAnsi="Arial Narrow" w:cs="Arial"/>
                <w:i/>
                <w:spacing w:val="-6"/>
                <w:sz w:val="18"/>
              </w:rPr>
              <w:t>höflich und empathisch auf andere eingehen</w:t>
            </w:r>
          </w:p>
          <w:p w14:paraId="2DF932EE" w14:textId="7E58A9BF" w:rsidR="0068449C" w:rsidRPr="008D370B" w:rsidRDefault="008D370B" w:rsidP="008D370B">
            <w:pPr>
              <w:autoSpaceDE w:val="0"/>
              <w:autoSpaceDN w:val="0"/>
              <w:adjustRightInd w:val="0"/>
              <w:rPr>
                <w:rFonts w:ascii="Arial Narrow" w:hAnsi="Arial Narrow" w:cs="Arial"/>
                <w:i/>
                <w:spacing w:val="-6"/>
                <w:sz w:val="18"/>
              </w:rPr>
            </w:pPr>
            <w:r w:rsidRPr="008D370B">
              <w:rPr>
                <w:i/>
              </w:rPr>
              <w:object w:dxaOrig="432" w:dyaOrig="192" w14:anchorId="41B171B5">
                <v:shape id="_x0000_i1029" type="#_x0000_t75" style="width:22.55pt;height:10.65pt" o:ole="">
                  <v:imagedata r:id="rId10" o:title=""/>
                </v:shape>
                <o:OLEObject Type="Embed" ProgID="Visio.Drawing.11" ShapeID="_x0000_i1029" DrawAspect="Content" ObjectID="_1629007605" r:id="rId21"/>
              </w:object>
            </w:r>
            <w:r w:rsidRPr="008D370B" w:rsidDel="00D35E84">
              <w:rPr>
                <w:rFonts w:ascii="Arial Narrow" w:hAnsi="Arial Narrow" w:cs="Arial"/>
                <w:i/>
                <w:spacing w:val="-6"/>
                <w:sz w:val="18"/>
              </w:rPr>
              <w:t xml:space="preserve"> </w:t>
            </w:r>
            <w:r w:rsidRPr="008D370B">
              <w:rPr>
                <w:rFonts w:ascii="Arial Narrow" w:hAnsi="Arial Narrow" w:cs="Arial"/>
                <w:i/>
                <w:spacing w:val="-6"/>
                <w:sz w:val="18"/>
              </w:rPr>
              <w:t>in Briefkorrespondenz Interesse für andere kulturelle Gepflogenheiten zeigen und diese erfragen</w:t>
            </w:r>
          </w:p>
        </w:tc>
      </w:tr>
      <w:tr w:rsidR="009825F3" w:rsidRPr="00F923C8" w14:paraId="23F0050C" w14:textId="77777777" w:rsidTr="00DB5413">
        <w:trPr>
          <w:trHeight w:val="562"/>
        </w:trPr>
        <w:tc>
          <w:tcPr>
            <w:tcW w:w="5154" w:type="dxa"/>
            <w:gridSpan w:val="4"/>
            <w:tcBorders>
              <w:top w:val="nil"/>
              <w:bottom w:val="dotted" w:sz="4" w:space="0" w:color="auto"/>
              <w:right w:val="dotted" w:sz="4" w:space="0" w:color="auto"/>
            </w:tcBorders>
          </w:tcPr>
          <w:p w14:paraId="0CC65579" w14:textId="77777777" w:rsidR="009825F3" w:rsidRPr="00F923C8" w:rsidRDefault="009825F3" w:rsidP="009825F3">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2FC9AC9E" w14:textId="2A74F5AE" w:rsidR="009825F3" w:rsidRPr="00F923C8" w:rsidRDefault="009825F3" w:rsidP="009825F3">
            <w:pPr>
              <w:shd w:val="clear" w:color="auto" w:fill="D9D9D9" w:themeFill="background1" w:themeFillShade="D9"/>
              <w:rPr>
                <w:rFonts w:ascii="Arial Narrow" w:hAnsi="Arial Narrow"/>
                <w:b/>
                <w:spacing w:val="-6"/>
                <w:sz w:val="18"/>
              </w:rPr>
            </w:pPr>
            <w:r>
              <w:rPr>
                <w:rFonts w:ascii="Arial Narrow" w:hAnsi="Arial Narrow"/>
                <w:b/>
                <w:spacing w:val="-6"/>
                <w:sz w:val="18"/>
              </w:rPr>
              <w:t xml:space="preserve">Leseverstehen </w:t>
            </w:r>
            <w:r w:rsidR="009165D2">
              <w:rPr>
                <w:rFonts w:ascii="Arial Narrow" w:hAnsi="Arial Narrow" w:cs="ArialNarrow,Bold"/>
                <w:bCs/>
                <w:spacing w:val="-6"/>
                <w:sz w:val="18"/>
              </w:rPr>
              <w:t xml:space="preserve">(KLP S. </w:t>
            </w:r>
            <w:r w:rsidR="001370C4">
              <w:rPr>
                <w:rFonts w:ascii="Arial Narrow" w:hAnsi="Arial Narrow" w:cs="ArialNarrow,Bold"/>
                <w:bCs/>
                <w:spacing w:val="-6"/>
                <w:sz w:val="18"/>
              </w:rPr>
              <w:t>28</w:t>
            </w:r>
            <w:r>
              <w:rPr>
                <w:rFonts w:ascii="Arial Narrow" w:hAnsi="Arial Narrow" w:cs="ArialNarrow,Bold"/>
                <w:bCs/>
                <w:spacing w:val="-6"/>
                <w:sz w:val="18"/>
              </w:rPr>
              <w:t>)</w:t>
            </w:r>
          </w:p>
          <w:p w14:paraId="5FD97279" w14:textId="4FD15623" w:rsidR="002120F8" w:rsidRDefault="00EE34C3" w:rsidP="000F6BA6">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proofErr w:type="gramStart"/>
            <w:r w:rsidR="008737DB" w:rsidRPr="002120F8">
              <w:rPr>
                <w:rFonts w:ascii="Arial Narrow" w:hAnsi="Arial Narrow" w:cs="ArialNarrow,Bold"/>
                <w:bCs/>
                <w:spacing w:val="-6"/>
                <w:sz w:val="18"/>
              </w:rPr>
              <w:t>klar</w:t>
            </w:r>
            <w:proofErr w:type="gramEnd"/>
            <w:r w:rsidR="008737DB" w:rsidRPr="002120F8">
              <w:rPr>
                <w:rFonts w:ascii="Arial Narrow" w:hAnsi="Arial Narrow" w:cs="ArialNarrow,Bold"/>
                <w:bCs/>
                <w:spacing w:val="-6"/>
                <w:sz w:val="18"/>
              </w:rPr>
              <w:t xml:space="preserve"> strukturierte</w:t>
            </w:r>
            <w:r w:rsidR="002120F8" w:rsidRPr="002120F8">
              <w:rPr>
                <w:rFonts w:ascii="Arial Narrow" w:hAnsi="Arial Narrow" w:cs="ArialNarrow,Bold"/>
                <w:bCs/>
                <w:spacing w:val="-6"/>
                <w:sz w:val="18"/>
              </w:rPr>
              <w:t>n</w:t>
            </w:r>
            <w:r w:rsidR="008737DB" w:rsidRPr="002120F8">
              <w:rPr>
                <w:rFonts w:ascii="Arial Narrow" w:hAnsi="Arial Narrow" w:cs="ArialNarrow,Bold"/>
                <w:bCs/>
                <w:spacing w:val="-6"/>
                <w:sz w:val="18"/>
              </w:rPr>
              <w:t xml:space="preserve"> Sach- und Gebrauchstexte</w:t>
            </w:r>
            <w:r w:rsidR="002120F8" w:rsidRPr="002120F8">
              <w:rPr>
                <w:rFonts w:ascii="Arial Narrow" w:hAnsi="Arial Narrow" w:cs="ArialNarrow,Bold"/>
                <w:bCs/>
                <w:spacing w:val="-6"/>
                <w:sz w:val="18"/>
              </w:rPr>
              <w:t>n Haupt- und Einzelinformationen entnehmen […]</w:t>
            </w:r>
          </w:p>
          <w:p w14:paraId="64028CD6" w14:textId="48E10B09" w:rsidR="001370C4" w:rsidRPr="00D96FAF" w:rsidRDefault="001370C4" w:rsidP="001370C4">
            <w:pPr>
              <w:shd w:val="clear" w:color="auto" w:fill="D9D9D9" w:themeFill="background1" w:themeFillShade="D9"/>
              <w:autoSpaceDE w:val="0"/>
              <w:autoSpaceDN w:val="0"/>
              <w:adjustRightInd w:val="0"/>
              <w:rPr>
                <w:rFonts w:ascii="Arial Narrow" w:hAnsi="Arial Narrow" w:cs="ArialNarrow,Bold"/>
                <w:bCs/>
                <w:spacing w:val="-6"/>
                <w:sz w:val="18"/>
              </w:rPr>
            </w:pPr>
          </w:p>
          <w:p w14:paraId="5F312105" w14:textId="77777777" w:rsidR="009825F3" w:rsidRPr="00D96FAF" w:rsidRDefault="009825F3" w:rsidP="009825F3">
            <w:pPr>
              <w:shd w:val="clear" w:color="auto" w:fill="D9D9D9" w:themeFill="background1" w:themeFillShade="D9"/>
              <w:rPr>
                <w:rFonts w:ascii="Arial Narrow" w:hAnsi="Arial Narrow"/>
                <w:bCs/>
                <w:spacing w:val="-6"/>
                <w:sz w:val="18"/>
              </w:rPr>
            </w:pPr>
          </w:p>
          <w:p w14:paraId="6158D046" w14:textId="77777777" w:rsidR="00DB5413" w:rsidRPr="00D96FAF" w:rsidRDefault="00DB5413" w:rsidP="009825F3">
            <w:pPr>
              <w:shd w:val="clear" w:color="auto" w:fill="D9D9D9" w:themeFill="background1" w:themeFillShade="D9"/>
              <w:rPr>
                <w:rFonts w:ascii="Arial Narrow" w:hAnsi="Arial Narrow"/>
                <w:bCs/>
                <w:spacing w:val="-6"/>
                <w:sz w:val="18"/>
              </w:rPr>
            </w:pPr>
          </w:p>
          <w:p w14:paraId="35A28064" w14:textId="77777777" w:rsidR="00DB5413" w:rsidRPr="00D96FAF" w:rsidRDefault="00DB5413" w:rsidP="009825F3">
            <w:pPr>
              <w:shd w:val="clear" w:color="auto" w:fill="D9D9D9" w:themeFill="background1" w:themeFillShade="D9"/>
              <w:rPr>
                <w:rFonts w:ascii="Arial Narrow" w:hAnsi="Arial Narrow"/>
                <w:bCs/>
                <w:spacing w:val="-6"/>
                <w:sz w:val="18"/>
              </w:rPr>
            </w:pPr>
          </w:p>
          <w:p w14:paraId="4C310C02" w14:textId="77777777" w:rsidR="00DB5413" w:rsidRPr="00D96FAF" w:rsidRDefault="00DB5413" w:rsidP="009825F3">
            <w:pPr>
              <w:shd w:val="clear" w:color="auto" w:fill="D9D9D9" w:themeFill="background1" w:themeFillShade="D9"/>
              <w:rPr>
                <w:rFonts w:ascii="Arial Narrow" w:hAnsi="Arial Narrow"/>
                <w:bCs/>
                <w:spacing w:val="-6"/>
                <w:sz w:val="18"/>
              </w:rPr>
            </w:pPr>
          </w:p>
          <w:p w14:paraId="2580A975" w14:textId="77777777" w:rsidR="00DB5413" w:rsidRPr="00D96FAF" w:rsidRDefault="00DB5413" w:rsidP="009825F3">
            <w:pPr>
              <w:shd w:val="clear" w:color="auto" w:fill="D9D9D9" w:themeFill="background1" w:themeFillShade="D9"/>
              <w:rPr>
                <w:rFonts w:ascii="Arial Narrow" w:hAnsi="Arial Narrow"/>
                <w:bCs/>
                <w:spacing w:val="-6"/>
                <w:sz w:val="18"/>
              </w:rPr>
            </w:pPr>
          </w:p>
          <w:p w14:paraId="318F0B1D" w14:textId="77777777" w:rsidR="00D35E84" w:rsidRPr="00D96FAF" w:rsidRDefault="00D35E84" w:rsidP="009825F3">
            <w:pPr>
              <w:shd w:val="clear" w:color="auto" w:fill="D9D9D9" w:themeFill="background1" w:themeFillShade="D9"/>
              <w:rPr>
                <w:rFonts w:ascii="Arial Narrow" w:hAnsi="Arial Narrow"/>
                <w:bCs/>
                <w:spacing w:val="-6"/>
                <w:sz w:val="18"/>
              </w:rPr>
            </w:pPr>
          </w:p>
          <w:p w14:paraId="434771BE" w14:textId="77777777" w:rsidR="00D35E84" w:rsidRPr="00D96FAF" w:rsidRDefault="00D35E84" w:rsidP="009825F3">
            <w:pPr>
              <w:shd w:val="clear" w:color="auto" w:fill="D9D9D9" w:themeFill="background1" w:themeFillShade="D9"/>
              <w:rPr>
                <w:rFonts w:ascii="Arial Narrow" w:hAnsi="Arial Narrow"/>
                <w:bCs/>
                <w:spacing w:val="-6"/>
                <w:sz w:val="18"/>
              </w:rPr>
            </w:pPr>
          </w:p>
          <w:p w14:paraId="1F1753F2" w14:textId="77777777" w:rsidR="00D35E84" w:rsidRPr="00D96FAF" w:rsidRDefault="00D35E84" w:rsidP="009825F3">
            <w:pPr>
              <w:shd w:val="clear" w:color="auto" w:fill="D9D9D9" w:themeFill="background1" w:themeFillShade="D9"/>
              <w:rPr>
                <w:rFonts w:ascii="Arial Narrow" w:hAnsi="Arial Narrow"/>
                <w:bCs/>
                <w:spacing w:val="-6"/>
                <w:sz w:val="18"/>
              </w:rPr>
            </w:pPr>
          </w:p>
          <w:p w14:paraId="337A07B3" w14:textId="77777777" w:rsidR="00D35E84" w:rsidRPr="00D96FAF" w:rsidRDefault="00D35E84" w:rsidP="009825F3">
            <w:pPr>
              <w:shd w:val="clear" w:color="auto" w:fill="D9D9D9" w:themeFill="background1" w:themeFillShade="D9"/>
              <w:rPr>
                <w:rFonts w:ascii="Arial Narrow" w:hAnsi="Arial Narrow"/>
                <w:bCs/>
                <w:spacing w:val="-6"/>
                <w:sz w:val="18"/>
              </w:rPr>
            </w:pPr>
          </w:p>
          <w:p w14:paraId="67B969EB" w14:textId="77777777" w:rsidR="00D35E84" w:rsidRPr="00D96FAF" w:rsidRDefault="00D35E84" w:rsidP="009825F3">
            <w:pPr>
              <w:shd w:val="clear" w:color="auto" w:fill="D9D9D9" w:themeFill="background1" w:themeFillShade="D9"/>
              <w:rPr>
                <w:rFonts w:ascii="Arial Narrow" w:hAnsi="Arial Narrow"/>
                <w:bCs/>
                <w:spacing w:val="-6"/>
                <w:sz w:val="18"/>
              </w:rPr>
            </w:pPr>
          </w:p>
          <w:p w14:paraId="6B8D784D" w14:textId="77777777" w:rsidR="00D35E84" w:rsidRPr="00D96FAF" w:rsidRDefault="00D35E84" w:rsidP="009825F3">
            <w:pPr>
              <w:shd w:val="clear" w:color="auto" w:fill="D9D9D9" w:themeFill="background1" w:themeFillShade="D9"/>
              <w:rPr>
                <w:rFonts w:ascii="Arial Narrow" w:hAnsi="Arial Narrow"/>
                <w:bCs/>
                <w:spacing w:val="-6"/>
                <w:sz w:val="18"/>
              </w:rPr>
            </w:pPr>
          </w:p>
          <w:p w14:paraId="094A1294" w14:textId="77777777" w:rsidR="007076A4" w:rsidRPr="00D96FAF" w:rsidRDefault="007076A4" w:rsidP="009825F3">
            <w:pPr>
              <w:shd w:val="clear" w:color="auto" w:fill="D9D9D9" w:themeFill="background1" w:themeFillShade="D9"/>
              <w:rPr>
                <w:rFonts w:ascii="Arial Narrow" w:hAnsi="Arial Narrow"/>
                <w:bCs/>
                <w:spacing w:val="-6"/>
                <w:sz w:val="18"/>
              </w:rPr>
            </w:pPr>
          </w:p>
          <w:p w14:paraId="7ACCB4D9" w14:textId="6AB5D8F7" w:rsidR="009825F3" w:rsidRDefault="009825F3" w:rsidP="009825F3">
            <w:pPr>
              <w:shd w:val="clear" w:color="auto" w:fill="D9D9D9" w:themeFill="background1" w:themeFillShade="D9"/>
              <w:rPr>
                <w:rFonts w:ascii="Arial Narrow" w:hAnsi="Arial Narrow"/>
                <w:spacing w:val="-6"/>
                <w:sz w:val="18"/>
              </w:rPr>
            </w:pPr>
            <w:r>
              <w:rPr>
                <w:rFonts w:ascii="Arial Narrow" w:hAnsi="Arial Narrow"/>
                <w:b/>
                <w:spacing w:val="-6"/>
                <w:sz w:val="18"/>
              </w:rPr>
              <w:t xml:space="preserve">Schreiben </w:t>
            </w:r>
            <w:r w:rsidRPr="00B4183D">
              <w:rPr>
                <w:rFonts w:ascii="Arial Narrow" w:hAnsi="Arial Narrow"/>
                <w:spacing w:val="-6"/>
                <w:sz w:val="18"/>
              </w:rPr>
              <w:t xml:space="preserve">(KLP S. </w:t>
            </w:r>
            <w:r w:rsidR="001370C4">
              <w:rPr>
                <w:rFonts w:ascii="Arial Narrow" w:hAnsi="Arial Narrow"/>
                <w:spacing w:val="-6"/>
                <w:sz w:val="18"/>
              </w:rPr>
              <w:t>29</w:t>
            </w:r>
            <w:r w:rsidRPr="00B4183D">
              <w:rPr>
                <w:rFonts w:ascii="Arial Narrow" w:hAnsi="Arial Narrow"/>
                <w:spacing w:val="-6"/>
                <w:sz w:val="18"/>
              </w:rPr>
              <w:t>)</w:t>
            </w:r>
          </w:p>
          <w:p w14:paraId="1A42E896" w14:textId="2CE24F96" w:rsidR="009825F3" w:rsidRDefault="00EE34C3" w:rsidP="00526A9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proofErr w:type="gramStart"/>
            <w:r w:rsidR="00A56E4B">
              <w:rPr>
                <w:rFonts w:ascii="Arial Narrow" w:hAnsi="Arial Narrow"/>
                <w:spacing w:val="-6"/>
                <w:sz w:val="18"/>
              </w:rPr>
              <w:t>für</w:t>
            </w:r>
            <w:proofErr w:type="gramEnd"/>
            <w:r w:rsidR="00A56E4B">
              <w:rPr>
                <w:rFonts w:ascii="Arial Narrow" w:hAnsi="Arial Narrow"/>
                <w:spacing w:val="-6"/>
                <w:sz w:val="18"/>
              </w:rPr>
              <w:t xml:space="preserve"> sie bedeutsame, </w:t>
            </w:r>
            <w:r w:rsidR="001370C4">
              <w:rPr>
                <w:rFonts w:ascii="Arial Narrow" w:hAnsi="Arial Narrow"/>
                <w:spacing w:val="-6"/>
                <w:sz w:val="18"/>
              </w:rPr>
              <w:t>informative</w:t>
            </w:r>
            <w:r w:rsidR="00B80EFB">
              <w:rPr>
                <w:rFonts w:ascii="Arial Narrow" w:hAnsi="Arial Narrow"/>
                <w:spacing w:val="-6"/>
                <w:sz w:val="18"/>
              </w:rPr>
              <w:t xml:space="preserve"> Texte verfassen </w:t>
            </w:r>
            <w:r w:rsidR="001370C4">
              <w:rPr>
                <w:rFonts w:ascii="Arial Narrow" w:hAnsi="Arial Narrow"/>
                <w:spacing w:val="-6"/>
                <w:sz w:val="18"/>
              </w:rPr>
              <w:t>[…]</w:t>
            </w:r>
          </w:p>
          <w:p w14:paraId="47BA1D36" w14:textId="0114034A" w:rsidR="001370C4" w:rsidRPr="00F923C8" w:rsidRDefault="00EE34C3" w:rsidP="00526A9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proofErr w:type="gramStart"/>
            <w:r w:rsidR="001370C4">
              <w:rPr>
                <w:rFonts w:ascii="Arial Narrow" w:hAnsi="Arial Narrow"/>
                <w:spacing w:val="-6"/>
                <w:sz w:val="18"/>
              </w:rPr>
              <w:t>kurze</w:t>
            </w:r>
            <w:proofErr w:type="gramEnd"/>
            <w:r w:rsidR="001370C4">
              <w:rPr>
                <w:rFonts w:ascii="Arial Narrow" w:hAnsi="Arial Narrow"/>
                <w:spacing w:val="-6"/>
                <w:sz w:val="18"/>
              </w:rPr>
              <w:t xml:space="preserve"> Sachinformationen verfassen […]</w:t>
            </w:r>
          </w:p>
          <w:p w14:paraId="13E190CC" w14:textId="0FB3F4E0" w:rsidR="00293705" w:rsidRPr="00293705" w:rsidRDefault="009825F3" w:rsidP="00A56E4B">
            <w:pPr>
              <w:shd w:val="clear" w:color="auto" w:fill="D9D9D9" w:themeFill="background1" w:themeFillShade="D9"/>
              <w:tabs>
                <w:tab w:val="left" w:pos="426"/>
              </w:tabs>
              <w:autoSpaceDE w:val="0"/>
              <w:autoSpaceDN w:val="0"/>
              <w:adjustRightInd w:val="0"/>
              <w:rPr>
                <w:rFonts w:ascii="Arial Narrow" w:hAnsi="Arial Narrow"/>
                <w:i/>
                <w:spacing w:val="-6"/>
                <w:sz w:val="18"/>
              </w:rPr>
            </w:pPr>
            <w:r>
              <w:object w:dxaOrig="432" w:dyaOrig="192" w14:anchorId="10CAAF5C">
                <v:shape id="_x0000_i1030" type="#_x0000_t75" style="width:22.55pt;height:10.65pt" o:ole="">
                  <v:imagedata r:id="rId10" o:title=""/>
                </v:shape>
                <o:OLEObject Type="Embed" ProgID="Visio.Drawing.11" ShapeID="_x0000_i1030" DrawAspect="Content" ObjectID="_1629007606" r:id="rId22"/>
              </w:object>
            </w:r>
            <w:r w:rsidR="001370C4" w:rsidRPr="001370C4">
              <w:rPr>
                <w:rFonts w:ascii="Arial Narrow" w:hAnsi="Arial Narrow"/>
                <w:i/>
                <w:spacing w:val="-6"/>
                <w:sz w:val="18"/>
              </w:rPr>
              <w:t xml:space="preserve">Verfassen eines </w:t>
            </w:r>
            <w:r w:rsidR="00B80EFB">
              <w:rPr>
                <w:rFonts w:ascii="Arial Narrow" w:hAnsi="Arial Narrow"/>
                <w:i/>
                <w:spacing w:val="-6"/>
                <w:sz w:val="18"/>
              </w:rPr>
              <w:t>persönliche</w:t>
            </w:r>
            <w:r w:rsidR="001370C4">
              <w:rPr>
                <w:rFonts w:ascii="Arial Narrow" w:hAnsi="Arial Narrow"/>
                <w:i/>
                <w:spacing w:val="-6"/>
                <w:sz w:val="18"/>
              </w:rPr>
              <w:t>n</w:t>
            </w:r>
            <w:r w:rsidR="00B80EFB">
              <w:rPr>
                <w:rFonts w:ascii="Arial Narrow" w:hAnsi="Arial Narrow"/>
                <w:i/>
                <w:spacing w:val="-6"/>
                <w:sz w:val="18"/>
              </w:rPr>
              <w:t xml:space="preserve"> Brief</w:t>
            </w:r>
            <w:r w:rsidR="00DA5924">
              <w:rPr>
                <w:rFonts w:ascii="Arial Narrow" w:hAnsi="Arial Narrow"/>
                <w:i/>
                <w:spacing w:val="-6"/>
                <w:sz w:val="18"/>
              </w:rPr>
              <w:t>e</w:t>
            </w:r>
            <w:r w:rsidR="001370C4">
              <w:rPr>
                <w:rFonts w:ascii="Arial Narrow" w:hAnsi="Arial Narrow"/>
                <w:i/>
                <w:spacing w:val="-6"/>
                <w:sz w:val="18"/>
              </w:rPr>
              <w:t>s</w:t>
            </w:r>
            <w:r w:rsidR="00116541">
              <w:rPr>
                <w:rFonts w:ascii="Arial Narrow" w:hAnsi="Arial Narrow"/>
                <w:i/>
                <w:spacing w:val="-6"/>
                <w:sz w:val="18"/>
              </w:rPr>
              <w:t xml:space="preserve"> </w:t>
            </w:r>
          </w:p>
          <w:p w14:paraId="4F7C8E77" w14:textId="77777777" w:rsidR="009825F3" w:rsidRDefault="009825F3" w:rsidP="009825F3">
            <w:pPr>
              <w:autoSpaceDE w:val="0"/>
              <w:autoSpaceDN w:val="0"/>
              <w:adjustRightInd w:val="0"/>
              <w:rPr>
                <w:rFonts w:ascii="Arial Narrow" w:hAnsi="Arial Narrow" w:cs="ArialNarrow"/>
                <w:b/>
                <w:spacing w:val="-6"/>
                <w:sz w:val="18"/>
              </w:rPr>
            </w:pPr>
          </w:p>
          <w:p w14:paraId="78725972" w14:textId="5E94C134" w:rsidR="009825F3" w:rsidRDefault="00D747E8" w:rsidP="009825F3">
            <w:pPr>
              <w:autoSpaceDE w:val="0"/>
              <w:autoSpaceDN w:val="0"/>
              <w:adjustRightInd w:val="0"/>
              <w:rPr>
                <w:rFonts w:ascii="Arial Narrow" w:hAnsi="Arial Narrow" w:cs="ArialNarrow"/>
                <w:spacing w:val="-6"/>
                <w:sz w:val="18"/>
              </w:rPr>
            </w:pPr>
            <w:r>
              <w:rPr>
                <w:rFonts w:ascii="Arial Narrow" w:hAnsi="Arial Narrow" w:cs="ArialNarrow"/>
                <w:b/>
                <w:spacing w:val="-6"/>
                <w:sz w:val="18"/>
              </w:rPr>
              <w:t xml:space="preserve">Sprechen: zusammenhängendes Sprechen </w:t>
            </w:r>
            <w:r>
              <w:rPr>
                <w:rFonts w:ascii="Arial Narrow" w:hAnsi="Arial Narrow" w:cs="ArialNarrow"/>
                <w:spacing w:val="-6"/>
                <w:sz w:val="18"/>
              </w:rPr>
              <w:t xml:space="preserve">(KLP S. </w:t>
            </w:r>
            <w:r w:rsidR="001370C4">
              <w:rPr>
                <w:rFonts w:ascii="Arial Narrow" w:hAnsi="Arial Narrow" w:cs="ArialNarrow"/>
                <w:spacing w:val="-6"/>
                <w:sz w:val="18"/>
              </w:rPr>
              <w:t>28</w:t>
            </w:r>
            <w:r>
              <w:rPr>
                <w:rFonts w:ascii="Arial Narrow" w:hAnsi="Arial Narrow" w:cs="ArialNarrow"/>
                <w:spacing w:val="-6"/>
                <w:sz w:val="18"/>
              </w:rPr>
              <w:t>)</w:t>
            </w:r>
          </w:p>
          <w:p w14:paraId="51C9946B" w14:textId="0BB2224D" w:rsidR="00D747E8" w:rsidRPr="00185BEE" w:rsidRDefault="00EE34C3" w:rsidP="009825F3">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proofErr w:type="gramStart"/>
            <w:r w:rsidR="001370C4">
              <w:rPr>
                <w:rFonts w:ascii="Arial Narrow" w:hAnsi="Arial Narrow" w:cs="ArialNarrow"/>
                <w:spacing w:val="-6"/>
                <w:sz w:val="18"/>
              </w:rPr>
              <w:t>über</w:t>
            </w:r>
            <w:proofErr w:type="gramEnd"/>
            <w:r w:rsidR="001370C4">
              <w:rPr>
                <w:rFonts w:ascii="Arial Narrow" w:hAnsi="Arial Narrow" w:cs="ArialNarrow"/>
                <w:spacing w:val="-6"/>
                <w:sz w:val="18"/>
              </w:rPr>
              <w:t xml:space="preserve"> eigene Erlebnisse und Erfahrungen berichten […]</w:t>
            </w:r>
          </w:p>
        </w:tc>
        <w:tc>
          <w:tcPr>
            <w:tcW w:w="5162" w:type="dxa"/>
            <w:gridSpan w:val="4"/>
            <w:tcBorders>
              <w:top w:val="dotted" w:sz="4" w:space="0" w:color="auto"/>
              <w:left w:val="nil"/>
              <w:bottom w:val="dotted" w:sz="4" w:space="0" w:color="auto"/>
            </w:tcBorders>
            <w:shd w:val="clear" w:color="auto" w:fill="auto"/>
          </w:tcPr>
          <w:p w14:paraId="3D4F9BD9" w14:textId="77777777" w:rsidR="009825F3" w:rsidRPr="00F923C8" w:rsidRDefault="009825F3" w:rsidP="009825F3">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321A988B" w14:textId="4BD0539F" w:rsidR="009825F3" w:rsidRDefault="00FE01FE" w:rsidP="009825F3">
            <w:pPr>
              <w:shd w:val="clear" w:color="auto" w:fill="D9D9D9" w:themeFill="background1" w:themeFillShade="D9"/>
              <w:rPr>
                <w:rFonts w:ascii="Arial Narrow" w:hAnsi="Arial Narrow" w:cs="ArialNarrow,Bold"/>
                <w:bCs/>
                <w:spacing w:val="-6"/>
                <w:sz w:val="18"/>
              </w:rPr>
            </w:pPr>
            <w:r>
              <w:rPr>
                <w:rFonts w:ascii="Arial Narrow" w:hAnsi="Arial Narrow" w:cs="ArialNarrow,Bold"/>
                <w:b/>
                <w:bCs/>
                <w:spacing w:val="-6"/>
                <w:sz w:val="18"/>
              </w:rPr>
              <w:t xml:space="preserve">Umgang mit Texten und Medien </w:t>
            </w:r>
            <w:r w:rsidR="000677E4" w:rsidRPr="000677E4">
              <w:rPr>
                <w:rFonts w:ascii="Arial Narrow" w:hAnsi="Arial Narrow" w:cs="ArialNarrow,Bold"/>
                <w:bCs/>
                <w:spacing w:val="-6"/>
                <w:sz w:val="18"/>
              </w:rPr>
              <w:t>(KLP S. 32)</w:t>
            </w:r>
          </w:p>
          <w:p w14:paraId="1902DFEC" w14:textId="6FB77F3E" w:rsidR="003E698B" w:rsidRDefault="003E698B" w:rsidP="009825F3">
            <w:pPr>
              <w:shd w:val="clear" w:color="auto" w:fill="D9D9D9" w:themeFill="background1" w:themeFillShade="D9"/>
              <w:rPr>
                <w:rFonts w:ascii="Arial Narrow" w:hAnsi="Arial Narrow" w:cs="ArialNarrow,Bold"/>
                <w:bCs/>
                <w:spacing w:val="-6"/>
                <w:sz w:val="18"/>
                <w:u w:val="single"/>
              </w:rPr>
            </w:pPr>
            <w:r w:rsidRPr="003E698B">
              <w:rPr>
                <w:rFonts w:ascii="Arial Narrow" w:hAnsi="Arial Narrow" w:cs="ArialNarrow,Bold"/>
                <w:bCs/>
                <w:spacing w:val="-6"/>
                <w:sz w:val="18"/>
                <w:u w:val="single"/>
              </w:rPr>
              <w:t>Textgrundlagen</w:t>
            </w:r>
          </w:p>
          <w:p w14:paraId="6D995CF0" w14:textId="021D8087" w:rsidR="003E698B" w:rsidRDefault="00EE34C3" w:rsidP="003E698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3E698B">
              <w:rPr>
                <w:rFonts w:ascii="Arial Narrow" w:hAnsi="Arial Narrow" w:cs="ArialNarrow,Bold"/>
                <w:bCs/>
                <w:spacing w:val="-6"/>
                <w:sz w:val="18"/>
              </w:rPr>
              <w:t>zusätzlich zu Lehrwe</w:t>
            </w:r>
            <w:r w:rsidR="005F66E7">
              <w:rPr>
                <w:rFonts w:ascii="Arial Narrow" w:hAnsi="Arial Narrow" w:cs="ArialNarrow,Bold"/>
                <w:bCs/>
                <w:spacing w:val="-6"/>
                <w:sz w:val="18"/>
              </w:rPr>
              <w:t>rk</w:t>
            </w:r>
            <w:r w:rsidR="004A3C6C">
              <w:rPr>
                <w:rFonts w:ascii="Arial Narrow" w:hAnsi="Arial Narrow" w:cs="ArialNarrow,Bold"/>
                <w:bCs/>
                <w:spacing w:val="-6"/>
                <w:sz w:val="18"/>
              </w:rPr>
              <w:t>s</w:t>
            </w:r>
            <w:r w:rsidR="005F66E7">
              <w:rPr>
                <w:rFonts w:ascii="Arial Narrow" w:hAnsi="Arial Narrow" w:cs="ArialNarrow,Bold"/>
                <w:bCs/>
                <w:spacing w:val="-6"/>
                <w:sz w:val="18"/>
              </w:rPr>
              <w:t xml:space="preserve">texten adaptierte </w:t>
            </w:r>
            <w:r w:rsidR="003E698B" w:rsidRPr="003E698B">
              <w:rPr>
                <w:rFonts w:ascii="Arial Narrow" w:hAnsi="Arial Narrow" w:cs="ArialNarrow,Bold"/>
                <w:bCs/>
                <w:spacing w:val="-6"/>
                <w:sz w:val="18"/>
              </w:rPr>
              <w:t>Sachtexte</w:t>
            </w:r>
            <w:r w:rsidR="003E698B">
              <w:rPr>
                <w:rFonts w:ascii="Arial Narrow" w:hAnsi="Arial Narrow" w:cs="ArialNarrow,Bold"/>
                <w:bCs/>
                <w:spacing w:val="-6"/>
                <w:sz w:val="18"/>
              </w:rPr>
              <w:t xml:space="preserve"> erschließen und bearbeiten</w:t>
            </w:r>
          </w:p>
          <w:p w14:paraId="2DA62AE3" w14:textId="7DBA56D3" w:rsidR="003E698B" w:rsidRDefault="003E698B" w:rsidP="003E698B">
            <w:pPr>
              <w:shd w:val="clear" w:color="auto" w:fill="D9D9D9" w:themeFill="background1" w:themeFillShade="D9"/>
              <w:autoSpaceDE w:val="0"/>
              <w:autoSpaceDN w:val="0"/>
              <w:adjustRightInd w:val="0"/>
              <w:rPr>
                <w:rFonts w:ascii="Arial Narrow" w:hAnsi="Arial Narrow" w:cs="ArialNarrow,Bold"/>
                <w:bCs/>
                <w:spacing w:val="-6"/>
                <w:sz w:val="18"/>
              </w:rPr>
            </w:pPr>
            <w:r>
              <w:object w:dxaOrig="432" w:dyaOrig="192" w14:anchorId="6BF67AF7">
                <v:shape id="_x0000_i1031" type="#_x0000_t75" style="width:22.55pt;height:10.65pt" o:ole="">
                  <v:imagedata r:id="rId10" o:title=""/>
                </v:shape>
                <o:OLEObject Type="Embed" ProgID="Visio.Drawing.11" ShapeID="_x0000_i1031" DrawAspect="Content" ObjectID="_1629007607" r:id="rId23"/>
              </w:object>
            </w:r>
            <w:r w:rsidR="00B07240">
              <w:t xml:space="preserve"> </w:t>
            </w:r>
            <w:r w:rsidRPr="00E9552C">
              <w:rPr>
                <w:rFonts w:ascii="Arial Narrow" w:hAnsi="Arial Narrow" w:cs="ArialNarrow,Bold"/>
                <w:bCs/>
                <w:i/>
                <w:iCs/>
                <w:spacing w:val="-6"/>
                <w:sz w:val="18"/>
              </w:rPr>
              <w:t>adaptierte Auszüge aus Blogeinträgen</w:t>
            </w:r>
          </w:p>
          <w:p w14:paraId="0C865490" w14:textId="7015F591" w:rsidR="003E698B" w:rsidRDefault="003E698B" w:rsidP="003E698B">
            <w:pPr>
              <w:shd w:val="clear" w:color="auto" w:fill="D9D9D9" w:themeFill="background1" w:themeFillShade="D9"/>
              <w:autoSpaceDE w:val="0"/>
              <w:autoSpaceDN w:val="0"/>
              <w:adjustRightInd w:val="0"/>
              <w:rPr>
                <w:rFonts w:ascii="Arial Narrow" w:hAnsi="Arial Narrow" w:cs="ArialNarrow,Bold"/>
                <w:bCs/>
                <w:spacing w:val="-6"/>
                <w:sz w:val="18"/>
              </w:rPr>
            </w:pPr>
            <w:r>
              <w:object w:dxaOrig="432" w:dyaOrig="192" w14:anchorId="04CEC84C">
                <v:shape id="_x0000_i1032" type="#_x0000_t75" style="width:22.55pt;height:10.65pt" o:ole="">
                  <v:imagedata r:id="rId10" o:title=""/>
                </v:shape>
                <o:OLEObject Type="Embed" ProgID="Visio.Drawing.11" ShapeID="_x0000_i1032" DrawAspect="Content" ObjectID="_1629007608" r:id="rId24"/>
              </w:object>
            </w:r>
            <w:r w:rsidR="00B07240">
              <w:t xml:space="preserve"> </w:t>
            </w:r>
            <w:r w:rsidRPr="00E9552C">
              <w:rPr>
                <w:rFonts w:ascii="Arial Narrow" w:hAnsi="Arial Narrow" w:cs="ArialNarrow,Bold"/>
                <w:bCs/>
                <w:i/>
                <w:iCs/>
                <w:spacing w:val="-6"/>
                <w:sz w:val="18"/>
              </w:rPr>
              <w:t xml:space="preserve">adaptierte Auszüge </w:t>
            </w:r>
            <w:r w:rsidR="00695DBA" w:rsidRPr="00E9552C">
              <w:rPr>
                <w:rFonts w:ascii="Arial Narrow" w:hAnsi="Arial Narrow" w:cs="ArialNarrow,Bold"/>
                <w:bCs/>
                <w:i/>
                <w:iCs/>
                <w:spacing w:val="-6"/>
                <w:sz w:val="18"/>
              </w:rPr>
              <w:t xml:space="preserve">aus </w:t>
            </w:r>
            <w:r w:rsidR="00D35E84" w:rsidRPr="00E9552C">
              <w:rPr>
                <w:rFonts w:ascii="Arial Narrow" w:hAnsi="Arial Narrow" w:cs="ArialNarrow,Bold"/>
                <w:bCs/>
                <w:i/>
                <w:iCs/>
                <w:spacing w:val="-6"/>
                <w:sz w:val="18"/>
              </w:rPr>
              <w:t xml:space="preserve">digitalen </w:t>
            </w:r>
            <w:r w:rsidRPr="00E9552C">
              <w:rPr>
                <w:rFonts w:ascii="Arial Narrow" w:hAnsi="Arial Narrow" w:cs="ArialNarrow,Bold"/>
                <w:bCs/>
                <w:i/>
                <w:iCs/>
                <w:spacing w:val="-6"/>
                <w:sz w:val="18"/>
              </w:rPr>
              <w:t>informierenden Texten für Jugendliche</w:t>
            </w:r>
            <w:r>
              <w:rPr>
                <w:rFonts w:ascii="Arial Narrow" w:hAnsi="Arial Narrow" w:cs="ArialNarrow,Bold"/>
                <w:bCs/>
                <w:spacing w:val="-6"/>
                <w:sz w:val="18"/>
              </w:rPr>
              <w:t xml:space="preserve"> </w:t>
            </w:r>
          </w:p>
          <w:p w14:paraId="3B4C8221" w14:textId="77777777" w:rsidR="00F63637" w:rsidRDefault="00F63637" w:rsidP="009825F3">
            <w:pPr>
              <w:shd w:val="clear" w:color="auto" w:fill="D9D9D9" w:themeFill="background1" w:themeFillShade="D9"/>
              <w:rPr>
                <w:rFonts w:ascii="Arial Narrow" w:hAnsi="Arial Narrow" w:cs="ArialNarrow,Bold"/>
                <w:bCs/>
                <w:spacing w:val="-6"/>
                <w:sz w:val="18"/>
              </w:rPr>
            </w:pPr>
          </w:p>
          <w:p w14:paraId="3D6AC543" w14:textId="397CE610" w:rsidR="00DB5413" w:rsidRPr="00DB5413" w:rsidRDefault="00DB5413" w:rsidP="009825F3">
            <w:pPr>
              <w:shd w:val="clear" w:color="auto" w:fill="D9D9D9" w:themeFill="background1" w:themeFillShade="D9"/>
              <w:rPr>
                <w:rFonts w:ascii="Arial Narrow" w:hAnsi="Arial Narrow" w:cs="ArialNarrow,Bold"/>
                <w:bCs/>
                <w:spacing w:val="-6"/>
                <w:sz w:val="18"/>
                <w:u w:val="single"/>
              </w:rPr>
            </w:pPr>
            <w:r w:rsidRPr="00DB5413">
              <w:rPr>
                <w:rFonts w:ascii="Arial Narrow" w:hAnsi="Arial Narrow" w:cs="ArialNarrow,Bold"/>
                <w:bCs/>
                <w:spacing w:val="-6"/>
                <w:sz w:val="18"/>
                <w:u w:val="single"/>
              </w:rPr>
              <w:t>Erschließung und Bearbeitung von schriftlichen Texten</w:t>
            </w:r>
            <w:r w:rsidR="000677E4" w:rsidRPr="000677E4">
              <w:rPr>
                <w:rFonts w:ascii="Arial Narrow" w:hAnsi="Arial Narrow" w:cs="ArialNarrow,Bold"/>
                <w:bCs/>
                <w:spacing w:val="-6"/>
                <w:sz w:val="18"/>
              </w:rPr>
              <w:t xml:space="preserve"> </w:t>
            </w:r>
          </w:p>
          <w:p w14:paraId="415AD5A0" w14:textId="5688B984" w:rsidR="009825F3" w:rsidRDefault="00EE34C3" w:rsidP="00D42788">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FE01FE">
              <w:rPr>
                <w:rFonts w:ascii="Arial Narrow" w:hAnsi="Arial Narrow" w:cs="ArialNarrow,Bold"/>
                <w:bCs/>
                <w:spacing w:val="-6"/>
                <w:sz w:val="18"/>
              </w:rPr>
              <w:t>[…] unterschiedliche Lese- und Hörtechniken […] zielgerichtet einsetzen</w:t>
            </w:r>
            <w:r w:rsidR="00A34A29">
              <w:rPr>
                <w:rFonts w:ascii="Arial Narrow" w:hAnsi="Arial Narrow" w:cs="ArialNarrow,Bold"/>
                <w:bCs/>
                <w:spacing w:val="-6"/>
                <w:sz w:val="18"/>
              </w:rPr>
              <w:t xml:space="preserve"> (KLP S. 20)</w:t>
            </w:r>
          </w:p>
          <w:p w14:paraId="41CBC505" w14:textId="46A45098" w:rsidR="00FE01FE" w:rsidRPr="005D0676" w:rsidRDefault="009825F3" w:rsidP="00D42788">
            <w:pPr>
              <w:shd w:val="clear" w:color="auto" w:fill="D9D9D9" w:themeFill="background1" w:themeFillShade="D9"/>
              <w:tabs>
                <w:tab w:val="left" w:pos="442"/>
              </w:tabs>
              <w:rPr>
                <w:rFonts w:ascii="Arial Narrow" w:hAnsi="Arial Narrow"/>
                <w:i/>
                <w:sz w:val="18"/>
                <w:szCs w:val="18"/>
                <w:lang w:val="en-GB"/>
              </w:rPr>
            </w:pPr>
            <w:r>
              <w:object w:dxaOrig="432" w:dyaOrig="192" w14:anchorId="4AB6057B">
                <v:shape id="_x0000_i1033" type="#_x0000_t75" style="width:22.55pt;height:10.65pt" o:ole="">
                  <v:imagedata r:id="rId10" o:title=""/>
                </v:shape>
                <o:OLEObject Type="Embed" ProgID="Visio.Drawing.11" ShapeID="_x0000_i1033" DrawAspect="Content" ObjectID="_1629007609" r:id="rId25"/>
              </w:object>
            </w:r>
            <w:r w:rsidR="00B07240" w:rsidRPr="005D0676">
              <w:rPr>
                <w:lang w:val="en-GB"/>
              </w:rPr>
              <w:t xml:space="preserve"> </w:t>
            </w:r>
            <w:r w:rsidR="00E00E71">
              <w:rPr>
                <w:rFonts w:ascii="Arial Narrow" w:hAnsi="Arial Narrow" w:cs="ArialNarrow,Bold"/>
                <w:bCs/>
                <w:i/>
                <w:spacing w:val="-6"/>
                <w:sz w:val="18"/>
                <w:lang w:val="en-GB"/>
              </w:rPr>
              <w:t>skimming and scanning</w:t>
            </w:r>
          </w:p>
          <w:p w14:paraId="41FA4894" w14:textId="221F2ACE" w:rsidR="00FE01FE" w:rsidRPr="00EE34C3" w:rsidRDefault="00EE34C3" w:rsidP="00EE34C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FE01FE" w:rsidRPr="003E698B">
              <w:rPr>
                <w:rFonts w:ascii="Arial Narrow" w:hAnsi="Arial Narrow" w:cs="ArialNarrow,Bold"/>
                <w:bCs/>
                <w:spacing w:val="-6"/>
                <w:sz w:val="18"/>
              </w:rPr>
              <w:t>Texte</w:t>
            </w:r>
            <w:r w:rsidR="00FE01FE" w:rsidRPr="00EE34C3">
              <w:rPr>
                <w:rFonts w:ascii="Arial Narrow" w:hAnsi="Arial Narrow" w:cs="ArialNarrow,Bold"/>
                <w:bCs/>
                <w:spacing w:val="-6"/>
                <w:sz w:val="18"/>
              </w:rPr>
              <w:t xml:space="preserve"> mit Hilfe von Erschließungsstrategien dekodieren</w:t>
            </w:r>
            <w:r w:rsidR="008F0CF1" w:rsidRPr="00EE34C3">
              <w:rPr>
                <w:rFonts w:ascii="Arial Narrow" w:hAnsi="Arial Narrow" w:cs="ArialNarrow,Bold"/>
                <w:bCs/>
                <w:spacing w:val="-6"/>
                <w:sz w:val="18"/>
              </w:rPr>
              <w:t xml:space="preserve"> (KLP S. 26)</w:t>
            </w:r>
          </w:p>
          <w:p w14:paraId="7DE6F04C" w14:textId="427804E9" w:rsidR="00FE01FE" w:rsidRPr="00B07240" w:rsidRDefault="00FE01FE" w:rsidP="00B07240">
            <w:pPr>
              <w:shd w:val="clear" w:color="auto" w:fill="D9D9D9" w:themeFill="background1" w:themeFillShade="D9"/>
              <w:tabs>
                <w:tab w:val="left" w:pos="442"/>
              </w:tabs>
            </w:pPr>
            <w:r>
              <w:object w:dxaOrig="432" w:dyaOrig="192" w14:anchorId="140520ED">
                <v:shape id="_x0000_i1034" type="#_x0000_t75" style="width:22.55pt;height:10.65pt" o:ole="">
                  <v:imagedata r:id="rId10" o:title=""/>
                </v:shape>
                <o:OLEObject Type="Embed" ProgID="Visio.Drawing.11" ShapeID="_x0000_i1034" DrawAspect="Content" ObjectID="_1629007610" r:id="rId26"/>
              </w:object>
            </w:r>
            <w:r w:rsidR="009B646F">
              <w:t xml:space="preserve"> </w:t>
            </w:r>
            <w:r w:rsidRPr="009B646F">
              <w:rPr>
                <w:rFonts w:ascii="Arial Narrow" w:hAnsi="Arial Narrow"/>
                <w:i/>
                <w:iCs/>
                <w:sz w:val="18"/>
                <w:szCs w:val="18"/>
              </w:rPr>
              <w:t>Erschließung von unbekanntem Vokabular aus dem Zusammenhang</w:t>
            </w:r>
          </w:p>
          <w:p w14:paraId="7EF4B546" w14:textId="20B9D6A3" w:rsidR="00DB5413" w:rsidRPr="008D370B" w:rsidRDefault="00EE34C3" w:rsidP="008D370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DB5413" w:rsidRPr="008D370B">
              <w:rPr>
                <w:rFonts w:ascii="Arial Narrow" w:hAnsi="Arial Narrow" w:cs="ArialNarrow,Bold"/>
                <w:bCs/>
                <w:spacing w:val="-6"/>
                <w:sz w:val="18"/>
              </w:rPr>
              <w:t>Vorwissen und Kontextwissen nutzen (KLP S. 32)</w:t>
            </w:r>
          </w:p>
          <w:p w14:paraId="012906E1" w14:textId="77777777" w:rsidR="00F63637" w:rsidRDefault="00F63637" w:rsidP="00DB5413">
            <w:pPr>
              <w:shd w:val="clear" w:color="auto" w:fill="D9D9D9" w:themeFill="background1" w:themeFillShade="D9"/>
              <w:tabs>
                <w:tab w:val="left" w:pos="442"/>
              </w:tabs>
              <w:rPr>
                <w:rFonts w:ascii="Arial Narrow" w:hAnsi="Arial Narrow"/>
                <w:sz w:val="18"/>
                <w:szCs w:val="18"/>
              </w:rPr>
            </w:pPr>
          </w:p>
          <w:p w14:paraId="212663F0" w14:textId="1E5D787C" w:rsidR="00DB5413" w:rsidRPr="000F6BA6" w:rsidRDefault="00DB5413" w:rsidP="00DB5413">
            <w:pPr>
              <w:shd w:val="clear" w:color="auto" w:fill="D9D9D9" w:themeFill="background1" w:themeFillShade="D9"/>
              <w:tabs>
                <w:tab w:val="left" w:pos="442"/>
              </w:tabs>
              <w:rPr>
                <w:rFonts w:ascii="Arial Narrow" w:hAnsi="Arial Narrow"/>
                <w:sz w:val="18"/>
                <w:szCs w:val="18"/>
                <w:u w:val="single"/>
              </w:rPr>
            </w:pPr>
            <w:r w:rsidRPr="000F6BA6">
              <w:rPr>
                <w:rFonts w:ascii="Arial Narrow" w:hAnsi="Arial Narrow"/>
                <w:sz w:val="18"/>
                <w:szCs w:val="18"/>
                <w:u w:val="single"/>
              </w:rPr>
              <w:t>Planung, Durchführung und Überarbeitung von eigenen Texten</w:t>
            </w:r>
          </w:p>
          <w:p w14:paraId="41700C8E" w14:textId="146BEEBA" w:rsidR="00DB5413" w:rsidRPr="000F6BA6" w:rsidRDefault="00EE34C3" w:rsidP="003E698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DB5413" w:rsidRPr="000F6BA6">
              <w:rPr>
                <w:rFonts w:ascii="Arial Narrow" w:hAnsi="Arial Narrow"/>
                <w:sz w:val="18"/>
                <w:szCs w:val="18"/>
              </w:rPr>
              <w:t>Stichworte und Visualisierungen nutzen (KLP S. 33)</w:t>
            </w:r>
          </w:p>
          <w:p w14:paraId="54C23FC1" w14:textId="1853AF9A" w:rsidR="009825F3" w:rsidRPr="000F6BA6" w:rsidRDefault="00344CE0" w:rsidP="00344CE0">
            <w:pPr>
              <w:shd w:val="clear" w:color="auto" w:fill="D9D9D9" w:themeFill="background1" w:themeFillShade="D9"/>
              <w:autoSpaceDE w:val="0"/>
              <w:autoSpaceDN w:val="0"/>
              <w:adjustRightInd w:val="0"/>
            </w:pPr>
            <w:r>
              <w:object w:dxaOrig="432" w:dyaOrig="192" w14:anchorId="0FB414E5">
                <v:shape id="_x0000_i1035" type="#_x0000_t75" style="width:22.55pt;height:10.65pt" o:ole="">
                  <v:imagedata r:id="rId10" o:title=""/>
                </v:shape>
                <o:OLEObject Type="Embed" ProgID="Visio.Drawing.11" ShapeID="_x0000_i1035" DrawAspect="Content" ObjectID="_1629007611" r:id="rId27"/>
              </w:object>
            </w:r>
            <w:r w:rsidR="00B83998">
              <w:t xml:space="preserve"> </w:t>
            </w:r>
            <w:r w:rsidRPr="000F6BA6">
              <w:rPr>
                <w:rFonts w:ascii="Arial Narrow" w:hAnsi="Arial Narrow"/>
                <w:i/>
                <w:sz w:val="18"/>
                <w:szCs w:val="18"/>
              </w:rPr>
              <w:t>Vorstrukturie</w:t>
            </w:r>
            <w:r w:rsidR="004D6C92">
              <w:rPr>
                <w:rFonts w:ascii="Arial Narrow" w:hAnsi="Arial Narrow"/>
                <w:i/>
                <w:sz w:val="18"/>
                <w:szCs w:val="18"/>
              </w:rPr>
              <w:t xml:space="preserve">rung von Inhalten mit Hilfe eines </w:t>
            </w:r>
            <w:proofErr w:type="spellStart"/>
            <w:r w:rsidR="004D6C92">
              <w:rPr>
                <w:rFonts w:ascii="Arial Narrow" w:hAnsi="Arial Narrow"/>
                <w:i/>
                <w:sz w:val="18"/>
                <w:szCs w:val="18"/>
              </w:rPr>
              <w:t>graphic</w:t>
            </w:r>
            <w:proofErr w:type="spellEnd"/>
            <w:r w:rsidR="004D6C92">
              <w:rPr>
                <w:rFonts w:ascii="Arial Narrow" w:hAnsi="Arial Narrow"/>
                <w:i/>
                <w:sz w:val="18"/>
                <w:szCs w:val="18"/>
              </w:rPr>
              <w:t xml:space="preserve"> </w:t>
            </w:r>
            <w:proofErr w:type="spellStart"/>
            <w:r w:rsidR="004D6C92">
              <w:rPr>
                <w:rFonts w:ascii="Arial Narrow" w:hAnsi="Arial Narrow"/>
                <w:i/>
                <w:sz w:val="18"/>
                <w:szCs w:val="18"/>
              </w:rPr>
              <w:t>organiser</w:t>
            </w:r>
            <w:proofErr w:type="spellEnd"/>
          </w:p>
          <w:p w14:paraId="3B14A6C8" w14:textId="77777777" w:rsidR="007F3EFB" w:rsidRPr="000F6BA6" w:rsidRDefault="007F3EFB" w:rsidP="00D42788">
            <w:pPr>
              <w:shd w:val="clear" w:color="auto" w:fill="D9D9D9" w:themeFill="background1" w:themeFillShade="D9"/>
              <w:tabs>
                <w:tab w:val="left" w:pos="442"/>
              </w:tabs>
            </w:pPr>
          </w:p>
          <w:p w14:paraId="77BCE026" w14:textId="166FFE23" w:rsidR="00352276" w:rsidRPr="00352276" w:rsidRDefault="00352276" w:rsidP="00352276">
            <w:pPr>
              <w:tabs>
                <w:tab w:val="left" w:pos="440"/>
              </w:tabs>
              <w:autoSpaceDE w:val="0"/>
              <w:autoSpaceDN w:val="0"/>
              <w:adjustRightInd w:val="0"/>
              <w:rPr>
                <w:rFonts w:ascii="Arial Narrow" w:hAnsi="Arial Narrow" w:cs="ArialNarrow,Bold"/>
                <w:b/>
                <w:spacing w:val="-6"/>
                <w:sz w:val="18"/>
              </w:rPr>
            </w:pPr>
          </w:p>
        </w:tc>
      </w:tr>
      <w:tr w:rsidR="009825F3" w:rsidRPr="00A45583" w14:paraId="0BB8E5E7" w14:textId="77777777" w:rsidTr="00DB5413">
        <w:tc>
          <w:tcPr>
            <w:tcW w:w="10316" w:type="dxa"/>
            <w:gridSpan w:val="8"/>
            <w:tcBorders>
              <w:top w:val="nil"/>
              <w:bottom w:val="single" w:sz="12" w:space="0" w:color="auto"/>
            </w:tcBorders>
          </w:tcPr>
          <w:p w14:paraId="49FE5EEC" w14:textId="55AE2536" w:rsidR="009825F3" w:rsidRPr="00F923C8" w:rsidRDefault="009825F3" w:rsidP="009825F3">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6B7E0412" w14:textId="77777777" w:rsidR="0007350A" w:rsidRDefault="009825F3" w:rsidP="009825F3">
            <w:pPr>
              <w:rPr>
                <w:rFonts w:ascii="Arial Narrow" w:hAnsi="Arial Narrow"/>
                <w:b/>
                <w:spacing w:val="-6"/>
                <w:sz w:val="18"/>
                <w:szCs w:val="18"/>
              </w:rPr>
            </w:pPr>
            <w:r>
              <w:rPr>
                <w:rFonts w:ascii="Arial Narrow" w:hAnsi="Arial Narrow"/>
                <w:b/>
                <w:spacing w:val="-6"/>
                <w:sz w:val="18"/>
                <w:szCs w:val="18"/>
              </w:rPr>
              <w:t xml:space="preserve">Wortschatz: </w:t>
            </w:r>
          </w:p>
          <w:p w14:paraId="3E8C5B1A" w14:textId="64FD7872" w:rsidR="009825F3" w:rsidRDefault="00A45583" w:rsidP="009825F3">
            <w:pPr>
              <w:rPr>
                <w:rFonts w:ascii="Arial Narrow" w:hAnsi="Arial Narrow"/>
                <w:i/>
                <w:spacing w:val="-6"/>
                <w:sz w:val="18"/>
                <w:szCs w:val="18"/>
              </w:rPr>
            </w:pPr>
            <w:r>
              <w:rPr>
                <w:rFonts w:ascii="Arial Narrow" w:hAnsi="Arial Narrow"/>
                <w:spacing w:val="-6"/>
                <w:sz w:val="18"/>
                <w:szCs w:val="18"/>
              </w:rPr>
              <w:t>t</w:t>
            </w:r>
            <w:r w:rsidR="00F74FAD">
              <w:rPr>
                <w:rFonts w:ascii="Arial Narrow" w:hAnsi="Arial Narrow"/>
                <w:spacing w:val="-6"/>
                <w:sz w:val="18"/>
                <w:szCs w:val="18"/>
              </w:rPr>
              <w:t>hemenspezifischer Wortschatz</w:t>
            </w:r>
            <w:r w:rsidR="0007350A">
              <w:rPr>
                <w:rFonts w:ascii="Arial Narrow" w:hAnsi="Arial Narrow"/>
                <w:spacing w:val="-6"/>
                <w:sz w:val="18"/>
                <w:szCs w:val="18"/>
              </w:rPr>
              <w:t>:</w:t>
            </w:r>
            <w:r>
              <w:rPr>
                <w:rFonts w:ascii="Arial Narrow" w:hAnsi="Arial Narrow"/>
                <w:spacing w:val="-6"/>
                <w:sz w:val="18"/>
                <w:szCs w:val="18"/>
              </w:rPr>
              <w:t xml:space="preserve"> </w:t>
            </w:r>
            <w:r w:rsidR="008D370B" w:rsidRPr="001E2B40">
              <w:rPr>
                <w:rFonts w:ascii="Arial Narrow" w:hAnsi="Arial Narrow"/>
                <w:iCs/>
                <w:spacing w:val="-6"/>
                <w:sz w:val="18"/>
                <w:szCs w:val="18"/>
              </w:rPr>
              <w:t>Schule, Einwanderung</w:t>
            </w:r>
            <w:r w:rsidR="002B46D7" w:rsidRPr="001E2B40">
              <w:rPr>
                <w:rFonts w:ascii="Arial Narrow" w:hAnsi="Arial Narrow"/>
                <w:iCs/>
                <w:spacing w:val="-6"/>
                <w:sz w:val="18"/>
                <w:szCs w:val="18"/>
              </w:rPr>
              <w:t xml:space="preserve">, </w:t>
            </w:r>
            <w:r w:rsidR="008D370B" w:rsidRPr="001E2B40">
              <w:rPr>
                <w:rFonts w:ascii="Arial Narrow" w:hAnsi="Arial Narrow"/>
                <w:iCs/>
                <w:spacing w:val="-6"/>
                <w:sz w:val="18"/>
                <w:szCs w:val="18"/>
              </w:rPr>
              <w:t>Feste, Mythen</w:t>
            </w:r>
          </w:p>
          <w:p w14:paraId="524178B8" w14:textId="6E40A72D" w:rsidR="0007350A" w:rsidRPr="0007350A" w:rsidRDefault="0007350A" w:rsidP="009825F3">
            <w:pPr>
              <w:rPr>
                <w:rFonts w:ascii="Arial Narrow" w:hAnsi="Arial Narrow"/>
                <w:b/>
                <w:spacing w:val="-6"/>
                <w:sz w:val="18"/>
                <w:szCs w:val="18"/>
              </w:rPr>
            </w:pPr>
            <w:r w:rsidRPr="0007350A">
              <w:rPr>
                <w:rFonts w:ascii="Arial Narrow" w:hAnsi="Arial Narrow"/>
                <w:spacing w:val="-6"/>
                <w:sz w:val="18"/>
                <w:szCs w:val="18"/>
              </w:rPr>
              <w:t xml:space="preserve">funktionaler Wortschatz: </w:t>
            </w:r>
            <w:r>
              <w:rPr>
                <w:rFonts w:ascii="Arial Narrow" w:hAnsi="Arial Narrow"/>
                <w:spacing w:val="-6"/>
                <w:sz w:val="18"/>
                <w:szCs w:val="18"/>
              </w:rPr>
              <w:t>einfache Konnektoren in komplexeren Satzgefügen als Mittel der</w:t>
            </w:r>
            <w:r w:rsidR="000B502D">
              <w:rPr>
                <w:rFonts w:ascii="Arial Narrow" w:hAnsi="Arial Narrow"/>
                <w:spacing w:val="-6"/>
                <w:sz w:val="18"/>
                <w:szCs w:val="18"/>
              </w:rPr>
              <w:t xml:space="preserve"> Aufzählung, </w:t>
            </w:r>
            <w:r>
              <w:rPr>
                <w:rFonts w:ascii="Arial Narrow" w:hAnsi="Arial Narrow"/>
                <w:spacing w:val="-6"/>
                <w:sz w:val="18"/>
                <w:szCs w:val="18"/>
              </w:rPr>
              <w:t>Kontrastierung</w:t>
            </w:r>
            <w:r w:rsidR="000B502D">
              <w:rPr>
                <w:rFonts w:ascii="Arial Narrow" w:hAnsi="Arial Narrow"/>
                <w:spacing w:val="-6"/>
                <w:sz w:val="18"/>
                <w:szCs w:val="18"/>
              </w:rPr>
              <w:t xml:space="preserve"> und Leserlenkung</w:t>
            </w:r>
          </w:p>
          <w:p w14:paraId="298FC658" w14:textId="6BB7AF30" w:rsidR="009825F3" w:rsidRPr="00182EF0" w:rsidRDefault="009825F3" w:rsidP="008D370B">
            <w:pPr>
              <w:rPr>
                <w:rFonts w:ascii="Arial Narrow" w:hAnsi="Arial Narrow"/>
                <w:b/>
                <w:spacing w:val="-6"/>
                <w:sz w:val="18"/>
                <w:szCs w:val="18"/>
              </w:rPr>
            </w:pPr>
            <w:r w:rsidRPr="00182EF0">
              <w:rPr>
                <w:rFonts w:ascii="Arial Narrow" w:hAnsi="Arial Narrow"/>
                <w:b/>
                <w:spacing w:val="-6"/>
                <w:sz w:val="18"/>
                <w:szCs w:val="18"/>
              </w:rPr>
              <w:t xml:space="preserve">Grammatik: </w:t>
            </w:r>
            <w:r w:rsidR="008D370B" w:rsidRPr="00182EF0">
              <w:rPr>
                <w:rFonts w:ascii="Arial Narrow" w:hAnsi="Arial Narrow"/>
                <w:spacing w:val="-6"/>
                <w:sz w:val="18"/>
                <w:szCs w:val="18"/>
              </w:rPr>
              <w:t>komplexere Satzgefüge (Bildung von Kausal-, Temporal- und Relativsätzen)</w:t>
            </w:r>
          </w:p>
        </w:tc>
      </w:tr>
      <w:tr w:rsidR="009825F3" w:rsidRPr="00F923C8" w14:paraId="13B71589" w14:textId="77777777" w:rsidTr="00DB5413">
        <w:tc>
          <w:tcPr>
            <w:tcW w:w="10316" w:type="dxa"/>
            <w:gridSpan w:val="8"/>
          </w:tcPr>
          <w:p w14:paraId="4F5890C8" w14:textId="676F9B77" w:rsidR="009825F3" w:rsidRPr="00C95F82" w:rsidRDefault="009825F3" w:rsidP="000B502D">
            <w:pPr>
              <w:spacing w:before="120" w:after="120"/>
              <w:rPr>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0B502D" w:rsidRPr="000B502D">
              <w:rPr>
                <w:rFonts w:ascii="Arial Narrow" w:hAnsi="Arial Narrow"/>
                <w:spacing w:val="-6"/>
                <w:sz w:val="18"/>
                <w:szCs w:val="18"/>
              </w:rPr>
              <w:t>Überprüfung des Lesevers</w:t>
            </w:r>
            <w:r w:rsidR="000B502D">
              <w:rPr>
                <w:rFonts w:ascii="Arial Narrow" w:hAnsi="Arial Narrow"/>
                <w:spacing w:val="-6"/>
                <w:sz w:val="18"/>
                <w:szCs w:val="18"/>
              </w:rPr>
              <w:t>t</w:t>
            </w:r>
            <w:r w:rsidR="000B502D" w:rsidRPr="000B502D">
              <w:rPr>
                <w:rFonts w:ascii="Arial Narrow" w:hAnsi="Arial Narrow"/>
                <w:spacing w:val="-6"/>
                <w:sz w:val="18"/>
                <w:szCs w:val="18"/>
              </w:rPr>
              <w:t xml:space="preserve">ehens (geschlossenes Format) und </w:t>
            </w:r>
            <w:r w:rsidR="00C60EFF">
              <w:rPr>
                <w:rFonts w:ascii="Arial Narrow" w:hAnsi="Arial Narrow"/>
                <w:spacing w:val="-6"/>
                <w:sz w:val="18"/>
                <w:szCs w:val="18"/>
              </w:rPr>
              <w:t xml:space="preserve">des </w:t>
            </w:r>
            <w:r w:rsidR="000B502D" w:rsidRPr="000B502D">
              <w:rPr>
                <w:rFonts w:ascii="Arial Narrow" w:hAnsi="Arial Narrow"/>
                <w:spacing w:val="-6"/>
                <w:sz w:val="18"/>
                <w:szCs w:val="18"/>
              </w:rPr>
              <w:t>Schreiben</w:t>
            </w:r>
            <w:r w:rsidR="00C60EFF">
              <w:rPr>
                <w:rFonts w:ascii="Arial Narrow" w:hAnsi="Arial Narrow"/>
                <w:spacing w:val="-6"/>
                <w:sz w:val="18"/>
                <w:szCs w:val="18"/>
              </w:rPr>
              <w:t>s</w:t>
            </w:r>
            <w:r w:rsidR="000B502D" w:rsidRPr="000B502D">
              <w:rPr>
                <w:rFonts w:ascii="Arial Narrow" w:hAnsi="Arial Narrow"/>
                <w:spacing w:val="-6"/>
                <w:sz w:val="18"/>
                <w:szCs w:val="18"/>
              </w:rPr>
              <w:t xml:space="preserve"> (Verfassen eines persönlichen Briefes) auf der Grundlage eines kurzen Impulses</w:t>
            </w:r>
          </w:p>
        </w:tc>
      </w:tr>
    </w:tbl>
    <w:p w14:paraId="71C1EA2E" w14:textId="72C29B56" w:rsidR="009825F3" w:rsidRPr="00F814DD" w:rsidRDefault="009825F3" w:rsidP="009825F3">
      <w:pPr>
        <w:rPr>
          <w:b/>
        </w:rPr>
      </w:pPr>
      <w:r>
        <w:br w:type="page"/>
      </w:r>
    </w:p>
    <w:p w14:paraId="32640DB3" w14:textId="77777777" w:rsidR="00B25593" w:rsidRPr="00B56A9A" w:rsidRDefault="00B25593" w:rsidP="009825F3">
      <w:pPr>
        <w:rPr>
          <w:sz w:val="2"/>
        </w:r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959"/>
        <w:gridCol w:w="451"/>
        <w:gridCol w:w="1292"/>
        <w:gridCol w:w="466"/>
        <w:gridCol w:w="1276"/>
        <w:gridCol w:w="483"/>
        <w:gridCol w:w="3003"/>
      </w:tblGrid>
      <w:tr w:rsidR="00B25593" w:rsidRPr="004E4F30" w14:paraId="7C6F3104" w14:textId="77777777" w:rsidTr="006C3AFB">
        <w:trPr>
          <w:trHeight w:val="492"/>
        </w:trPr>
        <w:tc>
          <w:tcPr>
            <w:tcW w:w="10456" w:type="dxa"/>
            <w:gridSpan w:val="8"/>
            <w:tcBorders>
              <w:top w:val="single" w:sz="12" w:space="0" w:color="auto"/>
              <w:bottom w:val="single" w:sz="4" w:space="0" w:color="auto"/>
            </w:tcBorders>
            <w:shd w:val="clear" w:color="auto" w:fill="D9D9D9" w:themeFill="background1" w:themeFillShade="D9"/>
            <w:vAlign w:val="center"/>
          </w:tcPr>
          <w:p w14:paraId="436E603F" w14:textId="035F8B79" w:rsidR="00B25593" w:rsidRPr="004E4F30" w:rsidRDefault="00F40DD7" w:rsidP="0005483B">
            <w:pPr>
              <w:jc w:val="center"/>
              <w:rPr>
                <w:rFonts w:ascii="Arial Narrow" w:hAnsi="Arial Narrow" w:cs="ArialNarrow,Bold"/>
                <w:b/>
                <w:bCs/>
                <w:i/>
                <w:spacing w:val="-6"/>
                <w:sz w:val="20"/>
                <w:lang w:val="en-US"/>
              </w:rPr>
            </w:pPr>
            <w:r w:rsidRPr="00E356A2">
              <w:rPr>
                <w:i/>
                <w:iCs/>
                <w:noProof/>
                <w:lang w:eastAsia="de-DE"/>
              </w:rPr>
              <mc:AlternateContent>
                <mc:Choice Requires="wps">
                  <w:drawing>
                    <wp:anchor distT="0" distB="0" distL="114300" distR="114300" simplePos="0" relativeHeight="251727872" behindDoc="0" locked="0" layoutInCell="1" allowOverlap="1" wp14:anchorId="1ABF203D" wp14:editId="314490F6">
                      <wp:simplePos x="0" y="0"/>
                      <wp:positionH relativeFrom="column">
                        <wp:posOffset>-233680</wp:posOffset>
                      </wp:positionH>
                      <wp:positionV relativeFrom="paragraph">
                        <wp:posOffset>-250825</wp:posOffset>
                      </wp:positionV>
                      <wp:extent cx="491490" cy="431165"/>
                      <wp:effectExtent l="0" t="0" r="22860" b="26035"/>
                      <wp:wrapNone/>
                      <wp:docPr id="8" name="Ellipse 8"/>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2863D0CC" w14:textId="77777777" w:rsidR="00A2442E" w:rsidRPr="00B90F0D" w:rsidRDefault="00A2442E" w:rsidP="00F40DD7">
                                  <w:pPr>
                                    <w:jc w:val="center"/>
                                  </w:pPr>
                                  <w:r>
                                    <w:rPr>
                                      <w:b/>
                                      <w:sz w:val="14"/>
                                    </w:rPr>
                                    <w:t>UV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31" style="position:absolute;left:0;text-align:left;margin-left:-18.4pt;margin-top:-19.75pt;width:38.7pt;height:33.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" fillcolor="window" strokecolor="windowText" strokeweight=".25pt">
                      <v:textbox>
                        <w:txbxContent>
                          <w:p w14:paraId="2863D0CC" w14:textId="77777777" w:rsidR="00A2442E" w:rsidRPr="00B90F0D" w:rsidRDefault="00A2442E" w:rsidP="00F40DD7">
                            <w:pPr>
                              <w:jc w:val="center"/>
                            </w:pPr>
                            <w:r>
                              <w:rPr>
                                <w:b/>
                                <w:sz w:val="14"/>
                              </w:rPr>
                              <w:t>UV 9.2</w:t>
                            </w:r>
                          </w:p>
                        </w:txbxContent>
                      </v:textbox>
                    </v:oval>
                  </w:pict>
                </mc:Fallback>
              </mc:AlternateContent>
            </w:r>
            <w:r w:rsidR="0005483B">
              <w:rPr>
                <w:rFonts w:ascii="Arial Narrow" w:hAnsi="Arial Narrow" w:cs="ArialNarrow,Bold"/>
                <w:b/>
                <w:bCs/>
                <w:i/>
                <w:spacing w:val="-6"/>
                <w:sz w:val="32"/>
                <w:lang w:val="en-US"/>
              </w:rPr>
              <w:t>Me and my world</w:t>
            </w:r>
          </w:p>
        </w:tc>
      </w:tr>
      <w:tr w:rsidR="00B25593" w14:paraId="1EDA8554" w14:textId="77777777" w:rsidTr="006C3AFB">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50B86861" w14:textId="0257BE58" w:rsidR="00B25593" w:rsidRPr="006A48A7" w:rsidRDefault="00B25593" w:rsidP="0005483B">
            <w:pPr>
              <w:rPr>
                <w:rFonts w:ascii="Arial Narrow" w:hAnsi="Arial Narrow" w:cs="ArialNarrow,Bold"/>
                <w:bCs/>
                <w:spacing w:val="-6"/>
                <w:sz w:val="20"/>
              </w:rPr>
            </w:pPr>
            <w:r>
              <w:rPr>
                <w:rFonts w:ascii="Arial Narrow" w:hAnsi="Arial Narrow" w:cs="ArialNarrow,Bold"/>
                <w:b/>
                <w:bCs/>
                <w:spacing w:val="-6"/>
                <w:sz w:val="20"/>
                <w:u w:val="single"/>
              </w:rPr>
              <w:t>Zeit:</w:t>
            </w:r>
            <w:r>
              <w:rPr>
                <w:rFonts w:ascii="Arial Narrow" w:hAnsi="Arial Narrow" w:cs="ArialNarrow,Bold"/>
                <w:bCs/>
                <w:spacing w:val="-6"/>
                <w:sz w:val="20"/>
              </w:rPr>
              <w:t xml:space="preserve"> ca. </w:t>
            </w:r>
            <w:r w:rsidR="00982909">
              <w:rPr>
                <w:rFonts w:ascii="Arial Narrow" w:hAnsi="Arial Narrow" w:cs="ArialNarrow,Bold"/>
                <w:bCs/>
                <w:spacing w:val="-6"/>
                <w:sz w:val="20"/>
              </w:rPr>
              <w:t>15</w:t>
            </w:r>
            <w:r w:rsidR="00E66986">
              <w:rPr>
                <w:rFonts w:ascii="Arial Narrow" w:hAnsi="Arial Narrow" w:cs="ArialNarrow,Bold"/>
                <w:bCs/>
                <w:spacing w:val="-6"/>
                <w:sz w:val="20"/>
              </w:rPr>
              <w:t xml:space="preserve"> </w:t>
            </w:r>
            <w:proofErr w:type="spellStart"/>
            <w:r>
              <w:rPr>
                <w:rFonts w:ascii="Arial Narrow" w:hAnsi="Arial Narrow" w:cs="ArialNarrow,Bold"/>
                <w:bCs/>
                <w:spacing w:val="-6"/>
                <w:sz w:val="20"/>
              </w:rPr>
              <w:t>UStd</w:t>
            </w:r>
            <w:proofErr w:type="spellEnd"/>
            <w:r>
              <w:rPr>
                <w:rFonts w:ascii="Arial Narrow" w:hAnsi="Arial Narrow" w:cs="ArialNarrow,Bold"/>
                <w:bCs/>
                <w:spacing w:val="-6"/>
                <w:sz w:val="20"/>
              </w:rPr>
              <w:t>.</w:t>
            </w:r>
          </w:p>
        </w:tc>
        <w:tc>
          <w:tcPr>
            <w:tcW w:w="2410" w:type="dxa"/>
            <w:gridSpan w:val="2"/>
            <w:vMerge w:val="restart"/>
            <w:tcBorders>
              <w:top w:val="single" w:sz="4" w:space="0" w:color="auto"/>
              <w:bottom w:val="single" w:sz="4" w:space="0" w:color="auto"/>
            </w:tcBorders>
            <w:shd w:val="clear" w:color="auto" w:fill="D9D9D9" w:themeFill="background1" w:themeFillShade="D9"/>
            <w:vAlign w:val="center"/>
          </w:tcPr>
          <w:p w14:paraId="4D8929E1" w14:textId="1E047C4B" w:rsidR="00B25593" w:rsidRPr="006A48A7" w:rsidRDefault="00B25593" w:rsidP="006C3AFB">
            <w:pPr>
              <w:rPr>
                <w:rFonts w:ascii="Arial Narrow" w:hAnsi="Arial Narrow" w:cs="ArialNarrow,Bold"/>
                <w:bCs/>
                <w:spacing w:val="-6"/>
                <w:sz w:val="20"/>
              </w:rPr>
            </w:pPr>
            <w:r>
              <w:rPr>
                <w:rFonts w:ascii="Arial Narrow" w:hAnsi="Arial Narrow" w:cs="ArialNarrow,Bold"/>
                <w:b/>
                <w:bCs/>
                <w:spacing w:val="-6"/>
                <w:sz w:val="20"/>
                <w:u w:val="single"/>
              </w:rPr>
              <w:t>Kompetenzstufe:</w:t>
            </w:r>
            <w:r w:rsidR="000A27BA">
              <w:rPr>
                <w:rFonts w:ascii="Arial Narrow" w:hAnsi="Arial Narrow" w:cs="ArialNarrow,Bold"/>
                <w:bCs/>
                <w:spacing w:val="-6"/>
                <w:sz w:val="20"/>
              </w:rPr>
              <w:t xml:space="preserve"> A2 – </w:t>
            </w:r>
            <w:r>
              <w:rPr>
                <w:rFonts w:ascii="Arial Narrow" w:hAnsi="Arial Narrow" w:cs="ArialNarrow,Bold"/>
                <w:bCs/>
                <w:spacing w:val="-6"/>
                <w:sz w:val="20"/>
              </w:rPr>
              <w:t xml:space="preserve">B1 des </w:t>
            </w:r>
            <w:proofErr w:type="spellStart"/>
            <w:r>
              <w:rPr>
                <w:rFonts w:ascii="Arial Narrow" w:hAnsi="Arial Narrow" w:cs="ArialNarrow,Bold"/>
                <w:bCs/>
                <w:spacing w:val="-6"/>
                <w:sz w:val="20"/>
              </w:rPr>
              <w:t>GeR</w:t>
            </w:r>
            <w:proofErr w:type="spellEnd"/>
          </w:p>
        </w:tc>
        <w:tc>
          <w:tcPr>
            <w:tcW w:w="6520" w:type="dxa"/>
            <w:gridSpan w:val="5"/>
            <w:tcBorders>
              <w:top w:val="single" w:sz="4" w:space="0" w:color="auto"/>
              <w:bottom w:val="single" w:sz="4" w:space="0" w:color="auto"/>
            </w:tcBorders>
            <w:shd w:val="clear" w:color="auto" w:fill="D9D9D9" w:themeFill="background1" w:themeFillShade="D9"/>
            <w:vAlign w:val="center"/>
          </w:tcPr>
          <w:p w14:paraId="22187202" w14:textId="77777777" w:rsidR="00B25593" w:rsidRDefault="00B25593" w:rsidP="006C3AFB">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B25593" w:rsidRPr="00A65CA9" w14:paraId="4FD887B3" w14:textId="77777777" w:rsidTr="006C3AF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4039AFBF" w14:textId="77777777" w:rsidR="00B25593" w:rsidRDefault="00B25593" w:rsidP="006C3AFB">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00181020" w14:textId="77777777" w:rsidR="00B25593" w:rsidRDefault="00B25593" w:rsidP="006C3AFB">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362F5805" w14:textId="61864131" w:rsidR="00B25593" w:rsidRPr="00343083" w:rsidRDefault="00343083" w:rsidP="00343083">
            <w:pPr>
              <w:rPr>
                <w:rFonts w:ascii="Arial Narrow" w:hAnsi="Arial Narrow" w:cs="ArialNarrow,Bold"/>
                <w:b/>
                <w:bCs/>
                <w:spacing w:val="-6"/>
                <w:sz w:val="20"/>
              </w:rPr>
            </w:pPr>
            <w:r w:rsidRPr="00343083">
              <w:rPr>
                <w:rFonts w:ascii="Arial Narrow" w:hAnsi="Arial Narrow" w:cs="ArialNarrow,Bold"/>
                <w:b/>
                <w:bCs/>
                <w:spacing w:val="-6"/>
                <w:sz w:val="20"/>
              </w:rPr>
              <w:t xml:space="preserve">HV: </w:t>
            </w:r>
            <w:sdt>
              <w:sdtPr>
                <w:rPr>
                  <w:rFonts w:ascii="Arial Narrow" w:hAnsi="Arial Narrow" w:cs="ArialNarrow,Bold"/>
                  <w:b/>
                  <w:bCs/>
                  <w:spacing w:val="-6"/>
                  <w:sz w:val="20"/>
                </w:rPr>
                <w:id w:val="-1271006059"/>
                <w14:checkbox>
                  <w14:checked w14:val="1"/>
                  <w14:checkedState w14:val="2612" w14:font="MS Gothic"/>
                  <w14:uncheckedState w14:val="2610" w14:font="MS Gothic"/>
                </w14:checkbox>
              </w:sdtPr>
              <w:sdtEndPr/>
              <w:sdtContent>
                <w:r w:rsidRPr="00343083">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057B54">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013341578"/>
                <w14:checkbox>
                  <w14:checked w14:val="0"/>
                  <w14:checkedState w14:val="2612" w14:font="MS Gothic"/>
                  <w14:uncheckedState w14:val="2610" w14:font="MS Gothic"/>
                </w14:checkbox>
              </w:sdtPr>
              <w:sdtEndPr/>
              <w:sdtContent>
                <w:r w:rsidR="00674B86">
                  <w:rPr>
                    <w:rFonts w:ascii="MS Gothic" w:eastAsia="MS Gothic" w:hAnsi="MS Gothic" w:cs="ArialNarrow,Bold" w:hint="eastAsia"/>
                    <w:bCs/>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51507ABA" w14:textId="77777777" w:rsidR="00B25593" w:rsidRPr="00EB72D7" w:rsidRDefault="00B25593" w:rsidP="006C3AFB">
            <w:pPr>
              <w:rPr>
                <w:rFonts w:ascii="Arial Narrow" w:hAnsi="Arial Narrow" w:cs="ArialNarrow,Bold"/>
                <w:bCs/>
                <w:spacing w:val="-6"/>
                <w:sz w:val="20"/>
              </w:rPr>
            </w:pPr>
            <w:r w:rsidRPr="00EB72D7">
              <w:rPr>
                <w:rFonts w:ascii="Arial Narrow" w:hAnsi="Arial Narrow" w:cs="ArialNarrow,Bold"/>
                <w:bCs/>
                <w:spacing w:val="-6"/>
                <w:sz w:val="20"/>
              </w:rPr>
              <w:t>Sprechen (</w:t>
            </w:r>
            <w:proofErr w:type="spellStart"/>
            <w:r w:rsidRPr="00EB72D7">
              <w:rPr>
                <w:rFonts w:ascii="Arial Narrow" w:hAnsi="Arial Narrow" w:cs="ArialNarrow,Bold"/>
                <w:bCs/>
                <w:spacing w:val="-6"/>
                <w:sz w:val="20"/>
              </w:rPr>
              <w:t>dial</w:t>
            </w:r>
            <w:proofErr w:type="spellEnd"/>
            <w:r w:rsidRPr="00EB72D7">
              <w:rPr>
                <w:rFonts w:ascii="Arial Narrow" w:hAnsi="Arial Narrow" w:cs="ArialNarrow,Bold"/>
                <w:bCs/>
                <w:spacing w:val="-6"/>
                <w:sz w:val="20"/>
              </w:rPr>
              <w:t xml:space="preserve">.): </w:t>
            </w:r>
            <w:sdt>
              <w:sdtPr>
                <w:rPr>
                  <w:rFonts w:ascii="Arial Narrow" w:hAnsi="Arial Narrow" w:cs="ArialNarrow,Bold"/>
                  <w:bCs/>
                  <w:spacing w:val="-6"/>
                  <w:sz w:val="20"/>
                </w:rPr>
                <w:id w:val="1583030957"/>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178120EB" w14:textId="77777777" w:rsidR="00B25593" w:rsidRPr="00A65CA9" w:rsidRDefault="00B25593" w:rsidP="006C3AFB">
            <w:pPr>
              <w:rPr>
                <w:rFonts w:ascii="Arial Narrow" w:hAnsi="Arial Narrow" w:cs="ArialNarrow,Bold"/>
                <w:bCs/>
                <w:spacing w:val="-6"/>
                <w:sz w:val="20"/>
              </w:rPr>
            </w:pPr>
            <w:r w:rsidRPr="00A65CA9">
              <w:rPr>
                <w:rFonts w:ascii="Arial Narrow" w:hAnsi="Arial Narrow" w:cs="ArialNarrow,Bold"/>
                <w:bCs/>
                <w:spacing w:val="-6"/>
                <w:sz w:val="20"/>
              </w:rPr>
              <w:t>Sprechen (</w:t>
            </w:r>
            <w:proofErr w:type="spellStart"/>
            <w:r w:rsidRPr="00A65CA9">
              <w:rPr>
                <w:rFonts w:ascii="Arial Narrow" w:hAnsi="Arial Narrow" w:cs="ArialNarrow,Bold"/>
                <w:bCs/>
                <w:spacing w:val="-6"/>
                <w:sz w:val="20"/>
              </w:rPr>
              <w:t>monol</w:t>
            </w:r>
            <w:proofErr w:type="spellEnd"/>
            <w:r w:rsidRPr="00A65CA9">
              <w:rPr>
                <w:rFonts w:ascii="Arial Narrow" w:hAnsi="Arial Narrow" w:cs="ArialNarrow,Bold"/>
                <w:bCs/>
                <w:spacing w:val="-6"/>
                <w:sz w:val="20"/>
              </w:rPr>
              <w:t xml:space="preserve">.): </w:t>
            </w:r>
            <w:sdt>
              <w:sdtPr>
                <w:rPr>
                  <w:rFonts w:ascii="Arial Narrow" w:hAnsi="Arial Narrow" w:cs="ArialNarrow,Bold"/>
                  <w:bCs/>
                  <w:spacing w:val="-6"/>
                  <w:sz w:val="20"/>
                </w:rPr>
                <w:id w:val="-1866206684"/>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B25593" w:rsidRPr="00A65CA9" w14:paraId="461E60F3" w14:textId="77777777" w:rsidTr="006C3AFB">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40DABDF0" w14:textId="77777777" w:rsidR="00B25593" w:rsidRDefault="00B25593" w:rsidP="006C3AFB">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22B566D9" w14:textId="77777777" w:rsidR="00B25593" w:rsidRDefault="00B25593" w:rsidP="006C3AFB">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24375153" w14:textId="77777777" w:rsidR="00B25593" w:rsidRPr="00F13B96" w:rsidRDefault="00B25593" w:rsidP="006C3AFB">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983317982"/>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7937A35B" w14:textId="77777777" w:rsidR="00B25593" w:rsidRPr="00F13B96" w:rsidRDefault="00B25593" w:rsidP="006C3AFB">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369694628"/>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6682E1D4" w14:textId="77777777" w:rsidR="00B25593" w:rsidRPr="00A65CA9" w:rsidRDefault="00B25593" w:rsidP="006C3AFB">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993599048"/>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B25593" w:rsidRPr="00C05B27" w14:paraId="67947B63" w14:textId="77777777" w:rsidTr="006C3AFB">
        <w:trPr>
          <w:trHeight w:val="207"/>
        </w:trPr>
        <w:tc>
          <w:tcPr>
            <w:tcW w:w="10456" w:type="dxa"/>
            <w:gridSpan w:val="8"/>
            <w:tcBorders>
              <w:top w:val="single" w:sz="4" w:space="0" w:color="auto"/>
              <w:bottom w:val="single" w:sz="12" w:space="0" w:color="auto"/>
            </w:tcBorders>
            <w:shd w:val="clear" w:color="auto" w:fill="D9D9D9" w:themeFill="background1" w:themeFillShade="D9"/>
            <w:vAlign w:val="center"/>
          </w:tcPr>
          <w:p w14:paraId="167A2970" w14:textId="2AAAA417" w:rsidR="00B25593" w:rsidRPr="00C05B27" w:rsidRDefault="00B25593" w:rsidP="00182EF0">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Pr="000933DA">
              <w:rPr>
                <w:rFonts w:ascii="Arial Narrow" w:hAnsi="Arial Narrow" w:cs="ArialNarrow,Bold"/>
                <w:bCs/>
                <w:spacing w:val="-6"/>
                <w:sz w:val="20"/>
              </w:rPr>
              <w:t>Meinunge</w:t>
            </w:r>
            <w:r w:rsidR="00331038" w:rsidRPr="000933DA">
              <w:rPr>
                <w:rFonts w:ascii="Arial Narrow" w:hAnsi="Arial Narrow" w:cs="ArialNarrow,Bold"/>
                <w:bCs/>
                <w:spacing w:val="-6"/>
                <w:sz w:val="20"/>
              </w:rPr>
              <w:t>n</w:t>
            </w:r>
            <w:r w:rsidR="000933DA">
              <w:rPr>
                <w:rFonts w:ascii="Arial Narrow" w:hAnsi="Arial Narrow" w:cs="ArialNarrow,Bold"/>
                <w:bCs/>
                <w:spacing w:val="-6"/>
                <w:sz w:val="20"/>
              </w:rPr>
              <w:t xml:space="preserve"> </w:t>
            </w:r>
            <w:r w:rsidR="00182EF0" w:rsidRPr="000933DA">
              <w:rPr>
                <w:rFonts w:ascii="Arial Narrow" w:hAnsi="Arial Narrow" w:cs="ArialNarrow,Bold"/>
                <w:bCs/>
                <w:spacing w:val="-6"/>
                <w:sz w:val="20"/>
              </w:rPr>
              <w:t>äußern und begründen</w:t>
            </w:r>
          </w:p>
        </w:tc>
      </w:tr>
      <w:tr w:rsidR="00B25593" w14:paraId="49AB9E95" w14:textId="77777777" w:rsidTr="006C3AFB">
        <w:trPr>
          <w:trHeight w:val="240"/>
        </w:trPr>
        <w:tc>
          <w:tcPr>
            <w:tcW w:w="10456" w:type="dxa"/>
            <w:gridSpan w:val="8"/>
            <w:tcBorders>
              <w:top w:val="single" w:sz="12" w:space="0" w:color="auto"/>
              <w:bottom w:val="nil"/>
            </w:tcBorders>
          </w:tcPr>
          <w:p w14:paraId="464E6CAA" w14:textId="0BA11D33" w:rsidR="00B25593" w:rsidRDefault="00B25593" w:rsidP="00C02748">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Pr>
                <w:rFonts w:ascii="Arial Narrow" w:hAnsi="Arial Narrow" w:cs="ArialNarrow,Bold"/>
                <w:bCs/>
                <w:spacing w:val="-6"/>
                <w:sz w:val="20"/>
              </w:rPr>
              <w:t xml:space="preserve"> (KLP S. </w:t>
            </w:r>
            <w:r w:rsidR="00C02748">
              <w:rPr>
                <w:rFonts w:ascii="Arial Narrow" w:hAnsi="Arial Narrow" w:cs="ArialNarrow,Bold"/>
                <w:bCs/>
                <w:spacing w:val="-6"/>
                <w:sz w:val="20"/>
              </w:rPr>
              <w:t>30</w:t>
            </w:r>
            <w:r w:rsidRPr="000C379B">
              <w:rPr>
                <w:rFonts w:ascii="Arial Narrow" w:hAnsi="Arial Narrow" w:cs="ArialNarrow,Bold"/>
                <w:bCs/>
                <w:spacing w:val="-6"/>
                <w:sz w:val="20"/>
              </w:rPr>
              <w:t>)</w:t>
            </w:r>
          </w:p>
        </w:tc>
      </w:tr>
      <w:tr w:rsidR="00B25593" w:rsidRPr="00B6659D" w14:paraId="3960A386" w14:textId="77777777" w:rsidTr="00BC6251">
        <w:trPr>
          <w:trHeight w:val="1523"/>
        </w:trPr>
        <w:tc>
          <w:tcPr>
            <w:tcW w:w="3485" w:type="dxa"/>
            <w:gridSpan w:val="2"/>
            <w:tcBorders>
              <w:top w:val="nil"/>
              <w:bottom w:val="dotted" w:sz="4" w:space="0" w:color="auto"/>
              <w:right w:val="dotted" w:sz="4" w:space="0" w:color="auto"/>
            </w:tcBorders>
          </w:tcPr>
          <w:p w14:paraId="779EB51A" w14:textId="77777777" w:rsidR="00E752A6" w:rsidRDefault="00E752A6" w:rsidP="006C3AFB">
            <w:pPr>
              <w:rPr>
                <w:rFonts w:ascii="Arial Narrow" w:hAnsi="Arial Narrow" w:cs="Arial"/>
                <w:b/>
                <w:spacing w:val="-6"/>
                <w:sz w:val="18"/>
              </w:rPr>
            </w:pPr>
          </w:p>
          <w:p w14:paraId="57EF9863" w14:textId="77777777" w:rsidR="00B25593" w:rsidRDefault="00B25593" w:rsidP="006C3AFB">
            <w:pPr>
              <w:rPr>
                <w:rFonts w:ascii="Arial Narrow" w:hAnsi="Arial Narrow" w:cs="Arial"/>
                <w:b/>
                <w:spacing w:val="-6"/>
                <w:sz w:val="18"/>
              </w:rPr>
            </w:pPr>
            <w:r>
              <w:rPr>
                <w:rFonts w:ascii="Arial Narrow" w:hAnsi="Arial Narrow" w:cs="Arial"/>
                <w:b/>
                <w:spacing w:val="-6"/>
                <w:sz w:val="18"/>
              </w:rPr>
              <w:t>Orientierungswissen</w:t>
            </w:r>
          </w:p>
          <w:p w14:paraId="1DB5FB23" w14:textId="77777777" w:rsidR="00B25593" w:rsidRPr="00E13380" w:rsidRDefault="00B25593" w:rsidP="006C3AFB">
            <w:pPr>
              <w:autoSpaceDE w:val="0"/>
              <w:autoSpaceDN w:val="0"/>
              <w:adjustRightInd w:val="0"/>
              <w:rPr>
                <w:rFonts w:ascii="Arial Narrow" w:hAnsi="Arial Narrow" w:cs="ArialNarrow,Bold"/>
                <w:bCs/>
                <w:spacing w:val="-6"/>
                <w:sz w:val="18"/>
                <w:lang w:val="fr-FR"/>
              </w:rPr>
            </w:pPr>
            <w:r>
              <w:rPr>
                <w:rFonts w:ascii="Arial Narrow" w:hAnsi="Arial Narrow" w:cs="Arial"/>
                <w:b/>
                <w:spacing w:val="-6"/>
                <w:sz w:val="18"/>
              </w:rPr>
              <w:t xml:space="preserve">Persönliche Lebensgestaltung: </w:t>
            </w:r>
          </w:p>
          <w:p w14:paraId="435270A3" w14:textId="235D8BE0" w:rsidR="00AC3D3C" w:rsidRPr="00182EF0" w:rsidRDefault="00EE34C3" w:rsidP="006C3AFB">
            <w:pPr>
              <w:numPr>
                <w:ilvl w:val="0"/>
                <w:numId w:val="5"/>
              </w:numPr>
              <w:tabs>
                <w:tab w:val="clear" w:pos="57"/>
              </w:tabs>
              <w:autoSpaceDE w:val="0"/>
              <w:autoSpaceDN w:val="0"/>
              <w:adjustRightInd w:val="0"/>
              <w:ind w:left="96" w:hanging="96"/>
              <w:rPr>
                <w:rFonts w:ascii="Arial Narrow" w:hAnsi="Arial Narrow" w:cs="ArialNarrow,Bold"/>
                <w:bCs/>
                <w:i/>
                <w:spacing w:val="-6"/>
                <w:sz w:val="18"/>
                <w:lang w:val="en-US"/>
              </w:rPr>
            </w:pPr>
            <w:r>
              <w:rPr>
                <w:rFonts w:ascii="Arial Narrow" w:hAnsi="Arial Narrow" w:cs="Arial"/>
                <w:spacing w:val="-6"/>
                <w:sz w:val="18"/>
                <w:lang w:val="en-GB"/>
              </w:rPr>
              <w:t xml:space="preserve"> </w:t>
            </w:r>
            <w:r w:rsidR="00AC3D3C" w:rsidRPr="000F6BA6">
              <w:rPr>
                <w:rFonts w:ascii="Arial Narrow" w:hAnsi="Arial Narrow" w:cs="Arial"/>
                <w:i/>
                <w:spacing w:val="-6"/>
                <w:sz w:val="18"/>
                <w:lang w:val="en-GB"/>
              </w:rPr>
              <w:t>Life outside school</w:t>
            </w:r>
            <w:r w:rsidR="007C5A27" w:rsidRPr="000F6BA6">
              <w:rPr>
                <w:rFonts w:ascii="Arial Narrow" w:hAnsi="Arial Narrow" w:cs="Arial"/>
                <w:i/>
                <w:spacing w:val="-6"/>
                <w:sz w:val="18"/>
                <w:lang w:val="en-GB"/>
              </w:rPr>
              <w:t xml:space="preserve">: </w:t>
            </w:r>
            <w:r w:rsidR="00827926">
              <w:rPr>
                <w:rFonts w:ascii="Arial Narrow" w:hAnsi="Arial Narrow" w:cs="Arial"/>
                <w:i/>
                <w:spacing w:val="-6"/>
                <w:sz w:val="18"/>
                <w:lang w:val="en-GB"/>
              </w:rPr>
              <w:t xml:space="preserve">friendship </w:t>
            </w:r>
            <w:r w:rsidR="002D4176">
              <w:rPr>
                <w:rFonts w:ascii="Arial Narrow" w:hAnsi="Arial Narrow" w:cs="Arial"/>
                <w:i/>
                <w:spacing w:val="-6"/>
                <w:sz w:val="18"/>
                <w:lang w:val="en-GB"/>
              </w:rPr>
              <w:t xml:space="preserve">and free </w:t>
            </w:r>
            <w:r w:rsidR="007C5A27" w:rsidRPr="000F6BA6">
              <w:rPr>
                <w:rFonts w:ascii="Arial Narrow" w:hAnsi="Arial Narrow" w:cs="Arial"/>
                <w:i/>
                <w:spacing w:val="-6"/>
                <w:sz w:val="18"/>
                <w:lang w:val="en-GB"/>
              </w:rPr>
              <w:t>time activities</w:t>
            </w:r>
          </w:p>
          <w:p w14:paraId="6BCCD9AD" w14:textId="70BBF7FF" w:rsidR="007C5A27" w:rsidRPr="00E26050" w:rsidRDefault="007C5A27" w:rsidP="007C5A27">
            <w:pPr>
              <w:autoSpaceDE w:val="0"/>
              <w:autoSpaceDN w:val="0"/>
              <w:adjustRightInd w:val="0"/>
              <w:rPr>
                <w:rFonts w:ascii="Arial Narrow" w:hAnsi="Arial Narrow" w:cs="Arial"/>
                <w:i/>
                <w:spacing w:val="-6"/>
                <w:sz w:val="18"/>
              </w:rPr>
            </w:pPr>
            <w:r>
              <w:object w:dxaOrig="432" w:dyaOrig="192" w14:anchorId="22BCD702">
                <v:shape id="_x0000_i1036" type="#_x0000_t75" style="width:22.55pt;height:10.65pt" o:ole="">
                  <v:imagedata r:id="rId10" o:title=""/>
                </v:shape>
                <o:OLEObject Type="Embed" ProgID="Visio.Drawing.11" ShapeID="_x0000_i1036" DrawAspect="Content" ObjectID="_1629007612" r:id="rId28"/>
              </w:object>
            </w:r>
            <w:r w:rsidRPr="00E26050">
              <w:t xml:space="preserve"> </w:t>
            </w:r>
            <w:proofErr w:type="spellStart"/>
            <w:r w:rsidR="0080750C" w:rsidRPr="00E26050">
              <w:rPr>
                <w:rFonts w:ascii="Arial Narrow" w:hAnsi="Arial Narrow" w:cs="Arial"/>
                <w:i/>
                <w:spacing w:val="-6"/>
                <w:sz w:val="18"/>
              </w:rPr>
              <w:t>P</w:t>
            </w:r>
            <w:r w:rsidR="00C02748" w:rsidRPr="00E26050">
              <w:rPr>
                <w:rFonts w:ascii="Arial Narrow" w:hAnsi="Arial Narrow" w:cs="Arial"/>
                <w:i/>
                <w:spacing w:val="-6"/>
                <w:sz w:val="18"/>
              </w:rPr>
              <w:t>opular</w:t>
            </w:r>
            <w:proofErr w:type="spellEnd"/>
            <w:r w:rsidRPr="00E26050">
              <w:rPr>
                <w:rFonts w:ascii="Arial Narrow" w:hAnsi="Arial Narrow" w:cs="Arial"/>
                <w:i/>
                <w:spacing w:val="-6"/>
                <w:sz w:val="18"/>
              </w:rPr>
              <w:t xml:space="preserve"> </w:t>
            </w:r>
            <w:proofErr w:type="spellStart"/>
            <w:r w:rsidRPr="00E26050">
              <w:rPr>
                <w:rFonts w:ascii="Arial Narrow" w:hAnsi="Arial Narrow" w:cs="Arial"/>
                <w:i/>
                <w:spacing w:val="-6"/>
                <w:sz w:val="18"/>
              </w:rPr>
              <w:t>Irish</w:t>
            </w:r>
            <w:proofErr w:type="spellEnd"/>
            <w:r w:rsidRPr="00E26050">
              <w:rPr>
                <w:rFonts w:ascii="Arial Narrow" w:hAnsi="Arial Narrow" w:cs="Arial"/>
                <w:i/>
                <w:spacing w:val="-6"/>
                <w:sz w:val="18"/>
              </w:rPr>
              <w:t xml:space="preserve"> </w:t>
            </w:r>
            <w:proofErr w:type="spellStart"/>
            <w:r w:rsidR="00C02748" w:rsidRPr="00E26050">
              <w:rPr>
                <w:rFonts w:ascii="Arial Narrow" w:hAnsi="Arial Narrow" w:cs="Arial"/>
                <w:i/>
                <w:spacing w:val="-6"/>
                <w:sz w:val="18"/>
              </w:rPr>
              <w:t>free</w:t>
            </w:r>
            <w:proofErr w:type="spellEnd"/>
            <w:r w:rsidR="00C02748" w:rsidRPr="00E26050">
              <w:rPr>
                <w:rFonts w:ascii="Arial Narrow" w:hAnsi="Arial Narrow" w:cs="Arial"/>
                <w:i/>
                <w:spacing w:val="-6"/>
                <w:sz w:val="18"/>
              </w:rPr>
              <w:t xml:space="preserve">-time </w:t>
            </w:r>
            <w:proofErr w:type="spellStart"/>
            <w:r w:rsidR="00C02748" w:rsidRPr="00E26050">
              <w:rPr>
                <w:rFonts w:ascii="Arial Narrow" w:hAnsi="Arial Narrow" w:cs="Arial"/>
                <w:i/>
                <w:spacing w:val="-6"/>
                <w:sz w:val="18"/>
              </w:rPr>
              <w:t>activities</w:t>
            </w:r>
            <w:proofErr w:type="spellEnd"/>
          </w:p>
          <w:p w14:paraId="77310976" w14:textId="5701D445" w:rsidR="00B25593" w:rsidRDefault="00B25593" w:rsidP="006C3AFB">
            <w:pPr>
              <w:autoSpaceDE w:val="0"/>
              <w:autoSpaceDN w:val="0"/>
              <w:adjustRightInd w:val="0"/>
              <w:rPr>
                <w:rFonts w:ascii="Arial Narrow" w:hAnsi="Arial Narrow" w:cs="ArialNarrow,Bold"/>
                <w:b/>
                <w:bCs/>
                <w:spacing w:val="-6"/>
                <w:sz w:val="18"/>
              </w:rPr>
            </w:pPr>
            <w:r>
              <w:rPr>
                <w:rFonts w:ascii="Arial Narrow" w:hAnsi="Arial Narrow" w:cs="ArialNarrow,Bold"/>
                <w:b/>
                <w:bCs/>
                <w:spacing w:val="-6"/>
                <w:sz w:val="18"/>
              </w:rPr>
              <w:t xml:space="preserve">Teilhabe am gesellschaftlichen Leben: </w:t>
            </w:r>
          </w:p>
          <w:p w14:paraId="39E43C47" w14:textId="4BAF05AA" w:rsidR="00B25593" w:rsidRPr="00376D09" w:rsidRDefault="00EE34C3" w:rsidP="00376D09">
            <w:pPr>
              <w:numPr>
                <w:ilvl w:val="0"/>
                <w:numId w:val="5"/>
              </w:numPr>
              <w:tabs>
                <w:tab w:val="clear" w:pos="57"/>
              </w:tabs>
              <w:autoSpaceDE w:val="0"/>
              <w:autoSpaceDN w:val="0"/>
              <w:adjustRightInd w:val="0"/>
              <w:ind w:left="96" w:hanging="96"/>
              <w:rPr>
                <w:rFonts w:ascii="Arial Narrow" w:hAnsi="Arial Narrow" w:cs="Arial"/>
                <w:i/>
                <w:spacing w:val="-6"/>
                <w:sz w:val="18"/>
                <w:lang w:val="en-GB"/>
              </w:rPr>
            </w:pPr>
            <w:r w:rsidRPr="00E26050">
              <w:rPr>
                <w:rFonts w:ascii="Arial Narrow" w:hAnsi="Arial Narrow" w:cs="Arial"/>
                <w:i/>
                <w:spacing w:val="-6"/>
                <w:sz w:val="18"/>
              </w:rPr>
              <w:t xml:space="preserve"> </w:t>
            </w:r>
            <w:r w:rsidR="00C02748" w:rsidRPr="000F6BA6">
              <w:rPr>
                <w:rFonts w:ascii="Arial Narrow" w:hAnsi="Arial Narrow" w:cs="Arial"/>
                <w:i/>
                <w:spacing w:val="-6"/>
                <w:sz w:val="18"/>
                <w:lang w:val="en-GB"/>
              </w:rPr>
              <w:t>Chances and risks of digital media</w:t>
            </w:r>
          </w:p>
        </w:tc>
        <w:tc>
          <w:tcPr>
            <w:tcW w:w="3485" w:type="dxa"/>
            <w:gridSpan w:val="4"/>
            <w:tcBorders>
              <w:top w:val="nil"/>
              <w:left w:val="dotted" w:sz="4" w:space="0" w:color="auto"/>
              <w:bottom w:val="dotted" w:sz="4" w:space="0" w:color="auto"/>
              <w:right w:val="dotted" w:sz="4" w:space="0" w:color="auto"/>
            </w:tcBorders>
          </w:tcPr>
          <w:p w14:paraId="1E96A29B" w14:textId="77777777" w:rsidR="00E752A6" w:rsidRPr="00116541" w:rsidRDefault="00E752A6" w:rsidP="006C3AFB">
            <w:pPr>
              <w:rPr>
                <w:rFonts w:ascii="Arial Narrow" w:hAnsi="Arial Narrow" w:cs="Arial"/>
                <w:b/>
                <w:spacing w:val="-6"/>
                <w:sz w:val="18"/>
                <w:lang w:val="en-GB"/>
              </w:rPr>
            </w:pPr>
          </w:p>
          <w:p w14:paraId="03E9381A" w14:textId="77777777" w:rsidR="00B25593" w:rsidRDefault="00B25593" w:rsidP="006C3AFB">
            <w:pPr>
              <w:rPr>
                <w:rFonts w:ascii="Arial Narrow" w:hAnsi="Arial Narrow" w:cs="Arial"/>
                <w:b/>
                <w:spacing w:val="-6"/>
                <w:sz w:val="18"/>
              </w:rPr>
            </w:pPr>
            <w:r w:rsidRPr="00F923C8">
              <w:rPr>
                <w:rFonts w:ascii="Arial Narrow" w:hAnsi="Arial Narrow" w:cs="Arial"/>
                <w:b/>
                <w:spacing w:val="-6"/>
                <w:sz w:val="18"/>
              </w:rPr>
              <w:t>Werte, Haltungen, Einstellungen</w:t>
            </w:r>
          </w:p>
          <w:p w14:paraId="2519FBCA" w14:textId="29C0A940" w:rsidR="00B25593" w:rsidRDefault="00EE34C3" w:rsidP="006C3AFB">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B25593">
              <w:rPr>
                <w:rFonts w:ascii="Arial Narrow" w:hAnsi="Arial Narrow" w:cs="Arial"/>
                <w:spacing w:val="-6"/>
                <w:sz w:val="18"/>
              </w:rPr>
              <w:t xml:space="preserve">[…] </w:t>
            </w:r>
            <w:r w:rsidR="00C14D34">
              <w:rPr>
                <w:rFonts w:ascii="Arial Narrow" w:hAnsi="Arial Narrow" w:cs="Arial"/>
                <w:spacing w:val="-6"/>
                <w:sz w:val="18"/>
              </w:rPr>
              <w:t xml:space="preserve">Unterschiede und Gemeinsamkeiten nachvollziehen </w:t>
            </w:r>
            <w:r w:rsidR="00C02748">
              <w:rPr>
                <w:rFonts w:ascii="Arial Narrow" w:hAnsi="Arial Narrow" w:cs="Arial"/>
                <w:spacing w:val="-6"/>
                <w:sz w:val="18"/>
              </w:rPr>
              <w:t>und erläutern</w:t>
            </w:r>
            <w:r w:rsidR="00B25593">
              <w:rPr>
                <w:rFonts w:ascii="Arial Narrow" w:hAnsi="Arial Narrow" w:cs="Arial"/>
                <w:spacing w:val="-6"/>
                <w:sz w:val="18"/>
              </w:rPr>
              <w:t xml:space="preserve"> </w:t>
            </w:r>
          </w:p>
          <w:p w14:paraId="70DD2CA7" w14:textId="351EC1F8" w:rsidR="005D697A" w:rsidRPr="00DC3D89" w:rsidRDefault="005D697A" w:rsidP="005D697A">
            <w:pPr>
              <w:autoSpaceDE w:val="0"/>
              <w:autoSpaceDN w:val="0"/>
              <w:adjustRightInd w:val="0"/>
              <w:rPr>
                <w:rFonts w:ascii="Arial Narrow" w:hAnsi="Arial Narrow" w:cs="Arial"/>
                <w:i/>
                <w:spacing w:val="-6"/>
                <w:sz w:val="18"/>
                <w:szCs w:val="18"/>
              </w:rPr>
            </w:pPr>
            <w:r>
              <w:object w:dxaOrig="432" w:dyaOrig="192" w14:anchorId="29CBDB5F">
                <v:shape id="_x0000_i1037" type="#_x0000_t75" style="width:22.55pt;height:10.65pt" o:ole="">
                  <v:imagedata r:id="rId10" o:title=""/>
                </v:shape>
                <o:OLEObject Type="Embed" ProgID="Visio.Drawing.11" ShapeID="_x0000_i1037" DrawAspect="Content" ObjectID="_1629007613" r:id="rId29"/>
              </w:object>
            </w:r>
            <w:r w:rsidR="00DC3D89">
              <w:t xml:space="preserve"> </w:t>
            </w:r>
            <w:r w:rsidR="00C02748">
              <w:rPr>
                <w:rFonts w:ascii="Arial Narrow" w:hAnsi="Arial Narrow"/>
                <w:i/>
                <w:sz w:val="18"/>
                <w:szCs w:val="18"/>
              </w:rPr>
              <w:t>Freizeitverhalten von Jugendlichen in Irland</w:t>
            </w:r>
          </w:p>
          <w:p w14:paraId="4E30E893" w14:textId="1D03FC21" w:rsidR="00DC3D89" w:rsidRPr="00DC3D89" w:rsidRDefault="00DC3D89" w:rsidP="00C02748">
            <w:pPr>
              <w:autoSpaceDE w:val="0"/>
              <w:autoSpaceDN w:val="0"/>
              <w:adjustRightInd w:val="0"/>
              <w:rPr>
                <w:rFonts w:ascii="Arial Narrow" w:hAnsi="Arial Narrow" w:cs="ArialNarrow,Bold"/>
                <w:bCs/>
                <w:i/>
                <w:spacing w:val="-6"/>
                <w:sz w:val="18"/>
                <w:szCs w:val="18"/>
              </w:rPr>
            </w:pPr>
          </w:p>
        </w:tc>
        <w:tc>
          <w:tcPr>
            <w:tcW w:w="3486" w:type="dxa"/>
            <w:gridSpan w:val="2"/>
            <w:tcBorders>
              <w:top w:val="nil"/>
              <w:left w:val="dotted" w:sz="4" w:space="0" w:color="auto"/>
              <w:bottom w:val="dotted" w:sz="4" w:space="0" w:color="auto"/>
            </w:tcBorders>
          </w:tcPr>
          <w:p w14:paraId="64287CFC" w14:textId="77777777" w:rsidR="00E752A6" w:rsidRDefault="00E752A6" w:rsidP="000034BE">
            <w:pPr>
              <w:rPr>
                <w:rFonts w:ascii="Arial Narrow" w:hAnsi="Arial Narrow" w:cs="ArialNarrow,Bold"/>
                <w:bCs/>
                <w:spacing w:val="-6"/>
                <w:sz w:val="18"/>
              </w:rPr>
            </w:pPr>
          </w:p>
          <w:p w14:paraId="45572FFC" w14:textId="13E8C70A" w:rsidR="000034BE" w:rsidRDefault="000034BE" w:rsidP="000034BE">
            <w:pPr>
              <w:rPr>
                <w:rFonts w:ascii="Arial Narrow" w:hAnsi="Arial Narrow" w:cs="Arial"/>
                <w:b/>
                <w:spacing w:val="-6"/>
                <w:sz w:val="18"/>
              </w:rPr>
            </w:pPr>
            <w:r>
              <w:rPr>
                <w:rFonts w:ascii="Arial Narrow" w:hAnsi="Arial Narrow" w:cs="Arial"/>
                <w:b/>
                <w:spacing w:val="-6"/>
                <w:sz w:val="18"/>
              </w:rPr>
              <w:t>Handeln in Begegnungssituationen</w:t>
            </w:r>
          </w:p>
          <w:p w14:paraId="3CD8B58E" w14:textId="4AAA557B" w:rsidR="000034BE" w:rsidRDefault="000034BE" w:rsidP="000034BE">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0677E4">
              <w:rPr>
                <w:rFonts w:ascii="Arial Narrow" w:hAnsi="Arial Narrow" w:cs="Arial"/>
                <w:spacing w:val="-6"/>
                <w:sz w:val="18"/>
              </w:rPr>
              <w:t>sich […] einfühlsam im Umgang mit anderen verhalten</w:t>
            </w:r>
          </w:p>
          <w:p w14:paraId="5807AC0F" w14:textId="36B7E49D" w:rsidR="00B25593" w:rsidRPr="00B6659D" w:rsidRDefault="000034BE" w:rsidP="000677E4">
            <w:pPr>
              <w:autoSpaceDE w:val="0"/>
              <w:autoSpaceDN w:val="0"/>
              <w:adjustRightInd w:val="0"/>
              <w:rPr>
                <w:rFonts w:ascii="Arial Narrow" w:hAnsi="Arial Narrow" w:cs="Arial"/>
                <w:spacing w:val="-6"/>
                <w:sz w:val="18"/>
              </w:rPr>
            </w:pPr>
            <w:r>
              <w:object w:dxaOrig="432" w:dyaOrig="192" w14:anchorId="650A7FF4">
                <v:shape id="_x0000_i1038" type="#_x0000_t75" style="width:22.55pt;height:10.65pt" o:ole="">
                  <v:imagedata r:id="rId10" o:title=""/>
                </v:shape>
                <o:OLEObject Type="Embed" ProgID="Visio.Drawing.11" ShapeID="_x0000_i1038" DrawAspect="Content" ObjectID="_1629007614" r:id="rId30"/>
              </w:object>
            </w:r>
            <w:r w:rsidR="001A4A48">
              <w:t xml:space="preserve"> </w:t>
            </w:r>
            <w:r w:rsidR="009B7A1B" w:rsidRPr="009B7A1B">
              <w:rPr>
                <w:rFonts w:ascii="Arial Narrow" w:hAnsi="Arial Narrow"/>
                <w:i/>
                <w:sz w:val="18"/>
                <w:szCs w:val="18"/>
              </w:rPr>
              <w:t>sich i</w:t>
            </w:r>
            <w:r w:rsidR="003F2ADD">
              <w:rPr>
                <w:rFonts w:ascii="Arial Narrow" w:hAnsi="Arial Narrow"/>
                <w:i/>
                <w:sz w:val="18"/>
                <w:szCs w:val="18"/>
              </w:rPr>
              <w:t xml:space="preserve">n persönlichen Kommentaren </w:t>
            </w:r>
            <w:r w:rsidR="00E16B06" w:rsidRPr="009B7A1B">
              <w:rPr>
                <w:rFonts w:ascii="Arial Narrow" w:hAnsi="Arial Narrow"/>
                <w:i/>
                <w:sz w:val="18"/>
                <w:szCs w:val="18"/>
              </w:rPr>
              <w:t>höflich und respektvoll verhalten</w:t>
            </w:r>
          </w:p>
        </w:tc>
      </w:tr>
      <w:tr w:rsidR="00B25593" w:rsidRPr="00E766EC" w14:paraId="34F9234B" w14:textId="77777777" w:rsidTr="00BF430E">
        <w:trPr>
          <w:trHeight w:val="562"/>
        </w:trPr>
        <w:tc>
          <w:tcPr>
            <w:tcW w:w="5228" w:type="dxa"/>
            <w:gridSpan w:val="4"/>
            <w:tcBorders>
              <w:top w:val="nil"/>
              <w:bottom w:val="dotted" w:sz="4" w:space="0" w:color="auto"/>
              <w:right w:val="dotted" w:sz="4" w:space="0" w:color="auto"/>
            </w:tcBorders>
          </w:tcPr>
          <w:p w14:paraId="4B6E30FB" w14:textId="405AD1E3" w:rsidR="00B25593" w:rsidRPr="00941831" w:rsidRDefault="00B25593" w:rsidP="006C3AFB">
            <w:pPr>
              <w:spacing w:before="120" w:after="120"/>
              <w:rPr>
                <w:rFonts w:ascii="Arial Narrow" w:hAnsi="Arial Narrow" w:cs="ArialNarrow,Bold"/>
                <w:b/>
                <w:bCs/>
                <w:spacing w:val="-6"/>
                <w:sz w:val="18"/>
                <w:u w:val="single"/>
              </w:rPr>
            </w:pPr>
            <w:r w:rsidRPr="00941831">
              <w:rPr>
                <w:rFonts w:ascii="Arial Narrow" w:hAnsi="Arial Narrow" w:cs="ArialNarrow,Bold"/>
                <w:b/>
                <w:bCs/>
                <w:spacing w:val="-6"/>
                <w:sz w:val="18"/>
                <w:u w:val="single"/>
              </w:rPr>
              <w:t>Kommunikative Kompetenzen</w:t>
            </w:r>
          </w:p>
          <w:p w14:paraId="5D59FD33" w14:textId="42F2EBD1" w:rsidR="00653394" w:rsidRPr="00941831" w:rsidRDefault="00653394" w:rsidP="00653394">
            <w:pPr>
              <w:shd w:val="clear" w:color="auto" w:fill="D9D9D9" w:themeFill="background1" w:themeFillShade="D9"/>
              <w:rPr>
                <w:rFonts w:ascii="Arial Narrow" w:hAnsi="Arial Narrow"/>
                <w:b/>
                <w:spacing w:val="-6"/>
                <w:sz w:val="18"/>
              </w:rPr>
            </w:pPr>
            <w:r w:rsidRPr="00941831">
              <w:rPr>
                <w:rFonts w:ascii="Arial Narrow" w:hAnsi="Arial Narrow"/>
                <w:b/>
                <w:spacing w:val="-6"/>
                <w:sz w:val="18"/>
              </w:rPr>
              <w:t>Hör</w:t>
            </w:r>
            <w:r w:rsidR="004D6C92">
              <w:rPr>
                <w:rFonts w:ascii="Arial Narrow" w:hAnsi="Arial Narrow"/>
                <w:b/>
                <w:spacing w:val="-6"/>
                <w:sz w:val="18"/>
              </w:rPr>
              <w:t>-/Hör-Sehv</w:t>
            </w:r>
            <w:r w:rsidRPr="00941831">
              <w:rPr>
                <w:rFonts w:ascii="Arial Narrow" w:hAnsi="Arial Narrow"/>
                <w:b/>
                <w:spacing w:val="-6"/>
                <w:sz w:val="18"/>
              </w:rPr>
              <w:t xml:space="preserve">erstehen </w:t>
            </w:r>
            <w:r w:rsidR="002C63B1" w:rsidRPr="00941831">
              <w:rPr>
                <w:rFonts w:ascii="Arial Narrow" w:hAnsi="Arial Narrow" w:cs="ArialNarrow,Bold"/>
                <w:bCs/>
                <w:spacing w:val="-6"/>
                <w:sz w:val="18"/>
              </w:rPr>
              <w:t>(KLP S. 27</w:t>
            </w:r>
            <w:r w:rsidRPr="00941831">
              <w:rPr>
                <w:rFonts w:ascii="Arial Narrow" w:hAnsi="Arial Narrow" w:cs="ArialNarrow,Bold"/>
                <w:bCs/>
                <w:spacing w:val="-6"/>
                <w:sz w:val="18"/>
              </w:rPr>
              <w:t>)</w:t>
            </w:r>
          </w:p>
          <w:p w14:paraId="75873BED" w14:textId="18C1D2F6" w:rsidR="00334E59" w:rsidRDefault="00EE34C3" w:rsidP="00653394">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334E59">
              <w:rPr>
                <w:rFonts w:ascii="Arial Narrow" w:hAnsi="Arial Narrow" w:cs="ArialNarrow,Bold"/>
                <w:bCs/>
                <w:spacing w:val="-6"/>
                <w:sz w:val="18"/>
              </w:rPr>
              <w:t xml:space="preserve">den Argumentationen und Diskussionen im </w:t>
            </w:r>
            <w:proofErr w:type="spellStart"/>
            <w:r w:rsidR="00334E59">
              <w:rPr>
                <w:rFonts w:ascii="Arial Narrow" w:hAnsi="Arial Narrow" w:cs="ArialNarrow,Bold"/>
                <w:bCs/>
                <w:i/>
                <w:iCs/>
                <w:spacing w:val="-6"/>
                <w:sz w:val="18"/>
              </w:rPr>
              <w:t>classroom</w:t>
            </w:r>
            <w:proofErr w:type="spellEnd"/>
            <w:r w:rsidR="00334E59">
              <w:rPr>
                <w:rFonts w:ascii="Arial Narrow" w:hAnsi="Arial Narrow" w:cs="ArialNarrow,Bold"/>
                <w:bCs/>
                <w:i/>
                <w:iCs/>
                <w:spacing w:val="-6"/>
                <w:sz w:val="18"/>
              </w:rPr>
              <w:t xml:space="preserve"> </w:t>
            </w:r>
            <w:proofErr w:type="spellStart"/>
            <w:r w:rsidR="00334E59">
              <w:rPr>
                <w:rFonts w:ascii="Arial Narrow" w:hAnsi="Arial Narrow" w:cs="ArialNarrow,Bold"/>
                <w:bCs/>
                <w:i/>
                <w:iCs/>
                <w:spacing w:val="-6"/>
                <w:sz w:val="18"/>
              </w:rPr>
              <w:t>discourse</w:t>
            </w:r>
            <w:proofErr w:type="spellEnd"/>
            <w:r w:rsidR="00334E59">
              <w:rPr>
                <w:rFonts w:ascii="Arial Narrow" w:hAnsi="Arial Narrow" w:cs="ArialNarrow,Bold"/>
                <w:bCs/>
                <w:i/>
                <w:iCs/>
                <w:spacing w:val="-6"/>
                <w:sz w:val="18"/>
              </w:rPr>
              <w:t xml:space="preserve"> </w:t>
            </w:r>
            <w:r w:rsidR="00334E59">
              <w:rPr>
                <w:rFonts w:ascii="Arial Narrow" w:hAnsi="Arial Narrow" w:cs="ArialNarrow,Bold"/>
                <w:bCs/>
                <w:spacing w:val="-6"/>
                <w:sz w:val="18"/>
              </w:rPr>
              <w:t>folgen</w:t>
            </w:r>
          </w:p>
          <w:p w14:paraId="60537C92" w14:textId="5EC6F6DD" w:rsidR="00653394" w:rsidRPr="00941831" w:rsidRDefault="00334E59" w:rsidP="00653394">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0677E4" w:rsidRPr="00941831">
              <w:rPr>
                <w:rFonts w:ascii="Arial Narrow" w:hAnsi="Arial Narrow" w:cs="ArialNarrow,Bold"/>
                <w:bCs/>
                <w:spacing w:val="-6"/>
                <w:sz w:val="18"/>
              </w:rPr>
              <w:t xml:space="preserve">[…] deutlich gesprochenen adaptierten </w:t>
            </w:r>
            <w:r w:rsidR="009A4E7B" w:rsidRPr="00941831">
              <w:rPr>
                <w:rFonts w:ascii="Arial Narrow" w:hAnsi="Arial Narrow" w:cs="ArialNarrow,Bold"/>
                <w:bCs/>
                <w:spacing w:val="-6"/>
                <w:sz w:val="18"/>
              </w:rPr>
              <w:t xml:space="preserve">[…] </w:t>
            </w:r>
            <w:r w:rsidR="000677E4" w:rsidRPr="00941831">
              <w:rPr>
                <w:rFonts w:ascii="Arial Narrow" w:hAnsi="Arial Narrow" w:cs="ArialNarrow,Bold"/>
                <w:bCs/>
                <w:spacing w:val="-6"/>
                <w:sz w:val="18"/>
              </w:rPr>
              <w:t>Sachtexten wesentliche Informationen entnehmen</w:t>
            </w:r>
          </w:p>
          <w:p w14:paraId="679A2ABC" w14:textId="6CD4F32B" w:rsidR="00653394" w:rsidRPr="00941831" w:rsidRDefault="00653394" w:rsidP="006C3AFB">
            <w:pPr>
              <w:shd w:val="clear" w:color="auto" w:fill="D9D9D9" w:themeFill="background1" w:themeFillShade="D9"/>
              <w:rPr>
                <w:rFonts w:ascii="Arial Narrow" w:hAnsi="Arial Narrow"/>
                <w:i/>
                <w:iCs/>
                <w:sz w:val="18"/>
                <w:szCs w:val="18"/>
              </w:rPr>
            </w:pPr>
          </w:p>
          <w:p w14:paraId="1FAAB799" w14:textId="77777777" w:rsidR="00D87E7F" w:rsidRDefault="00D87E7F" w:rsidP="006C3AFB">
            <w:pPr>
              <w:shd w:val="clear" w:color="auto" w:fill="D9D9D9" w:themeFill="background1" w:themeFillShade="D9"/>
              <w:rPr>
                <w:rFonts w:ascii="Arial Narrow" w:hAnsi="Arial Narrow"/>
                <w:b/>
                <w:spacing w:val="-6"/>
                <w:sz w:val="18"/>
              </w:rPr>
            </w:pPr>
          </w:p>
          <w:p w14:paraId="7352250C" w14:textId="77777777" w:rsidR="00D87E7F" w:rsidRDefault="00D87E7F" w:rsidP="006C3AFB">
            <w:pPr>
              <w:shd w:val="clear" w:color="auto" w:fill="D9D9D9" w:themeFill="background1" w:themeFillShade="D9"/>
              <w:rPr>
                <w:rFonts w:ascii="Arial Narrow" w:hAnsi="Arial Narrow"/>
                <w:b/>
                <w:spacing w:val="-6"/>
                <w:sz w:val="18"/>
              </w:rPr>
            </w:pPr>
          </w:p>
          <w:p w14:paraId="31642D9A" w14:textId="77777777" w:rsidR="00D87E7F" w:rsidRDefault="00D87E7F" w:rsidP="006C3AFB">
            <w:pPr>
              <w:shd w:val="clear" w:color="auto" w:fill="D9D9D9" w:themeFill="background1" w:themeFillShade="D9"/>
              <w:rPr>
                <w:rFonts w:ascii="Arial Narrow" w:hAnsi="Arial Narrow"/>
                <w:b/>
                <w:spacing w:val="-6"/>
                <w:sz w:val="18"/>
              </w:rPr>
            </w:pPr>
          </w:p>
          <w:p w14:paraId="6B364AAE" w14:textId="77777777" w:rsidR="00D87E7F" w:rsidRDefault="00D87E7F" w:rsidP="006C3AFB">
            <w:pPr>
              <w:shd w:val="clear" w:color="auto" w:fill="D9D9D9" w:themeFill="background1" w:themeFillShade="D9"/>
              <w:rPr>
                <w:rFonts w:ascii="Arial Narrow" w:hAnsi="Arial Narrow"/>
                <w:b/>
                <w:spacing w:val="-6"/>
                <w:sz w:val="18"/>
              </w:rPr>
            </w:pPr>
          </w:p>
          <w:p w14:paraId="395DA6B2" w14:textId="77777777" w:rsidR="0099658A" w:rsidRDefault="0099658A" w:rsidP="006C3AFB">
            <w:pPr>
              <w:shd w:val="clear" w:color="auto" w:fill="D9D9D9" w:themeFill="background1" w:themeFillShade="D9"/>
              <w:rPr>
                <w:rFonts w:ascii="Arial Narrow" w:hAnsi="Arial Narrow"/>
                <w:b/>
                <w:spacing w:val="-6"/>
                <w:sz w:val="18"/>
              </w:rPr>
            </w:pPr>
          </w:p>
          <w:p w14:paraId="206659D2" w14:textId="4A3CAE9B" w:rsidR="00B25593" w:rsidRPr="00941831" w:rsidRDefault="00B25593" w:rsidP="006C3AFB">
            <w:pPr>
              <w:shd w:val="clear" w:color="auto" w:fill="D9D9D9" w:themeFill="background1" w:themeFillShade="D9"/>
              <w:rPr>
                <w:rFonts w:ascii="Arial Narrow" w:hAnsi="Arial Narrow"/>
                <w:b/>
                <w:spacing w:val="-6"/>
                <w:sz w:val="18"/>
              </w:rPr>
            </w:pPr>
            <w:r w:rsidRPr="00941831">
              <w:rPr>
                <w:rFonts w:ascii="Arial Narrow" w:hAnsi="Arial Narrow"/>
                <w:b/>
                <w:spacing w:val="-6"/>
                <w:sz w:val="18"/>
              </w:rPr>
              <w:t xml:space="preserve">Leseverstehen </w:t>
            </w:r>
            <w:r w:rsidRPr="00941831">
              <w:rPr>
                <w:rFonts w:ascii="Arial Narrow" w:hAnsi="Arial Narrow" w:cs="ArialNarrow,Bold"/>
                <w:bCs/>
                <w:spacing w:val="-6"/>
                <w:sz w:val="18"/>
              </w:rPr>
              <w:t xml:space="preserve">(KLP S. </w:t>
            </w:r>
            <w:r w:rsidR="00343083" w:rsidRPr="00941831">
              <w:rPr>
                <w:rFonts w:ascii="Arial Narrow" w:hAnsi="Arial Narrow" w:cs="ArialNarrow,Bold"/>
                <w:bCs/>
                <w:spacing w:val="-6"/>
                <w:sz w:val="18"/>
              </w:rPr>
              <w:t>28</w:t>
            </w:r>
            <w:r w:rsidRPr="00941831">
              <w:rPr>
                <w:rFonts w:ascii="Arial Narrow" w:hAnsi="Arial Narrow" w:cs="ArialNarrow,Bold"/>
                <w:bCs/>
                <w:spacing w:val="-6"/>
                <w:sz w:val="18"/>
              </w:rPr>
              <w:t>)</w:t>
            </w:r>
          </w:p>
          <w:p w14:paraId="119099DE" w14:textId="298E8B94" w:rsidR="00B25593" w:rsidRPr="00941831" w:rsidRDefault="00334E59" w:rsidP="006C3AF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proofErr w:type="gramStart"/>
            <w:r w:rsidR="00343083" w:rsidRPr="00941831">
              <w:rPr>
                <w:rFonts w:ascii="Arial Narrow" w:hAnsi="Arial Narrow" w:cs="ArialNarrow,Bold"/>
                <w:bCs/>
                <w:spacing w:val="-6"/>
                <w:sz w:val="18"/>
              </w:rPr>
              <w:t>klar</w:t>
            </w:r>
            <w:proofErr w:type="gramEnd"/>
            <w:r w:rsidR="00343083" w:rsidRPr="00941831">
              <w:rPr>
                <w:rFonts w:ascii="Arial Narrow" w:hAnsi="Arial Narrow" w:cs="ArialNarrow,Bold"/>
                <w:bCs/>
                <w:spacing w:val="-6"/>
                <w:sz w:val="18"/>
              </w:rPr>
              <w:t xml:space="preserve"> strukturierten Sach- und Gebrauchstexten Haupt- und Einzelinformationen entnehmen […] </w:t>
            </w:r>
          </w:p>
          <w:p w14:paraId="03BAEC24" w14:textId="735869EB" w:rsidR="002E3923" w:rsidRPr="00941831" w:rsidRDefault="00EE34C3" w:rsidP="002E392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fi</w:t>
            </w:r>
            <w:r w:rsidR="00343083" w:rsidRPr="00941831">
              <w:rPr>
                <w:rFonts w:ascii="Arial Narrow" w:hAnsi="Arial Narrow" w:cs="ArialNarrow,Bold"/>
                <w:bCs/>
                <w:spacing w:val="-6"/>
                <w:sz w:val="18"/>
              </w:rPr>
              <w:t>ktionale Texte […] lesen und sowohl in ihren Kernaussagen als auch in Einzelheiten verstehen</w:t>
            </w:r>
          </w:p>
          <w:p w14:paraId="22161F54" w14:textId="77777777" w:rsidR="002E3923" w:rsidRPr="00941831" w:rsidRDefault="002E3923" w:rsidP="00653394">
            <w:pPr>
              <w:shd w:val="clear" w:color="auto" w:fill="D9D9D9" w:themeFill="background1" w:themeFillShade="D9"/>
              <w:rPr>
                <w:rFonts w:ascii="Arial Narrow" w:hAnsi="Arial Narrow"/>
                <w:i/>
                <w:iCs/>
                <w:sz w:val="18"/>
                <w:szCs w:val="18"/>
              </w:rPr>
            </w:pPr>
          </w:p>
          <w:p w14:paraId="45BCA81E" w14:textId="77777777" w:rsidR="00B25593" w:rsidRPr="00DE372D" w:rsidRDefault="00B25593" w:rsidP="006C3AFB">
            <w:pPr>
              <w:shd w:val="clear" w:color="auto" w:fill="D9D9D9" w:themeFill="background1" w:themeFillShade="D9"/>
              <w:rPr>
                <w:rFonts w:ascii="Arial Narrow" w:hAnsi="Arial Narrow"/>
                <w:bCs/>
                <w:spacing w:val="-6"/>
                <w:sz w:val="18"/>
              </w:rPr>
            </w:pPr>
          </w:p>
          <w:p w14:paraId="7AA38427" w14:textId="77777777" w:rsidR="00343083" w:rsidRPr="00DE372D" w:rsidRDefault="00343083" w:rsidP="006C3AFB">
            <w:pPr>
              <w:shd w:val="clear" w:color="auto" w:fill="D9D9D9" w:themeFill="background1" w:themeFillShade="D9"/>
              <w:rPr>
                <w:rFonts w:ascii="Arial Narrow" w:hAnsi="Arial Narrow"/>
                <w:bCs/>
                <w:spacing w:val="-6"/>
                <w:sz w:val="18"/>
              </w:rPr>
            </w:pPr>
          </w:p>
          <w:p w14:paraId="44E8867A" w14:textId="77777777" w:rsidR="00343083" w:rsidRPr="00DE372D" w:rsidRDefault="00343083" w:rsidP="006C3AFB">
            <w:pPr>
              <w:shd w:val="clear" w:color="auto" w:fill="D9D9D9" w:themeFill="background1" w:themeFillShade="D9"/>
              <w:rPr>
                <w:rFonts w:ascii="Arial Narrow" w:hAnsi="Arial Narrow"/>
                <w:bCs/>
                <w:spacing w:val="-6"/>
                <w:sz w:val="18"/>
              </w:rPr>
            </w:pPr>
          </w:p>
          <w:p w14:paraId="2898CE2B" w14:textId="77777777" w:rsidR="00343083" w:rsidRPr="00DE372D" w:rsidRDefault="00343083" w:rsidP="006C3AFB">
            <w:pPr>
              <w:shd w:val="clear" w:color="auto" w:fill="D9D9D9" w:themeFill="background1" w:themeFillShade="D9"/>
              <w:rPr>
                <w:rFonts w:ascii="Arial Narrow" w:hAnsi="Arial Narrow"/>
                <w:bCs/>
                <w:spacing w:val="-6"/>
                <w:sz w:val="18"/>
              </w:rPr>
            </w:pPr>
          </w:p>
          <w:p w14:paraId="20140466" w14:textId="77777777" w:rsidR="00343083" w:rsidRPr="00DE372D" w:rsidRDefault="00343083" w:rsidP="006C3AFB">
            <w:pPr>
              <w:shd w:val="clear" w:color="auto" w:fill="D9D9D9" w:themeFill="background1" w:themeFillShade="D9"/>
              <w:rPr>
                <w:rFonts w:ascii="Arial Narrow" w:hAnsi="Arial Narrow"/>
                <w:bCs/>
                <w:spacing w:val="-6"/>
                <w:sz w:val="18"/>
              </w:rPr>
            </w:pPr>
          </w:p>
          <w:p w14:paraId="7A5383E2" w14:textId="7E83671D" w:rsidR="00343083" w:rsidRPr="00DE372D" w:rsidRDefault="00343083" w:rsidP="006C3AFB">
            <w:pPr>
              <w:shd w:val="clear" w:color="auto" w:fill="D9D9D9" w:themeFill="background1" w:themeFillShade="D9"/>
              <w:rPr>
                <w:rFonts w:ascii="Arial Narrow" w:hAnsi="Arial Narrow"/>
                <w:bCs/>
                <w:spacing w:val="-6"/>
                <w:sz w:val="18"/>
              </w:rPr>
            </w:pPr>
          </w:p>
          <w:p w14:paraId="1217C038" w14:textId="5678757C" w:rsidR="00037934" w:rsidRPr="00DE372D" w:rsidRDefault="00037934" w:rsidP="006C3AFB">
            <w:pPr>
              <w:shd w:val="clear" w:color="auto" w:fill="D9D9D9" w:themeFill="background1" w:themeFillShade="D9"/>
              <w:rPr>
                <w:rFonts w:ascii="Arial Narrow" w:hAnsi="Arial Narrow"/>
                <w:bCs/>
                <w:spacing w:val="-6"/>
                <w:sz w:val="18"/>
              </w:rPr>
            </w:pPr>
          </w:p>
          <w:p w14:paraId="66400CF5" w14:textId="4250B09F" w:rsidR="00037934" w:rsidRPr="00DE372D" w:rsidRDefault="00037934" w:rsidP="006C3AFB">
            <w:pPr>
              <w:shd w:val="clear" w:color="auto" w:fill="D9D9D9" w:themeFill="background1" w:themeFillShade="D9"/>
              <w:rPr>
                <w:rFonts w:ascii="Arial Narrow" w:hAnsi="Arial Narrow"/>
                <w:bCs/>
                <w:spacing w:val="-6"/>
                <w:sz w:val="18"/>
              </w:rPr>
            </w:pPr>
          </w:p>
          <w:p w14:paraId="2C949450" w14:textId="2E12BCB6" w:rsidR="00037934" w:rsidRPr="00DE372D" w:rsidRDefault="00037934" w:rsidP="006C3AFB">
            <w:pPr>
              <w:shd w:val="clear" w:color="auto" w:fill="D9D9D9" w:themeFill="background1" w:themeFillShade="D9"/>
              <w:rPr>
                <w:rFonts w:ascii="Arial Narrow" w:hAnsi="Arial Narrow"/>
                <w:bCs/>
                <w:spacing w:val="-6"/>
                <w:sz w:val="18"/>
              </w:rPr>
            </w:pPr>
          </w:p>
          <w:p w14:paraId="1FDE631E" w14:textId="5D0FAD18" w:rsidR="00037934" w:rsidRPr="00DE372D" w:rsidRDefault="00037934" w:rsidP="006C3AFB">
            <w:pPr>
              <w:shd w:val="clear" w:color="auto" w:fill="D9D9D9" w:themeFill="background1" w:themeFillShade="D9"/>
              <w:rPr>
                <w:rFonts w:ascii="Arial Narrow" w:hAnsi="Arial Narrow"/>
                <w:bCs/>
                <w:spacing w:val="-6"/>
                <w:sz w:val="18"/>
              </w:rPr>
            </w:pPr>
          </w:p>
          <w:p w14:paraId="3D706ACE" w14:textId="2AF46644" w:rsidR="00037934" w:rsidRPr="00DE372D" w:rsidRDefault="00037934" w:rsidP="006C3AFB">
            <w:pPr>
              <w:shd w:val="clear" w:color="auto" w:fill="D9D9D9" w:themeFill="background1" w:themeFillShade="D9"/>
              <w:rPr>
                <w:rFonts w:ascii="Arial Narrow" w:hAnsi="Arial Narrow"/>
                <w:bCs/>
                <w:spacing w:val="-6"/>
                <w:sz w:val="18"/>
              </w:rPr>
            </w:pPr>
          </w:p>
          <w:p w14:paraId="58D0D4A7" w14:textId="77777777" w:rsidR="0099658A" w:rsidRDefault="0099658A" w:rsidP="006C3AFB">
            <w:pPr>
              <w:shd w:val="clear" w:color="auto" w:fill="D9D9D9" w:themeFill="background1" w:themeFillShade="D9"/>
              <w:rPr>
                <w:rFonts w:ascii="Arial Narrow" w:hAnsi="Arial Narrow"/>
                <w:bCs/>
                <w:spacing w:val="-6"/>
                <w:sz w:val="18"/>
              </w:rPr>
            </w:pPr>
          </w:p>
          <w:p w14:paraId="718A4F20" w14:textId="048B4526" w:rsidR="00B25593" w:rsidRPr="00941831" w:rsidRDefault="00B25593" w:rsidP="006C3AFB">
            <w:pPr>
              <w:shd w:val="clear" w:color="auto" w:fill="D9D9D9" w:themeFill="background1" w:themeFillShade="D9"/>
              <w:rPr>
                <w:rFonts w:ascii="Arial Narrow" w:hAnsi="Arial Narrow"/>
                <w:spacing w:val="-6"/>
                <w:sz w:val="18"/>
              </w:rPr>
            </w:pPr>
            <w:r w:rsidRPr="00941831">
              <w:rPr>
                <w:rFonts w:ascii="Arial Narrow" w:hAnsi="Arial Narrow"/>
                <w:b/>
                <w:spacing w:val="-6"/>
                <w:sz w:val="18"/>
              </w:rPr>
              <w:t xml:space="preserve">Schreiben </w:t>
            </w:r>
            <w:r w:rsidRPr="00941831">
              <w:rPr>
                <w:rFonts w:ascii="Arial Narrow" w:hAnsi="Arial Narrow"/>
                <w:spacing w:val="-6"/>
                <w:sz w:val="18"/>
              </w:rPr>
              <w:t xml:space="preserve">(KLP S. </w:t>
            </w:r>
            <w:r w:rsidR="00344CE0" w:rsidRPr="00941831">
              <w:rPr>
                <w:rFonts w:ascii="Arial Narrow" w:hAnsi="Arial Narrow"/>
                <w:spacing w:val="-6"/>
                <w:sz w:val="18"/>
              </w:rPr>
              <w:t>29</w:t>
            </w:r>
            <w:r w:rsidRPr="00941831">
              <w:rPr>
                <w:rFonts w:ascii="Arial Narrow" w:hAnsi="Arial Narrow"/>
                <w:spacing w:val="-6"/>
                <w:sz w:val="18"/>
              </w:rPr>
              <w:t>)</w:t>
            </w:r>
          </w:p>
          <w:p w14:paraId="620A82B9" w14:textId="21E4443A" w:rsidR="00B25593" w:rsidRPr="00941831" w:rsidRDefault="00EE34C3" w:rsidP="006C3AF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r w:rsidR="00344CE0" w:rsidRPr="00941831">
              <w:rPr>
                <w:rFonts w:ascii="Arial Narrow" w:hAnsi="Arial Narrow"/>
                <w:spacing w:val="-6"/>
                <w:sz w:val="18"/>
              </w:rPr>
              <w:t>anwendungsorientierte Sachtexte […]</w:t>
            </w:r>
            <w:r w:rsidR="00E65C3F" w:rsidRPr="00941831">
              <w:rPr>
                <w:rFonts w:ascii="Arial Narrow" w:hAnsi="Arial Narrow"/>
                <w:spacing w:val="-6"/>
                <w:sz w:val="18"/>
              </w:rPr>
              <w:t xml:space="preserve"> </w:t>
            </w:r>
            <w:r w:rsidR="00344CE0" w:rsidRPr="00941831">
              <w:rPr>
                <w:rFonts w:ascii="Arial Narrow" w:hAnsi="Arial Narrow"/>
                <w:spacing w:val="-6"/>
                <w:sz w:val="18"/>
              </w:rPr>
              <w:t>verfassen</w:t>
            </w:r>
          </w:p>
          <w:p w14:paraId="682FBC78" w14:textId="4D1A262F" w:rsidR="00344CE0" w:rsidRPr="00941831" w:rsidRDefault="00EE34C3" w:rsidP="006C3AF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proofErr w:type="gramStart"/>
            <w:r w:rsidR="00344CE0" w:rsidRPr="00941831">
              <w:rPr>
                <w:rFonts w:ascii="Arial Narrow" w:hAnsi="Arial Narrow"/>
                <w:spacing w:val="-6"/>
                <w:sz w:val="18"/>
              </w:rPr>
              <w:t>für</w:t>
            </w:r>
            <w:proofErr w:type="gramEnd"/>
            <w:r w:rsidR="00344CE0" w:rsidRPr="00941831">
              <w:rPr>
                <w:rFonts w:ascii="Arial Narrow" w:hAnsi="Arial Narrow"/>
                <w:spacing w:val="-6"/>
                <w:sz w:val="18"/>
              </w:rPr>
              <w:t xml:space="preserve"> sie bedeutsame, informative Texte verfassen […]</w:t>
            </w:r>
          </w:p>
          <w:p w14:paraId="2656B941" w14:textId="64395D8B" w:rsidR="00331038" w:rsidRPr="00941831" w:rsidRDefault="00B25593" w:rsidP="00365180">
            <w:pPr>
              <w:shd w:val="clear" w:color="auto" w:fill="D9D9D9" w:themeFill="background1" w:themeFillShade="D9"/>
              <w:tabs>
                <w:tab w:val="left" w:pos="426"/>
              </w:tabs>
              <w:autoSpaceDE w:val="0"/>
              <w:autoSpaceDN w:val="0"/>
              <w:adjustRightInd w:val="0"/>
              <w:rPr>
                <w:rFonts w:ascii="Arial Narrow" w:hAnsi="Arial Narrow"/>
                <w:i/>
                <w:spacing w:val="-6"/>
                <w:sz w:val="18"/>
              </w:rPr>
            </w:pPr>
            <w:r w:rsidRPr="00941831">
              <w:object w:dxaOrig="432" w:dyaOrig="192" w14:anchorId="34437842">
                <v:shape id="_x0000_i1039" type="#_x0000_t75" style="width:22.55pt;height:10.65pt" o:ole="">
                  <v:imagedata r:id="rId10" o:title=""/>
                </v:shape>
                <o:OLEObject Type="Embed" ProgID="Visio.Drawing.11" ShapeID="_x0000_i1039" DrawAspect="Content" ObjectID="_1629007615" r:id="rId31"/>
              </w:object>
            </w:r>
            <w:r w:rsidR="00E9552C">
              <w:t xml:space="preserve"> </w:t>
            </w:r>
            <w:r w:rsidR="00344CE0" w:rsidRPr="00941831">
              <w:rPr>
                <w:rFonts w:ascii="Arial Narrow" w:hAnsi="Arial Narrow"/>
                <w:i/>
                <w:spacing w:val="-6"/>
                <w:sz w:val="18"/>
              </w:rPr>
              <w:t>Verfassen eines persönlichen Kommentars</w:t>
            </w:r>
          </w:p>
          <w:p w14:paraId="381E2E6D" w14:textId="77777777" w:rsidR="009C2427" w:rsidRPr="00941831" w:rsidRDefault="009C2427" w:rsidP="006C3AFB">
            <w:pPr>
              <w:autoSpaceDE w:val="0"/>
              <w:autoSpaceDN w:val="0"/>
              <w:adjustRightInd w:val="0"/>
              <w:rPr>
                <w:rFonts w:ascii="Arial Narrow" w:hAnsi="Arial Narrow" w:cs="ArialNarrow"/>
                <w:b/>
                <w:spacing w:val="-6"/>
                <w:sz w:val="18"/>
              </w:rPr>
            </w:pPr>
          </w:p>
          <w:p w14:paraId="06D46FBC" w14:textId="77777777" w:rsidR="00576215" w:rsidRPr="00941831" w:rsidRDefault="00576215" w:rsidP="00576215">
            <w:pPr>
              <w:autoSpaceDE w:val="0"/>
              <w:autoSpaceDN w:val="0"/>
              <w:adjustRightInd w:val="0"/>
              <w:rPr>
                <w:rFonts w:ascii="Arial Narrow" w:hAnsi="Arial Narrow" w:cs="ArialNarrow"/>
                <w:spacing w:val="-6"/>
                <w:sz w:val="18"/>
              </w:rPr>
            </w:pPr>
            <w:r w:rsidRPr="00941831">
              <w:rPr>
                <w:rFonts w:ascii="Arial Narrow" w:hAnsi="Arial Narrow" w:cs="ArialNarrow"/>
                <w:b/>
                <w:bCs/>
                <w:spacing w:val="-6"/>
                <w:sz w:val="18"/>
              </w:rPr>
              <w:t xml:space="preserve">Sprechen: an Gesprächen teilnehmen </w:t>
            </w:r>
            <w:r w:rsidRPr="00941831">
              <w:rPr>
                <w:rFonts w:ascii="Arial Narrow" w:hAnsi="Arial Narrow" w:cs="ArialNarrow"/>
                <w:spacing w:val="-6"/>
                <w:sz w:val="18"/>
              </w:rPr>
              <w:t>(KLP S. 28)</w:t>
            </w:r>
          </w:p>
          <w:p w14:paraId="0C170EBD" w14:textId="6ECB8FB6" w:rsidR="00576215" w:rsidRPr="00941831" w:rsidRDefault="00EE34C3" w:rsidP="006C3AFB">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r w:rsidR="00576215" w:rsidRPr="00941831">
              <w:rPr>
                <w:rFonts w:ascii="Arial Narrow" w:hAnsi="Arial Narrow" w:cs="ArialNarrow"/>
                <w:spacing w:val="-6"/>
                <w:sz w:val="18"/>
              </w:rPr>
              <w:t xml:space="preserve">mitteilungsbezogene Gespräche u.a. über Probleme von Jugendlichen, […], Medien im </w:t>
            </w:r>
            <w:proofErr w:type="spellStart"/>
            <w:r w:rsidR="00576215" w:rsidRPr="00941831">
              <w:rPr>
                <w:rFonts w:ascii="Arial Narrow" w:hAnsi="Arial Narrow" w:cs="ArialNarrow"/>
                <w:i/>
                <w:spacing w:val="-6"/>
                <w:sz w:val="18"/>
              </w:rPr>
              <w:t>classroom</w:t>
            </w:r>
            <w:proofErr w:type="spellEnd"/>
            <w:r w:rsidR="00576215" w:rsidRPr="00941831">
              <w:rPr>
                <w:rFonts w:ascii="Arial Narrow" w:hAnsi="Arial Narrow" w:cs="ArialNarrow"/>
                <w:i/>
                <w:iCs/>
                <w:spacing w:val="-6"/>
                <w:sz w:val="18"/>
              </w:rPr>
              <w:t xml:space="preserve"> </w:t>
            </w:r>
            <w:proofErr w:type="spellStart"/>
            <w:r w:rsidR="00576215" w:rsidRPr="00941831">
              <w:rPr>
                <w:rFonts w:ascii="Arial Narrow" w:hAnsi="Arial Narrow" w:cs="ArialNarrow"/>
                <w:i/>
                <w:iCs/>
                <w:spacing w:val="-6"/>
                <w:sz w:val="18"/>
              </w:rPr>
              <w:t>discourse</w:t>
            </w:r>
            <w:proofErr w:type="spellEnd"/>
            <w:r w:rsidR="00576215" w:rsidRPr="00941831">
              <w:rPr>
                <w:rFonts w:ascii="Arial Narrow" w:hAnsi="Arial Narrow" w:cs="ArialNarrow"/>
                <w:i/>
                <w:iCs/>
                <w:spacing w:val="-6"/>
                <w:sz w:val="18"/>
              </w:rPr>
              <w:t xml:space="preserve"> </w:t>
            </w:r>
            <w:r w:rsidR="00576215" w:rsidRPr="00941831">
              <w:rPr>
                <w:rFonts w:ascii="Arial Narrow" w:hAnsi="Arial Narrow" w:cs="ArialNarrow"/>
                <w:spacing w:val="-6"/>
                <w:sz w:val="18"/>
              </w:rPr>
              <w:t>führen und dabei eigene Interessen einbringen</w:t>
            </w:r>
          </w:p>
          <w:p w14:paraId="6B9D2DAB" w14:textId="77777777" w:rsidR="00576215" w:rsidRPr="00941831" w:rsidRDefault="00576215" w:rsidP="006C3AFB">
            <w:pPr>
              <w:autoSpaceDE w:val="0"/>
              <w:autoSpaceDN w:val="0"/>
              <w:adjustRightInd w:val="0"/>
              <w:rPr>
                <w:rFonts w:ascii="Arial Narrow" w:hAnsi="Arial Narrow" w:cs="ArialNarrow"/>
                <w:b/>
                <w:spacing w:val="-6"/>
                <w:sz w:val="18"/>
              </w:rPr>
            </w:pPr>
          </w:p>
          <w:p w14:paraId="05FA0A2E" w14:textId="5ECD2481" w:rsidR="00B25593" w:rsidRPr="00941831" w:rsidRDefault="00B25593" w:rsidP="006C3AFB">
            <w:pPr>
              <w:autoSpaceDE w:val="0"/>
              <w:autoSpaceDN w:val="0"/>
              <w:adjustRightInd w:val="0"/>
              <w:rPr>
                <w:rFonts w:ascii="Arial Narrow" w:hAnsi="Arial Narrow" w:cs="ArialNarrow"/>
                <w:spacing w:val="-6"/>
                <w:sz w:val="18"/>
              </w:rPr>
            </w:pPr>
            <w:r w:rsidRPr="00941831">
              <w:rPr>
                <w:rFonts w:ascii="Arial Narrow" w:hAnsi="Arial Narrow" w:cs="ArialNarrow"/>
                <w:b/>
                <w:spacing w:val="-6"/>
                <w:sz w:val="18"/>
              </w:rPr>
              <w:t xml:space="preserve">Sprechen: zusammenhängendes Sprechen </w:t>
            </w:r>
            <w:r w:rsidRPr="00941831">
              <w:rPr>
                <w:rFonts w:ascii="Arial Narrow" w:hAnsi="Arial Narrow" w:cs="ArialNarrow"/>
                <w:spacing w:val="-6"/>
                <w:sz w:val="18"/>
              </w:rPr>
              <w:t xml:space="preserve">(KLP S. </w:t>
            </w:r>
            <w:r w:rsidR="00331038" w:rsidRPr="00941831">
              <w:rPr>
                <w:rFonts w:ascii="Arial Narrow" w:hAnsi="Arial Narrow" w:cs="ArialNarrow"/>
                <w:spacing w:val="-6"/>
                <w:sz w:val="18"/>
              </w:rPr>
              <w:t>28</w:t>
            </w:r>
            <w:r w:rsidRPr="00941831">
              <w:rPr>
                <w:rFonts w:ascii="Arial Narrow" w:hAnsi="Arial Narrow" w:cs="ArialNarrow"/>
                <w:spacing w:val="-6"/>
                <w:sz w:val="18"/>
              </w:rPr>
              <w:t>)</w:t>
            </w:r>
          </w:p>
          <w:p w14:paraId="487763E4" w14:textId="1255344D" w:rsidR="008522C4" w:rsidRPr="00941831" w:rsidRDefault="00EE34C3" w:rsidP="006C3AFB">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r w:rsidR="008522C4" w:rsidRPr="00941831">
              <w:rPr>
                <w:rFonts w:ascii="Arial Narrow" w:hAnsi="Arial Narrow" w:cs="ArialNarrow"/>
                <w:spacing w:val="-6"/>
                <w:sz w:val="18"/>
              </w:rPr>
              <w:t>gelesene und gehörte Texte […] verständlich wiedergeben</w:t>
            </w:r>
          </w:p>
          <w:p w14:paraId="62A6F5E3" w14:textId="69C43920" w:rsidR="00B25593" w:rsidRPr="00941831" w:rsidRDefault="00EE34C3" w:rsidP="00576215">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r w:rsidR="002818C8" w:rsidRPr="00941831">
              <w:rPr>
                <w:rFonts w:ascii="Arial Narrow" w:hAnsi="Arial Narrow" w:cs="ArialNarrow"/>
                <w:spacing w:val="-6"/>
                <w:sz w:val="18"/>
              </w:rPr>
              <w:t xml:space="preserve">über eigene Erlebnisse und Erfahrungen </w:t>
            </w:r>
            <w:r w:rsidR="00331038" w:rsidRPr="00941831">
              <w:rPr>
                <w:rFonts w:ascii="Arial Narrow" w:hAnsi="Arial Narrow" w:cs="ArialNarrow"/>
                <w:spacing w:val="-6"/>
                <w:sz w:val="18"/>
              </w:rPr>
              <w:t>berichten, Meinungen […] äußern</w:t>
            </w:r>
          </w:p>
        </w:tc>
        <w:tc>
          <w:tcPr>
            <w:tcW w:w="5228" w:type="dxa"/>
            <w:gridSpan w:val="4"/>
            <w:tcBorders>
              <w:top w:val="dotted" w:sz="4" w:space="0" w:color="auto"/>
              <w:left w:val="nil"/>
              <w:bottom w:val="dotted" w:sz="4" w:space="0" w:color="auto"/>
            </w:tcBorders>
            <w:shd w:val="clear" w:color="auto" w:fill="FFFFFF" w:themeFill="background1"/>
          </w:tcPr>
          <w:p w14:paraId="3A33E0F4" w14:textId="77777777" w:rsidR="00B25593" w:rsidRPr="00941831" w:rsidRDefault="00B25593" w:rsidP="006C3AFB">
            <w:pPr>
              <w:spacing w:before="120" w:after="120"/>
              <w:rPr>
                <w:rFonts w:ascii="Arial Narrow" w:hAnsi="Arial Narrow" w:cs="ArialNarrow,Bold"/>
                <w:b/>
                <w:bCs/>
                <w:spacing w:val="-6"/>
                <w:sz w:val="18"/>
                <w:u w:val="single"/>
              </w:rPr>
            </w:pPr>
            <w:r w:rsidRPr="00941831">
              <w:rPr>
                <w:rFonts w:ascii="Arial Narrow" w:hAnsi="Arial Narrow" w:cs="ArialNarrow,Bold"/>
                <w:b/>
                <w:bCs/>
                <w:spacing w:val="-6"/>
                <w:sz w:val="18"/>
                <w:u w:val="single"/>
              </w:rPr>
              <w:t xml:space="preserve">Methodische Kompetenzen </w:t>
            </w:r>
          </w:p>
          <w:p w14:paraId="35F2CBDB" w14:textId="77777777" w:rsidR="000130D5" w:rsidRPr="00941831" w:rsidRDefault="000130D5" w:rsidP="000130D5">
            <w:pPr>
              <w:shd w:val="clear" w:color="auto" w:fill="D9D9D9" w:themeFill="background1" w:themeFillShade="D9"/>
              <w:rPr>
                <w:rFonts w:ascii="Arial Narrow" w:hAnsi="Arial Narrow" w:cs="ArialNarrow,Bold"/>
                <w:bCs/>
                <w:spacing w:val="-6"/>
                <w:sz w:val="18"/>
              </w:rPr>
            </w:pPr>
            <w:r w:rsidRPr="00941831">
              <w:rPr>
                <w:rFonts w:ascii="Arial Narrow" w:hAnsi="Arial Narrow" w:cs="ArialNarrow,Bold"/>
                <w:b/>
                <w:bCs/>
                <w:spacing w:val="-6"/>
                <w:sz w:val="18"/>
              </w:rPr>
              <w:t xml:space="preserve">Umgang mit Texten und Medien </w:t>
            </w:r>
            <w:r w:rsidRPr="00941831">
              <w:rPr>
                <w:rFonts w:ascii="Arial Narrow" w:hAnsi="Arial Narrow" w:cs="ArialNarrow,Bold"/>
                <w:bCs/>
                <w:spacing w:val="-6"/>
                <w:sz w:val="18"/>
              </w:rPr>
              <w:t>(KLP S. 32)</w:t>
            </w:r>
          </w:p>
          <w:p w14:paraId="3E8370D8" w14:textId="77777777" w:rsidR="000130D5" w:rsidRPr="00941831" w:rsidRDefault="000130D5" w:rsidP="000130D5">
            <w:pPr>
              <w:shd w:val="clear" w:color="auto" w:fill="D9D9D9" w:themeFill="background1" w:themeFillShade="D9"/>
              <w:rPr>
                <w:rFonts w:ascii="Arial Narrow" w:hAnsi="Arial Narrow" w:cs="ArialNarrow,Bold"/>
                <w:bCs/>
                <w:spacing w:val="-6"/>
                <w:sz w:val="18"/>
                <w:u w:val="single"/>
              </w:rPr>
            </w:pPr>
            <w:r w:rsidRPr="00941831">
              <w:rPr>
                <w:rFonts w:ascii="Arial Narrow" w:hAnsi="Arial Narrow" w:cs="ArialNarrow,Bold"/>
                <w:bCs/>
                <w:spacing w:val="-6"/>
                <w:sz w:val="18"/>
                <w:u w:val="single"/>
              </w:rPr>
              <w:t>Textgrundlagen</w:t>
            </w:r>
          </w:p>
          <w:p w14:paraId="538CD19B" w14:textId="7F37ACFE" w:rsidR="000130D5" w:rsidRPr="00941831" w:rsidRDefault="00EE34C3" w:rsidP="000130D5">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0130D5" w:rsidRPr="00941831">
              <w:rPr>
                <w:rFonts w:ascii="Arial Narrow" w:hAnsi="Arial Narrow" w:cs="ArialNarrow,Bold"/>
                <w:bCs/>
                <w:spacing w:val="-6"/>
                <w:sz w:val="18"/>
              </w:rPr>
              <w:t>zusätzlich zu Lehrw</w:t>
            </w:r>
            <w:r w:rsidR="005F66E7">
              <w:rPr>
                <w:rFonts w:ascii="Arial Narrow" w:hAnsi="Arial Narrow" w:cs="ArialNarrow,Bold"/>
                <w:bCs/>
                <w:spacing w:val="-6"/>
                <w:sz w:val="18"/>
              </w:rPr>
              <w:t>erktexten adaptierte</w:t>
            </w:r>
            <w:r w:rsidR="000130D5" w:rsidRPr="00941831">
              <w:rPr>
                <w:rFonts w:ascii="Arial Narrow" w:hAnsi="Arial Narrow" w:cs="ArialNarrow,Bold"/>
                <w:bCs/>
                <w:spacing w:val="-6"/>
                <w:sz w:val="18"/>
              </w:rPr>
              <w:t xml:space="preserve"> Sachtexte </w:t>
            </w:r>
            <w:r w:rsidR="007F24EB" w:rsidRPr="00941831">
              <w:rPr>
                <w:rFonts w:ascii="Arial Narrow" w:hAnsi="Arial Narrow" w:cs="ArialNarrow,Bold"/>
                <w:bCs/>
                <w:spacing w:val="-6"/>
                <w:sz w:val="18"/>
              </w:rPr>
              <w:t xml:space="preserve">und fiktionale Texte </w:t>
            </w:r>
            <w:r w:rsidR="000130D5" w:rsidRPr="00941831">
              <w:rPr>
                <w:rFonts w:ascii="Arial Narrow" w:hAnsi="Arial Narrow" w:cs="ArialNarrow,Bold"/>
                <w:bCs/>
                <w:spacing w:val="-6"/>
                <w:sz w:val="18"/>
              </w:rPr>
              <w:t>erschließen und bearbeiten</w:t>
            </w:r>
          </w:p>
          <w:p w14:paraId="1FE2D1B7" w14:textId="23F576F7" w:rsidR="000130D5" w:rsidRPr="00E9552C" w:rsidRDefault="000130D5" w:rsidP="000130D5">
            <w:pPr>
              <w:shd w:val="clear" w:color="auto" w:fill="D9D9D9" w:themeFill="background1" w:themeFillShade="D9"/>
              <w:autoSpaceDE w:val="0"/>
              <w:autoSpaceDN w:val="0"/>
              <w:adjustRightInd w:val="0"/>
              <w:rPr>
                <w:rFonts w:ascii="Arial Narrow" w:hAnsi="Arial Narrow" w:cs="ArialNarrow,Bold"/>
                <w:bCs/>
                <w:i/>
                <w:iCs/>
                <w:spacing w:val="-6"/>
                <w:sz w:val="18"/>
              </w:rPr>
            </w:pPr>
            <w:r w:rsidRPr="00941831">
              <w:object w:dxaOrig="432" w:dyaOrig="192" w14:anchorId="489154F2">
                <v:shape id="_x0000_i1040" type="#_x0000_t75" style="width:22.55pt;height:10.65pt" o:ole="">
                  <v:imagedata r:id="rId10" o:title=""/>
                </v:shape>
                <o:OLEObject Type="Embed" ProgID="Visio.Drawing.11" ShapeID="_x0000_i1040" DrawAspect="Content" ObjectID="_1629007616" r:id="rId32"/>
              </w:object>
            </w:r>
            <w:r w:rsidRPr="00941831">
              <w:t xml:space="preserve"> </w:t>
            </w:r>
            <w:r w:rsidR="00501436" w:rsidRPr="00E9552C">
              <w:rPr>
                <w:rFonts w:ascii="Arial Narrow" w:hAnsi="Arial Narrow" w:cs="ArialNarrow,Bold"/>
                <w:bCs/>
                <w:i/>
                <w:iCs/>
                <w:spacing w:val="-6"/>
                <w:sz w:val="18"/>
              </w:rPr>
              <w:t>vereinfachte, kürzere</w:t>
            </w:r>
            <w:r w:rsidRPr="00E9552C">
              <w:rPr>
                <w:rFonts w:ascii="Arial Narrow" w:hAnsi="Arial Narrow" w:cs="ArialNarrow,Bold"/>
                <w:bCs/>
                <w:i/>
                <w:iCs/>
                <w:spacing w:val="-6"/>
                <w:sz w:val="18"/>
              </w:rPr>
              <w:t xml:space="preserve"> Mitschnitte von Radio</w:t>
            </w:r>
            <w:r w:rsidR="00343083" w:rsidRPr="00E9552C">
              <w:rPr>
                <w:rFonts w:ascii="Arial Narrow" w:hAnsi="Arial Narrow" w:cs="ArialNarrow,Bold"/>
                <w:bCs/>
                <w:i/>
                <w:iCs/>
                <w:spacing w:val="-6"/>
                <w:sz w:val="18"/>
              </w:rPr>
              <w:t>interviews und Radioreportagen</w:t>
            </w:r>
            <w:r w:rsidR="00501436" w:rsidRPr="00E9552C">
              <w:rPr>
                <w:rFonts w:ascii="Arial Narrow" w:hAnsi="Arial Narrow" w:cs="ArialNarrow,Bold"/>
                <w:bCs/>
                <w:i/>
                <w:iCs/>
                <w:spacing w:val="-6"/>
                <w:sz w:val="18"/>
              </w:rPr>
              <w:t xml:space="preserve"> in deutlicher Artikulation</w:t>
            </w:r>
          </w:p>
          <w:p w14:paraId="5C51F78E" w14:textId="1AE1AFE2" w:rsidR="000130D5" w:rsidRPr="00941831" w:rsidRDefault="00343083" w:rsidP="000130D5">
            <w:pPr>
              <w:shd w:val="clear" w:color="auto" w:fill="D9D9D9" w:themeFill="background1" w:themeFillShade="D9"/>
              <w:autoSpaceDE w:val="0"/>
              <w:autoSpaceDN w:val="0"/>
              <w:adjustRightInd w:val="0"/>
              <w:rPr>
                <w:rFonts w:ascii="Arial Narrow" w:hAnsi="Arial Narrow" w:cs="ArialNarrow,Bold"/>
                <w:bCs/>
                <w:spacing w:val="-6"/>
                <w:sz w:val="18"/>
              </w:rPr>
            </w:pPr>
            <w:r w:rsidRPr="00941831">
              <w:object w:dxaOrig="432" w:dyaOrig="192" w14:anchorId="60DBA947">
                <v:shape id="_x0000_i1041" type="#_x0000_t75" style="width:22.55pt;height:10.65pt" o:ole="">
                  <v:imagedata r:id="rId10" o:title=""/>
                </v:shape>
                <o:OLEObject Type="Embed" ProgID="Visio.Drawing.11" ShapeID="_x0000_i1041" DrawAspect="Content" ObjectID="_1629007617" r:id="rId33"/>
              </w:object>
            </w:r>
            <w:r w:rsidRPr="00941831">
              <w:t xml:space="preserve"> </w:t>
            </w:r>
            <w:r w:rsidR="000130D5" w:rsidRPr="00E9552C">
              <w:rPr>
                <w:rFonts w:ascii="Arial Narrow" w:hAnsi="Arial Narrow" w:cs="ArialNarrow,Bold"/>
                <w:bCs/>
                <w:i/>
                <w:iCs/>
                <w:spacing w:val="-6"/>
                <w:sz w:val="18"/>
              </w:rPr>
              <w:t>adaptierte Auszüge aus Blogeinträgen</w:t>
            </w:r>
          </w:p>
          <w:p w14:paraId="4F92F108" w14:textId="44082F5E" w:rsidR="000130D5" w:rsidRPr="00941831" w:rsidRDefault="000130D5" w:rsidP="000130D5">
            <w:pPr>
              <w:shd w:val="clear" w:color="auto" w:fill="D9D9D9" w:themeFill="background1" w:themeFillShade="D9"/>
              <w:autoSpaceDE w:val="0"/>
              <w:autoSpaceDN w:val="0"/>
              <w:adjustRightInd w:val="0"/>
              <w:rPr>
                <w:rFonts w:ascii="Arial Narrow" w:hAnsi="Arial Narrow" w:cs="ArialNarrow,Bold"/>
                <w:bCs/>
                <w:spacing w:val="-6"/>
                <w:sz w:val="18"/>
              </w:rPr>
            </w:pPr>
            <w:r w:rsidRPr="00941831">
              <w:object w:dxaOrig="432" w:dyaOrig="192" w14:anchorId="0A7497DE">
                <v:shape id="_x0000_i1042" type="#_x0000_t75" style="width:22.55pt;height:10.65pt" o:ole="">
                  <v:imagedata r:id="rId10" o:title=""/>
                </v:shape>
                <o:OLEObject Type="Embed" ProgID="Visio.Drawing.11" ShapeID="_x0000_i1042" DrawAspect="Content" ObjectID="_1629007618" r:id="rId34"/>
              </w:object>
            </w:r>
            <w:r w:rsidRPr="00941831">
              <w:t xml:space="preserve"> </w:t>
            </w:r>
            <w:r w:rsidRPr="00E9552C">
              <w:rPr>
                <w:rFonts w:ascii="Arial Narrow" w:hAnsi="Arial Narrow" w:cs="ArialNarrow,Bold"/>
                <w:bCs/>
                <w:i/>
                <w:iCs/>
                <w:spacing w:val="-6"/>
                <w:sz w:val="18"/>
              </w:rPr>
              <w:t xml:space="preserve">adaptierte </w:t>
            </w:r>
            <w:r w:rsidR="00343083" w:rsidRPr="00E9552C">
              <w:rPr>
                <w:rFonts w:ascii="Arial Narrow" w:hAnsi="Arial Narrow" w:cs="ArialNarrow,Bold"/>
                <w:bCs/>
                <w:i/>
                <w:iCs/>
                <w:spacing w:val="-6"/>
                <w:sz w:val="18"/>
              </w:rPr>
              <w:t>Ausschnitte aus Jugen</w:t>
            </w:r>
            <w:r w:rsidR="00C56855" w:rsidRPr="00E9552C">
              <w:rPr>
                <w:rFonts w:ascii="Arial Narrow" w:hAnsi="Arial Narrow" w:cs="ArialNarrow,Bold"/>
                <w:bCs/>
                <w:i/>
                <w:iCs/>
                <w:spacing w:val="-6"/>
                <w:sz w:val="18"/>
              </w:rPr>
              <w:t xml:space="preserve">dbüchern oder </w:t>
            </w:r>
            <w:r w:rsidR="00343083" w:rsidRPr="00E9552C">
              <w:rPr>
                <w:rFonts w:ascii="Arial Narrow" w:hAnsi="Arial Narrow" w:cs="ArialNarrow,Bold"/>
                <w:bCs/>
                <w:i/>
                <w:iCs/>
                <w:spacing w:val="-6"/>
                <w:sz w:val="18"/>
              </w:rPr>
              <w:t>Kurzgeschichten</w:t>
            </w:r>
          </w:p>
          <w:p w14:paraId="6C9FD73D" w14:textId="77777777" w:rsidR="00037934" w:rsidRPr="00941831" w:rsidRDefault="00037934" w:rsidP="00CF690F">
            <w:pPr>
              <w:shd w:val="clear" w:color="auto" w:fill="D9D9D9" w:themeFill="background1" w:themeFillShade="D9"/>
              <w:rPr>
                <w:rFonts w:ascii="Arial Narrow" w:hAnsi="Arial Narrow" w:cs="ArialNarrow,Bold"/>
                <w:b/>
                <w:bCs/>
                <w:spacing w:val="-6"/>
                <w:sz w:val="18"/>
              </w:rPr>
            </w:pPr>
          </w:p>
          <w:p w14:paraId="3AF87C2B" w14:textId="38DDE53C" w:rsidR="00343083" w:rsidRPr="00941831" w:rsidRDefault="00343083" w:rsidP="00276463">
            <w:pPr>
              <w:shd w:val="clear" w:color="auto" w:fill="D9D9D9" w:themeFill="background1" w:themeFillShade="D9"/>
              <w:jc w:val="both"/>
              <w:rPr>
                <w:rFonts w:ascii="Arial Narrow" w:hAnsi="Arial Narrow" w:cs="ArialNarrow,Bold"/>
                <w:bCs/>
                <w:spacing w:val="-6"/>
                <w:sz w:val="18"/>
                <w:u w:val="single"/>
              </w:rPr>
            </w:pPr>
            <w:r w:rsidRPr="00941831">
              <w:rPr>
                <w:rFonts w:ascii="Arial Narrow" w:hAnsi="Arial Narrow" w:cs="ArialNarrow,Bold"/>
                <w:bCs/>
                <w:spacing w:val="-6"/>
                <w:sz w:val="18"/>
                <w:u w:val="single"/>
              </w:rPr>
              <w:t xml:space="preserve">Erschließung und Bearbeitung von </w:t>
            </w:r>
            <w:r w:rsidR="00037934" w:rsidRPr="00941831">
              <w:rPr>
                <w:rFonts w:ascii="Arial Narrow" w:hAnsi="Arial Narrow" w:cs="ArialNarrow,Bold"/>
                <w:bCs/>
                <w:spacing w:val="-6"/>
                <w:sz w:val="18"/>
                <w:u w:val="single"/>
              </w:rPr>
              <w:t>mündlichen/</w:t>
            </w:r>
            <w:r w:rsidR="00276463" w:rsidRPr="00941831">
              <w:rPr>
                <w:rFonts w:ascii="Arial Narrow" w:hAnsi="Arial Narrow" w:cs="ArialNarrow,Bold"/>
                <w:bCs/>
                <w:spacing w:val="-6"/>
                <w:sz w:val="18"/>
                <w:u w:val="single"/>
              </w:rPr>
              <w:t xml:space="preserve">schriftlichen </w:t>
            </w:r>
            <w:r w:rsidRPr="00941831">
              <w:rPr>
                <w:rFonts w:ascii="Arial Narrow" w:hAnsi="Arial Narrow" w:cs="ArialNarrow,Bold"/>
                <w:bCs/>
                <w:spacing w:val="-6"/>
                <w:sz w:val="18"/>
                <w:u w:val="single"/>
              </w:rPr>
              <w:t>Texten</w:t>
            </w:r>
            <w:r w:rsidRPr="00941831">
              <w:rPr>
                <w:rFonts w:ascii="Arial Narrow" w:hAnsi="Arial Narrow" w:cs="ArialNarrow,Bold"/>
                <w:bCs/>
                <w:spacing w:val="-6"/>
                <w:sz w:val="18"/>
              </w:rPr>
              <w:t xml:space="preserve"> </w:t>
            </w:r>
          </w:p>
          <w:p w14:paraId="69C06073" w14:textId="15F476E6" w:rsidR="00343083" w:rsidRPr="00941831" w:rsidRDefault="00EE34C3" w:rsidP="0034308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343083" w:rsidRPr="00941831">
              <w:rPr>
                <w:rFonts w:ascii="Arial Narrow" w:hAnsi="Arial Narrow" w:cs="ArialNarrow,Bold"/>
                <w:bCs/>
                <w:spacing w:val="-6"/>
                <w:sz w:val="18"/>
              </w:rPr>
              <w:t>[…] unterschiedliche Lese- und Hörtechniken […] zielgerichtet einsetzen</w:t>
            </w:r>
            <w:r w:rsidR="008F6825" w:rsidRPr="00941831">
              <w:rPr>
                <w:rFonts w:ascii="Arial Narrow" w:hAnsi="Arial Narrow" w:cs="ArialNarrow,Bold"/>
                <w:bCs/>
                <w:spacing w:val="-6"/>
                <w:sz w:val="18"/>
              </w:rPr>
              <w:t xml:space="preserve"> (KLP S. 20)</w:t>
            </w:r>
          </w:p>
          <w:p w14:paraId="0F82583C" w14:textId="7049B1F0" w:rsidR="008523B8" w:rsidRDefault="008523B8" w:rsidP="008523B8">
            <w:pPr>
              <w:shd w:val="clear" w:color="auto" w:fill="D9D9D9" w:themeFill="background1" w:themeFillShade="D9"/>
              <w:tabs>
                <w:tab w:val="left" w:pos="442"/>
              </w:tabs>
              <w:rPr>
                <w:rFonts w:ascii="Arial Narrow" w:hAnsi="Arial Narrow"/>
                <w:i/>
                <w:sz w:val="18"/>
                <w:szCs w:val="18"/>
                <w:lang w:val="en-US"/>
              </w:rPr>
            </w:pPr>
            <w:r w:rsidRPr="008523B8">
              <w:rPr>
                <w:rFonts w:ascii="Arial Narrow" w:hAnsi="Arial Narrow"/>
                <w:i/>
                <w:sz w:val="18"/>
                <w:szCs w:val="18"/>
              </w:rPr>
              <w:object w:dxaOrig="432" w:dyaOrig="192" w14:anchorId="500D758B">
                <v:shape id="_x0000_i1043" type="#_x0000_t75" style="width:22.55pt;height:10.65pt" o:ole="">
                  <v:imagedata r:id="rId10" o:title=""/>
                </v:shape>
                <o:OLEObject Type="Embed" ProgID="Visio.Drawing.11" ShapeID="_x0000_i1043" DrawAspect="Content" ObjectID="_1629007619" r:id="rId35"/>
              </w:object>
            </w:r>
            <w:r>
              <w:rPr>
                <w:rFonts w:ascii="Arial Narrow" w:hAnsi="Arial Narrow"/>
                <w:i/>
                <w:sz w:val="18"/>
                <w:szCs w:val="18"/>
                <w:lang w:val="en-US"/>
              </w:rPr>
              <w:t xml:space="preserve"> </w:t>
            </w:r>
            <w:r w:rsidR="00380BFC">
              <w:rPr>
                <w:rFonts w:ascii="Arial Narrow" w:hAnsi="Arial Narrow"/>
                <w:i/>
                <w:sz w:val="18"/>
                <w:szCs w:val="18"/>
                <w:lang w:val="en-US"/>
              </w:rPr>
              <w:t>listening for gist, listening for detail</w:t>
            </w:r>
          </w:p>
          <w:p w14:paraId="59C37D0D" w14:textId="40722223" w:rsidR="004A378D" w:rsidRPr="004A378D" w:rsidRDefault="004A378D" w:rsidP="004A378D">
            <w:pPr>
              <w:shd w:val="clear" w:color="auto" w:fill="D9D9D9" w:themeFill="background1" w:themeFillShade="D9"/>
              <w:tabs>
                <w:tab w:val="left" w:pos="442"/>
              </w:tabs>
              <w:rPr>
                <w:rFonts w:ascii="Arial Narrow" w:hAnsi="Arial Narrow"/>
                <w:bCs/>
                <w:i/>
                <w:sz w:val="18"/>
                <w:szCs w:val="18"/>
                <w:lang w:val="en-GB"/>
              </w:rPr>
            </w:pPr>
            <w:r w:rsidRPr="004A378D">
              <w:rPr>
                <w:rFonts w:ascii="Arial Narrow" w:hAnsi="Arial Narrow"/>
                <w:i/>
                <w:sz w:val="18"/>
                <w:szCs w:val="18"/>
              </w:rPr>
              <w:object w:dxaOrig="432" w:dyaOrig="192" w14:anchorId="3BA13A35">
                <v:shape id="_x0000_i1044" type="#_x0000_t75" style="width:22.55pt;height:10.65pt" o:ole="">
                  <v:imagedata r:id="rId10" o:title=""/>
                </v:shape>
                <o:OLEObject Type="Embed" ProgID="Visio.Drawing.11" ShapeID="_x0000_i1044" DrawAspect="Content" ObjectID="_1629007620" r:id="rId36"/>
              </w:object>
            </w:r>
            <w:r w:rsidRPr="004A378D">
              <w:rPr>
                <w:rFonts w:ascii="Arial Narrow" w:hAnsi="Arial Narrow"/>
                <w:i/>
                <w:sz w:val="18"/>
                <w:szCs w:val="18"/>
                <w:lang w:val="en-GB"/>
              </w:rPr>
              <w:t xml:space="preserve"> </w:t>
            </w:r>
            <w:proofErr w:type="spellStart"/>
            <w:r w:rsidRPr="004A378D">
              <w:rPr>
                <w:rFonts w:ascii="Arial Narrow" w:hAnsi="Arial Narrow"/>
                <w:bCs/>
                <w:i/>
                <w:sz w:val="18"/>
                <w:szCs w:val="18"/>
                <w:lang w:val="en-GB"/>
              </w:rPr>
              <w:t>Vertiefen</w:t>
            </w:r>
            <w:proofErr w:type="spellEnd"/>
            <w:r w:rsidRPr="004A378D">
              <w:rPr>
                <w:rFonts w:ascii="Arial Narrow" w:hAnsi="Arial Narrow"/>
                <w:bCs/>
                <w:i/>
                <w:sz w:val="18"/>
                <w:szCs w:val="18"/>
                <w:lang w:val="en-GB"/>
              </w:rPr>
              <w:t xml:space="preserve"> des skimming and scanning</w:t>
            </w:r>
          </w:p>
          <w:p w14:paraId="1E76F967" w14:textId="0AAD797B" w:rsidR="00343083" w:rsidRPr="00EE34C3" w:rsidRDefault="00EE34C3" w:rsidP="00EE34C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sidRPr="00360792">
              <w:rPr>
                <w:rFonts w:ascii="Arial Narrow" w:hAnsi="Arial Narrow" w:cs="ArialNarrow,Bold"/>
                <w:bCs/>
                <w:spacing w:val="-6"/>
                <w:sz w:val="18"/>
              </w:rPr>
              <w:t xml:space="preserve"> </w:t>
            </w:r>
            <w:r w:rsidR="00343083" w:rsidRPr="00941831">
              <w:rPr>
                <w:rFonts w:ascii="Arial Narrow" w:hAnsi="Arial Narrow" w:cs="ArialNarrow,Bold"/>
                <w:bCs/>
                <w:spacing w:val="-6"/>
                <w:sz w:val="18"/>
              </w:rPr>
              <w:t>Texte</w:t>
            </w:r>
            <w:r w:rsidR="00343083" w:rsidRPr="00EE34C3">
              <w:rPr>
                <w:rFonts w:ascii="Arial Narrow" w:hAnsi="Arial Narrow" w:cs="ArialNarrow,Bold"/>
                <w:bCs/>
                <w:spacing w:val="-6"/>
                <w:sz w:val="18"/>
              </w:rPr>
              <w:t xml:space="preserve"> mit Hilfe von Erschließungsstrategien dekodieren</w:t>
            </w:r>
            <w:r w:rsidR="008F6825" w:rsidRPr="00EE34C3">
              <w:rPr>
                <w:rFonts w:ascii="Arial Narrow" w:hAnsi="Arial Narrow" w:cs="ArialNarrow,Bold"/>
                <w:bCs/>
                <w:spacing w:val="-6"/>
                <w:sz w:val="18"/>
              </w:rPr>
              <w:t xml:space="preserve"> (KLP S. 26)</w:t>
            </w:r>
          </w:p>
          <w:p w14:paraId="549F1A6B" w14:textId="678E12F9" w:rsidR="00FA44FC" w:rsidRPr="00941831" w:rsidRDefault="00FA44FC" w:rsidP="00FA44FC">
            <w:pPr>
              <w:shd w:val="clear" w:color="auto" w:fill="D9D9D9" w:themeFill="background1" w:themeFillShade="D9"/>
              <w:autoSpaceDE w:val="0"/>
              <w:autoSpaceDN w:val="0"/>
              <w:adjustRightInd w:val="0"/>
              <w:rPr>
                <w:rFonts w:ascii="Arial" w:hAnsi="Arial"/>
              </w:rPr>
            </w:pPr>
            <w:r w:rsidRPr="00941831">
              <w:object w:dxaOrig="432" w:dyaOrig="192" w14:anchorId="5271E38F">
                <v:shape id="_x0000_i1045" type="#_x0000_t75" style="width:22.55pt;height:10.65pt" o:ole="">
                  <v:imagedata r:id="rId10" o:title=""/>
                </v:shape>
                <o:OLEObject Type="Embed" ProgID="Visio.Drawing.11" ShapeID="_x0000_i1045" DrawAspect="Content" ObjectID="_1629007621" r:id="rId37"/>
              </w:object>
            </w:r>
            <w:r w:rsidR="00E9552C">
              <w:t xml:space="preserve"> </w:t>
            </w:r>
            <w:r w:rsidRPr="00941831">
              <w:rPr>
                <w:rFonts w:ascii="Arial Narrow" w:hAnsi="Arial Narrow"/>
                <w:i/>
                <w:sz w:val="18"/>
                <w:szCs w:val="18"/>
              </w:rPr>
              <w:t>beim Hören unbekannte Wörter ausblenden bzw. über den Kontext erschließen</w:t>
            </w:r>
          </w:p>
          <w:p w14:paraId="554AB93C" w14:textId="507ACD8C" w:rsidR="00343083" w:rsidRPr="00941831" w:rsidRDefault="00343083" w:rsidP="00343083">
            <w:pPr>
              <w:pStyle w:val="Listenabsatz"/>
              <w:shd w:val="clear" w:color="auto" w:fill="D9D9D9" w:themeFill="background1" w:themeFillShade="D9"/>
              <w:tabs>
                <w:tab w:val="left" w:pos="442"/>
              </w:tabs>
              <w:rPr>
                <w:rFonts w:ascii="Arial Narrow" w:hAnsi="Arial Narrow"/>
                <w:i/>
                <w:sz w:val="18"/>
                <w:szCs w:val="18"/>
              </w:rPr>
            </w:pPr>
            <w:r w:rsidRPr="00941831">
              <w:object w:dxaOrig="432" w:dyaOrig="192" w14:anchorId="53FD642A">
                <v:shape id="_x0000_i1046" type="#_x0000_t75" style="width:22.55pt;height:10.65pt" o:ole="">
                  <v:imagedata r:id="rId10" o:title=""/>
                </v:shape>
                <o:OLEObject Type="Embed" ProgID="Visio.Drawing.11" ShapeID="_x0000_i1046" DrawAspect="Content" ObjectID="_1629007622" r:id="rId38"/>
              </w:object>
            </w:r>
            <w:r w:rsidR="00E9552C">
              <w:t xml:space="preserve"> </w:t>
            </w:r>
            <w:r w:rsidR="00FA44FC" w:rsidRPr="00941831">
              <w:rPr>
                <w:rFonts w:ascii="Arial Narrow" w:hAnsi="Arial Narrow"/>
                <w:i/>
                <w:sz w:val="18"/>
                <w:szCs w:val="18"/>
              </w:rPr>
              <w:t>unbekannte Wörter mit Hilfe von Wortbildungsregeln erschließen</w:t>
            </w:r>
          </w:p>
          <w:p w14:paraId="2EB12451" w14:textId="3C1A1A3B" w:rsidR="00343083" w:rsidRPr="00941831" w:rsidRDefault="00EE34C3" w:rsidP="0034308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343083" w:rsidRPr="00941831">
              <w:rPr>
                <w:rFonts w:ascii="Arial Narrow" w:hAnsi="Arial Narrow" w:cs="ArialNarrow,Bold"/>
                <w:bCs/>
                <w:spacing w:val="-6"/>
                <w:sz w:val="18"/>
              </w:rPr>
              <w:t>Vorwissen und Kontextwissen nutzen (KLP S. 32)</w:t>
            </w:r>
          </w:p>
          <w:p w14:paraId="7BA0C4A8" w14:textId="09E28871" w:rsidR="0087620D" w:rsidRPr="00941831" w:rsidRDefault="0087620D" w:rsidP="0087620D">
            <w:pPr>
              <w:shd w:val="clear" w:color="auto" w:fill="D9D9D9" w:themeFill="background1" w:themeFillShade="D9"/>
              <w:tabs>
                <w:tab w:val="left" w:pos="442"/>
              </w:tabs>
              <w:rPr>
                <w:rFonts w:ascii="Arial Narrow" w:hAnsi="Arial Narrow"/>
                <w:i/>
                <w:sz w:val="18"/>
                <w:szCs w:val="18"/>
              </w:rPr>
            </w:pPr>
            <w:r w:rsidRPr="00941831">
              <w:object w:dxaOrig="432" w:dyaOrig="192" w14:anchorId="5DD844F1">
                <v:shape id="_x0000_i1047" type="#_x0000_t75" style="width:22.55pt;height:10.65pt" o:ole="">
                  <v:imagedata r:id="rId10" o:title=""/>
                </v:shape>
                <o:OLEObject Type="Embed" ProgID="Visio.Drawing.11" ShapeID="_x0000_i1047" DrawAspect="Content" ObjectID="_1629007623" r:id="rId39"/>
              </w:object>
            </w:r>
            <w:r w:rsidR="00E9552C">
              <w:t xml:space="preserve"> </w:t>
            </w:r>
            <w:r w:rsidRPr="00941831">
              <w:rPr>
                <w:rFonts w:ascii="Arial Narrow" w:hAnsi="Arial Narrow"/>
                <w:i/>
                <w:sz w:val="18"/>
                <w:szCs w:val="18"/>
              </w:rPr>
              <w:t>aufgabenspezifische Kontextualisierungen und Aufgabentitel</w:t>
            </w:r>
            <w:r w:rsidR="00267E4E">
              <w:t xml:space="preserve"> </w:t>
            </w:r>
            <w:r w:rsidRPr="00941831">
              <w:rPr>
                <w:rFonts w:ascii="Arial Narrow" w:hAnsi="Arial Narrow"/>
                <w:i/>
                <w:sz w:val="18"/>
                <w:szCs w:val="18"/>
              </w:rPr>
              <w:t>beim Hör- und Leseverstehen zur Vorentlastung der Kommunikationssituation nutzen</w:t>
            </w:r>
          </w:p>
          <w:p w14:paraId="7004AC21" w14:textId="48AD9DB3" w:rsidR="00037934" w:rsidRPr="00941831" w:rsidRDefault="0087620D" w:rsidP="0087620D">
            <w:pPr>
              <w:shd w:val="clear" w:color="auto" w:fill="D9D9D9" w:themeFill="background1" w:themeFillShade="D9"/>
              <w:tabs>
                <w:tab w:val="left" w:pos="442"/>
              </w:tabs>
              <w:rPr>
                <w:rFonts w:ascii="Arial Narrow" w:hAnsi="Arial Narrow"/>
                <w:i/>
                <w:sz w:val="18"/>
                <w:szCs w:val="18"/>
              </w:rPr>
            </w:pPr>
            <w:r w:rsidRPr="00941831">
              <w:object w:dxaOrig="432" w:dyaOrig="192" w14:anchorId="4B4C2388">
                <v:shape id="_x0000_i1048" type="#_x0000_t75" style="width:22.55pt;height:10.65pt" o:ole="">
                  <v:imagedata r:id="rId10" o:title=""/>
                </v:shape>
                <o:OLEObject Type="Embed" ProgID="Visio.Drawing.11" ShapeID="_x0000_i1048" DrawAspect="Content" ObjectID="_1629007624" r:id="rId40"/>
              </w:object>
            </w:r>
            <w:r w:rsidR="00E9552C">
              <w:t xml:space="preserve"> </w:t>
            </w:r>
            <w:r w:rsidR="00037934" w:rsidRPr="00941831">
              <w:rPr>
                <w:rFonts w:ascii="Arial Narrow" w:hAnsi="Arial Narrow"/>
                <w:i/>
                <w:sz w:val="18"/>
                <w:szCs w:val="18"/>
              </w:rPr>
              <w:t>d</w:t>
            </w:r>
            <w:r w:rsidR="006A5947" w:rsidRPr="00941831">
              <w:rPr>
                <w:rFonts w:ascii="Arial Narrow" w:hAnsi="Arial Narrow"/>
                <w:i/>
                <w:sz w:val="18"/>
                <w:szCs w:val="18"/>
              </w:rPr>
              <w:t>ie Items einer Hör-/</w:t>
            </w:r>
            <w:proofErr w:type="spellStart"/>
            <w:r w:rsidR="006A5947" w:rsidRPr="00941831">
              <w:rPr>
                <w:rFonts w:ascii="Arial Narrow" w:hAnsi="Arial Narrow"/>
                <w:i/>
                <w:sz w:val="18"/>
                <w:szCs w:val="18"/>
              </w:rPr>
              <w:t>Leseverstehensaufgabe</w:t>
            </w:r>
            <w:proofErr w:type="spellEnd"/>
            <w:r w:rsidR="006A5947" w:rsidRPr="00941831">
              <w:rPr>
                <w:rFonts w:ascii="Arial Narrow" w:hAnsi="Arial Narrow"/>
                <w:i/>
                <w:sz w:val="18"/>
                <w:szCs w:val="18"/>
              </w:rPr>
              <w:t xml:space="preserve"> als Vorgabe der Hör</w:t>
            </w:r>
            <w:r w:rsidR="00745124" w:rsidRPr="00941831">
              <w:rPr>
                <w:rFonts w:ascii="Arial Narrow" w:hAnsi="Arial Narrow"/>
                <w:i/>
                <w:sz w:val="18"/>
                <w:szCs w:val="18"/>
              </w:rPr>
              <w:t>-/Lese</w:t>
            </w:r>
            <w:r w:rsidR="006A5947" w:rsidRPr="00941831">
              <w:rPr>
                <w:rFonts w:ascii="Arial Narrow" w:hAnsi="Arial Narrow"/>
                <w:i/>
                <w:sz w:val="18"/>
                <w:szCs w:val="18"/>
              </w:rPr>
              <w:t>intention erkennen und nutzen</w:t>
            </w:r>
          </w:p>
          <w:p w14:paraId="406EC8AF" w14:textId="77777777" w:rsidR="00037934" w:rsidRPr="00941831" w:rsidRDefault="00037934" w:rsidP="0087620D">
            <w:pPr>
              <w:shd w:val="clear" w:color="auto" w:fill="D9D9D9" w:themeFill="background1" w:themeFillShade="D9"/>
              <w:tabs>
                <w:tab w:val="left" w:pos="442"/>
              </w:tabs>
              <w:rPr>
                <w:rFonts w:ascii="Arial Narrow" w:hAnsi="Arial Narrow"/>
                <w:i/>
                <w:sz w:val="18"/>
                <w:szCs w:val="18"/>
              </w:rPr>
            </w:pPr>
          </w:p>
          <w:p w14:paraId="54465DED" w14:textId="77777777" w:rsidR="00344CE0" w:rsidRPr="00941831" w:rsidRDefault="00344CE0" w:rsidP="00344CE0">
            <w:pPr>
              <w:shd w:val="clear" w:color="auto" w:fill="D9D9D9" w:themeFill="background1" w:themeFillShade="D9"/>
              <w:tabs>
                <w:tab w:val="left" w:pos="442"/>
              </w:tabs>
              <w:rPr>
                <w:rFonts w:ascii="Arial Narrow" w:hAnsi="Arial Narrow"/>
                <w:sz w:val="18"/>
                <w:szCs w:val="18"/>
                <w:u w:val="single"/>
              </w:rPr>
            </w:pPr>
            <w:r w:rsidRPr="00941831">
              <w:rPr>
                <w:rFonts w:ascii="Arial Narrow" w:hAnsi="Arial Narrow"/>
                <w:sz w:val="18"/>
                <w:szCs w:val="18"/>
                <w:u w:val="single"/>
              </w:rPr>
              <w:t>Planung, Durchführung und Überarbeitung von eigenen Texten</w:t>
            </w:r>
          </w:p>
          <w:p w14:paraId="2A8E30D4" w14:textId="506D2C43" w:rsidR="00344CE0" w:rsidRPr="00941831" w:rsidRDefault="00EE34C3" w:rsidP="00344CE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344CE0" w:rsidRPr="00941831">
              <w:rPr>
                <w:rFonts w:ascii="Arial Narrow" w:hAnsi="Arial Narrow"/>
                <w:sz w:val="18"/>
                <w:szCs w:val="18"/>
              </w:rPr>
              <w:t>Stichworte und Visualis</w:t>
            </w:r>
            <w:r w:rsidR="0005463F" w:rsidRPr="00941831">
              <w:rPr>
                <w:rFonts w:ascii="Arial Narrow" w:hAnsi="Arial Narrow"/>
                <w:sz w:val="18"/>
                <w:szCs w:val="18"/>
              </w:rPr>
              <w:t>i</w:t>
            </w:r>
            <w:r w:rsidR="00344CE0" w:rsidRPr="00941831">
              <w:rPr>
                <w:rFonts w:ascii="Arial Narrow" w:hAnsi="Arial Narrow"/>
                <w:sz w:val="18"/>
                <w:szCs w:val="18"/>
              </w:rPr>
              <w:t>erungen nutzen (KLP S. 33)</w:t>
            </w:r>
          </w:p>
          <w:p w14:paraId="5062CFE3" w14:textId="0747F696" w:rsidR="00344CE0" w:rsidRPr="00941831" w:rsidRDefault="00EE34C3" w:rsidP="00344CE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344CE0" w:rsidRPr="00941831">
              <w:rPr>
                <w:rFonts w:ascii="Arial Narrow" w:hAnsi="Arial Narrow"/>
                <w:sz w:val="18"/>
                <w:szCs w:val="18"/>
              </w:rPr>
              <w:t>[…] sprachliche Korrekturen vornehmen</w:t>
            </w:r>
            <w:r w:rsidR="0094493E" w:rsidRPr="00941831">
              <w:rPr>
                <w:rFonts w:ascii="Arial Narrow" w:hAnsi="Arial Narrow"/>
                <w:sz w:val="18"/>
                <w:szCs w:val="18"/>
              </w:rPr>
              <w:t xml:space="preserve"> (KLP S. 33)</w:t>
            </w:r>
          </w:p>
          <w:p w14:paraId="3137544D" w14:textId="4787B56B" w:rsidR="00CF690F" w:rsidRPr="000F6BA6" w:rsidRDefault="00344CE0" w:rsidP="0087620D">
            <w:pPr>
              <w:shd w:val="clear" w:color="auto" w:fill="D9D9D9" w:themeFill="background1" w:themeFillShade="D9"/>
              <w:tabs>
                <w:tab w:val="left" w:pos="442"/>
              </w:tabs>
            </w:pPr>
            <w:r w:rsidRPr="00941831">
              <w:object w:dxaOrig="432" w:dyaOrig="192" w14:anchorId="239A8EB0">
                <v:shape id="_x0000_i1049" type="#_x0000_t75" style="width:22.55pt;height:10.65pt" o:ole="">
                  <v:imagedata r:id="rId10" o:title=""/>
                </v:shape>
                <o:OLEObject Type="Embed" ProgID="Visio.Drawing.11" ShapeID="_x0000_i1049" DrawAspect="Content" ObjectID="_1629007625" r:id="rId41"/>
              </w:object>
            </w:r>
            <w:r w:rsidR="00E9552C">
              <w:t xml:space="preserve"> </w:t>
            </w:r>
            <w:r w:rsidRPr="00941831">
              <w:rPr>
                <w:rFonts w:ascii="Arial Narrow" w:hAnsi="Arial Narrow"/>
                <w:i/>
                <w:sz w:val="18"/>
                <w:szCs w:val="18"/>
              </w:rPr>
              <w:t>Nutzen eines Fehlerprotokolls zur Vermeidung typischer, individueller Fehler</w:t>
            </w:r>
          </w:p>
          <w:p w14:paraId="28269281" w14:textId="77777777" w:rsidR="00B25593" w:rsidRDefault="00B25593" w:rsidP="00331038">
            <w:pPr>
              <w:autoSpaceDE w:val="0"/>
              <w:autoSpaceDN w:val="0"/>
              <w:adjustRightInd w:val="0"/>
              <w:rPr>
                <w:rFonts w:ascii="Arial Narrow" w:hAnsi="Arial Narrow" w:cs="ArialNarrow,Bold"/>
                <w:bCs/>
                <w:spacing w:val="-6"/>
                <w:sz w:val="18"/>
              </w:rPr>
            </w:pPr>
          </w:p>
          <w:p w14:paraId="4EB81FC0" w14:textId="7451BE7D" w:rsidR="00260FEB" w:rsidRPr="00BF430E" w:rsidRDefault="00072D3A" w:rsidP="00260FEB">
            <w:pPr>
              <w:autoSpaceDE w:val="0"/>
              <w:autoSpaceDN w:val="0"/>
              <w:adjustRightInd w:val="0"/>
              <w:rPr>
                <w:rFonts w:ascii="Arial Narrow" w:hAnsi="Arial Narrow" w:cs="ArialNarrow,Bold"/>
                <w:b/>
                <w:spacing w:val="-6"/>
                <w:sz w:val="18"/>
              </w:rPr>
            </w:pPr>
            <w:r>
              <w:rPr>
                <w:rFonts w:ascii="Arial Narrow" w:hAnsi="Arial Narrow" w:cs="ArialNarrow,Bold"/>
                <w:b/>
                <w:spacing w:val="-6"/>
                <w:sz w:val="18"/>
              </w:rPr>
              <w:t xml:space="preserve">Selbstständiges </w:t>
            </w:r>
            <w:r w:rsidR="00260FEB" w:rsidRPr="00BF430E">
              <w:rPr>
                <w:rFonts w:ascii="Arial Narrow" w:hAnsi="Arial Narrow" w:cs="ArialNarrow,Bold"/>
                <w:b/>
                <w:spacing w:val="-6"/>
                <w:sz w:val="18"/>
              </w:rPr>
              <w:t>und kooperatives Sprachenlernen (KLP S. 33)</w:t>
            </w:r>
          </w:p>
          <w:p w14:paraId="676CFF1A" w14:textId="77777777" w:rsidR="00BF430E" w:rsidRPr="00BF430E" w:rsidRDefault="00BF430E" w:rsidP="00BF430E">
            <w:pPr>
              <w:pStyle w:val="Listenabsatz"/>
              <w:numPr>
                <w:ilvl w:val="0"/>
                <w:numId w:val="45"/>
              </w:numPr>
              <w:shd w:val="clear" w:color="auto" w:fill="FFFFFF" w:themeFill="background1"/>
              <w:ind w:left="176" w:hanging="176"/>
              <w:jc w:val="left"/>
              <w:rPr>
                <w:rFonts w:ascii="Arial Narrow" w:hAnsi="Arial Narrow"/>
                <w:sz w:val="18"/>
                <w:szCs w:val="18"/>
              </w:rPr>
            </w:pPr>
            <w:r w:rsidRPr="00BF430E">
              <w:rPr>
                <w:rFonts w:ascii="Arial Narrow" w:hAnsi="Arial Narrow"/>
                <w:sz w:val="18"/>
                <w:szCs w:val="18"/>
              </w:rPr>
              <w:t>ihren Lernweg und Lernerfolg einschätzen, kontrollieren und dokumentieren</w:t>
            </w:r>
          </w:p>
          <w:p w14:paraId="416E066C" w14:textId="7D9EB4CB" w:rsidR="00260FEB" w:rsidRPr="00986615" w:rsidRDefault="00BF430E" w:rsidP="00986615">
            <w:pPr>
              <w:shd w:val="clear" w:color="auto" w:fill="FFFFFF" w:themeFill="background1"/>
              <w:tabs>
                <w:tab w:val="left" w:pos="442"/>
              </w:tabs>
              <w:ind w:left="176" w:hanging="176"/>
              <w:rPr>
                <w:sz w:val="18"/>
                <w:szCs w:val="18"/>
              </w:rPr>
            </w:pPr>
            <w:r w:rsidRPr="00BF430E">
              <w:rPr>
                <w:rFonts w:ascii="Arial Narrow" w:hAnsi="Arial Narrow"/>
                <w:sz w:val="18"/>
                <w:szCs w:val="18"/>
              </w:rPr>
              <w:object w:dxaOrig="432" w:dyaOrig="192" w14:anchorId="67EF6E72">
                <v:shape id="_x0000_i1050" type="#_x0000_t75" style="width:22.55pt;height:10.65pt" o:ole="">
                  <v:imagedata r:id="rId10" o:title=""/>
                </v:shape>
                <o:OLEObject Type="Embed" ProgID="Visio.Drawing.11" ShapeID="_x0000_i1050" DrawAspect="Content" ObjectID="_1629007626" r:id="rId42"/>
              </w:object>
            </w:r>
            <w:r w:rsidRPr="00BF430E">
              <w:rPr>
                <w:rFonts w:ascii="Arial Narrow" w:hAnsi="Arial Narrow"/>
                <w:sz w:val="18"/>
                <w:szCs w:val="18"/>
              </w:rPr>
              <w:t xml:space="preserve"> </w:t>
            </w:r>
            <w:r w:rsidR="00E97BEB" w:rsidRPr="00E97BEB">
              <w:rPr>
                <w:rFonts w:ascii="Arial Narrow" w:hAnsi="Arial Narrow"/>
                <w:i/>
                <w:iCs/>
                <w:sz w:val="18"/>
                <w:szCs w:val="18"/>
              </w:rPr>
              <w:t>Nutzen von</w:t>
            </w:r>
            <w:r w:rsidR="00E97BEB">
              <w:rPr>
                <w:rFonts w:ascii="Arial Narrow" w:hAnsi="Arial Narrow"/>
                <w:sz w:val="18"/>
                <w:szCs w:val="18"/>
              </w:rPr>
              <w:t xml:space="preserve"> </w:t>
            </w:r>
            <w:proofErr w:type="spellStart"/>
            <w:r w:rsidRPr="00BF430E">
              <w:rPr>
                <w:rFonts w:ascii="Arial Narrow" w:hAnsi="Arial Narrow"/>
                <w:i/>
                <w:sz w:val="18"/>
                <w:szCs w:val="18"/>
              </w:rPr>
              <w:t>peer</w:t>
            </w:r>
            <w:proofErr w:type="spellEnd"/>
            <w:r w:rsidRPr="00BF430E">
              <w:rPr>
                <w:rFonts w:ascii="Arial Narrow" w:hAnsi="Arial Narrow"/>
                <w:i/>
                <w:sz w:val="18"/>
                <w:szCs w:val="18"/>
              </w:rPr>
              <w:t xml:space="preserve"> </w:t>
            </w:r>
            <w:proofErr w:type="spellStart"/>
            <w:r w:rsidRPr="00BF430E">
              <w:rPr>
                <w:rFonts w:ascii="Arial Narrow" w:hAnsi="Arial Narrow"/>
                <w:i/>
                <w:sz w:val="18"/>
                <w:szCs w:val="18"/>
              </w:rPr>
              <w:t>feedback</w:t>
            </w:r>
            <w:proofErr w:type="spellEnd"/>
            <w:r w:rsidRPr="00BF430E">
              <w:rPr>
                <w:rFonts w:ascii="Arial Narrow" w:hAnsi="Arial Narrow"/>
                <w:sz w:val="18"/>
                <w:szCs w:val="18"/>
              </w:rPr>
              <w:t xml:space="preserve"> </w:t>
            </w:r>
            <w:r w:rsidRPr="00C81171">
              <w:rPr>
                <w:rFonts w:ascii="Arial Narrow" w:hAnsi="Arial Narrow"/>
                <w:i/>
                <w:iCs/>
                <w:sz w:val="18"/>
                <w:szCs w:val="18"/>
              </w:rPr>
              <w:t>mittels vorgegebener Kriterien</w:t>
            </w:r>
          </w:p>
        </w:tc>
      </w:tr>
      <w:tr w:rsidR="00B25593" w:rsidRPr="001A5065" w14:paraId="02F4D0CC" w14:textId="77777777" w:rsidTr="006C3AFB">
        <w:tc>
          <w:tcPr>
            <w:tcW w:w="10456" w:type="dxa"/>
            <w:gridSpan w:val="8"/>
            <w:tcBorders>
              <w:top w:val="nil"/>
              <w:bottom w:val="single" w:sz="12" w:space="0" w:color="auto"/>
            </w:tcBorders>
          </w:tcPr>
          <w:p w14:paraId="54CBC7B7" w14:textId="3808B510" w:rsidR="00B25593" w:rsidRPr="00F923C8" w:rsidRDefault="00B25593" w:rsidP="006C3AFB">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7BBDD442" w14:textId="77777777" w:rsidR="00331038" w:rsidRDefault="00B25593" w:rsidP="006C3AFB">
            <w:pPr>
              <w:rPr>
                <w:rFonts w:ascii="Arial Narrow" w:hAnsi="Arial Narrow"/>
                <w:b/>
                <w:spacing w:val="-6"/>
                <w:sz w:val="18"/>
                <w:szCs w:val="18"/>
              </w:rPr>
            </w:pPr>
            <w:r>
              <w:rPr>
                <w:rFonts w:ascii="Arial Narrow" w:hAnsi="Arial Narrow"/>
                <w:b/>
                <w:spacing w:val="-6"/>
                <w:sz w:val="18"/>
                <w:szCs w:val="18"/>
              </w:rPr>
              <w:t xml:space="preserve">Wortschatz: </w:t>
            </w:r>
          </w:p>
          <w:p w14:paraId="3E39C687" w14:textId="1DE0F6B3" w:rsidR="00331038" w:rsidRDefault="00B25593" w:rsidP="006C3AFB">
            <w:pPr>
              <w:rPr>
                <w:rFonts w:ascii="Arial Narrow" w:hAnsi="Arial Narrow"/>
                <w:spacing w:val="-6"/>
                <w:sz w:val="18"/>
                <w:szCs w:val="18"/>
              </w:rPr>
            </w:pPr>
            <w:r>
              <w:rPr>
                <w:rFonts w:ascii="Arial Narrow" w:hAnsi="Arial Narrow"/>
                <w:spacing w:val="-6"/>
                <w:sz w:val="18"/>
                <w:szCs w:val="18"/>
              </w:rPr>
              <w:t>th</w:t>
            </w:r>
            <w:r w:rsidR="009A49B4">
              <w:rPr>
                <w:rFonts w:ascii="Arial Narrow" w:hAnsi="Arial Narrow"/>
                <w:spacing w:val="-6"/>
                <w:sz w:val="18"/>
                <w:szCs w:val="18"/>
              </w:rPr>
              <w:t>emenspezifischer Wortschatz</w:t>
            </w:r>
            <w:r w:rsidR="00331038">
              <w:rPr>
                <w:rFonts w:ascii="Arial Narrow" w:hAnsi="Arial Narrow"/>
                <w:spacing w:val="-6"/>
                <w:sz w:val="18"/>
                <w:szCs w:val="18"/>
              </w:rPr>
              <w:t>: digitale Medien, Freizeitgestaltung</w:t>
            </w:r>
          </w:p>
          <w:p w14:paraId="28B99EA9" w14:textId="07CA36A5" w:rsidR="00B25593" w:rsidRDefault="0080497F" w:rsidP="006C3AFB">
            <w:pPr>
              <w:rPr>
                <w:rFonts w:ascii="Arial Narrow" w:hAnsi="Arial Narrow"/>
                <w:b/>
                <w:spacing w:val="-6"/>
                <w:sz w:val="18"/>
                <w:szCs w:val="18"/>
              </w:rPr>
            </w:pPr>
            <w:r>
              <w:rPr>
                <w:rFonts w:ascii="Arial Narrow" w:hAnsi="Arial Narrow"/>
                <w:spacing w:val="-6"/>
                <w:sz w:val="18"/>
                <w:szCs w:val="18"/>
              </w:rPr>
              <w:t>funktionaler</w:t>
            </w:r>
            <w:r w:rsidR="00331038">
              <w:rPr>
                <w:rFonts w:ascii="Arial Narrow" w:hAnsi="Arial Narrow"/>
                <w:spacing w:val="-6"/>
                <w:sz w:val="18"/>
                <w:szCs w:val="18"/>
              </w:rPr>
              <w:t xml:space="preserve"> Wortschatz: Meinungsäußerung</w:t>
            </w:r>
          </w:p>
          <w:p w14:paraId="74087170" w14:textId="30A8D767" w:rsidR="00B25593" w:rsidRPr="00182EF0" w:rsidRDefault="00B25593" w:rsidP="00331038">
            <w:pPr>
              <w:rPr>
                <w:rFonts w:ascii="Arial Narrow" w:hAnsi="Arial Narrow"/>
                <w:b/>
                <w:spacing w:val="-6"/>
                <w:sz w:val="18"/>
                <w:szCs w:val="18"/>
              </w:rPr>
            </w:pPr>
            <w:r w:rsidRPr="00182EF0">
              <w:rPr>
                <w:rFonts w:ascii="Arial Narrow" w:hAnsi="Arial Narrow"/>
                <w:b/>
                <w:spacing w:val="-6"/>
                <w:sz w:val="18"/>
                <w:szCs w:val="18"/>
              </w:rPr>
              <w:t xml:space="preserve">Grammatik: </w:t>
            </w:r>
            <w:proofErr w:type="spellStart"/>
            <w:r w:rsidR="00876709" w:rsidRPr="00182EF0">
              <w:rPr>
                <w:rFonts w:ascii="Arial Narrow" w:hAnsi="Arial Narrow"/>
                <w:spacing w:val="-6"/>
                <w:sz w:val="18"/>
                <w:szCs w:val="18"/>
              </w:rPr>
              <w:t>cond</w:t>
            </w:r>
            <w:r w:rsidR="00171093" w:rsidRPr="00182EF0">
              <w:rPr>
                <w:rFonts w:ascii="Arial Narrow" w:hAnsi="Arial Narrow"/>
                <w:spacing w:val="-6"/>
                <w:sz w:val="18"/>
                <w:szCs w:val="18"/>
              </w:rPr>
              <w:t>itional</w:t>
            </w:r>
            <w:proofErr w:type="spellEnd"/>
            <w:r w:rsidR="00171093" w:rsidRPr="00182EF0">
              <w:rPr>
                <w:rFonts w:ascii="Arial Narrow" w:hAnsi="Arial Narrow"/>
                <w:spacing w:val="-6"/>
                <w:sz w:val="18"/>
                <w:szCs w:val="18"/>
              </w:rPr>
              <w:t xml:space="preserve"> </w:t>
            </w:r>
            <w:proofErr w:type="spellStart"/>
            <w:r w:rsidR="00171093" w:rsidRPr="00182EF0">
              <w:rPr>
                <w:rFonts w:ascii="Arial Narrow" w:hAnsi="Arial Narrow"/>
                <w:spacing w:val="-6"/>
                <w:sz w:val="18"/>
                <w:szCs w:val="18"/>
              </w:rPr>
              <w:t>clause</w:t>
            </w:r>
            <w:proofErr w:type="spellEnd"/>
            <w:r w:rsidR="00171093" w:rsidRPr="00182EF0">
              <w:rPr>
                <w:rFonts w:ascii="Arial Narrow" w:hAnsi="Arial Narrow"/>
                <w:spacing w:val="-6"/>
                <w:sz w:val="18"/>
                <w:szCs w:val="18"/>
              </w:rPr>
              <w:t xml:space="preserve"> </w:t>
            </w:r>
            <w:r w:rsidR="00D54EF7" w:rsidRPr="00182EF0">
              <w:rPr>
                <w:rFonts w:ascii="Arial Narrow" w:hAnsi="Arial Narrow"/>
                <w:spacing w:val="-6"/>
                <w:sz w:val="18"/>
                <w:szCs w:val="18"/>
              </w:rPr>
              <w:t xml:space="preserve">type </w:t>
            </w:r>
            <w:r w:rsidR="00171093" w:rsidRPr="00182EF0">
              <w:rPr>
                <w:rFonts w:ascii="Arial Narrow" w:hAnsi="Arial Narrow"/>
                <w:spacing w:val="-6"/>
                <w:sz w:val="18"/>
                <w:szCs w:val="18"/>
              </w:rPr>
              <w:t>II</w:t>
            </w:r>
            <w:r w:rsidR="00331038" w:rsidRPr="00182EF0">
              <w:rPr>
                <w:rFonts w:ascii="Arial Narrow" w:hAnsi="Arial Narrow"/>
                <w:spacing w:val="-6"/>
                <w:sz w:val="18"/>
                <w:szCs w:val="18"/>
              </w:rPr>
              <w:t xml:space="preserve">, </w:t>
            </w:r>
            <w:proofErr w:type="spellStart"/>
            <w:r w:rsidR="00331038" w:rsidRPr="00182EF0">
              <w:rPr>
                <w:rFonts w:ascii="Arial Narrow" w:hAnsi="Arial Narrow"/>
                <w:spacing w:val="-6"/>
                <w:sz w:val="18"/>
                <w:szCs w:val="18"/>
              </w:rPr>
              <w:t>modals</w:t>
            </w:r>
            <w:proofErr w:type="spellEnd"/>
          </w:p>
        </w:tc>
      </w:tr>
      <w:tr w:rsidR="00B25593" w:rsidRPr="00C95F82" w14:paraId="28649033" w14:textId="77777777" w:rsidTr="006C3AFB">
        <w:tc>
          <w:tcPr>
            <w:tcW w:w="10456" w:type="dxa"/>
            <w:gridSpan w:val="8"/>
          </w:tcPr>
          <w:p w14:paraId="04FAE65F" w14:textId="451F0020" w:rsidR="00B25593" w:rsidRPr="00331038" w:rsidRDefault="00B25593" w:rsidP="00331038">
            <w:pPr>
              <w:spacing w:before="120" w:after="120"/>
              <w:rPr>
                <w:rFonts w:ascii="Arial Narrow" w:hAnsi="Arial Narrow" w:cs="ArialNarrow,Bold"/>
                <w:bCs/>
                <w:spacing w:val="-6"/>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331038" w:rsidRPr="000B502D">
              <w:rPr>
                <w:rFonts w:ascii="Arial Narrow" w:hAnsi="Arial Narrow"/>
                <w:spacing w:val="-6"/>
                <w:sz w:val="18"/>
                <w:szCs w:val="18"/>
              </w:rPr>
              <w:t xml:space="preserve">Überprüfung des </w:t>
            </w:r>
            <w:r w:rsidR="00331038">
              <w:rPr>
                <w:rFonts w:ascii="Arial Narrow" w:hAnsi="Arial Narrow"/>
                <w:spacing w:val="-6"/>
                <w:sz w:val="18"/>
                <w:szCs w:val="18"/>
              </w:rPr>
              <w:t>Hörverstehens</w:t>
            </w:r>
            <w:r w:rsidR="00331038" w:rsidRPr="000B502D">
              <w:rPr>
                <w:rFonts w:ascii="Arial Narrow" w:hAnsi="Arial Narrow"/>
                <w:spacing w:val="-6"/>
                <w:sz w:val="18"/>
                <w:szCs w:val="18"/>
              </w:rPr>
              <w:t xml:space="preserve"> (geschlossenes Format</w:t>
            </w:r>
            <w:r w:rsidR="00331038">
              <w:rPr>
                <w:rFonts w:ascii="Arial Narrow" w:hAnsi="Arial Narrow"/>
                <w:spacing w:val="-6"/>
                <w:sz w:val="18"/>
                <w:szCs w:val="18"/>
              </w:rPr>
              <w:t xml:space="preserve">) und </w:t>
            </w:r>
            <w:r w:rsidR="00C60EFF">
              <w:rPr>
                <w:rFonts w:ascii="Arial Narrow" w:hAnsi="Arial Narrow"/>
                <w:spacing w:val="-6"/>
                <w:sz w:val="18"/>
                <w:szCs w:val="18"/>
              </w:rPr>
              <w:t xml:space="preserve">des </w:t>
            </w:r>
            <w:r w:rsidR="00331038">
              <w:rPr>
                <w:rFonts w:ascii="Arial Narrow" w:hAnsi="Arial Narrow"/>
                <w:spacing w:val="-6"/>
                <w:sz w:val="18"/>
                <w:szCs w:val="18"/>
              </w:rPr>
              <w:t>Schreiben</w:t>
            </w:r>
            <w:r w:rsidR="00C60EFF">
              <w:rPr>
                <w:rFonts w:ascii="Arial Narrow" w:hAnsi="Arial Narrow"/>
                <w:spacing w:val="-6"/>
                <w:sz w:val="18"/>
                <w:szCs w:val="18"/>
              </w:rPr>
              <w:t>s</w:t>
            </w:r>
            <w:r w:rsidR="00331038">
              <w:rPr>
                <w:rFonts w:ascii="Arial Narrow" w:hAnsi="Arial Narrow"/>
                <w:spacing w:val="-6"/>
                <w:sz w:val="18"/>
                <w:szCs w:val="18"/>
              </w:rPr>
              <w:t xml:space="preserve"> (Verfassen eines Kommentars</w:t>
            </w:r>
            <w:r w:rsidR="00331038" w:rsidRPr="000B502D">
              <w:rPr>
                <w:rFonts w:ascii="Arial Narrow" w:hAnsi="Arial Narrow"/>
                <w:spacing w:val="-6"/>
                <w:sz w:val="18"/>
                <w:szCs w:val="18"/>
              </w:rPr>
              <w:t>) auf der Grundlage eines kurzen Impulses</w:t>
            </w:r>
            <w:r w:rsidR="00331038">
              <w:rPr>
                <w:rFonts w:ascii="Arial Narrow" w:hAnsi="Arial Narrow" w:cs="ArialNarrow,Bold"/>
                <w:bCs/>
                <w:spacing w:val="-6"/>
                <w:sz w:val="18"/>
              </w:rPr>
              <w:t xml:space="preserve"> </w:t>
            </w:r>
          </w:p>
        </w:tc>
      </w:tr>
    </w:tbl>
    <w:p w14:paraId="34FCBC27" w14:textId="77777777" w:rsidR="009825F3" w:rsidRDefault="009825F3">
      <w:r>
        <w:br w:type="page"/>
      </w:r>
    </w:p>
    <w:p w14:paraId="36BFB56E" w14:textId="77777777" w:rsidR="003D0F24" w:rsidRDefault="003D0F24" w:rsidP="00B33AC0">
      <w:pPr>
        <w:spacing w:after="0" w:line="240" w:lineRule="auto"/>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2410"/>
        <w:gridCol w:w="1292"/>
        <w:gridCol w:w="466"/>
        <w:gridCol w:w="1759"/>
        <w:gridCol w:w="3003"/>
      </w:tblGrid>
      <w:tr w:rsidR="003D0F24" w:rsidRPr="00116541" w14:paraId="60160274" w14:textId="77777777" w:rsidTr="004E4F30">
        <w:trPr>
          <w:trHeight w:val="492"/>
        </w:trPr>
        <w:tc>
          <w:tcPr>
            <w:tcW w:w="10456" w:type="dxa"/>
            <w:gridSpan w:val="6"/>
            <w:tcBorders>
              <w:top w:val="single" w:sz="12" w:space="0" w:color="auto"/>
              <w:bottom w:val="single" w:sz="4" w:space="0" w:color="auto"/>
            </w:tcBorders>
            <w:shd w:val="clear" w:color="auto" w:fill="D9D9D9" w:themeFill="background1" w:themeFillShade="D9"/>
            <w:vAlign w:val="center"/>
          </w:tcPr>
          <w:p w14:paraId="73A01A18" w14:textId="5B75A946" w:rsidR="003D0F24" w:rsidRPr="004E4F30" w:rsidRDefault="003D0F24" w:rsidP="004E4F30">
            <w:pPr>
              <w:jc w:val="center"/>
              <w:rPr>
                <w:rFonts w:ascii="Arial Narrow" w:hAnsi="Arial Narrow" w:cs="ArialNarrow,Bold"/>
                <w:b/>
                <w:bCs/>
                <w:i/>
                <w:spacing w:val="-6"/>
                <w:sz w:val="20"/>
                <w:lang w:val="en-US"/>
              </w:rPr>
            </w:pPr>
            <w:r w:rsidRPr="00E356A2">
              <w:rPr>
                <w:i/>
                <w:iCs/>
                <w:noProof/>
                <w:lang w:eastAsia="de-DE"/>
              </w:rPr>
              <mc:AlternateContent>
                <mc:Choice Requires="wps">
                  <w:drawing>
                    <wp:anchor distT="0" distB="0" distL="114300" distR="114300" simplePos="0" relativeHeight="251729920" behindDoc="0" locked="0" layoutInCell="1" allowOverlap="1" wp14:anchorId="140BF9D2" wp14:editId="2A7BB12D">
                      <wp:simplePos x="0" y="0"/>
                      <wp:positionH relativeFrom="column">
                        <wp:posOffset>-233680</wp:posOffset>
                      </wp:positionH>
                      <wp:positionV relativeFrom="paragraph">
                        <wp:posOffset>-250825</wp:posOffset>
                      </wp:positionV>
                      <wp:extent cx="491490" cy="431165"/>
                      <wp:effectExtent l="0" t="0" r="22860" b="26035"/>
                      <wp:wrapNone/>
                      <wp:docPr id="9" name="Ellipse 9"/>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40B87F50" w14:textId="77777777" w:rsidR="00A2442E" w:rsidRPr="00B90F0D" w:rsidRDefault="00A2442E" w:rsidP="003D0F24">
                                  <w:pPr>
                                    <w:jc w:val="center"/>
                                  </w:pPr>
                                  <w:r>
                                    <w:rPr>
                                      <w:b/>
                                      <w:sz w:val="14"/>
                                    </w:rPr>
                                    <w:t>UV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32" style="position:absolute;left:0;text-align:left;margin-left:-18.4pt;margin-top:-19.75pt;width:38.7pt;height:3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" fillcolor="window" strokecolor="windowText" strokeweight=".25pt">
                      <v:textbox>
                        <w:txbxContent>
                          <w:p w14:paraId="40B87F50" w14:textId="77777777" w:rsidR="00A2442E" w:rsidRPr="00B90F0D" w:rsidRDefault="00A2442E" w:rsidP="003D0F24">
                            <w:pPr>
                              <w:jc w:val="center"/>
                            </w:pPr>
                            <w:r>
                              <w:rPr>
                                <w:b/>
                                <w:sz w:val="14"/>
                              </w:rPr>
                              <w:t>UV 10.1</w:t>
                            </w:r>
                          </w:p>
                        </w:txbxContent>
                      </v:textbox>
                    </v:oval>
                  </w:pict>
                </mc:Fallback>
              </mc:AlternateContent>
            </w:r>
            <w:r w:rsidR="00FC2D47">
              <w:rPr>
                <w:rFonts w:ascii="Arial Narrow" w:hAnsi="Arial Narrow" w:cs="ArialNarrow,Bold"/>
                <w:b/>
                <w:bCs/>
                <w:i/>
                <w:spacing w:val="-6"/>
                <w:sz w:val="32"/>
                <w:lang w:val="en-US"/>
              </w:rPr>
              <w:t>South Africa – between past and present</w:t>
            </w:r>
          </w:p>
        </w:tc>
      </w:tr>
      <w:tr w:rsidR="003D0F24" w14:paraId="7DD1BD13" w14:textId="77777777" w:rsidTr="004E4F30">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4769002B" w14:textId="5DC02A9F" w:rsidR="003D0F24" w:rsidRPr="006A48A7" w:rsidRDefault="003D0F24" w:rsidP="004E4F30">
            <w:pPr>
              <w:rPr>
                <w:rFonts w:ascii="Arial Narrow" w:hAnsi="Arial Narrow" w:cs="ArialNarrow,Bold"/>
                <w:bCs/>
                <w:spacing w:val="-6"/>
                <w:sz w:val="20"/>
              </w:rPr>
            </w:pPr>
            <w:r>
              <w:rPr>
                <w:rFonts w:ascii="Arial Narrow" w:hAnsi="Arial Narrow" w:cs="ArialNarrow,Bold"/>
                <w:b/>
                <w:bCs/>
                <w:spacing w:val="-6"/>
                <w:sz w:val="20"/>
                <w:u w:val="single"/>
              </w:rPr>
              <w:t>Zeit:</w:t>
            </w:r>
            <w:r w:rsidR="00FC2D47">
              <w:rPr>
                <w:rFonts w:ascii="Arial Narrow" w:hAnsi="Arial Narrow" w:cs="ArialNarrow,Bold"/>
                <w:bCs/>
                <w:spacing w:val="-6"/>
                <w:sz w:val="20"/>
              </w:rPr>
              <w:t xml:space="preserve"> ca. </w:t>
            </w:r>
            <w:r w:rsidR="00002593">
              <w:rPr>
                <w:rFonts w:ascii="Arial Narrow" w:hAnsi="Arial Narrow" w:cs="ArialNarrow,Bold"/>
                <w:bCs/>
                <w:spacing w:val="-6"/>
                <w:sz w:val="20"/>
              </w:rPr>
              <w:t>15</w:t>
            </w:r>
            <w:r>
              <w:rPr>
                <w:rFonts w:ascii="Arial Narrow" w:hAnsi="Arial Narrow" w:cs="ArialNarrow,Bold"/>
                <w:bCs/>
                <w:spacing w:val="-6"/>
                <w:sz w:val="20"/>
              </w:rPr>
              <w:t xml:space="preserve"> </w:t>
            </w:r>
            <w:proofErr w:type="spellStart"/>
            <w:r>
              <w:rPr>
                <w:rFonts w:ascii="Arial Narrow" w:hAnsi="Arial Narrow" w:cs="ArialNarrow,Bold"/>
                <w:bCs/>
                <w:spacing w:val="-6"/>
                <w:sz w:val="20"/>
              </w:rPr>
              <w:t>UStd</w:t>
            </w:r>
            <w:proofErr w:type="spellEnd"/>
            <w:r>
              <w:rPr>
                <w:rFonts w:ascii="Arial Narrow" w:hAnsi="Arial Narrow" w:cs="ArialNarrow,Bold"/>
                <w:bCs/>
                <w:spacing w:val="-6"/>
                <w:sz w:val="20"/>
              </w:rPr>
              <w:t>.</w:t>
            </w:r>
          </w:p>
        </w:tc>
        <w:tc>
          <w:tcPr>
            <w:tcW w:w="2410" w:type="dxa"/>
            <w:vMerge w:val="restart"/>
            <w:tcBorders>
              <w:top w:val="single" w:sz="4" w:space="0" w:color="auto"/>
              <w:bottom w:val="single" w:sz="4" w:space="0" w:color="auto"/>
            </w:tcBorders>
            <w:shd w:val="clear" w:color="auto" w:fill="D9D9D9" w:themeFill="background1" w:themeFillShade="D9"/>
            <w:vAlign w:val="center"/>
          </w:tcPr>
          <w:p w14:paraId="22385E45" w14:textId="359AA446" w:rsidR="003D0F24" w:rsidRPr="006A48A7" w:rsidRDefault="003D0F24" w:rsidP="004E4F30">
            <w:pPr>
              <w:rPr>
                <w:rFonts w:ascii="Arial Narrow" w:hAnsi="Arial Narrow" w:cs="ArialNarrow,Bold"/>
                <w:bCs/>
                <w:spacing w:val="-6"/>
                <w:sz w:val="20"/>
              </w:rPr>
            </w:pPr>
            <w:r>
              <w:rPr>
                <w:rFonts w:ascii="Arial Narrow" w:hAnsi="Arial Narrow" w:cs="ArialNarrow,Bold"/>
                <w:b/>
                <w:bCs/>
                <w:spacing w:val="-6"/>
                <w:sz w:val="20"/>
                <w:u w:val="single"/>
              </w:rPr>
              <w:t>Kompetenzstufe:</w:t>
            </w:r>
            <w:r w:rsidR="00D77E15">
              <w:rPr>
                <w:rFonts w:ascii="Arial Narrow" w:hAnsi="Arial Narrow" w:cs="ArialNarrow,Bold"/>
                <w:bCs/>
                <w:spacing w:val="-6"/>
                <w:sz w:val="20"/>
              </w:rPr>
              <w:t xml:space="preserve"> </w:t>
            </w:r>
            <w:r w:rsidR="006F60F1">
              <w:rPr>
                <w:rFonts w:ascii="Arial Narrow" w:hAnsi="Arial Narrow" w:cs="ArialNarrow,Bold"/>
                <w:bCs/>
                <w:spacing w:val="-6"/>
                <w:sz w:val="20"/>
              </w:rPr>
              <w:t xml:space="preserve">A2 – </w:t>
            </w:r>
            <w:r>
              <w:rPr>
                <w:rFonts w:ascii="Arial Narrow" w:hAnsi="Arial Narrow" w:cs="ArialNarrow,Bold"/>
                <w:bCs/>
                <w:spacing w:val="-6"/>
                <w:sz w:val="20"/>
              </w:rPr>
              <w:t xml:space="preserve">B1 des </w:t>
            </w:r>
            <w:proofErr w:type="spellStart"/>
            <w:r>
              <w:rPr>
                <w:rFonts w:ascii="Arial Narrow" w:hAnsi="Arial Narrow" w:cs="ArialNarrow,Bold"/>
                <w:bCs/>
                <w:spacing w:val="-6"/>
                <w:sz w:val="20"/>
              </w:rPr>
              <w:t>GeR</w:t>
            </w:r>
            <w:proofErr w:type="spellEnd"/>
          </w:p>
        </w:tc>
        <w:tc>
          <w:tcPr>
            <w:tcW w:w="6520" w:type="dxa"/>
            <w:gridSpan w:val="4"/>
            <w:tcBorders>
              <w:top w:val="single" w:sz="4" w:space="0" w:color="auto"/>
              <w:bottom w:val="single" w:sz="4" w:space="0" w:color="auto"/>
            </w:tcBorders>
            <w:shd w:val="clear" w:color="auto" w:fill="D9D9D9" w:themeFill="background1" w:themeFillShade="D9"/>
            <w:vAlign w:val="center"/>
          </w:tcPr>
          <w:p w14:paraId="67853F13" w14:textId="77777777" w:rsidR="003D0F24" w:rsidRDefault="003D0F24" w:rsidP="004E4F30">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3D0F24" w:rsidRPr="00A65CA9" w14:paraId="546CAA5A" w14:textId="77777777" w:rsidTr="004E4F30">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724F87CC" w14:textId="77777777" w:rsidR="003D0F24" w:rsidRDefault="003D0F2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70198DB9" w14:textId="77777777" w:rsidR="003D0F24" w:rsidRDefault="003D0F2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1F5EF2B6" w14:textId="1042902C" w:rsidR="003D0F24" w:rsidRPr="008F5E4D" w:rsidRDefault="00E420E3" w:rsidP="004E4F30">
            <w:pPr>
              <w:rPr>
                <w:rFonts w:ascii="Arial Narrow" w:hAnsi="Arial Narrow" w:cs="ArialNarrow,Bold"/>
                <w:bCs/>
                <w:spacing w:val="-6"/>
                <w:sz w:val="20"/>
              </w:rPr>
            </w:pPr>
            <w:r w:rsidRPr="00E420E3">
              <w:rPr>
                <w:rFonts w:ascii="Arial Narrow" w:hAnsi="Arial Narrow" w:cs="ArialNarrow,Bold"/>
                <w:spacing w:val="-6"/>
                <w:sz w:val="20"/>
              </w:rPr>
              <w:t>HV:</w:t>
            </w:r>
            <w:r w:rsidRPr="00343083">
              <w:rPr>
                <w:rFonts w:ascii="Arial Narrow" w:hAnsi="Arial Narrow" w:cs="ArialNarrow,Bold"/>
                <w:b/>
                <w:bCs/>
                <w:spacing w:val="-6"/>
                <w:sz w:val="20"/>
              </w:rPr>
              <w:t xml:space="preserve"> </w:t>
            </w:r>
            <w:sdt>
              <w:sdtPr>
                <w:rPr>
                  <w:rFonts w:ascii="Arial Narrow" w:hAnsi="Arial Narrow" w:cs="ArialNarrow,Bold"/>
                  <w:b/>
                  <w:bCs/>
                  <w:spacing w:val="-6"/>
                  <w:sz w:val="20"/>
                </w:rPr>
                <w:id w:val="591749090"/>
                <w14:checkbox>
                  <w14:checked w14:val="0"/>
                  <w14:checkedState w14:val="2612" w14:font="MS Gothic"/>
                  <w14:uncheckedState w14:val="2610" w14:font="MS Gothic"/>
                </w14:checkbox>
              </w:sdtPr>
              <w:sdtEndPr/>
              <w:sdtContent>
                <w:r>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9B2CFB">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437217025"/>
                <w14:checkbox>
                  <w14:checked w14:val="0"/>
                  <w14:checkedState w14:val="2612" w14:font="MS Gothic"/>
                  <w14:uncheckedState w14:val="2610" w14:font="MS Gothic"/>
                </w14:checkbox>
              </w:sdtPr>
              <w:sdtEndPr/>
              <w:sdtContent>
                <w:r w:rsidRPr="00343083">
                  <w:rPr>
                    <w:rFonts w:ascii="MS Gothic" w:eastAsia="MS Gothic" w:hAnsi="MS Gothic" w:cs="ArialNarrow,Bold" w:hint="eastAsia"/>
                    <w:bCs/>
                    <w:spacing w:val="-6"/>
                    <w:sz w:val="20"/>
                  </w:rPr>
                  <w:t>☐</w:t>
                </w:r>
              </w:sdtContent>
            </w:sdt>
          </w:p>
        </w:tc>
        <w:tc>
          <w:tcPr>
            <w:tcW w:w="1759" w:type="dxa"/>
            <w:tcBorders>
              <w:top w:val="single" w:sz="4" w:space="0" w:color="auto"/>
              <w:bottom w:val="single" w:sz="4" w:space="0" w:color="auto"/>
            </w:tcBorders>
            <w:shd w:val="clear" w:color="auto" w:fill="D9D9D9" w:themeFill="background1" w:themeFillShade="D9"/>
            <w:vAlign w:val="center"/>
          </w:tcPr>
          <w:p w14:paraId="1891F760" w14:textId="77777777" w:rsidR="003D0F24" w:rsidRPr="00EB72D7" w:rsidRDefault="003D0F24" w:rsidP="004E4F30">
            <w:pPr>
              <w:rPr>
                <w:rFonts w:ascii="Arial Narrow" w:hAnsi="Arial Narrow" w:cs="ArialNarrow,Bold"/>
                <w:bCs/>
                <w:spacing w:val="-6"/>
                <w:sz w:val="20"/>
              </w:rPr>
            </w:pPr>
            <w:r w:rsidRPr="00EB72D7">
              <w:rPr>
                <w:rFonts w:ascii="Arial Narrow" w:hAnsi="Arial Narrow" w:cs="ArialNarrow,Bold"/>
                <w:bCs/>
                <w:spacing w:val="-6"/>
                <w:sz w:val="20"/>
              </w:rPr>
              <w:t>Sprechen (</w:t>
            </w:r>
            <w:proofErr w:type="spellStart"/>
            <w:r w:rsidRPr="00EB72D7">
              <w:rPr>
                <w:rFonts w:ascii="Arial Narrow" w:hAnsi="Arial Narrow" w:cs="ArialNarrow,Bold"/>
                <w:bCs/>
                <w:spacing w:val="-6"/>
                <w:sz w:val="20"/>
              </w:rPr>
              <w:t>dial</w:t>
            </w:r>
            <w:proofErr w:type="spellEnd"/>
            <w:r w:rsidRPr="00EB72D7">
              <w:rPr>
                <w:rFonts w:ascii="Arial Narrow" w:hAnsi="Arial Narrow" w:cs="ArialNarrow,Bold"/>
                <w:bCs/>
                <w:spacing w:val="-6"/>
                <w:sz w:val="20"/>
              </w:rPr>
              <w:t xml:space="preserve">.): </w:t>
            </w:r>
            <w:sdt>
              <w:sdtPr>
                <w:rPr>
                  <w:rFonts w:ascii="Arial Narrow" w:hAnsi="Arial Narrow" w:cs="ArialNarrow,Bold"/>
                  <w:bCs/>
                  <w:spacing w:val="-6"/>
                  <w:sz w:val="20"/>
                </w:rPr>
                <w:id w:val="-685985820"/>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32CBEDC0" w14:textId="77777777" w:rsidR="003D0F24" w:rsidRPr="00A65CA9" w:rsidRDefault="003D0F24" w:rsidP="004E4F30">
            <w:pPr>
              <w:rPr>
                <w:rFonts w:ascii="Arial Narrow" w:hAnsi="Arial Narrow" w:cs="ArialNarrow,Bold"/>
                <w:bCs/>
                <w:spacing w:val="-6"/>
                <w:sz w:val="20"/>
              </w:rPr>
            </w:pPr>
            <w:r w:rsidRPr="00A65CA9">
              <w:rPr>
                <w:rFonts w:ascii="Arial Narrow" w:hAnsi="Arial Narrow" w:cs="ArialNarrow,Bold"/>
                <w:bCs/>
                <w:spacing w:val="-6"/>
                <w:sz w:val="20"/>
              </w:rPr>
              <w:t>Sprechen (</w:t>
            </w:r>
            <w:proofErr w:type="spellStart"/>
            <w:r w:rsidRPr="00A65CA9">
              <w:rPr>
                <w:rFonts w:ascii="Arial Narrow" w:hAnsi="Arial Narrow" w:cs="ArialNarrow,Bold"/>
                <w:bCs/>
                <w:spacing w:val="-6"/>
                <w:sz w:val="20"/>
              </w:rPr>
              <w:t>monol</w:t>
            </w:r>
            <w:proofErr w:type="spellEnd"/>
            <w:r w:rsidRPr="00A65CA9">
              <w:rPr>
                <w:rFonts w:ascii="Arial Narrow" w:hAnsi="Arial Narrow" w:cs="ArialNarrow,Bold"/>
                <w:bCs/>
                <w:spacing w:val="-6"/>
                <w:sz w:val="20"/>
              </w:rPr>
              <w:t xml:space="preserve">.): </w:t>
            </w:r>
            <w:sdt>
              <w:sdtPr>
                <w:rPr>
                  <w:rFonts w:ascii="Arial Narrow" w:hAnsi="Arial Narrow" w:cs="ArialNarrow,Bold"/>
                  <w:bCs/>
                  <w:spacing w:val="-6"/>
                  <w:sz w:val="20"/>
                </w:rPr>
                <w:id w:val="737907781"/>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3D0F24" w:rsidRPr="00A65CA9" w14:paraId="217821A6" w14:textId="77777777" w:rsidTr="004E4F30">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67D02319" w14:textId="77777777" w:rsidR="003D0F24" w:rsidRDefault="003D0F24" w:rsidP="004E4F30">
            <w:pPr>
              <w:rPr>
                <w:rFonts w:ascii="Arial Narrow" w:hAnsi="Arial Narrow" w:cs="ArialNarrow,Bold"/>
                <w:b/>
                <w:bCs/>
                <w:spacing w:val="-6"/>
                <w:sz w:val="20"/>
                <w:u w:val="single"/>
              </w:rPr>
            </w:pPr>
          </w:p>
        </w:tc>
        <w:tc>
          <w:tcPr>
            <w:tcW w:w="2410" w:type="dxa"/>
            <w:vMerge/>
            <w:tcBorders>
              <w:top w:val="single" w:sz="4" w:space="0" w:color="auto"/>
              <w:bottom w:val="single" w:sz="4" w:space="0" w:color="auto"/>
            </w:tcBorders>
            <w:shd w:val="clear" w:color="auto" w:fill="D9D9D9" w:themeFill="background1" w:themeFillShade="D9"/>
            <w:vAlign w:val="center"/>
          </w:tcPr>
          <w:p w14:paraId="36DF5F35" w14:textId="77777777" w:rsidR="003D0F24" w:rsidRDefault="003D0F2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32544806" w14:textId="77777777" w:rsidR="003D0F24" w:rsidRPr="00F13B96" w:rsidRDefault="003D0F2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LV: </w:t>
            </w:r>
            <w:sdt>
              <w:sdtPr>
                <w:rPr>
                  <w:rFonts w:ascii="Arial Narrow" w:hAnsi="Arial Narrow" w:cs="ArialNarrow,Bold"/>
                  <w:b/>
                  <w:bCs/>
                  <w:spacing w:val="-6"/>
                  <w:sz w:val="20"/>
                </w:rPr>
                <w:id w:val="1934473267"/>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1759" w:type="dxa"/>
            <w:tcBorders>
              <w:top w:val="single" w:sz="4" w:space="0" w:color="auto"/>
              <w:bottom w:val="single" w:sz="4" w:space="0" w:color="auto"/>
            </w:tcBorders>
            <w:shd w:val="clear" w:color="auto" w:fill="D9D9D9" w:themeFill="background1" w:themeFillShade="D9"/>
            <w:vAlign w:val="center"/>
          </w:tcPr>
          <w:p w14:paraId="665BEADD" w14:textId="77777777" w:rsidR="003D0F24" w:rsidRPr="00F13B96" w:rsidRDefault="003D0F2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481778657"/>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6F4E1492" w14:textId="77777777" w:rsidR="003D0F24" w:rsidRPr="00A65CA9" w:rsidRDefault="003D0F2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1502801659"/>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3D0F24" w:rsidRPr="00C05B27" w14:paraId="22B995AD" w14:textId="77777777" w:rsidTr="004E4F30">
        <w:trPr>
          <w:trHeight w:val="207"/>
        </w:trPr>
        <w:tc>
          <w:tcPr>
            <w:tcW w:w="10456" w:type="dxa"/>
            <w:gridSpan w:val="6"/>
            <w:tcBorders>
              <w:top w:val="single" w:sz="4" w:space="0" w:color="auto"/>
              <w:bottom w:val="single" w:sz="12" w:space="0" w:color="auto"/>
            </w:tcBorders>
            <w:shd w:val="clear" w:color="auto" w:fill="D9D9D9" w:themeFill="background1" w:themeFillShade="D9"/>
            <w:vAlign w:val="center"/>
          </w:tcPr>
          <w:p w14:paraId="18AF937B" w14:textId="23CC2398" w:rsidR="003D0F24" w:rsidRPr="00C05B27" w:rsidRDefault="003D0F24" w:rsidP="004E4F30">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sidR="00031D03">
              <w:rPr>
                <w:rFonts w:ascii="Arial Narrow" w:hAnsi="Arial Narrow" w:cs="ArialNarrow,Bold"/>
                <w:spacing w:val="-6"/>
                <w:sz w:val="20"/>
              </w:rPr>
              <w:t>Hoffnungen</w:t>
            </w:r>
            <w:r w:rsidR="00747A7E">
              <w:rPr>
                <w:rFonts w:ascii="Arial Narrow" w:hAnsi="Arial Narrow" w:cs="ArialNarrow,Bold"/>
                <w:spacing w:val="-6"/>
                <w:sz w:val="20"/>
              </w:rPr>
              <w:t xml:space="preserve"> und Wünsche äußern und G</w:t>
            </w:r>
            <w:r w:rsidR="00031D03">
              <w:rPr>
                <w:rFonts w:ascii="Arial Narrow" w:hAnsi="Arial Narrow" w:cs="ArialNarrow,Bold"/>
                <w:spacing w:val="-6"/>
                <w:sz w:val="20"/>
              </w:rPr>
              <w:t>efühle formulieren</w:t>
            </w:r>
          </w:p>
        </w:tc>
      </w:tr>
      <w:tr w:rsidR="003D0F24" w14:paraId="264A96CF" w14:textId="77777777" w:rsidTr="004E4F30">
        <w:trPr>
          <w:trHeight w:val="240"/>
        </w:trPr>
        <w:tc>
          <w:tcPr>
            <w:tcW w:w="10456" w:type="dxa"/>
            <w:gridSpan w:val="6"/>
            <w:tcBorders>
              <w:top w:val="single" w:sz="12" w:space="0" w:color="auto"/>
              <w:bottom w:val="nil"/>
            </w:tcBorders>
          </w:tcPr>
          <w:p w14:paraId="44AFC5F8" w14:textId="1845230D" w:rsidR="003D0F24" w:rsidRDefault="003D0F24" w:rsidP="004E4F30">
            <w:pPr>
              <w:autoSpaceDE w:val="0"/>
              <w:autoSpaceDN w:val="0"/>
              <w:adjustRightInd w:val="0"/>
              <w:spacing w:before="120"/>
              <w:ind w:left="170"/>
              <w:jc w:val="center"/>
            </w:pPr>
            <w:r w:rsidRPr="00ED185E">
              <w:rPr>
                <w:rFonts w:ascii="Arial Narrow" w:hAnsi="Arial Narrow" w:cs="ArialNarrow,Bold"/>
                <w:b/>
                <w:bCs/>
                <w:spacing w:val="-6"/>
                <w:sz w:val="20"/>
                <w:u w:val="single"/>
              </w:rPr>
              <w:t>Interkulturelle Kompetenzen</w:t>
            </w:r>
            <w:r w:rsidR="008D0876">
              <w:rPr>
                <w:rFonts w:ascii="Arial Narrow" w:hAnsi="Arial Narrow" w:cs="ArialNarrow,Bold"/>
                <w:bCs/>
                <w:spacing w:val="-6"/>
                <w:sz w:val="20"/>
              </w:rPr>
              <w:t xml:space="preserve"> (KLP S. 30</w:t>
            </w:r>
            <w:r w:rsidRPr="000C379B">
              <w:rPr>
                <w:rFonts w:ascii="Arial Narrow" w:hAnsi="Arial Narrow" w:cs="ArialNarrow,Bold"/>
                <w:bCs/>
                <w:spacing w:val="-6"/>
                <w:sz w:val="20"/>
              </w:rPr>
              <w:t>)</w:t>
            </w:r>
          </w:p>
        </w:tc>
      </w:tr>
      <w:tr w:rsidR="00166892" w:rsidRPr="00B6659D" w14:paraId="7AF73CED" w14:textId="77777777" w:rsidTr="00166892">
        <w:trPr>
          <w:trHeight w:val="1676"/>
        </w:trPr>
        <w:tc>
          <w:tcPr>
            <w:tcW w:w="5228" w:type="dxa"/>
            <w:gridSpan w:val="3"/>
            <w:tcBorders>
              <w:top w:val="nil"/>
              <w:bottom w:val="dotted" w:sz="4" w:space="0" w:color="auto"/>
              <w:right w:val="dotted" w:sz="4" w:space="0" w:color="auto"/>
            </w:tcBorders>
          </w:tcPr>
          <w:p w14:paraId="6EDB1FB8" w14:textId="77777777" w:rsidR="00050D9D" w:rsidRDefault="00050D9D" w:rsidP="00166892">
            <w:pPr>
              <w:rPr>
                <w:rFonts w:ascii="Arial Narrow" w:hAnsi="Arial Narrow" w:cs="Arial"/>
                <w:b/>
                <w:spacing w:val="-6"/>
                <w:sz w:val="18"/>
              </w:rPr>
            </w:pPr>
          </w:p>
          <w:p w14:paraId="16884344" w14:textId="77777777" w:rsidR="00166892" w:rsidRDefault="00166892" w:rsidP="00166892">
            <w:pPr>
              <w:rPr>
                <w:rFonts w:ascii="Arial Narrow" w:hAnsi="Arial Narrow" w:cs="Arial"/>
                <w:b/>
                <w:spacing w:val="-6"/>
                <w:sz w:val="18"/>
              </w:rPr>
            </w:pPr>
            <w:r>
              <w:rPr>
                <w:rFonts w:ascii="Arial Narrow" w:hAnsi="Arial Narrow" w:cs="Arial"/>
                <w:b/>
                <w:spacing w:val="-6"/>
                <w:sz w:val="18"/>
              </w:rPr>
              <w:t>Orientierungswissen</w:t>
            </w:r>
          </w:p>
          <w:p w14:paraId="048946CC" w14:textId="77777777" w:rsidR="00166892" w:rsidRPr="00557C15" w:rsidRDefault="00166892" w:rsidP="00166892">
            <w:pPr>
              <w:autoSpaceDE w:val="0"/>
              <w:autoSpaceDN w:val="0"/>
              <w:adjustRightInd w:val="0"/>
              <w:rPr>
                <w:rFonts w:ascii="Arial Narrow" w:hAnsi="Arial Narrow" w:cs="ArialNarrow,Bold"/>
                <w:bCs/>
                <w:spacing w:val="-6"/>
                <w:sz w:val="18"/>
                <w:lang w:val="fr-FR"/>
              </w:rPr>
            </w:pPr>
            <w:r>
              <w:rPr>
                <w:rFonts w:ascii="Arial Narrow" w:hAnsi="Arial Narrow" w:cs="Arial"/>
                <w:b/>
                <w:spacing w:val="-6"/>
                <w:sz w:val="18"/>
              </w:rPr>
              <w:t xml:space="preserve">Persönliche Lebensgestaltung: </w:t>
            </w:r>
          </w:p>
          <w:p w14:paraId="2CE3B141" w14:textId="291FBAEC" w:rsidR="00166892" w:rsidRPr="00AE2881" w:rsidRDefault="00166892" w:rsidP="00166892">
            <w:pPr>
              <w:numPr>
                <w:ilvl w:val="0"/>
                <w:numId w:val="5"/>
              </w:numPr>
              <w:tabs>
                <w:tab w:val="clear" w:pos="57"/>
              </w:tabs>
              <w:autoSpaceDE w:val="0"/>
              <w:autoSpaceDN w:val="0"/>
              <w:adjustRightInd w:val="0"/>
              <w:ind w:left="96" w:hanging="96"/>
              <w:rPr>
                <w:rFonts w:ascii="Arial Narrow" w:hAnsi="Arial Narrow" w:cs="ArialNarrow,Bold"/>
                <w:b/>
                <w:bCs/>
                <w:spacing w:val="-6"/>
                <w:sz w:val="18"/>
                <w:lang w:val="en-GB"/>
              </w:rPr>
            </w:pPr>
            <w:r>
              <w:rPr>
                <w:rFonts w:ascii="Arial Narrow" w:hAnsi="Arial Narrow" w:cs="ArialNarrow,Bold"/>
                <w:i/>
                <w:iCs/>
                <w:spacing w:val="-6"/>
                <w:sz w:val="18"/>
                <w:lang w:val="en-GB"/>
              </w:rPr>
              <w:t xml:space="preserve"> Young people’s life during the Apartheid system</w:t>
            </w:r>
          </w:p>
          <w:p w14:paraId="5B4F8772" w14:textId="3613E7AD" w:rsidR="00166892" w:rsidRPr="00604936" w:rsidRDefault="00166892" w:rsidP="00166892">
            <w:pPr>
              <w:autoSpaceDE w:val="0"/>
              <w:autoSpaceDN w:val="0"/>
              <w:adjustRightInd w:val="0"/>
              <w:rPr>
                <w:rFonts w:ascii="Arial Narrow" w:hAnsi="Arial Narrow" w:cs="ArialNarrow,Bold"/>
                <w:b/>
                <w:bCs/>
                <w:spacing w:val="-6"/>
                <w:sz w:val="18"/>
              </w:rPr>
            </w:pPr>
            <w:r w:rsidRPr="00604936">
              <w:rPr>
                <w:rFonts w:ascii="Arial Narrow" w:hAnsi="Arial Narrow" w:cs="Arial"/>
                <w:b/>
                <w:spacing w:val="-6"/>
                <w:sz w:val="18"/>
              </w:rPr>
              <w:t>Teilhabe am gesellschaftlichen Leben</w:t>
            </w:r>
            <w:r w:rsidRPr="00604936">
              <w:rPr>
                <w:rFonts w:ascii="Arial Narrow" w:hAnsi="Arial Narrow" w:cs="ArialNarrow,Bold"/>
                <w:b/>
                <w:bCs/>
                <w:spacing w:val="-6"/>
                <w:sz w:val="18"/>
              </w:rPr>
              <w:t xml:space="preserve">: </w:t>
            </w:r>
          </w:p>
          <w:p w14:paraId="1041B658" w14:textId="4152BB30" w:rsidR="00166892" w:rsidRPr="008302C0" w:rsidRDefault="00166892" w:rsidP="00166892">
            <w:pPr>
              <w:numPr>
                <w:ilvl w:val="0"/>
                <w:numId w:val="5"/>
              </w:numPr>
              <w:tabs>
                <w:tab w:val="clear" w:pos="57"/>
              </w:tabs>
              <w:autoSpaceDE w:val="0"/>
              <w:autoSpaceDN w:val="0"/>
              <w:adjustRightInd w:val="0"/>
              <w:ind w:left="96" w:hanging="96"/>
              <w:rPr>
                <w:rFonts w:ascii="Arial Narrow" w:hAnsi="Arial Narrow" w:cs="Arial"/>
                <w:spacing w:val="-6"/>
                <w:sz w:val="18"/>
                <w:lang w:val="en-GB"/>
              </w:rPr>
            </w:pPr>
            <w:r>
              <w:rPr>
                <w:rFonts w:ascii="Arial Narrow" w:hAnsi="Arial Narrow" w:cs="Arial"/>
                <w:i/>
                <w:iCs/>
                <w:spacing w:val="-6"/>
                <w:sz w:val="18"/>
                <w:lang w:val="en-GB"/>
              </w:rPr>
              <w:t xml:space="preserve"> </w:t>
            </w:r>
            <w:r w:rsidRPr="008302C0">
              <w:rPr>
                <w:rFonts w:ascii="Arial Narrow" w:hAnsi="Arial Narrow" w:cs="Arial"/>
                <w:i/>
                <w:iCs/>
                <w:spacing w:val="-6"/>
                <w:sz w:val="18"/>
                <w:lang w:val="en-GB"/>
              </w:rPr>
              <w:t>The many faces of South Africa (sights and at</w:t>
            </w:r>
            <w:r>
              <w:rPr>
                <w:rFonts w:ascii="Arial Narrow" w:hAnsi="Arial Narrow" w:cs="Arial"/>
                <w:i/>
                <w:iCs/>
                <w:spacing w:val="-6"/>
                <w:sz w:val="18"/>
                <w:lang w:val="en-GB"/>
              </w:rPr>
              <w:t>t</w:t>
            </w:r>
            <w:r w:rsidRPr="008302C0">
              <w:rPr>
                <w:rFonts w:ascii="Arial Narrow" w:hAnsi="Arial Narrow" w:cs="Arial"/>
                <w:i/>
                <w:iCs/>
                <w:spacing w:val="-6"/>
                <w:sz w:val="18"/>
                <w:lang w:val="en-GB"/>
              </w:rPr>
              <w:t>ractions)</w:t>
            </w:r>
          </w:p>
          <w:p w14:paraId="09C587AF" w14:textId="1DE4054B" w:rsidR="00166892" w:rsidRPr="005706B1" w:rsidRDefault="00166892" w:rsidP="00166892">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i/>
                <w:iCs/>
                <w:spacing w:val="-6"/>
                <w:sz w:val="18"/>
                <w:lang w:val="en-GB"/>
              </w:rPr>
              <w:t xml:space="preserve"> </w:t>
            </w:r>
            <w:proofErr w:type="spellStart"/>
            <w:r>
              <w:rPr>
                <w:rFonts w:ascii="Arial Narrow" w:hAnsi="Arial Narrow" w:cs="Arial"/>
                <w:i/>
                <w:iCs/>
                <w:spacing w:val="-6"/>
                <w:sz w:val="18"/>
              </w:rPr>
              <w:t>Fighting</w:t>
            </w:r>
            <w:proofErr w:type="spellEnd"/>
            <w:r>
              <w:rPr>
                <w:rFonts w:ascii="Arial Narrow" w:hAnsi="Arial Narrow" w:cs="Arial"/>
                <w:i/>
                <w:iCs/>
                <w:spacing w:val="-6"/>
                <w:sz w:val="18"/>
              </w:rPr>
              <w:t xml:space="preserve"> </w:t>
            </w:r>
            <w:proofErr w:type="spellStart"/>
            <w:r>
              <w:rPr>
                <w:rFonts w:ascii="Arial Narrow" w:hAnsi="Arial Narrow" w:cs="Arial"/>
                <w:i/>
                <w:iCs/>
                <w:spacing w:val="-6"/>
                <w:sz w:val="18"/>
              </w:rPr>
              <w:t>for</w:t>
            </w:r>
            <w:proofErr w:type="spellEnd"/>
            <w:r>
              <w:rPr>
                <w:rFonts w:ascii="Arial Narrow" w:hAnsi="Arial Narrow" w:cs="Arial"/>
                <w:i/>
                <w:iCs/>
                <w:spacing w:val="-6"/>
                <w:sz w:val="18"/>
              </w:rPr>
              <w:t xml:space="preserve"> human </w:t>
            </w:r>
            <w:proofErr w:type="spellStart"/>
            <w:r>
              <w:rPr>
                <w:rFonts w:ascii="Arial Narrow" w:hAnsi="Arial Narrow" w:cs="Arial"/>
                <w:i/>
                <w:iCs/>
                <w:spacing w:val="-6"/>
                <w:sz w:val="18"/>
              </w:rPr>
              <w:t>rights</w:t>
            </w:r>
            <w:proofErr w:type="spellEnd"/>
            <w:r>
              <w:rPr>
                <w:rFonts w:ascii="Arial Narrow" w:hAnsi="Arial Narrow" w:cs="Arial"/>
                <w:i/>
                <w:iCs/>
                <w:spacing w:val="-6"/>
                <w:sz w:val="18"/>
              </w:rPr>
              <w:t xml:space="preserve"> </w:t>
            </w:r>
          </w:p>
          <w:p w14:paraId="7784EF04" w14:textId="66C1BE70" w:rsidR="00166892" w:rsidRPr="00366AB3" w:rsidRDefault="00166892" w:rsidP="00366AB3">
            <w:pPr>
              <w:autoSpaceDE w:val="0"/>
              <w:autoSpaceDN w:val="0"/>
              <w:adjustRightInd w:val="0"/>
              <w:rPr>
                <w:rFonts w:ascii="Arial Narrow" w:hAnsi="Arial Narrow" w:cs="ArialNarrow,Bold"/>
                <w:b/>
                <w:bCs/>
                <w:i/>
                <w:iCs/>
                <w:spacing w:val="-6"/>
                <w:sz w:val="18"/>
                <w:szCs w:val="18"/>
                <w:lang w:val="en-GB"/>
              </w:rPr>
            </w:pPr>
            <w:r>
              <w:object w:dxaOrig="432" w:dyaOrig="192" w14:anchorId="31057525">
                <v:shape id="_x0000_i1051" type="#_x0000_t75" style="width:22.55pt;height:10.65pt" o:ole="">
                  <v:imagedata r:id="rId10" o:title=""/>
                </v:shape>
                <o:OLEObject Type="Embed" ProgID="Visio.Drawing.11" ShapeID="_x0000_i1051" DrawAspect="Content" ObjectID="_1629007627" r:id="rId43"/>
              </w:object>
            </w:r>
            <w:r>
              <w:rPr>
                <w:rFonts w:ascii="Arial Narrow" w:hAnsi="Arial Narrow"/>
                <w:i/>
                <w:iCs/>
                <w:sz w:val="18"/>
                <w:szCs w:val="18"/>
                <w:lang w:val="en-GB"/>
              </w:rPr>
              <w:t xml:space="preserve"> T</w:t>
            </w:r>
            <w:r w:rsidRPr="00AE2881">
              <w:rPr>
                <w:rFonts w:ascii="Arial Narrow" w:hAnsi="Arial Narrow"/>
                <w:i/>
                <w:iCs/>
                <w:sz w:val="18"/>
                <w:szCs w:val="18"/>
                <w:lang w:val="en-GB"/>
              </w:rPr>
              <w:t xml:space="preserve">he Troubles </w:t>
            </w:r>
          </w:p>
        </w:tc>
        <w:tc>
          <w:tcPr>
            <w:tcW w:w="5228" w:type="dxa"/>
            <w:gridSpan w:val="3"/>
            <w:tcBorders>
              <w:top w:val="nil"/>
              <w:left w:val="dotted" w:sz="4" w:space="0" w:color="auto"/>
              <w:bottom w:val="dotted" w:sz="4" w:space="0" w:color="auto"/>
            </w:tcBorders>
          </w:tcPr>
          <w:p w14:paraId="675CC303" w14:textId="77777777" w:rsidR="00050D9D" w:rsidRDefault="00050D9D" w:rsidP="00166892">
            <w:pPr>
              <w:rPr>
                <w:rFonts w:ascii="Arial Narrow" w:hAnsi="Arial Narrow" w:cs="Arial"/>
                <w:b/>
                <w:spacing w:val="-6"/>
                <w:sz w:val="18"/>
              </w:rPr>
            </w:pPr>
          </w:p>
          <w:p w14:paraId="024AE971" w14:textId="77777777" w:rsidR="00166892" w:rsidRDefault="00166892" w:rsidP="00166892">
            <w:pPr>
              <w:rPr>
                <w:rFonts w:ascii="Arial Narrow" w:hAnsi="Arial Narrow" w:cs="Arial"/>
                <w:b/>
                <w:spacing w:val="-6"/>
                <w:sz w:val="18"/>
              </w:rPr>
            </w:pPr>
            <w:r w:rsidRPr="00F923C8">
              <w:rPr>
                <w:rFonts w:ascii="Arial Narrow" w:hAnsi="Arial Narrow" w:cs="Arial"/>
                <w:b/>
                <w:spacing w:val="-6"/>
                <w:sz w:val="18"/>
              </w:rPr>
              <w:t>Werte, Haltungen, Einstellungen</w:t>
            </w:r>
          </w:p>
          <w:p w14:paraId="0EEA51B8" w14:textId="77777777" w:rsidR="00166892" w:rsidRDefault="00166892" w:rsidP="00166892">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 Lebensbedingungen und Lebensweisen von Menschen anderer Kulturen in ausgewählten Aspekten vergleichen </w:t>
            </w:r>
          </w:p>
          <w:p w14:paraId="4E4DC621" w14:textId="77777777" w:rsidR="00166892" w:rsidRDefault="00166892" w:rsidP="00166892">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 kulturbedingte Unterschiede und Gemeinsamkeiten nachvollziehen und erläutern</w:t>
            </w:r>
          </w:p>
          <w:p w14:paraId="4F86A1BA" w14:textId="6BCB0668" w:rsidR="00166892" w:rsidRPr="00366AB3" w:rsidRDefault="00166892" w:rsidP="00366AB3">
            <w:pPr>
              <w:autoSpaceDE w:val="0"/>
              <w:autoSpaceDN w:val="0"/>
              <w:adjustRightInd w:val="0"/>
              <w:rPr>
                <w:rFonts w:ascii="Arial Narrow" w:hAnsi="Arial Narrow" w:cs="Arial"/>
                <w:i/>
                <w:spacing w:val="-6"/>
                <w:sz w:val="18"/>
                <w:szCs w:val="18"/>
              </w:rPr>
            </w:pPr>
            <w:r>
              <w:object w:dxaOrig="432" w:dyaOrig="192" w14:anchorId="6056423A">
                <v:shape id="_x0000_i1052" type="#_x0000_t75" style="width:22.55pt;height:10.65pt" o:ole="">
                  <v:imagedata r:id="rId10" o:title=""/>
                </v:shape>
                <o:OLEObject Type="Embed" ProgID="Visio.Drawing.11" ShapeID="_x0000_i1052" DrawAspect="Content" ObjectID="_1629007628" r:id="rId44"/>
              </w:object>
            </w:r>
            <w:r>
              <w:t xml:space="preserve"> </w:t>
            </w:r>
            <w:r w:rsidRPr="0077108E">
              <w:rPr>
                <w:rFonts w:ascii="Arial Narrow" w:hAnsi="Arial Narrow"/>
                <w:i/>
                <w:sz w:val="18"/>
                <w:szCs w:val="18"/>
              </w:rPr>
              <w:t>Freiheitsbestrebungen</w:t>
            </w:r>
            <w:r>
              <w:rPr>
                <w:rFonts w:ascii="Arial Narrow" w:hAnsi="Arial Narrow"/>
                <w:i/>
                <w:sz w:val="18"/>
                <w:szCs w:val="18"/>
              </w:rPr>
              <w:t xml:space="preserve"> in der englisc</w:t>
            </w:r>
            <w:r w:rsidR="00366AB3">
              <w:rPr>
                <w:rFonts w:ascii="Arial Narrow" w:hAnsi="Arial Narrow"/>
                <w:i/>
                <w:sz w:val="18"/>
                <w:szCs w:val="18"/>
              </w:rPr>
              <w:t>hsprachigen und der eigenen Welt</w:t>
            </w:r>
          </w:p>
        </w:tc>
      </w:tr>
      <w:tr w:rsidR="003D0F24" w:rsidRPr="00E766EC" w14:paraId="1F69566F" w14:textId="77777777" w:rsidTr="004E4F30">
        <w:trPr>
          <w:trHeight w:val="562"/>
        </w:trPr>
        <w:tc>
          <w:tcPr>
            <w:tcW w:w="5228" w:type="dxa"/>
            <w:gridSpan w:val="3"/>
            <w:tcBorders>
              <w:top w:val="nil"/>
              <w:bottom w:val="dotted" w:sz="4" w:space="0" w:color="auto"/>
              <w:right w:val="dotted" w:sz="4" w:space="0" w:color="auto"/>
            </w:tcBorders>
          </w:tcPr>
          <w:p w14:paraId="79E94090" w14:textId="1E7569E9" w:rsidR="003D0F24" w:rsidRPr="00F923C8" w:rsidRDefault="003D0F2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045EC6E2" w14:textId="655AAC4F" w:rsidR="003D0F24" w:rsidRPr="00F923C8" w:rsidRDefault="003D0F24" w:rsidP="004E4F30">
            <w:pPr>
              <w:shd w:val="clear" w:color="auto" w:fill="D9D9D9" w:themeFill="background1" w:themeFillShade="D9"/>
              <w:rPr>
                <w:rFonts w:ascii="Arial Narrow" w:hAnsi="Arial Narrow"/>
                <w:b/>
                <w:spacing w:val="-6"/>
                <w:sz w:val="18"/>
              </w:rPr>
            </w:pPr>
            <w:r>
              <w:rPr>
                <w:rFonts w:ascii="Arial Narrow" w:hAnsi="Arial Narrow"/>
                <w:b/>
                <w:spacing w:val="-6"/>
                <w:sz w:val="18"/>
              </w:rPr>
              <w:t xml:space="preserve">Leseverstehen </w:t>
            </w:r>
            <w:r w:rsidR="009B03F9">
              <w:rPr>
                <w:rFonts w:ascii="Arial Narrow" w:hAnsi="Arial Narrow" w:cs="ArialNarrow,Bold"/>
                <w:bCs/>
                <w:spacing w:val="-6"/>
                <w:sz w:val="18"/>
              </w:rPr>
              <w:t>(KLP S. 28</w:t>
            </w:r>
            <w:r>
              <w:rPr>
                <w:rFonts w:ascii="Arial Narrow" w:hAnsi="Arial Narrow" w:cs="ArialNarrow,Bold"/>
                <w:bCs/>
                <w:spacing w:val="-6"/>
                <w:sz w:val="18"/>
              </w:rPr>
              <w:t>)</w:t>
            </w:r>
          </w:p>
          <w:p w14:paraId="32734F0E" w14:textId="4F91D2A3" w:rsidR="009A7A2C" w:rsidRPr="00613120" w:rsidRDefault="00EE34C3" w:rsidP="009A7A2C">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273662" w:rsidRPr="00613120">
              <w:rPr>
                <w:rFonts w:ascii="Arial Narrow" w:hAnsi="Arial Narrow" w:cs="ArialNarrow,Bold"/>
                <w:bCs/>
                <w:spacing w:val="-6"/>
                <w:sz w:val="18"/>
              </w:rPr>
              <w:t xml:space="preserve">[…] </w:t>
            </w:r>
            <w:r w:rsidR="009B03F9" w:rsidRPr="00613120">
              <w:rPr>
                <w:rFonts w:ascii="Arial Narrow" w:hAnsi="Arial Narrow" w:cs="ArialNarrow,Bold"/>
                <w:bCs/>
                <w:spacing w:val="-6"/>
                <w:sz w:val="18"/>
              </w:rPr>
              <w:t>Sach- und Gebrauchstexten Haupt- und Einzelinformationen entnehmen sowie Besonderheiten der Textsorten erkennen</w:t>
            </w:r>
          </w:p>
          <w:p w14:paraId="25023E15" w14:textId="50FFAED5" w:rsidR="009A7A2C" w:rsidRPr="009A7A2C" w:rsidRDefault="009A7A2C" w:rsidP="009A7A2C">
            <w:pPr>
              <w:shd w:val="clear" w:color="auto" w:fill="D9D9D9" w:themeFill="background1" w:themeFillShade="D9"/>
              <w:autoSpaceDE w:val="0"/>
              <w:autoSpaceDN w:val="0"/>
              <w:adjustRightInd w:val="0"/>
              <w:rPr>
                <w:rFonts w:ascii="Arial Narrow" w:hAnsi="Arial Narrow" w:cs="ArialNarrow,Bold"/>
                <w:bCs/>
                <w:spacing w:val="-6"/>
                <w:sz w:val="18"/>
              </w:rPr>
            </w:pPr>
            <w:r>
              <w:object w:dxaOrig="432" w:dyaOrig="192" w14:anchorId="69AD4E91">
                <v:shape id="_x0000_i1053" type="#_x0000_t75" style="width:22.55pt;height:10.65pt" o:ole="">
                  <v:imagedata r:id="rId10" o:title=""/>
                </v:shape>
                <o:OLEObject Type="Embed" ProgID="Visio.Drawing.11" ShapeID="_x0000_i1053" DrawAspect="Content" ObjectID="_1629007629" r:id="rId45"/>
              </w:object>
            </w:r>
            <w:r w:rsidR="00E9552C">
              <w:t xml:space="preserve"> </w:t>
            </w:r>
            <w:r w:rsidRPr="00D25F75">
              <w:rPr>
                <w:rFonts w:ascii="Arial Narrow" w:hAnsi="Arial Narrow"/>
                <w:i/>
                <w:sz w:val="18"/>
                <w:szCs w:val="18"/>
              </w:rPr>
              <w:t>Textaufbau e</w:t>
            </w:r>
            <w:r w:rsidR="00D25F75" w:rsidRPr="00D25F75">
              <w:rPr>
                <w:rFonts w:ascii="Arial Narrow" w:hAnsi="Arial Narrow"/>
                <w:i/>
                <w:sz w:val="18"/>
                <w:szCs w:val="18"/>
              </w:rPr>
              <w:t>ines Artikels</w:t>
            </w:r>
            <w:r w:rsidR="00D25F75">
              <w:rPr>
                <w:rFonts w:ascii="Arial Narrow" w:hAnsi="Arial Narrow"/>
                <w:i/>
                <w:sz w:val="18"/>
                <w:szCs w:val="18"/>
              </w:rPr>
              <w:t xml:space="preserve"> </w:t>
            </w:r>
          </w:p>
          <w:p w14:paraId="2B5341EA" w14:textId="284A8DC2" w:rsidR="009A7A2C" w:rsidRDefault="00EE34C3" w:rsidP="009A7A2C">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987FEC">
              <w:rPr>
                <w:rFonts w:ascii="Arial Narrow" w:hAnsi="Arial Narrow" w:cs="ArialNarrow,Bold"/>
                <w:bCs/>
                <w:spacing w:val="-6"/>
                <w:sz w:val="18"/>
              </w:rPr>
              <w:t>fiktionale Texte […] lesen und sowohl in ihren Kernaussagen als auch in Einzelheiten verstehen</w:t>
            </w:r>
          </w:p>
          <w:p w14:paraId="593D5D86" w14:textId="7EA87BEA" w:rsidR="009A7A2C" w:rsidRPr="009A7A2C" w:rsidRDefault="009A7A2C" w:rsidP="009A7A2C">
            <w:pPr>
              <w:shd w:val="clear" w:color="auto" w:fill="D9D9D9" w:themeFill="background1" w:themeFillShade="D9"/>
              <w:autoSpaceDE w:val="0"/>
              <w:autoSpaceDN w:val="0"/>
              <w:adjustRightInd w:val="0"/>
              <w:rPr>
                <w:rFonts w:ascii="Arial Narrow" w:hAnsi="Arial Narrow" w:cs="ArialNarrow,Bold"/>
                <w:bCs/>
                <w:spacing w:val="-6"/>
                <w:sz w:val="18"/>
              </w:rPr>
            </w:pPr>
            <w:r>
              <w:object w:dxaOrig="432" w:dyaOrig="192" w14:anchorId="52DBAAA7">
                <v:shape id="_x0000_i1054" type="#_x0000_t75" style="width:22.55pt;height:10.65pt" o:ole="">
                  <v:imagedata r:id="rId10" o:title=""/>
                </v:shape>
                <o:OLEObject Type="Embed" ProgID="Visio.Drawing.11" ShapeID="_x0000_i1054" DrawAspect="Content" ObjectID="_1629007630" r:id="rId46"/>
              </w:object>
            </w:r>
            <w:r w:rsidR="00E9552C">
              <w:t xml:space="preserve"> </w:t>
            </w:r>
            <w:r w:rsidR="004564B7" w:rsidRPr="004564B7">
              <w:rPr>
                <w:rFonts w:ascii="Arial Narrow" w:hAnsi="Arial Narrow"/>
                <w:i/>
                <w:sz w:val="18"/>
                <w:szCs w:val="18"/>
              </w:rPr>
              <w:t>Handlung/</w:t>
            </w:r>
            <w:r w:rsidR="00903F0A">
              <w:rPr>
                <w:rFonts w:ascii="Arial Narrow" w:hAnsi="Arial Narrow"/>
                <w:i/>
                <w:sz w:val="18"/>
                <w:szCs w:val="18"/>
              </w:rPr>
              <w:t>Charaktere näher betrachten (u.</w:t>
            </w:r>
            <w:r w:rsidR="004564B7" w:rsidRPr="004564B7">
              <w:rPr>
                <w:rFonts w:ascii="Arial Narrow" w:hAnsi="Arial Narrow"/>
                <w:i/>
                <w:sz w:val="18"/>
                <w:szCs w:val="18"/>
              </w:rPr>
              <w:t>a. Gefühle, Meinungen</w:t>
            </w:r>
            <w:r w:rsidR="004564B7">
              <w:rPr>
                <w:rFonts w:ascii="Arial Narrow" w:hAnsi="Arial Narrow"/>
                <w:i/>
                <w:sz w:val="18"/>
                <w:szCs w:val="18"/>
              </w:rPr>
              <w:t>)</w:t>
            </w:r>
          </w:p>
          <w:p w14:paraId="10DCE9C2" w14:textId="77777777" w:rsidR="003D0F24" w:rsidRPr="00FA42A6" w:rsidRDefault="003D0F24" w:rsidP="004E4F30">
            <w:pPr>
              <w:shd w:val="clear" w:color="auto" w:fill="D9D9D9" w:themeFill="background1" w:themeFillShade="D9"/>
              <w:rPr>
                <w:rFonts w:ascii="Arial Narrow" w:hAnsi="Arial Narrow"/>
                <w:i/>
                <w:iCs/>
                <w:sz w:val="18"/>
                <w:szCs w:val="18"/>
              </w:rPr>
            </w:pPr>
          </w:p>
          <w:p w14:paraId="06006FAD" w14:textId="77777777" w:rsidR="003D0F24" w:rsidRPr="00FA42A6" w:rsidRDefault="003D0F24" w:rsidP="004E4F30">
            <w:pPr>
              <w:shd w:val="clear" w:color="auto" w:fill="D9D9D9" w:themeFill="background1" w:themeFillShade="D9"/>
              <w:rPr>
                <w:rFonts w:ascii="Arial Narrow" w:hAnsi="Arial Narrow"/>
                <w:spacing w:val="-6"/>
                <w:sz w:val="18"/>
              </w:rPr>
            </w:pPr>
          </w:p>
          <w:p w14:paraId="20C808E0" w14:textId="77777777" w:rsidR="0080774F" w:rsidRPr="00FA42A6" w:rsidRDefault="0080774F" w:rsidP="004E4F30">
            <w:pPr>
              <w:shd w:val="clear" w:color="auto" w:fill="D9D9D9" w:themeFill="background1" w:themeFillShade="D9"/>
              <w:rPr>
                <w:rFonts w:ascii="Arial Narrow" w:hAnsi="Arial Narrow"/>
                <w:spacing w:val="-6"/>
                <w:sz w:val="18"/>
              </w:rPr>
            </w:pPr>
          </w:p>
          <w:p w14:paraId="35094906" w14:textId="77777777" w:rsidR="0080774F" w:rsidRPr="00FA42A6" w:rsidRDefault="0080774F" w:rsidP="004E4F30">
            <w:pPr>
              <w:shd w:val="clear" w:color="auto" w:fill="D9D9D9" w:themeFill="background1" w:themeFillShade="D9"/>
              <w:rPr>
                <w:rFonts w:ascii="Arial Narrow" w:hAnsi="Arial Narrow"/>
                <w:spacing w:val="-6"/>
                <w:sz w:val="18"/>
              </w:rPr>
            </w:pPr>
          </w:p>
          <w:p w14:paraId="4043483E" w14:textId="77777777" w:rsidR="0080774F" w:rsidRPr="00FA42A6" w:rsidRDefault="0080774F" w:rsidP="004E4F30">
            <w:pPr>
              <w:shd w:val="clear" w:color="auto" w:fill="D9D9D9" w:themeFill="background1" w:themeFillShade="D9"/>
              <w:rPr>
                <w:rFonts w:ascii="Arial Narrow" w:hAnsi="Arial Narrow"/>
                <w:spacing w:val="-6"/>
                <w:sz w:val="18"/>
              </w:rPr>
            </w:pPr>
          </w:p>
          <w:p w14:paraId="70373CED" w14:textId="77777777" w:rsidR="0080774F" w:rsidRPr="00FA42A6" w:rsidRDefault="0080774F" w:rsidP="004E4F30">
            <w:pPr>
              <w:shd w:val="clear" w:color="auto" w:fill="D9D9D9" w:themeFill="background1" w:themeFillShade="D9"/>
              <w:rPr>
                <w:rFonts w:ascii="Arial Narrow" w:hAnsi="Arial Narrow"/>
                <w:spacing w:val="-6"/>
                <w:sz w:val="18"/>
              </w:rPr>
            </w:pPr>
          </w:p>
          <w:p w14:paraId="1229381A" w14:textId="77777777" w:rsidR="0080774F" w:rsidRPr="00FA42A6" w:rsidRDefault="0080774F" w:rsidP="004E4F30">
            <w:pPr>
              <w:shd w:val="clear" w:color="auto" w:fill="D9D9D9" w:themeFill="background1" w:themeFillShade="D9"/>
              <w:rPr>
                <w:rFonts w:ascii="Arial Narrow" w:hAnsi="Arial Narrow"/>
                <w:spacing w:val="-6"/>
                <w:sz w:val="18"/>
              </w:rPr>
            </w:pPr>
          </w:p>
          <w:p w14:paraId="5259F56A" w14:textId="77777777" w:rsidR="0080774F" w:rsidRPr="00FA42A6" w:rsidRDefault="0080774F" w:rsidP="004E4F30">
            <w:pPr>
              <w:shd w:val="clear" w:color="auto" w:fill="D9D9D9" w:themeFill="background1" w:themeFillShade="D9"/>
              <w:rPr>
                <w:rFonts w:ascii="Arial Narrow" w:hAnsi="Arial Narrow"/>
                <w:spacing w:val="-6"/>
                <w:sz w:val="18"/>
              </w:rPr>
            </w:pPr>
          </w:p>
          <w:p w14:paraId="6028D7A5" w14:textId="77777777" w:rsidR="0080774F" w:rsidRPr="00FA42A6" w:rsidRDefault="0080774F" w:rsidP="004E4F30">
            <w:pPr>
              <w:shd w:val="clear" w:color="auto" w:fill="D9D9D9" w:themeFill="background1" w:themeFillShade="D9"/>
              <w:rPr>
                <w:rFonts w:ascii="Arial Narrow" w:hAnsi="Arial Narrow"/>
                <w:spacing w:val="-6"/>
                <w:sz w:val="18"/>
              </w:rPr>
            </w:pPr>
          </w:p>
          <w:p w14:paraId="19E5C39D" w14:textId="77777777" w:rsidR="0080774F" w:rsidRPr="00FA42A6" w:rsidRDefault="0080774F" w:rsidP="004E4F30">
            <w:pPr>
              <w:shd w:val="clear" w:color="auto" w:fill="D9D9D9" w:themeFill="background1" w:themeFillShade="D9"/>
              <w:rPr>
                <w:rFonts w:ascii="Arial Narrow" w:hAnsi="Arial Narrow"/>
                <w:spacing w:val="-6"/>
                <w:sz w:val="18"/>
              </w:rPr>
            </w:pPr>
          </w:p>
          <w:p w14:paraId="1E8E1C61" w14:textId="77777777" w:rsidR="0080774F" w:rsidRPr="00FA42A6" w:rsidRDefault="0080774F" w:rsidP="004E4F30">
            <w:pPr>
              <w:shd w:val="clear" w:color="auto" w:fill="D9D9D9" w:themeFill="background1" w:themeFillShade="D9"/>
              <w:rPr>
                <w:rFonts w:ascii="Arial Narrow" w:hAnsi="Arial Narrow"/>
                <w:spacing w:val="-6"/>
                <w:sz w:val="18"/>
              </w:rPr>
            </w:pPr>
          </w:p>
          <w:p w14:paraId="6FED371D" w14:textId="77777777" w:rsidR="009D49BF" w:rsidRPr="00FA42A6" w:rsidRDefault="009D49BF" w:rsidP="004E4F30">
            <w:pPr>
              <w:shd w:val="clear" w:color="auto" w:fill="D9D9D9" w:themeFill="background1" w:themeFillShade="D9"/>
              <w:rPr>
                <w:rFonts w:ascii="Arial Narrow" w:hAnsi="Arial Narrow"/>
                <w:spacing w:val="-6"/>
                <w:sz w:val="18"/>
              </w:rPr>
            </w:pPr>
          </w:p>
          <w:p w14:paraId="7A685622" w14:textId="77777777" w:rsidR="009D49BF" w:rsidRPr="00FA42A6" w:rsidRDefault="009D49BF" w:rsidP="004E4F30">
            <w:pPr>
              <w:shd w:val="clear" w:color="auto" w:fill="D9D9D9" w:themeFill="background1" w:themeFillShade="D9"/>
              <w:rPr>
                <w:rFonts w:ascii="Arial Narrow" w:hAnsi="Arial Narrow"/>
                <w:spacing w:val="-6"/>
                <w:sz w:val="18"/>
              </w:rPr>
            </w:pPr>
          </w:p>
          <w:p w14:paraId="0FBD4746" w14:textId="77777777" w:rsidR="009D49BF" w:rsidRPr="00FA42A6" w:rsidRDefault="009D49BF" w:rsidP="004E4F30">
            <w:pPr>
              <w:shd w:val="clear" w:color="auto" w:fill="D9D9D9" w:themeFill="background1" w:themeFillShade="D9"/>
              <w:rPr>
                <w:rFonts w:ascii="Arial Narrow" w:hAnsi="Arial Narrow"/>
                <w:spacing w:val="-6"/>
                <w:sz w:val="18"/>
              </w:rPr>
            </w:pPr>
          </w:p>
          <w:p w14:paraId="18B920E7" w14:textId="77777777" w:rsidR="001A1C26" w:rsidRDefault="001A1C26" w:rsidP="004E4F30">
            <w:pPr>
              <w:shd w:val="clear" w:color="auto" w:fill="D9D9D9" w:themeFill="background1" w:themeFillShade="D9"/>
              <w:rPr>
                <w:rFonts w:ascii="Arial Narrow" w:hAnsi="Arial Narrow"/>
                <w:spacing w:val="-6"/>
                <w:sz w:val="18"/>
              </w:rPr>
            </w:pPr>
          </w:p>
          <w:p w14:paraId="59C8FC2A" w14:textId="49455761" w:rsidR="003D0F24" w:rsidRDefault="003D0F24" w:rsidP="004E4F30">
            <w:pPr>
              <w:shd w:val="clear" w:color="auto" w:fill="D9D9D9" w:themeFill="background1" w:themeFillShade="D9"/>
              <w:rPr>
                <w:rFonts w:ascii="Arial Narrow" w:hAnsi="Arial Narrow"/>
                <w:spacing w:val="-6"/>
                <w:sz w:val="18"/>
              </w:rPr>
            </w:pPr>
            <w:r>
              <w:rPr>
                <w:rFonts w:ascii="Arial Narrow" w:hAnsi="Arial Narrow"/>
                <w:b/>
                <w:spacing w:val="-6"/>
                <w:sz w:val="18"/>
              </w:rPr>
              <w:t xml:space="preserve">Schreiben </w:t>
            </w:r>
            <w:r w:rsidR="00895BD5">
              <w:rPr>
                <w:rFonts w:ascii="Arial Narrow" w:hAnsi="Arial Narrow"/>
                <w:spacing w:val="-6"/>
                <w:sz w:val="18"/>
              </w:rPr>
              <w:t>(KLP S. 29</w:t>
            </w:r>
            <w:r w:rsidRPr="00B4183D">
              <w:rPr>
                <w:rFonts w:ascii="Arial Narrow" w:hAnsi="Arial Narrow"/>
                <w:spacing w:val="-6"/>
                <w:sz w:val="18"/>
              </w:rPr>
              <w:t>)</w:t>
            </w:r>
          </w:p>
          <w:p w14:paraId="0E7EB991" w14:textId="1F3A4F20" w:rsidR="003D0F24"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proofErr w:type="gramStart"/>
            <w:r w:rsidR="00951159">
              <w:rPr>
                <w:rFonts w:ascii="Arial Narrow" w:hAnsi="Arial Narrow"/>
                <w:spacing w:val="-6"/>
                <w:sz w:val="18"/>
              </w:rPr>
              <w:t>für</w:t>
            </w:r>
            <w:proofErr w:type="gramEnd"/>
            <w:r w:rsidR="00951159">
              <w:rPr>
                <w:rFonts w:ascii="Arial Narrow" w:hAnsi="Arial Narrow"/>
                <w:spacing w:val="-6"/>
                <w:sz w:val="18"/>
              </w:rPr>
              <w:t xml:space="preserve"> sie bedeutsame, informative</w:t>
            </w:r>
            <w:r w:rsidR="00D075CA">
              <w:rPr>
                <w:rFonts w:ascii="Arial Narrow" w:hAnsi="Arial Narrow"/>
                <w:spacing w:val="-6"/>
                <w:sz w:val="18"/>
              </w:rPr>
              <w:t xml:space="preserve"> Texte verfassen […] </w:t>
            </w:r>
            <w:r w:rsidR="00951159">
              <w:rPr>
                <w:rFonts w:ascii="Arial Narrow" w:hAnsi="Arial Narrow"/>
                <w:spacing w:val="-6"/>
                <w:sz w:val="18"/>
              </w:rPr>
              <w:t xml:space="preserve"> </w:t>
            </w:r>
          </w:p>
          <w:p w14:paraId="0BC8CC27" w14:textId="1AFA5399" w:rsidR="00E1499A" w:rsidRPr="00B3791F"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sidRPr="00B3791F">
              <w:rPr>
                <w:rFonts w:ascii="Arial Narrow" w:hAnsi="Arial Narrow"/>
                <w:spacing w:val="-6"/>
                <w:sz w:val="18"/>
              </w:rPr>
              <w:t xml:space="preserve"> </w:t>
            </w:r>
            <w:r w:rsidR="00E1499A" w:rsidRPr="00B3791F">
              <w:rPr>
                <w:rFonts w:ascii="Arial Narrow" w:hAnsi="Arial Narrow"/>
                <w:spacing w:val="-6"/>
                <w:sz w:val="18"/>
              </w:rPr>
              <w:t>liter</w:t>
            </w:r>
            <w:r w:rsidR="00DF13DB" w:rsidRPr="00B3791F">
              <w:rPr>
                <w:rFonts w:ascii="Arial Narrow" w:hAnsi="Arial Narrow"/>
                <w:spacing w:val="-6"/>
                <w:sz w:val="18"/>
              </w:rPr>
              <w:t>arische Textvorlagen bearbeiten</w:t>
            </w:r>
          </w:p>
          <w:p w14:paraId="0F012595" w14:textId="1393A1EF" w:rsidR="0056416B" w:rsidRDefault="003D0F24" w:rsidP="004E4F30">
            <w:pPr>
              <w:shd w:val="clear" w:color="auto" w:fill="D9D9D9" w:themeFill="background1" w:themeFillShade="D9"/>
              <w:tabs>
                <w:tab w:val="left" w:pos="426"/>
              </w:tabs>
              <w:autoSpaceDE w:val="0"/>
              <w:autoSpaceDN w:val="0"/>
              <w:adjustRightInd w:val="0"/>
              <w:rPr>
                <w:rFonts w:ascii="Arial Narrow" w:hAnsi="Arial Narrow"/>
                <w:i/>
                <w:spacing w:val="-6"/>
                <w:sz w:val="18"/>
              </w:rPr>
            </w:pPr>
            <w:r>
              <w:object w:dxaOrig="432" w:dyaOrig="192" w14:anchorId="206420A5">
                <v:shape id="_x0000_i1055" type="#_x0000_t75" style="width:22.55pt;height:10.65pt" o:ole="">
                  <v:imagedata r:id="rId10" o:title=""/>
                </v:shape>
                <o:OLEObject Type="Embed" ProgID="Visio.Drawing.11" ShapeID="_x0000_i1055" DrawAspect="Content" ObjectID="_1629007631" r:id="rId47"/>
              </w:object>
            </w:r>
            <w:r w:rsidR="00C945D3">
              <w:t xml:space="preserve"> </w:t>
            </w:r>
            <w:r w:rsidR="007766B5">
              <w:rPr>
                <w:rFonts w:ascii="Arial Narrow" w:hAnsi="Arial Narrow"/>
                <w:i/>
                <w:spacing w:val="-6"/>
                <w:sz w:val="18"/>
              </w:rPr>
              <w:t>Verfassen eines Tagebucheintrags</w:t>
            </w:r>
          </w:p>
          <w:p w14:paraId="63A303CD" w14:textId="77777777" w:rsidR="003D0F24" w:rsidRPr="00297392" w:rsidRDefault="003D0F24" w:rsidP="004E4F30">
            <w:pPr>
              <w:autoSpaceDE w:val="0"/>
              <w:autoSpaceDN w:val="0"/>
              <w:adjustRightInd w:val="0"/>
              <w:rPr>
                <w:rFonts w:ascii="Arial Narrow" w:hAnsi="Arial Narrow" w:cs="ArialNarrow"/>
                <w:bCs/>
                <w:spacing w:val="-6"/>
                <w:sz w:val="18"/>
              </w:rPr>
            </w:pPr>
          </w:p>
          <w:p w14:paraId="7FD5CD93" w14:textId="5824A0AF" w:rsidR="003D0F24" w:rsidRDefault="003D0F24" w:rsidP="004E4F30">
            <w:pPr>
              <w:autoSpaceDE w:val="0"/>
              <w:autoSpaceDN w:val="0"/>
              <w:adjustRightInd w:val="0"/>
              <w:rPr>
                <w:rFonts w:ascii="Arial Narrow" w:hAnsi="Arial Narrow" w:cs="ArialNarrow"/>
                <w:spacing w:val="-6"/>
                <w:sz w:val="18"/>
              </w:rPr>
            </w:pPr>
            <w:r>
              <w:rPr>
                <w:rFonts w:ascii="Arial Narrow" w:hAnsi="Arial Narrow" w:cs="ArialNarrow"/>
                <w:b/>
                <w:spacing w:val="-6"/>
                <w:sz w:val="18"/>
              </w:rPr>
              <w:t xml:space="preserve">Sprechen: zusammenhängendes Sprechen </w:t>
            </w:r>
            <w:r w:rsidR="008522C4">
              <w:rPr>
                <w:rFonts w:ascii="Arial Narrow" w:hAnsi="Arial Narrow" w:cs="ArialNarrow"/>
                <w:spacing w:val="-6"/>
                <w:sz w:val="18"/>
              </w:rPr>
              <w:t>(KLP S. 28</w:t>
            </w:r>
            <w:r>
              <w:rPr>
                <w:rFonts w:ascii="Arial Narrow" w:hAnsi="Arial Narrow" w:cs="ArialNarrow"/>
                <w:spacing w:val="-6"/>
                <w:sz w:val="18"/>
              </w:rPr>
              <w:t>)</w:t>
            </w:r>
          </w:p>
          <w:p w14:paraId="483C7524" w14:textId="1065C750" w:rsidR="007E4F52" w:rsidRPr="007E4F52" w:rsidRDefault="00EE34C3" w:rsidP="007E4F52">
            <w:pPr>
              <w:numPr>
                <w:ilvl w:val="0"/>
                <w:numId w:val="5"/>
              </w:numPr>
              <w:tabs>
                <w:tab w:val="clear" w:pos="57"/>
              </w:tabs>
              <w:autoSpaceDE w:val="0"/>
              <w:autoSpaceDN w:val="0"/>
              <w:adjustRightInd w:val="0"/>
              <w:ind w:left="96" w:hanging="96"/>
              <w:rPr>
                <w:sz w:val="18"/>
              </w:rPr>
            </w:pPr>
            <w:r>
              <w:rPr>
                <w:rFonts w:ascii="Arial Narrow" w:hAnsi="Arial Narrow" w:cs="ArialNarrow"/>
                <w:spacing w:val="-6"/>
                <w:sz w:val="18"/>
              </w:rPr>
              <w:t xml:space="preserve"> </w:t>
            </w:r>
            <w:r w:rsidR="00031D03">
              <w:rPr>
                <w:rFonts w:ascii="Arial Narrow" w:hAnsi="Arial Narrow" w:cs="ArialNarrow"/>
                <w:spacing w:val="-6"/>
                <w:sz w:val="18"/>
              </w:rPr>
              <w:t xml:space="preserve">über eigene Erlebnisse und </w:t>
            </w:r>
            <w:r w:rsidR="00F64CD8">
              <w:rPr>
                <w:rFonts w:ascii="Arial Narrow" w:hAnsi="Arial Narrow" w:cs="ArialNarrow"/>
                <w:spacing w:val="-6"/>
                <w:sz w:val="18"/>
              </w:rPr>
              <w:t>Erfahrungen berichten, […] Hoffnungen und Wünsche äußern und Gefühle formulieren</w:t>
            </w:r>
          </w:p>
        </w:tc>
        <w:tc>
          <w:tcPr>
            <w:tcW w:w="5228" w:type="dxa"/>
            <w:gridSpan w:val="3"/>
            <w:tcBorders>
              <w:top w:val="dotted" w:sz="4" w:space="0" w:color="auto"/>
              <w:left w:val="nil"/>
              <w:bottom w:val="dotted" w:sz="4" w:space="0" w:color="auto"/>
            </w:tcBorders>
            <w:shd w:val="clear" w:color="auto" w:fill="auto"/>
          </w:tcPr>
          <w:p w14:paraId="5266BFEB" w14:textId="77777777" w:rsidR="003D0F24" w:rsidRPr="00F923C8" w:rsidRDefault="003D0F2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4ADD6C0B" w14:textId="2CC29F27" w:rsidR="003D0F24" w:rsidRPr="009F4BBA" w:rsidRDefault="005E188F" w:rsidP="004E4F30">
            <w:pPr>
              <w:shd w:val="clear" w:color="auto" w:fill="D9D9D9" w:themeFill="background1" w:themeFillShade="D9"/>
              <w:rPr>
                <w:rFonts w:ascii="Arial Narrow" w:hAnsi="Arial Narrow" w:cs="ArialNarrow,Bold"/>
                <w:bCs/>
                <w:spacing w:val="-6"/>
                <w:sz w:val="18"/>
              </w:rPr>
            </w:pPr>
            <w:r>
              <w:rPr>
                <w:rFonts w:ascii="Arial Narrow" w:hAnsi="Arial Narrow" w:cs="ArialNarrow,Bold"/>
                <w:b/>
                <w:bCs/>
                <w:spacing w:val="-6"/>
                <w:sz w:val="18"/>
              </w:rPr>
              <w:t>Umgang mit Texten und Medien</w:t>
            </w:r>
            <w:r w:rsidR="003D0F24">
              <w:rPr>
                <w:rFonts w:ascii="Arial Narrow" w:hAnsi="Arial Narrow" w:cs="ArialNarrow,Bold"/>
                <w:b/>
                <w:bCs/>
                <w:spacing w:val="-6"/>
                <w:sz w:val="18"/>
              </w:rPr>
              <w:t xml:space="preserve"> </w:t>
            </w:r>
            <w:r w:rsidR="00CF49D8">
              <w:rPr>
                <w:rFonts w:ascii="Arial Narrow" w:hAnsi="Arial Narrow" w:cs="ArialNarrow,Bold"/>
                <w:bCs/>
                <w:spacing w:val="-6"/>
                <w:sz w:val="18"/>
              </w:rPr>
              <w:t>(KLP S. 32</w:t>
            </w:r>
            <w:r w:rsidR="003D0F24" w:rsidRPr="009F4BBA">
              <w:rPr>
                <w:rFonts w:ascii="Arial Narrow" w:hAnsi="Arial Narrow" w:cs="ArialNarrow,Bold"/>
                <w:bCs/>
                <w:spacing w:val="-6"/>
                <w:sz w:val="18"/>
              </w:rPr>
              <w:t>)</w:t>
            </w:r>
          </w:p>
          <w:p w14:paraId="48642A21" w14:textId="77777777" w:rsidR="005E188F" w:rsidRDefault="00695DBA" w:rsidP="004E4F30">
            <w:pPr>
              <w:shd w:val="clear" w:color="auto" w:fill="D9D9D9" w:themeFill="background1" w:themeFillShade="D9"/>
              <w:tabs>
                <w:tab w:val="left" w:pos="442"/>
              </w:tabs>
              <w:rPr>
                <w:rFonts w:ascii="Arial Narrow" w:hAnsi="Arial Narrow" w:cs="ArialNarrow,Bold"/>
                <w:bCs/>
                <w:spacing w:val="-6"/>
                <w:sz w:val="18"/>
                <w:u w:val="single"/>
              </w:rPr>
            </w:pPr>
            <w:r>
              <w:rPr>
                <w:rFonts w:ascii="Arial Narrow" w:hAnsi="Arial Narrow" w:cs="ArialNarrow,Bold"/>
                <w:bCs/>
                <w:spacing w:val="-6"/>
                <w:sz w:val="18"/>
                <w:u w:val="single"/>
              </w:rPr>
              <w:t>Textgrundlagen</w:t>
            </w:r>
          </w:p>
          <w:p w14:paraId="0351FE6B" w14:textId="72B75F5A" w:rsidR="00695DBA" w:rsidRDefault="00695DBA" w:rsidP="006675FC">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sidRPr="006675FC">
              <w:rPr>
                <w:rFonts w:ascii="Arial Narrow" w:hAnsi="Arial Narrow" w:cs="ArialNarrow,Bold"/>
                <w:bCs/>
                <w:spacing w:val="-6"/>
                <w:sz w:val="18"/>
              </w:rPr>
              <w:t xml:space="preserve"> zusätz</w:t>
            </w:r>
            <w:r w:rsidR="00DC33E1">
              <w:rPr>
                <w:rFonts w:ascii="Arial Narrow" w:hAnsi="Arial Narrow" w:cs="ArialNarrow,Bold"/>
                <w:bCs/>
                <w:spacing w:val="-6"/>
                <w:sz w:val="18"/>
              </w:rPr>
              <w:t xml:space="preserve">lich zu Lehrwerktexten </w:t>
            </w:r>
            <w:r w:rsidR="00F46218" w:rsidRPr="000A2FDA">
              <w:rPr>
                <w:rFonts w:ascii="Arial Narrow" w:hAnsi="Arial Narrow" w:cs="ArialNarrow,Bold"/>
                <w:bCs/>
                <w:spacing w:val="-6"/>
                <w:sz w:val="18"/>
              </w:rPr>
              <w:t xml:space="preserve">ggf. </w:t>
            </w:r>
            <w:r w:rsidR="00501436" w:rsidRPr="000A2FDA">
              <w:rPr>
                <w:rFonts w:ascii="Arial Narrow" w:hAnsi="Arial Narrow" w:cs="ArialNarrow,Bold"/>
                <w:bCs/>
                <w:spacing w:val="-6"/>
                <w:sz w:val="18"/>
              </w:rPr>
              <w:t>adaptierte</w:t>
            </w:r>
            <w:r w:rsidR="00501436">
              <w:rPr>
                <w:rFonts w:ascii="Arial Narrow" w:hAnsi="Arial Narrow" w:cs="ArialNarrow,Bold"/>
                <w:bCs/>
                <w:spacing w:val="-6"/>
                <w:sz w:val="18"/>
              </w:rPr>
              <w:t xml:space="preserve"> </w:t>
            </w:r>
            <w:r w:rsidRPr="006675FC">
              <w:rPr>
                <w:rFonts w:ascii="Arial Narrow" w:hAnsi="Arial Narrow" w:cs="ArialNarrow,Bold"/>
                <w:bCs/>
                <w:spacing w:val="-6"/>
                <w:sz w:val="18"/>
              </w:rPr>
              <w:t>Sachtexte und fiktionale Texte erschließen und bearbeiten</w:t>
            </w:r>
          </w:p>
          <w:p w14:paraId="28EBF91F" w14:textId="158DB777" w:rsidR="006B1AB2" w:rsidRPr="000A2FDA" w:rsidRDefault="006B1AB2" w:rsidP="006B1AB2">
            <w:pPr>
              <w:shd w:val="clear" w:color="auto" w:fill="D9D9D9" w:themeFill="background1" w:themeFillShade="D9"/>
              <w:autoSpaceDE w:val="0"/>
              <w:autoSpaceDN w:val="0"/>
              <w:adjustRightInd w:val="0"/>
              <w:rPr>
                <w:rFonts w:ascii="Arial Narrow" w:hAnsi="Arial Narrow" w:cs="ArialNarrow,Bold"/>
                <w:bCs/>
                <w:spacing w:val="-6"/>
                <w:sz w:val="18"/>
                <w:szCs w:val="18"/>
              </w:rPr>
            </w:pPr>
            <w:r>
              <w:object w:dxaOrig="432" w:dyaOrig="192" w14:anchorId="7FC0E5F0">
                <v:shape id="_x0000_i1056" type="#_x0000_t75" style="width:22.55pt;height:10.65pt" o:ole="">
                  <v:imagedata r:id="rId10" o:title=""/>
                </v:shape>
                <o:OLEObject Type="Embed" ProgID="Visio.Drawing.11" ShapeID="_x0000_i1056" DrawAspect="Content" ObjectID="_1629007632" r:id="rId48"/>
              </w:object>
            </w:r>
            <w:r w:rsidR="00815A57">
              <w:t xml:space="preserve"> </w:t>
            </w:r>
            <w:r w:rsidR="00F46218" w:rsidRPr="000A2FDA">
              <w:rPr>
                <w:rFonts w:ascii="Arial Narrow" w:hAnsi="Arial Narrow"/>
                <w:i/>
                <w:iCs/>
                <w:sz w:val="18"/>
                <w:szCs w:val="18"/>
              </w:rPr>
              <w:t>ggf. adaptierte A</w:t>
            </w:r>
            <w:r w:rsidR="00FE6CC6" w:rsidRPr="000A2FDA">
              <w:rPr>
                <w:rFonts w:ascii="Arial Narrow" w:hAnsi="Arial Narrow"/>
                <w:i/>
                <w:iCs/>
                <w:sz w:val="18"/>
                <w:szCs w:val="18"/>
              </w:rPr>
              <w:t>uszüge aus</w:t>
            </w:r>
            <w:r w:rsidR="000D1E91" w:rsidRPr="000A2FDA">
              <w:rPr>
                <w:rFonts w:ascii="Arial Narrow" w:hAnsi="Arial Narrow"/>
                <w:i/>
                <w:iCs/>
                <w:sz w:val="18"/>
                <w:szCs w:val="18"/>
              </w:rPr>
              <w:t xml:space="preserve"> digitalen informierenden Texten für Jugendliche</w:t>
            </w:r>
          </w:p>
          <w:p w14:paraId="6ACF9330" w14:textId="78C4201A" w:rsidR="003D0F24" w:rsidRPr="00E9552C" w:rsidRDefault="003D0F24" w:rsidP="009759CD">
            <w:pPr>
              <w:shd w:val="clear" w:color="auto" w:fill="D9D9D9" w:themeFill="background1" w:themeFillShade="D9"/>
              <w:tabs>
                <w:tab w:val="left" w:pos="442"/>
              </w:tabs>
              <w:rPr>
                <w:rFonts w:ascii="Arial Narrow" w:hAnsi="Arial Narrow"/>
                <w:i/>
                <w:iCs/>
                <w:sz w:val="18"/>
                <w:szCs w:val="18"/>
              </w:rPr>
            </w:pPr>
            <w:r w:rsidRPr="000A2FDA">
              <w:object w:dxaOrig="432" w:dyaOrig="192" w14:anchorId="3C452B64">
                <v:shape id="_x0000_i1057" type="#_x0000_t75" style="width:22.55pt;height:10.65pt" o:ole="">
                  <v:imagedata r:id="rId10" o:title=""/>
                </v:shape>
                <o:OLEObject Type="Embed" ProgID="Visio.Drawing.11" ShapeID="_x0000_i1057" DrawAspect="Content" ObjectID="_1629007633" r:id="rId49"/>
              </w:object>
            </w:r>
            <w:r w:rsidR="00815A57" w:rsidRPr="000A2FDA">
              <w:t xml:space="preserve"> </w:t>
            </w:r>
            <w:r w:rsidR="00F46218" w:rsidRPr="000A2FDA">
              <w:rPr>
                <w:rFonts w:ascii="Arial Narrow" w:hAnsi="Arial Narrow"/>
                <w:i/>
                <w:iCs/>
                <w:sz w:val="18"/>
                <w:szCs w:val="18"/>
              </w:rPr>
              <w:t>ggf. adaptierte</w:t>
            </w:r>
            <w:r w:rsidR="00F46218" w:rsidRPr="00E9552C">
              <w:rPr>
                <w:rFonts w:ascii="Arial Narrow" w:hAnsi="Arial Narrow"/>
                <w:i/>
                <w:iCs/>
                <w:sz w:val="18"/>
                <w:szCs w:val="18"/>
              </w:rPr>
              <w:t xml:space="preserve"> </w:t>
            </w:r>
            <w:r w:rsidR="009759CD" w:rsidRPr="00E9552C">
              <w:rPr>
                <w:rFonts w:ascii="Arial Narrow" w:hAnsi="Arial Narrow"/>
                <w:i/>
                <w:iCs/>
                <w:sz w:val="18"/>
                <w:szCs w:val="18"/>
              </w:rPr>
              <w:t>Auszüge aus einem Jugend</w:t>
            </w:r>
            <w:r w:rsidR="004564B7" w:rsidRPr="00E9552C">
              <w:rPr>
                <w:rFonts w:ascii="Arial Narrow" w:hAnsi="Arial Narrow"/>
                <w:i/>
                <w:iCs/>
                <w:sz w:val="18"/>
                <w:szCs w:val="18"/>
              </w:rPr>
              <w:t>buch</w:t>
            </w:r>
          </w:p>
          <w:p w14:paraId="151D3AC7" w14:textId="77777777" w:rsidR="00F63637" w:rsidRPr="00D27D51" w:rsidRDefault="00F63637" w:rsidP="009759CD">
            <w:pPr>
              <w:shd w:val="clear" w:color="auto" w:fill="D9D9D9" w:themeFill="background1" w:themeFillShade="D9"/>
              <w:tabs>
                <w:tab w:val="left" w:pos="442"/>
              </w:tabs>
            </w:pPr>
          </w:p>
          <w:p w14:paraId="384E8A8E" w14:textId="4036368D" w:rsidR="00A21F50" w:rsidRPr="00F85396" w:rsidRDefault="00F85396" w:rsidP="004E4F30">
            <w:pPr>
              <w:shd w:val="clear" w:color="auto" w:fill="D9D9D9" w:themeFill="background1" w:themeFillShade="D9"/>
              <w:tabs>
                <w:tab w:val="left" w:pos="442"/>
              </w:tabs>
              <w:rPr>
                <w:rFonts w:ascii="Arial Narrow" w:hAnsi="Arial Narrow"/>
                <w:sz w:val="18"/>
                <w:szCs w:val="18"/>
                <w:u w:val="single"/>
              </w:rPr>
            </w:pPr>
            <w:r>
              <w:rPr>
                <w:rFonts w:ascii="Arial Narrow" w:hAnsi="Arial Narrow"/>
                <w:sz w:val="18"/>
                <w:szCs w:val="18"/>
                <w:u w:val="single"/>
              </w:rPr>
              <w:t>Erschließung und Bearbeitung v</w:t>
            </w:r>
            <w:r w:rsidR="00B76422">
              <w:rPr>
                <w:rFonts w:ascii="Arial Narrow" w:hAnsi="Arial Narrow"/>
                <w:sz w:val="18"/>
                <w:szCs w:val="18"/>
                <w:u w:val="single"/>
              </w:rPr>
              <w:t>on schriftlichen Texten</w:t>
            </w:r>
          </w:p>
          <w:p w14:paraId="2CE49611" w14:textId="4F2D1D73" w:rsidR="003D0F24"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A34A29">
              <w:rPr>
                <w:rFonts w:ascii="Arial Narrow" w:hAnsi="Arial Narrow" w:cs="ArialNarrow,Bold"/>
                <w:bCs/>
                <w:spacing w:val="-6"/>
                <w:sz w:val="18"/>
              </w:rPr>
              <w:t>[…] unterschiedliche Lese- und Hörtechniken […] zielgerichtet einsetzen (KLP S. 20)</w:t>
            </w:r>
          </w:p>
          <w:p w14:paraId="585DDA93" w14:textId="6494A0F7" w:rsidR="00F95FE2" w:rsidRDefault="00F95FE2" w:rsidP="00F95FE2">
            <w:pPr>
              <w:shd w:val="clear" w:color="auto" w:fill="D9D9D9" w:themeFill="background1" w:themeFillShade="D9"/>
              <w:autoSpaceDE w:val="0"/>
              <w:autoSpaceDN w:val="0"/>
              <w:adjustRightInd w:val="0"/>
              <w:rPr>
                <w:rFonts w:ascii="Arial Narrow" w:hAnsi="Arial Narrow"/>
                <w:i/>
                <w:iCs/>
                <w:sz w:val="18"/>
                <w:szCs w:val="18"/>
                <w:lang w:val="en-GB"/>
              </w:rPr>
            </w:pPr>
            <w:r>
              <w:object w:dxaOrig="432" w:dyaOrig="192" w14:anchorId="449E5FD0">
                <v:shape id="_x0000_i1058" type="#_x0000_t75" style="width:22.55pt;height:10.65pt" o:ole="">
                  <v:imagedata r:id="rId10" o:title=""/>
                </v:shape>
                <o:OLEObject Type="Embed" ProgID="Visio.Drawing.11" ShapeID="_x0000_i1058" DrawAspect="Content" ObjectID="_1629007634" r:id="rId50"/>
              </w:object>
            </w:r>
            <w:r w:rsidR="00E9552C">
              <w:t xml:space="preserve"> </w:t>
            </w:r>
            <w:r w:rsidR="000C6B0A">
              <w:rPr>
                <w:rFonts w:ascii="Arial Narrow" w:hAnsi="Arial Narrow"/>
                <w:i/>
                <w:iCs/>
                <w:sz w:val="18"/>
                <w:szCs w:val="18"/>
                <w:lang w:val="en-GB"/>
              </w:rPr>
              <w:t>intensive reading</w:t>
            </w:r>
          </w:p>
          <w:p w14:paraId="22AA3783" w14:textId="10CF93AE" w:rsidR="00F61184" w:rsidRDefault="00EE34C3" w:rsidP="00F61184">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F61184" w:rsidRPr="00F61184">
              <w:rPr>
                <w:rFonts w:ascii="Arial Narrow" w:hAnsi="Arial Narrow" w:cs="ArialNarrow,Bold"/>
                <w:bCs/>
                <w:spacing w:val="-6"/>
                <w:sz w:val="18"/>
              </w:rPr>
              <w:t xml:space="preserve">Texte mit Hilfe </w:t>
            </w:r>
            <w:r w:rsidR="00F61184">
              <w:rPr>
                <w:rFonts w:ascii="Arial Narrow" w:hAnsi="Arial Narrow" w:cs="ArialNarrow,Bold"/>
                <w:bCs/>
                <w:spacing w:val="-6"/>
                <w:sz w:val="18"/>
              </w:rPr>
              <w:t>von Erschließungsstrategien</w:t>
            </w:r>
            <w:r w:rsidR="00D038F6">
              <w:rPr>
                <w:rFonts w:ascii="Arial Narrow" w:hAnsi="Arial Narrow" w:cs="ArialNarrow,Bold"/>
                <w:bCs/>
                <w:spacing w:val="-6"/>
                <w:sz w:val="18"/>
              </w:rPr>
              <w:t xml:space="preserve"> </w:t>
            </w:r>
            <w:r w:rsidR="00F61184" w:rsidRPr="00F61184">
              <w:rPr>
                <w:rFonts w:ascii="Arial Narrow" w:hAnsi="Arial Narrow" w:cs="ArialNarrow,Bold"/>
                <w:bCs/>
                <w:spacing w:val="-6"/>
                <w:sz w:val="18"/>
              </w:rPr>
              <w:t xml:space="preserve">dekodieren </w:t>
            </w:r>
            <w:r w:rsidR="00F61184">
              <w:rPr>
                <w:rFonts w:ascii="Arial Narrow" w:hAnsi="Arial Narrow" w:cs="ArialNarrow,Bold"/>
                <w:bCs/>
                <w:spacing w:val="-6"/>
                <w:sz w:val="18"/>
              </w:rPr>
              <w:t>(KLP S. 26)</w:t>
            </w:r>
          </w:p>
          <w:p w14:paraId="69E25621" w14:textId="080CCA2B" w:rsidR="003D0F24" w:rsidRPr="00E9552C" w:rsidRDefault="004A3B68" w:rsidP="004A3B68">
            <w:pPr>
              <w:shd w:val="clear" w:color="auto" w:fill="D9D9D9" w:themeFill="background1" w:themeFillShade="D9"/>
              <w:autoSpaceDE w:val="0"/>
              <w:autoSpaceDN w:val="0"/>
              <w:adjustRightInd w:val="0"/>
              <w:rPr>
                <w:rFonts w:ascii="Arial Narrow" w:hAnsi="Arial Narrow"/>
                <w:i/>
                <w:iCs/>
                <w:sz w:val="18"/>
                <w:szCs w:val="18"/>
              </w:rPr>
            </w:pPr>
            <w:r>
              <w:object w:dxaOrig="432" w:dyaOrig="192" w14:anchorId="0DB0C052">
                <v:shape id="_x0000_i1059" type="#_x0000_t75" style="width:22.55pt;height:10.65pt" o:ole="">
                  <v:imagedata r:id="rId10" o:title=""/>
                </v:shape>
                <o:OLEObject Type="Embed" ProgID="Visio.Drawing.11" ShapeID="_x0000_i1059" DrawAspect="Content" ObjectID="_1629007635" r:id="rId51"/>
              </w:object>
            </w:r>
            <w:r w:rsidR="00E9552C">
              <w:t xml:space="preserve"> </w:t>
            </w:r>
            <w:r w:rsidR="00BF0029" w:rsidRPr="00E9552C">
              <w:rPr>
                <w:rFonts w:ascii="Arial Narrow" w:hAnsi="Arial Narrow"/>
                <w:i/>
                <w:iCs/>
                <w:sz w:val="18"/>
                <w:szCs w:val="18"/>
              </w:rPr>
              <w:t>das zweisprachige Wörterbuch sinnvoll einsetzen</w:t>
            </w:r>
          </w:p>
          <w:p w14:paraId="0FBB9CB7" w14:textId="066137F5" w:rsidR="004564B7" w:rsidRPr="00D038F6" w:rsidRDefault="00EE34C3" w:rsidP="00D038F6">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4564B7" w:rsidRPr="00D038F6">
              <w:rPr>
                <w:rFonts w:ascii="Arial Narrow" w:hAnsi="Arial Narrow" w:cs="ArialNarrow,Bold"/>
                <w:bCs/>
                <w:spacing w:val="-6"/>
                <w:sz w:val="18"/>
              </w:rPr>
              <w:t>Wirkung von Texten beschreiben (KLP S. 32)</w:t>
            </w:r>
          </w:p>
          <w:p w14:paraId="03195B0E" w14:textId="33BA6E08" w:rsidR="00C56F2B" w:rsidRPr="00E9552C" w:rsidRDefault="00E9552C" w:rsidP="00E9552C">
            <w:pPr>
              <w:shd w:val="clear" w:color="auto" w:fill="D9D9D9" w:themeFill="background1" w:themeFillShade="D9"/>
              <w:tabs>
                <w:tab w:val="left" w:pos="442"/>
              </w:tabs>
              <w:rPr>
                <w:rFonts w:ascii="Arial Narrow" w:hAnsi="Arial Narrow"/>
                <w:i/>
                <w:iCs/>
                <w:sz w:val="18"/>
                <w:szCs w:val="18"/>
              </w:rPr>
            </w:pPr>
            <w:r w:rsidRPr="00E9552C">
              <w:rPr>
                <w:rFonts w:ascii="Arial Narrow" w:hAnsi="Arial Narrow"/>
                <w:i/>
                <w:iCs/>
                <w:sz w:val="18"/>
                <w:szCs w:val="18"/>
              </w:rPr>
              <w:object w:dxaOrig="432" w:dyaOrig="192" w14:anchorId="4E6E007E">
                <v:shape id="_x0000_i1060" type="#_x0000_t75" style="width:22.55pt;height:10.65pt" o:ole="">
                  <v:imagedata r:id="rId10" o:title=""/>
                </v:shape>
                <o:OLEObject Type="Embed" ProgID="Visio.Drawing.11" ShapeID="_x0000_i1060" DrawAspect="Content" ObjectID="_1629007636" r:id="rId52"/>
              </w:object>
            </w:r>
            <w:r w:rsidRPr="00E9552C">
              <w:rPr>
                <w:rFonts w:ascii="Arial Narrow" w:hAnsi="Arial Narrow"/>
                <w:i/>
                <w:iCs/>
                <w:sz w:val="18"/>
                <w:szCs w:val="18"/>
              </w:rPr>
              <w:t xml:space="preserve"> seine persönlichen Eindrücke und Meinungen zu einem Text beschreiben und begründen </w:t>
            </w:r>
          </w:p>
          <w:p w14:paraId="12C57FAE" w14:textId="5AAC58E4" w:rsidR="004A3B68" w:rsidRDefault="00EE34C3" w:rsidP="004A3B68">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4A3B68">
              <w:rPr>
                <w:rFonts w:ascii="Arial Narrow" w:hAnsi="Arial Narrow" w:cs="ArialNarrow,Bold"/>
                <w:bCs/>
                <w:spacing w:val="-6"/>
                <w:sz w:val="18"/>
              </w:rPr>
              <w:t>Vorwissen und Kontextwissen nutzen</w:t>
            </w:r>
            <w:r w:rsidR="004A3B68" w:rsidRPr="00F61184">
              <w:rPr>
                <w:rFonts w:ascii="Arial Narrow" w:hAnsi="Arial Narrow" w:cs="ArialNarrow,Bold"/>
                <w:bCs/>
                <w:spacing w:val="-6"/>
                <w:sz w:val="18"/>
              </w:rPr>
              <w:t xml:space="preserve"> </w:t>
            </w:r>
            <w:r w:rsidR="004A3B68">
              <w:rPr>
                <w:rFonts w:ascii="Arial Narrow" w:hAnsi="Arial Narrow" w:cs="ArialNarrow,Bold"/>
                <w:bCs/>
                <w:spacing w:val="-6"/>
                <w:sz w:val="18"/>
              </w:rPr>
              <w:t>(KLP S. 32)</w:t>
            </w:r>
          </w:p>
          <w:p w14:paraId="4E90389D" w14:textId="421CD6D7" w:rsidR="009E12AE" w:rsidRPr="000F6BA6" w:rsidRDefault="009E12AE" w:rsidP="009E12AE">
            <w:pPr>
              <w:shd w:val="clear" w:color="auto" w:fill="D9D9D9" w:themeFill="background1" w:themeFillShade="D9"/>
              <w:tabs>
                <w:tab w:val="left" w:pos="442"/>
              </w:tabs>
              <w:rPr>
                <w:rFonts w:ascii="Arial Narrow" w:hAnsi="Arial Narrow"/>
                <w:i/>
                <w:sz w:val="18"/>
                <w:szCs w:val="18"/>
              </w:rPr>
            </w:pPr>
            <w:r>
              <w:object w:dxaOrig="432" w:dyaOrig="192" w14:anchorId="0E549D49">
                <v:shape id="_x0000_i1061" type="#_x0000_t75" style="width:22.55pt;height:10.65pt" o:ole="">
                  <v:imagedata r:id="rId10" o:title=""/>
                </v:shape>
                <o:OLEObject Type="Embed" ProgID="Visio.Drawing.11" ShapeID="_x0000_i1061" DrawAspect="Content" ObjectID="_1629007637" r:id="rId53"/>
              </w:object>
            </w:r>
            <w:r w:rsidR="00E9552C">
              <w:t xml:space="preserve"> </w:t>
            </w:r>
            <w:r w:rsidR="00BF0029">
              <w:rPr>
                <w:rFonts w:ascii="Arial Narrow" w:hAnsi="Arial Narrow"/>
                <w:i/>
                <w:sz w:val="18"/>
                <w:szCs w:val="18"/>
              </w:rPr>
              <w:t xml:space="preserve">Hintergrundwissen zum Thema als </w:t>
            </w:r>
            <w:proofErr w:type="spellStart"/>
            <w:r w:rsidR="00BF0029">
              <w:rPr>
                <w:rFonts w:ascii="Arial Narrow" w:hAnsi="Arial Narrow"/>
                <w:i/>
                <w:sz w:val="18"/>
                <w:szCs w:val="18"/>
              </w:rPr>
              <w:t>Verstehenshilfe</w:t>
            </w:r>
            <w:proofErr w:type="spellEnd"/>
            <w:r w:rsidR="00BF0029">
              <w:rPr>
                <w:rFonts w:ascii="Arial Narrow" w:hAnsi="Arial Narrow"/>
                <w:i/>
                <w:sz w:val="18"/>
                <w:szCs w:val="18"/>
              </w:rPr>
              <w:t xml:space="preserve"> nutzen</w:t>
            </w:r>
          </w:p>
          <w:p w14:paraId="3DBFED22" w14:textId="2C572BBA" w:rsidR="004A3B68" w:rsidRDefault="004A3B68" w:rsidP="004A3B68">
            <w:pPr>
              <w:shd w:val="clear" w:color="auto" w:fill="D9D9D9" w:themeFill="background1" w:themeFillShade="D9"/>
              <w:autoSpaceDE w:val="0"/>
              <w:autoSpaceDN w:val="0"/>
              <w:adjustRightInd w:val="0"/>
              <w:rPr>
                <w:rFonts w:ascii="Arial Narrow" w:hAnsi="Arial Narrow" w:cs="ArialNarrow,Bold"/>
                <w:bCs/>
                <w:spacing w:val="-6"/>
                <w:sz w:val="18"/>
                <w:szCs w:val="18"/>
              </w:rPr>
            </w:pPr>
          </w:p>
          <w:p w14:paraId="7FC3EFD0" w14:textId="77777777" w:rsidR="0009567D" w:rsidRPr="000F6BA6" w:rsidRDefault="0009567D" w:rsidP="0009567D">
            <w:pPr>
              <w:shd w:val="clear" w:color="auto" w:fill="D9D9D9" w:themeFill="background1" w:themeFillShade="D9"/>
              <w:tabs>
                <w:tab w:val="left" w:pos="442"/>
              </w:tabs>
              <w:rPr>
                <w:rFonts w:ascii="Arial Narrow" w:hAnsi="Arial Narrow"/>
                <w:sz w:val="18"/>
                <w:szCs w:val="18"/>
                <w:u w:val="single"/>
              </w:rPr>
            </w:pPr>
            <w:r w:rsidRPr="000F6BA6">
              <w:rPr>
                <w:rFonts w:ascii="Arial Narrow" w:hAnsi="Arial Narrow"/>
                <w:sz w:val="18"/>
                <w:szCs w:val="18"/>
                <w:u w:val="single"/>
              </w:rPr>
              <w:t>Planung, Durchführung und Überarbeitung von eigenen Texten</w:t>
            </w:r>
          </w:p>
          <w:p w14:paraId="1164323C" w14:textId="20DB0716" w:rsidR="00BF0029" w:rsidRDefault="00EE34C3" w:rsidP="00BF0029">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09567D" w:rsidRPr="000F6BA6">
              <w:rPr>
                <w:rFonts w:ascii="Arial Narrow" w:hAnsi="Arial Narrow"/>
                <w:sz w:val="18"/>
                <w:szCs w:val="18"/>
              </w:rPr>
              <w:t>Stichworte</w:t>
            </w:r>
            <w:r w:rsidR="00122A77">
              <w:rPr>
                <w:rFonts w:ascii="Arial Narrow" w:hAnsi="Arial Narrow"/>
                <w:sz w:val="18"/>
                <w:szCs w:val="18"/>
              </w:rPr>
              <w:t xml:space="preserve">, </w:t>
            </w:r>
            <w:r w:rsidR="00122A77" w:rsidRPr="00D038F6">
              <w:rPr>
                <w:rFonts w:ascii="Arial Narrow" w:hAnsi="Arial Narrow"/>
                <w:sz w:val="18"/>
                <w:szCs w:val="18"/>
              </w:rPr>
              <w:t>Handlungsgeländer</w:t>
            </w:r>
            <w:r w:rsidR="0009567D" w:rsidRPr="00D038F6">
              <w:rPr>
                <w:rFonts w:ascii="Arial Narrow" w:hAnsi="Arial Narrow"/>
                <w:sz w:val="18"/>
                <w:szCs w:val="18"/>
              </w:rPr>
              <w:t xml:space="preserve"> </w:t>
            </w:r>
            <w:r w:rsidR="0056416B" w:rsidRPr="00D038F6">
              <w:rPr>
                <w:rFonts w:ascii="Arial Narrow" w:hAnsi="Arial Narrow"/>
                <w:sz w:val="18"/>
                <w:szCs w:val="18"/>
              </w:rPr>
              <w:t>[</w:t>
            </w:r>
            <w:r w:rsidR="0056416B">
              <w:rPr>
                <w:rFonts w:ascii="Arial Narrow" w:hAnsi="Arial Narrow"/>
                <w:sz w:val="18"/>
                <w:szCs w:val="18"/>
              </w:rPr>
              <w:t>…]</w:t>
            </w:r>
            <w:r w:rsidR="0009567D" w:rsidRPr="000F6BA6">
              <w:rPr>
                <w:rFonts w:ascii="Arial Narrow" w:hAnsi="Arial Narrow"/>
                <w:sz w:val="18"/>
                <w:szCs w:val="18"/>
              </w:rPr>
              <w:t xml:space="preserve"> nutzen (KLP S. 33)</w:t>
            </w:r>
          </w:p>
          <w:p w14:paraId="4BDDA5A4" w14:textId="7E1796C3" w:rsidR="00BF0029" w:rsidRPr="0056416B" w:rsidRDefault="00BF0029" w:rsidP="0056416B">
            <w:pPr>
              <w:shd w:val="clear" w:color="auto" w:fill="D9D9D9" w:themeFill="background1" w:themeFillShade="D9"/>
              <w:autoSpaceDE w:val="0"/>
              <w:autoSpaceDN w:val="0"/>
              <w:adjustRightInd w:val="0"/>
              <w:rPr>
                <w:rFonts w:ascii="Arial Narrow" w:hAnsi="Arial Narrow"/>
                <w:i/>
                <w:sz w:val="18"/>
                <w:szCs w:val="18"/>
              </w:rPr>
            </w:pPr>
            <w:r w:rsidRPr="0056416B">
              <w:rPr>
                <w:rFonts w:ascii="Arial Narrow" w:hAnsi="Arial Narrow"/>
                <w:i/>
                <w:sz w:val="18"/>
                <w:szCs w:val="18"/>
              </w:rPr>
              <w:object w:dxaOrig="432" w:dyaOrig="192" w14:anchorId="11286371">
                <v:shape id="_x0000_i1062" type="#_x0000_t75" style="width:22.55pt;height:10.65pt" o:ole="">
                  <v:imagedata r:id="rId10" o:title=""/>
                </v:shape>
                <o:OLEObject Type="Embed" ProgID="Visio.Drawing.11" ShapeID="_x0000_i1062" DrawAspect="Content" ObjectID="_1629007638" r:id="rId54"/>
              </w:object>
            </w:r>
            <w:r w:rsidR="00C945D3">
              <w:rPr>
                <w:rFonts w:ascii="Arial Narrow" w:hAnsi="Arial Narrow"/>
                <w:i/>
                <w:sz w:val="18"/>
                <w:szCs w:val="18"/>
              </w:rPr>
              <w:t xml:space="preserve"> </w:t>
            </w:r>
            <w:r w:rsidR="0056416B" w:rsidRPr="0056416B">
              <w:rPr>
                <w:rFonts w:ascii="Arial Narrow" w:hAnsi="Arial Narrow"/>
                <w:i/>
                <w:sz w:val="18"/>
                <w:szCs w:val="18"/>
              </w:rPr>
              <w:t xml:space="preserve">Vorstrukturierung von </w:t>
            </w:r>
            <w:r w:rsidR="00027548">
              <w:rPr>
                <w:rFonts w:ascii="Arial Narrow" w:hAnsi="Arial Narrow"/>
                <w:i/>
                <w:sz w:val="18"/>
                <w:szCs w:val="18"/>
              </w:rPr>
              <w:t xml:space="preserve">möglichen Inhalten mit Hilfe eines </w:t>
            </w:r>
            <w:proofErr w:type="spellStart"/>
            <w:r w:rsidR="00027548">
              <w:rPr>
                <w:rFonts w:ascii="Arial Narrow" w:hAnsi="Arial Narrow"/>
                <w:i/>
                <w:sz w:val="18"/>
                <w:szCs w:val="18"/>
              </w:rPr>
              <w:t>graphic</w:t>
            </w:r>
            <w:proofErr w:type="spellEnd"/>
            <w:r w:rsidR="00027548">
              <w:rPr>
                <w:rFonts w:ascii="Arial Narrow" w:hAnsi="Arial Narrow"/>
                <w:i/>
                <w:sz w:val="18"/>
                <w:szCs w:val="18"/>
              </w:rPr>
              <w:t xml:space="preserve"> </w:t>
            </w:r>
            <w:proofErr w:type="spellStart"/>
            <w:r w:rsidR="00027548">
              <w:rPr>
                <w:rFonts w:ascii="Arial Narrow" w:hAnsi="Arial Narrow"/>
                <w:i/>
                <w:sz w:val="18"/>
                <w:szCs w:val="18"/>
              </w:rPr>
              <w:t>organiser</w:t>
            </w:r>
            <w:proofErr w:type="spellEnd"/>
          </w:p>
          <w:p w14:paraId="51C4B83E" w14:textId="0DAB8BD2" w:rsidR="0009567D" w:rsidRPr="00E96314" w:rsidRDefault="00EE34C3" w:rsidP="0009567D">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09567D" w:rsidRPr="00E96314">
              <w:rPr>
                <w:rFonts w:ascii="Arial Narrow" w:hAnsi="Arial Narrow"/>
                <w:sz w:val="18"/>
                <w:szCs w:val="18"/>
              </w:rPr>
              <w:t>[…] sprachliche Korrekturen vornehmen</w:t>
            </w:r>
            <w:r w:rsidR="00E96314" w:rsidRPr="00E96314">
              <w:rPr>
                <w:rFonts w:ascii="Arial Narrow" w:hAnsi="Arial Narrow"/>
                <w:sz w:val="18"/>
                <w:szCs w:val="18"/>
              </w:rPr>
              <w:t xml:space="preserve"> (KLP S. 33</w:t>
            </w:r>
            <w:r w:rsidR="00E96314">
              <w:rPr>
                <w:rFonts w:ascii="Arial Narrow" w:hAnsi="Arial Narrow"/>
                <w:sz w:val="18"/>
                <w:szCs w:val="18"/>
              </w:rPr>
              <w:t>)</w:t>
            </w:r>
          </w:p>
          <w:p w14:paraId="02DD05BC" w14:textId="1710776A" w:rsidR="0009567D" w:rsidRDefault="0009567D" w:rsidP="0009567D">
            <w:pPr>
              <w:shd w:val="clear" w:color="auto" w:fill="D9D9D9" w:themeFill="background1" w:themeFillShade="D9"/>
              <w:tabs>
                <w:tab w:val="left" w:pos="442"/>
              </w:tabs>
              <w:rPr>
                <w:rFonts w:ascii="Arial Narrow" w:hAnsi="Arial Narrow"/>
                <w:i/>
                <w:sz w:val="18"/>
                <w:szCs w:val="18"/>
              </w:rPr>
            </w:pPr>
            <w:r>
              <w:object w:dxaOrig="432" w:dyaOrig="192" w14:anchorId="692306AC">
                <v:shape id="_x0000_i1063" type="#_x0000_t75" style="width:22.55pt;height:10.65pt" o:ole="">
                  <v:imagedata r:id="rId10" o:title=""/>
                </v:shape>
                <o:OLEObject Type="Embed" ProgID="Visio.Drawing.11" ShapeID="_x0000_i1063" DrawAspect="Content" ObjectID="_1629007639" r:id="rId55"/>
              </w:object>
            </w:r>
            <w:r w:rsidR="00815A57">
              <w:t xml:space="preserve"> </w:t>
            </w:r>
            <w:r w:rsidRPr="000F6BA6">
              <w:rPr>
                <w:rFonts w:ascii="Arial Narrow" w:hAnsi="Arial Narrow"/>
                <w:i/>
                <w:sz w:val="18"/>
                <w:szCs w:val="18"/>
              </w:rPr>
              <w:t xml:space="preserve">Nutzen </w:t>
            </w:r>
            <w:r w:rsidR="0056416B">
              <w:rPr>
                <w:rFonts w:ascii="Arial Narrow" w:hAnsi="Arial Narrow"/>
                <w:i/>
                <w:sz w:val="18"/>
                <w:szCs w:val="18"/>
              </w:rPr>
              <w:t>des zweisprachigen Wörterbuchs zur sprachlichen Kontrolle</w:t>
            </w:r>
          </w:p>
          <w:p w14:paraId="2E6CE2D8" w14:textId="091FACF1" w:rsidR="00FC4A5B" w:rsidRPr="00972FCA" w:rsidRDefault="00EE34C3" w:rsidP="00FC4A5B">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Pr>
                <w:rFonts w:ascii="Arial Narrow" w:hAnsi="Arial Narrow"/>
                <w:sz w:val="18"/>
                <w:szCs w:val="18"/>
              </w:rPr>
              <w:t xml:space="preserve"> </w:t>
            </w:r>
            <w:r w:rsidR="00FC4A5B" w:rsidRPr="00972FCA">
              <w:rPr>
                <w:rFonts w:ascii="Arial Narrow" w:hAnsi="Arial Narrow"/>
                <w:sz w:val="18"/>
                <w:szCs w:val="18"/>
              </w:rPr>
              <w:t xml:space="preserve">authentische Textformate ausformen […] </w:t>
            </w:r>
            <w:r w:rsidR="00972FCA" w:rsidRPr="00972FCA">
              <w:rPr>
                <w:rFonts w:ascii="Arial Narrow" w:hAnsi="Arial Narrow"/>
                <w:sz w:val="18"/>
                <w:szCs w:val="18"/>
              </w:rPr>
              <w:t xml:space="preserve">(KLP S. </w:t>
            </w:r>
            <w:r w:rsidR="00972FCA">
              <w:rPr>
                <w:rFonts w:ascii="Arial Narrow" w:hAnsi="Arial Narrow"/>
                <w:sz w:val="18"/>
                <w:szCs w:val="18"/>
              </w:rPr>
              <w:t>33)</w:t>
            </w:r>
          </w:p>
          <w:p w14:paraId="41981414" w14:textId="6DC1DB9F" w:rsidR="004A3B68" w:rsidRPr="0078447E" w:rsidRDefault="00FC4A5B" w:rsidP="0078447E">
            <w:pPr>
              <w:shd w:val="clear" w:color="auto" w:fill="D9D9D9" w:themeFill="background1" w:themeFillShade="D9"/>
              <w:tabs>
                <w:tab w:val="left" w:pos="442"/>
              </w:tabs>
              <w:rPr>
                <w:rFonts w:ascii="Arial Narrow" w:hAnsi="Arial Narrow"/>
                <w:i/>
                <w:sz w:val="18"/>
                <w:szCs w:val="18"/>
              </w:rPr>
            </w:pPr>
            <w:r>
              <w:object w:dxaOrig="432" w:dyaOrig="192" w14:anchorId="6D7B4E04">
                <v:shape id="_x0000_i1064" type="#_x0000_t75" style="width:22.55pt;height:10.65pt" o:ole="">
                  <v:imagedata r:id="rId10" o:title=""/>
                </v:shape>
                <o:OLEObject Type="Embed" ProgID="Visio.Drawing.11" ShapeID="_x0000_i1064" DrawAspect="Content" ObjectID="_1629007640" r:id="rId56"/>
              </w:object>
            </w:r>
            <w:r w:rsidR="00815A57">
              <w:t xml:space="preserve"> </w:t>
            </w:r>
            <w:r>
              <w:rPr>
                <w:rFonts w:ascii="Arial Narrow" w:hAnsi="Arial Narrow"/>
                <w:i/>
                <w:sz w:val="18"/>
                <w:szCs w:val="18"/>
              </w:rPr>
              <w:t xml:space="preserve">einen Tagebucheintrag </w:t>
            </w:r>
            <w:r w:rsidR="0056416B">
              <w:rPr>
                <w:rFonts w:ascii="Arial Narrow" w:hAnsi="Arial Narrow"/>
                <w:i/>
                <w:sz w:val="18"/>
                <w:szCs w:val="18"/>
              </w:rPr>
              <w:t>verfassen</w:t>
            </w:r>
          </w:p>
          <w:p w14:paraId="2B0F119F" w14:textId="77777777" w:rsidR="003D0F24" w:rsidRDefault="003D0F24" w:rsidP="004E4F30">
            <w:pPr>
              <w:rPr>
                <w:rFonts w:ascii="Arial Narrow" w:hAnsi="Arial Narrow" w:cs="ArialNarrow,Bold"/>
                <w:b/>
                <w:bCs/>
                <w:spacing w:val="-6"/>
                <w:sz w:val="18"/>
              </w:rPr>
            </w:pPr>
          </w:p>
          <w:p w14:paraId="7BCC2D2D" w14:textId="77777777" w:rsidR="003D0F24" w:rsidRPr="00072D3A" w:rsidRDefault="002D493D" w:rsidP="009832E6">
            <w:pPr>
              <w:autoSpaceDE w:val="0"/>
              <w:autoSpaceDN w:val="0"/>
              <w:adjustRightInd w:val="0"/>
              <w:rPr>
                <w:rFonts w:ascii="Arial Narrow" w:hAnsi="Arial Narrow" w:cs="ArialNarrow,Bold"/>
                <w:b/>
                <w:spacing w:val="-6"/>
                <w:sz w:val="18"/>
              </w:rPr>
            </w:pPr>
            <w:r w:rsidRPr="00072D3A">
              <w:rPr>
                <w:rFonts w:ascii="Arial Narrow" w:hAnsi="Arial Narrow" w:cs="ArialNarrow,Bold"/>
                <w:b/>
                <w:spacing w:val="-6"/>
                <w:sz w:val="18"/>
              </w:rPr>
              <w:t>Selbstständiges und kooperatives Sprachenlernen (KLP S. 33)</w:t>
            </w:r>
          </w:p>
          <w:p w14:paraId="49817A0D" w14:textId="16738E47" w:rsidR="002D493D" w:rsidRPr="00072D3A" w:rsidRDefault="002D493D" w:rsidP="002D493D">
            <w:pPr>
              <w:numPr>
                <w:ilvl w:val="0"/>
                <w:numId w:val="5"/>
              </w:numPr>
              <w:tabs>
                <w:tab w:val="clear" w:pos="57"/>
              </w:tabs>
              <w:autoSpaceDE w:val="0"/>
              <w:autoSpaceDN w:val="0"/>
              <w:adjustRightInd w:val="0"/>
              <w:ind w:left="96" w:hanging="96"/>
              <w:rPr>
                <w:rFonts w:ascii="Arial Narrow" w:hAnsi="Arial Narrow" w:cs="ArialNarrow"/>
                <w:spacing w:val="-6"/>
                <w:sz w:val="18"/>
              </w:rPr>
            </w:pPr>
            <w:r w:rsidRPr="00072D3A">
              <w:rPr>
                <w:rFonts w:ascii="Arial Narrow" w:hAnsi="Arial Narrow" w:cs="ArialNarrow"/>
                <w:spacing w:val="-6"/>
                <w:sz w:val="18"/>
              </w:rPr>
              <w:t xml:space="preserve"> Techniken der systematischen Wortschatzerweiterung und –</w:t>
            </w:r>
            <w:r w:rsidR="003E22CF">
              <w:rPr>
                <w:rFonts w:ascii="Arial Narrow" w:hAnsi="Arial Narrow" w:cs="ArialNarrow"/>
                <w:spacing w:val="-6"/>
                <w:sz w:val="18"/>
              </w:rPr>
              <w:t xml:space="preserve"> </w:t>
            </w:r>
            <w:proofErr w:type="spellStart"/>
            <w:r w:rsidRPr="00072D3A">
              <w:rPr>
                <w:rFonts w:ascii="Arial Narrow" w:hAnsi="Arial Narrow" w:cs="ArialNarrow"/>
                <w:spacing w:val="-6"/>
                <w:sz w:val="18"/>
              </w:rPr>
              <w:t>sicherung</w:t>
            </w:r>
            <w:proofErr w:type="spellEnd"/>
            <w:r w:rsidRPr="00072D3A">
              <w:rPr>
                <w:rFonts w:ascii="Arial Narrow" w:hAnsi="Arial Narrow" w:cs="ArialNarrow"/>
                <w:spacing w:val="-6"/>
                <w:sz w:val="18"/>
              </w:rPr>
              <w:t xml:space="preserve"> anwenden</w:t>
            </w:r>
          </w:p>
          <w:p w14:paraId="0A69FF07" w14:textId="16981410" w:rsidR="002D493D" w:rsidRPr="002D493D" w:rsidRDefault="002D493D" w:rsidP="002D493D">
            <w:pPr>
              <w:autoSpaceDE w:val="0"/>
              <w:autoSpaceDN w:val="0"/>
              <w:adjustRightInd w:val="0"/>
              <w:rPr>
                <w:rFonts w:ascii="Arial Narrow" w:hAnsi="Arial Narrow" w:cs="ArialNarrow,Bold"/>
                <w:bCs/>
                <w:i/>
                <w:iCs/>
                <w:spacing w:val="-6"/>
                <w:sz w:val="18"/>
              </w:rPr>
            </w:pPr>
            <w:r w:rsidRPr="00072D3A">
              <w:rPr>
                <w:rFonts w:ascii="Arial Narrow" w:hAnsi="Arial Narrow" w:cs="ArialNarrow,Bold"/>
                <w:bCs/>
                <w:spacing w:val="-6"/>
                <w:sz w:val="18"/>
              </w:rPr>
              <w:object w:dxaOrig="432" w:dyaOrig="192" w14:anchorId="43C40F36">
                <v:shape id="_x0000_i1065" type="#_x0000_t75" style="width:22.55pt;height:10.65pt" o:ole="">
                  <v:imagedata r:id="rId10" o:title=""/>
                </v:shape>
                <o:OLEObject Type="Embed" ProgID="Visio.Drawing.11" ShapeID="_x0000_i1065" DrawAspect="Content" ObjectID="_1629007641" r:id="rId57"/>
              </w:object>
            </w:r>
            <w:r w:rsidRPr="00072D3A">
              <w:rPr>
                <w:rFonts w:ascii="Arial Narrow" w:hAnsi="Arial Narrow" w:cs="ArialNarrow,Bold"/>
                <w:bCs/>
                <w:spacing w:val="-6"/>
                <w:sz w:val="18"/>
              </w:rPr>
              <w:t xml:space="preserve"> </w:t>
            </w:r>
            <w:r w:rsidRPr="00072D3A">
              <w:rPr>
                <w:rFonts w:ascii="Arial Narrow" w:hAnsi="Arial Narrow" w:cs="ArialNarrow,Bold"/>
                <w:bCs/>
                <w:i/>
                <w:iCs/>
                <w:spacing w:val="-6"/>
                <w:sz w:val="18"/>
              </w:rPr>
              <w:t>Nutzen des zweisprachigen</w:t>
            </w:r>
            <w:r w:rsidR="00072D3A">
              <w:rPr>
                <w:rFonts w:ascii="Arial Narrow" w:hAnsi="Arial Narrow" w:cs="ArialNarrow,Bold"/>
                <w:bCs/>
                <w:i/>
                <w:iCs/>
                <w:spacing w:val="-6"/>
                <w:sz w:val="18"/>
              </w:rPr>
              <w:t xml:space="preserve"> Wörterbuchs zur </w:t>
            </w:r>
            <w:r w:rsidRPr="00072D3A">
              <w:rPr>
                <w:rFonts w:ascii="Arial Narrow" w:hAnsi="Arial Narrow" w:cs="ArialNarrow,Bold"/>
                <w:bCs/>
                <w:i/>
                <w:iCs/>
                <w:spacing w:val="-6"/>
                <w:sz w:val="18"/>
              </w:rPr>
              <w:t>Erweiterung des Vokabulars</w:t>
            </w:r>
            <w:r>
              <w:rPr>
                <w:rFonts w:ascii="Arial Narrow" w:hAnsi="Arial Narrow" w:cs="ArialNarrow,Bold"/>
                <w:bCs/>
                <w:i/>
                <w:iCs/>
                <w:spacing w:val="-6"/>
                <w:sz w:val="18"/>
              </w:rPr>
              <w:t xml:space="preserve"> </w:t>
            </w:r>
          </w:p>
        </w:tc>
      </w:tr>
      <w:tr w:rsidR="003D0F24" w:rsidRPr="00A45583" w14:paraId="2DC7D2CA" w14:textId="77777777" w:rsidTr="004E4F30">
        <w:tc>
          <w:tcPr>
            <w:tcW w:w="10456" w:type="dxa"/>
            <w:gridSpan w:val="6"/>
            <w:tcBorders>
              <w:top w:val="nil"/>
              <w:bottom w:val="single" w:sz="12" w:space="0" w:color="auto"/>
            </w:tcBorders>
          </w:tcPr>
          <w:p w14:paraId="27259E38" w14:textId="07342B14" w:rsidR="003D0F24" w:rsidRPr="00F923C8" w:rsidRDefault="003D0F24" w:rsidP="004E4F30">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06558414" w14:textId="19B8A0E6" w:rsidR="00F63C50" w:rsidRDefault="00F63C50" w:rsidP="004E4F30">
            <w:pPr>
              <w:rPr>
                <w:rFonts w:ascii="Arial Narrow" w:hAnsi="Arial Narrow"/>
                <w:b/>
                <w:spacing w:val="-6"/>
                <w:sz w:val="18"/>
                <w:szCs w:val="18"/>
              </w:rPr>
            </w:pPr>
            <w:r>
              <w:rPr>
                <w:rFonts w:ascii="Arial Narrow" w:hAnsi="Arial Narrow"/>
                <w:b/>
                <w:spacing w:val="-6"/>
                <w:sz w:val="18"/>
                <w:szCs w:val="18"/>
              </w:rPr>
              <w:t xml:space="preserve">Wortschatz: </w:t>
            </w:r>
          </w:p>
          <w:p w14:paraId="69337F2A" w14:textId="5FF392C8" w:rsidR="003D0F24" w:rsidRDefault="00F63C50" w:rsidP="00F63C50">
            <w:pPr>
              <w:rPr>
                <w:rFonts w:ascii="Arial Narrow" w:hAnsi="Arial Narrow"/>
                <w:spacing w:val="-6"/>
                <w:sz w:val="18"/>
                <w:szCs w:val="18"/>
              </w:rPr>
            </w:pPr>
            <w:r>
              <w:rPr>
                <w:rFonts w:ascii="Arial Narrow" w:hAnsi="Arial Narrow"/>
                <w:bCs/>
                <w:spacing w:val="-6"/>
                <w:sz w:val="18"/>
                <w:szCs w:val="18"/>
              </w:rPr>
              <w:t xml:space="preserve">themenspezifischer </w:t>
            </w:r>
            <w:r w:rsidR="003D0F24" w:rsidRPr="00F63C50">
              <w:rPr>
                <w:rFonts w:ascii="Arial Narrow" w:hAnsi="Arial Narrow"/>
                <w:bCs/>
                <w:spacing w:val="-6"/>
                <w:sz w:val="18"/>
                <w:szCs w:val="18"/>
              </w:rPr>
              <w:t>Wortschatz:</w:t>
            </w:r>
            <w:r>
              <w:rPr>
                <w:rFonts w:ascii="Arial Narrow" w:hAnsi="Arial Narrow"/>
                <w:spacing w:val="-6"/>
                <w:sz w:val="18"/>
                <w:szCs w:val="18"/>
              </w:rPr>
              <w:t xml:space="preserve"> </w:t>
            </w:r>
            <w:r w:rsidR="002B5DAD">
              <w:rPr>
                <w:rFonts w:ascii="Arial Narrow" w:hAnsi="Arial Narrow"/>
                <w:spacing w:val="-6"/>
                <w:sz w:val="18"/>
                <w:szCs w:val="18"/>
              </w:rPr>
              <w:t>Reisen, Menschenrechte, Religion</w:t>
            </w:r>
          </w:p>
          <w:p w14:paraId="23D1DA64" w14:textId="4EDCD707" w:rsidR="005E077E" w:rsidRDefault="0080497F" w:rsidP="00F63C50">
            <w:pPr>
              <w:rPr>
                <w:rFonts w:ascii="Arial Narrow" w:hAnsi="Arial Narrow"/>
                <w:b/>
                <w:spacing w:val="-6"/>
                <w:sz w:val="18"/>
                <w:szCs w:val="18"/>
              </w:rPr>
            </w:pPr>
            <w:r>
              <w:rPr>
                <w:rFonts w:ascii="Arial Narrow" w:hAnsi="Arial Narrow"/>
                <w:spacing w:val="-6"/>
                <w:sz w:val="18"/>
                <w:szCs w:val="18"/>
              </w:rPr>
              <w:t>funktionaler</w:t>
            </w:r>
            <w:r w:rsidR="005E077E">
              <w:rPr>
                <w:rFonts w:ascii="Arial Narrow" w:hAnsi="Arial Narrow"/>
                <w:spacing w:val="-6"/>
                <w:sz w:val="18"/>
                <w:szCs w:val="18"/>
              </w:rPr>
              <w:t xml:space="preserve"> Wortschatz: </w:t>
            </w:r>
            <w:r w:rsidR="00E71EF2">
              <w:rPr>
                <w:rFonts w:ascii="Arial Narrow" w:hAnsi="Arial Narrow"/>
                <w:spacing w:val="-6"/>
                <w:sz w:val="18"/>
                <w:szCs w:val="18"/>
              </w:rPr>
              <w:t>Verben und Adjektive zum Ausdruck von Emotionen</w:t>
            </w:r>
          </w:p>
          <w:p w14:paraId="77A270A1" w14:textId="77777777" w:rsidR="003D0F24" w:rsidRPr="00171093" w:rsidRDefault="003D0F24" w:rsidP="004E4F30">
            <w:pPr>
              <w:rPr>
                <w:rFonts w:ascii="Arial Narrow" w:hAnsi="Arial Narrow"/>
                <w:spacing w:val="-6"/>
                <w:sz w:val="18"/>
                <w:szCs w:val="18"/>
                <w:lang w:val="fr-FR"/>
              </w:rPr>
            </w:pPr>
            <w:proofErr w:type="gramStart"/>
            <w:r>
              <w:rPr>
                <w:rFonts w:ascii="Arial Narrow" w:hAnsi="Arial Narrow"/>
                <w:b/>
                <w:spacing w:val="-6"/>
                <w:sz w:val="18"/>
                <w:szCs w:val="18"/>
                <w:lang w:val="fr-FR"/>
              </w:rPr>
              <w:t>Grammatik:</w:t>
            </w:r>
            <w:proofErr w:type="gramEnd"/>
            <w:r>
              <w:rPr>
                <w:rFonts w:ascii="Arial Narrow" w:hAnsi="Arial Narrow"/>
                <w:b/>
                <w:spacing w:val="-6"/>
                <w:sz w:val="18"/>
                <w:szCs w:val="18"/>
                <w:lang w:val="fr-FR"/>
              </w:rPr>
              <w:t xml:space="preserve"> </w:t>
            </w:r>
            <w:proofErr w:type="spellStart"/>
            <w:r w:rsidR="00171093">
              <w:rPr>
                <w:rFonts w:ascii="Arial Narrow" w:hAnsi="Arial Narrow"/>
                <w:spacing w:val="-6"/>
                <w:sz w:val="18"/>
                <w:szCs w:val="18"/>
                <w:lang w:val="fr-FR"/>
              </w:rPr>
              <w:t>reported</w:t>
            </w:r>
            <w:proofErr w:type="spellEnd"/>
            <w:r w:rsidR="00171093">
              <w:rPr>
                <w:rFonts w:ascii="Arial Narrow" w:hAnsi="Arial Narrow"/>
                <w:spacing w:val="-6"/>
                <w:sz w:val="18"/>
                <w:szCs w:val="18"/>
                <w:lang w:val="fr-FR"/>
              </w:rPr>
              <w:t xml:space="preserve"> speech</w:t>
            </w:r>
          </w:p>
        </w:tc>
      </w:tr>
      <w:tr w:rsidR="003D0F24" w:rsidRPr="00C95F82" w14:paraId="058F89A9" w14:textId="77777777" w:rsidTr="004E4F30">
        <w:tc>
          <w:tcPr>
            <w:tcW w:w="10456" w:type="dxa"/>
            <w:gridSpan w:val="6"/>
          </w:tcPr>
          <w:p w14:paraId="65EE646D" w14:textId="351DB1C5" w:rsidR="003D0F24" w:rsidRPr="00C95F82" w:rsidRDefault="003D0F24" w:rsidP="004E4F30">
            <w:pPr>
              <w:spacing w:before="120" w:after="120"/>
              <w:rPr>
                <w:sz w:val="18"/>
              </w:rPr>
            </w:pPr>
            <w:r w:rsidRPr="00F923C8">
              <w:rPr>
                <w:rFonts w:ascii="Arial Narrow" w:hAnsi="Arial Narrow" w:cs="ArialNarrow,Bold"/>
                <w:b/>
                <w:bCs/>
                <w:spacing w:val="-6"/>
                <w:sz w:val="18"/>
                <w:u w:val="single"/>
              </w:rPr>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F558F8">
              <w:rPr>
                <w:rFonts w:ascii="Arial Narrow" w:hAnsi="Arial Narrow" w:cs="ArialNarrow,Bold"/>
                <w:bCs/>
                <w:spacing w:val="-6"/>
                <w:sz w:val="18"/>
              </w:rPr>
              <w:t xml:space="preserve">Überprüfung des Leseverstehens (geschlossenes Format) und </w:t>
            </w:r>
            <w:r w:rsidR="00C60EFF">
              <w:rPr>
                <w:rFonts w:ascii="Arial Narrow" w:hAnsi="Arial Narrow" w:cs="ArialNarrow,Bold"/>
                <w:bCs/>
                <w:spacing w:val="-6"/>
                <w:sz w:val="18"/>
              </w:rPr>
              <w:t xml:space="preserve">des </w:t>
            </w:r>
            <w:r w:rsidR="00F558F8">
              <w:rPr>
                <w:rFonts w:ascii="Arial Narrow" w:hAnsi="Arial Narrow" w:cs="ArialNarrow,Bold"/>
                <w:bCs/>
                <w:spacing w:val="-6"/>
                <w:sz w:val="18"/>
              </w:rPr>
              <w:t>Schreiben</w:t>
            </w:r>
            <w:r w:rsidR="00C60EFF">
              <w:rPr>
                <w:rFonts w:ascii="Arial Narrow" w:hAnsi="Arial Narrow" w:cs="ArialNarrow,Bold"/>
                <w:bCs/>
                <w:spacing w:val="-6"/>
                <w:sz w:val="18"/>
              </w:rPr>
              <w:t>s</w:t>
            </w:r>
            <w:r w:rsidR="00F558F8">
              <w:rPr>
                <w:rFonts w:ascii="Arial Narrow" w:hAnsi="Arial Narrow" w:cs="ArialNarrow,Bold"/>
                <w:bCs/>
                <w:spacing w:val="-6"/>
                <w:sz w:val="18"/>
              </w:rPr>
              <w:t xml:space="preserve"> (Verfassen eines Tagebucheintrags) auf der Grundlage eines kurzen Impulses</w:t>
            </w:r>
          </w:p>
        </w:tc>
      </w:tr>
    </w:tbl>
    <w:p w14:paraId="6EA0C69F" w14:textId="77777777" w:rsidR="00806AF3" w:rsidRDefault="00806AF3">
      <w:r>
        <w:br w:type="page"/>
      </w:r>
    </w:p>
    <w:p w14:paraId="37B84D9E" w14:textId="77777777" w:rsidR="00806AF3" w:rsidRDefault="00806AF3" w:rsidP="00C33301">
      <w:pPr>
        <w:sectPr w:rsidR="00806AF3" w:rsidSect="00A40F11">
          <w:pgSz w:w="11906" w:h="16838"/>
          <w:pgMar w:top="709" w:right="851" w:bottom="568" w:left="709" w:header="708" w:footer="412" w:gutter="0"/>
          <w:cols w:space="708"/>
          <w:docGrid w:linePitch="360"/>
        </w:sectPr>
      </w:pP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1959"/>
        <w:gridCol w:w="451"/>
        <w:gridCol w:w="1292"/>
        <w:gridCol w:w="466"/>
        <w:gridCol w:w="1276"/>
        <w:gridCol w:w="483"/>
        <w:gridCol w:w="3003"/>
      </w:tblGrid>
      <w:tr w:rsidR="00241C54" w:rsidRPr="00116541" w14:paraId="572AD6D6" w14:textId="77777777" w:rsidTr="004E4F30">
        <w:trPr>
          <w:trHeight w:val="492"/>
        </w:trPr>
        <w:tc>
          <w:tcPr>
            <w:tcW w:w="10456" w:type="dxa"/>
            <w:gridSpan w:val="8"/>
            <w:tcBorders>
              <w:top w:val="single" w:sz="12" w:space="0" w:color="auto"/>
              <w:bottom w:val="single" w:sz="4" w:space="0" w:color="auto"/>
            </w:tcBorders>
            <w:shd w:val="clear" w:color="auto" w:fill="D9D9D9" w:themeFill="background1" w:themeFillShade="D9"/>
            <w:vAlign w:val="center"/>
          </w:tcPr>
          <w:p w14:paraId="54DDAC61" w14:textId="2A929271" w:rsidR="00241C54" w:rsidRPr="004E4F30" w:rsidRDefault="00241C54" w:rsidP="004E4F30">
            <w:pPr>
              <w:jc w:val="center"/>
              <w:rPr>
                <w:rFonts w:ascii="Arial Narrow" w:hAnsi="Arial Narrow" w:cs="ArialNarrow,Bold"/>
                <w:b/>
                <w:bCs/>
                <w:i/>
                <w:spacing w:val="-6"/>
                <w:sz w:val="20"/>
                <w:lang w:val="en-US"/>
              </w:rPr>
            </w:pPr>
            <w:r w:rsidRPr="00E356A2">
              <w:rPr>
                <w:i/>
                <w:iCs/>
                <w:noProof/>
                <w:lang w:eastAsia="de-DE"/>
              </w:rPr>
              <w:lastRenderedPageBreak/>
              <mc:AlternateContent>
                <mc:Choice Requires="wps">
                  <w:drawing>
                    <wp:anchor distT="0" distB="0" distL="114300" distR="114300" simplePos="0" relativeHeight="251731968" behindDoc="0" locked="0" layoutInCell="1" allowOverlap="1" wp14:anchorId="367B857B" wp14:editId="3BBC7D6D">
                      <wp:simplePos x="0" y="0"/>
                      <wp:positionH relativeFrom="column">
                        <wp:posOffset>-233680</wp:posOffset>
                      </wp:positionH>
                      <wp:positionV relativeFrom="paragraph">
                        <wp:posOffset>-250825</wp:posOffset>
                      </wp:positionV>
                      <wp:extent cx="491490" cy="431165"/>
                      <wp:effectExtent l="0" t="0" r="22860" b="26035"/>
                      <wp:wrapNone/>
                      <wp:docPr id="10" name="Ellipse 10"/>
                      <wp:cNvGraphicFramePr/>
                      <a:graphic xmlns:a="http://schemas.openxmlformats.org/drawingml/2006/main">
                        <a:graphicData uri="http://schemas.microsoft.com/office/word/2010/wordprocessingShape">
                          <wps:wsp>
                            <wps:cNvSpPr/>
                            <wps:spPr>
                              <a:xfrm>
                                <a:off x="0" y="0"/>
                                <a:ext cx="491490" cy="431165"/>
                              </a:xfrm>
                              <a:prstGeom prst="ellipse">
                                <a:avLst/>
                              </a:prstGeom>
                              <a:solidFill>
                                <a:sysClr val="window" lastClr="FFFFFF"/>
                              </a:solidFill>
                              <a:ln w="3175" cap="flat" cmpd="sng" algn="ctr">
                                <a:solidFill>
                                  <a:sysClr val="windowText" lastClr="000000"/>
                                </a:solidFill>
                                <a:prstDash val="solid"/>
                              </a:ln>
                              <a:effectLst/>
                            </wps:spPr>
                            <wps:txbx>
                              <w:txbxContent>
                                <w:p w14:paraId="6B4E7305" w14:textId="77777777" w:rsidR="00A2442E" w:rsidRPr="00B90F0D" w:rsidRDefault="00A2442E" w:rsidP="00241C54">
                                  <w:pPr>
                                    <w:jc w:val="center"/>
                                  </w:pPr>
                                  <w:r>
                                    <w:rPr>
                                      <w:b/>
                                      <w:sz w:val="14"/>
                                    </w:rPr>
                                    <w:t>UV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33" style="position:absolute;left:0;text-align:left;margin-left:-18.4pt;margin-top:-19.75pt;width:38.7pt;height:3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" fillcolor="window" strokecolor="windowText" strokeweight=".25pt">
                      <v:textbox>
                        <w:txbxContent>
                          <w:p w14:paraId="6B4E7305" w14:textId="77777777" w:rsidR="00A2442E" w:rsidRPr="00B90F0D" w:rsidRDefault="00A2442E" w:rsidP="00241C54">
                            <w:pPr>
                              <w:jc w:val="center"/>
                            </w:pPr>
                            <w:r>
                              <w:rPr>
                                <w:b/>
                                <w:sz w:val="14"/>
                              </w:rPr>
                              <w:t>UV 10.2</w:t>
                            </w:r>
                          </w:p>
                        </w:txbxContent>
                      </v:textbox>
                    </v:oval>
                  </w:pict>
                </mc:Fallback>
              </mc:AlternateContent>
            </w:r>
            <w:r w:rsidR="00D85FF4">
              <w:rPr>
                <w:rFonts w:ascii="Arial Narrow" w:hAnsi="Arial Narrow" w:cs="ArialNarrow,Bold"/>
                <w:b/>
                <w:bCs/>
                <w:i/>
                <w:spacing w:val="-6"/>
                <w:sz w:val="32"/>
                <w:lang w:val="en-US"/>
              </w:rPr>
              <w:t>Young voices – Have your say!</w:t>
            </w:r>
          </w:p>
        </w:tc>
      </w:tr>
      <w:tr w:rsidR="00241C54" w14:paraId="7D78EF6F" w14:textId="77777777" w:rsidTr="004E4F30">
        <w:trPr>
          <w:trHeight w:val="240"/>
        </w:trPr>
        <w:tc>
          <w:tcPr>
            <w:tcW w:w="1526" w:type="dxa"/>
            <w:vMerge w:val="restart"/>
            <w:tcBorders>
              <w:top w:val="single" w:sz="4" w:space="0" w:color="auto"/>
              <w:bottom w:val="single" w:sz="4" w:space="0" w:color="auto"/>
            </w:tcBorders>
            <w:shd w:val="clear" w:color="auto" w:fill="D9D9D9" w:themeFill="background1" w:themeFillShade="D9"/>
            <w:vAlign w:val="center"/>
          </w:tcPr>
          <w:p w14:paraId="2180A22A" w14:textId="7A91719E" w:rsidR="00241C54" w:rsidRPr="006A48A7" w:rsidRDefault="00241C54" w:rsidP="004E4F30">
            <w:pPr>
              <w:rPr>
                <w:rFonts w:ascii="Arial Narrow" w:hAnsi="Arial Narrow" w:cs="ArialNarrow,Bold"/>
                <w:bCs/>
                <w:spacing w:val="-6"/>
                <w:sz w:val="20"/>
              </w:rPr>
            </w:pPr>
            <w:r>
              <w:rPr>
                <w:rFonts w:ascii="Arial Narrow" w:hAnsi="Arial Narrow" w:cs="ArialNarrow,Bold"/>
                <w:b/>
                <w:bCs/>
                <w:spacing w:val="-6"/>
                <w:sz w:val="20"/>
                <w:u w:val="single"/>
              </w:rPr>
              <w:t>Zeit:</w:t>
            </w:r>
            <w:r w:rsidR="0026384D">
              <w:rPr>
                <w:rFonts w:ascii="Arial Narrow" w:hAnsi="Arial Narrow" w:cs="ArialNarrow,Bold"/>
                <w:bCs/>
                <w:spacing w:val="-6"/>
                <w:sz w:val="20"/>
              </w:rPr>
              <w:t xml:space="preserve"> ca. </w:t>
            </w:r>
            <w:r w:rsidR="00D51D07">
              <w:rPr>
                <w:rFonts w:ascii="Arial Narrow" w:hAnsi="Arial Narrow" w:cs="ArialNarrow,Bold"/>
                <w:bCs/>
                <w:spacing w:val="-6"/>
                <w:sz w:val="20"/>
              </w:rPr>
              <w:t>1</w:t>
            </w:r>
            <w:r w:rsidR="0026384D">
              <w:rPr>
                <w:rFonts w:ascii="Arial Narrow" w:hAnsi="Arial Narrow" w:cs="ArialNarrow,Bold"/>
                <w:bCs/>
                <w:spacing w:val="-6"/>
                <w:sz w:val="20"/>
              </w:rPr>
              <w:t>5</w:t>
            </w:r>
            <w:r w:rsidR="00E66986">
              <w:rPr>
                <w:rFonts w:ascii="Arial Narrow" w:hAnsi="Arial Narrow" w:cs="ArialNarrow,Bold"/>
                <w:bCs/>
                <w:spacing w:val="-6"/>
                <w:sz w:val="20"/>
              </w:rPr>
              <w:t xml:space="preserve"> </w:t>
            </w:r>
            <w:proofErr w:type="spellStart"/>
            <w:r>
              <w:rPr>
                <w:rFonts w:ascii="Arial Narrow" w:hAnsi="Arial Narrow" w:cs="ArialNarrow,Bold"/>
                <w:bCs/>
                <w:spacing w:val="-6"/>
                <w:sz w:val="20"/>
              </w:rPr>
              <w:t>UStd</w:t>
            </w:r>
            <w:proofErr w:type="spellEnd"/>
            <w:r>
              <w:rPr>
                <w:rFonts w:ascii="Arial Narrow" w:hAnsi="Arial Narrow" w:cs="ArialNarrow,Bold"/>
                <w:bCs/>
                <w:spacing w:val="-6"/>
                <w:sz w:val="20"/>
              </w:rPr>
              <w:t>.</w:t>
            </w:r>
          </w:p>
        </w:tc>
        <w:tc>
          <w:tcPr>
            <w:tcW w:w="2410" w:type="dxa"/>
            <w:gridSpan w:val="2"/>
            <w:vMerge w:val="restart"/>
            <w:tcBorders>
              <w:top w:val="single" w:sz="4" w:space="0" w:color="auto"/>
              <w:bottom w:val="single" w:sz="4" w:space="0" w:color="auto"/>
            </w:tcBorders>
            <w:shd w:val="clear" w:color="auto" w:fill="D9D9D9" w:themeFill="background1" w:themeFillShade="D9"/>
            <w:vAlign w:val="center"/>
          </w:tcPr>
          <w:p w14:paraId="5ED9F79A" w14:textId="77777777" w:rsidR="00241C54" w:rsidRPr="006A48A7" w:rsidRDefault="00241C54" w:rsidP="004E4F30">
            <w:pPr>
              <w:rPr>
                <w:rFonts w:ascii="Arial Narrow" w:hAnsi="Arial Narrow" w:cs="ArialNarrow,Bold"/>
                <w:bCs/>
                <w:spacing w:val="-6"/>
                <w:sz w:val="20"/>
              </w:rPr>
            </w:pPr>
            <w:r>
              <w:rPr>
                <w:rFonts w:ascii="Arial Narrow" w:hAnsi="Arial Narrow" w:cs="ArialNarrow,Bold"/>
                <w:b/>
                <w:bCs/>
                <w:spacing w:val="-6"/>
                <w:sz w:val="20"/>
                <w:u w:val="single"/>
              </w:rPr>
              <w:t>Kompetenzstufe:</w:t>
            </w:r>
            <w:r w:rsidR="0026384D">
              <w:rPr>
                <w:rFonts w:ascii="Arial Narrow" w:hAnsi="Arial Narrow" w:cs="ArialNarrow,Bold"/>
                <w:bCs/>
                <w:spacing w:val="-6"/>
                <w:sz w:val="20"/>
              </w:rPr>
              <w:t xml:space="preserve"> </w:t>
            </w:r>
            <w:r>
              <w:rPr>
                <w:rFonts w:ascii="Arial Narrow" w:hAnsi="Arial Narrow" w:cs="ArialNarrow,Bold"/>
                <w:bCs/>
                <w:spacing w:val="-6"/>
                <w:sz w:val="20"/>
              </w:rPr>
              <w:t xml:space="preserve">B1 des </w:t>
            </w:r>
            <w:proofErr w:type="spellStart"/>
            <w:r>
              <w:rPr>
                <w:rFonts w:ascii="Arial Narrow" w:hAnsi="Arial Narrow" w:cs="ArialNarrow,Bold"/>
                <w:bCs/>
                <w:spacing w:val="-6"/>
                <w:sz w:val="20"/>
              </w:rPr>
              <w:t>GeR</w:t>
            </w:r>
            <w:proofErr w:type="spellEnd"/>
          </w:p>
        </w:tc>
        <w:tc>
          <w:tcPr>
            <w:tcW w:w="6520" w:type="dxa"/>
            <w:gridSpan w:val="5"/>
            <w:tcBorders>
              <w:top w:val="single" w:sz="4" w:space="0" w:color="auto"/>
              <w:bottom w:val="single" w:sz="4" w:space="0" w:color="auto"/>
            </w:tcBorders>
            <w:shd w:val="clear" w:color="auto" w:fill="D9D9D9" w:themeFill="background1" w:themeFillShade="D9"/>
            <w:vAlign w:val="center"/>
          </w:tcPr>
          <w:p w14:paraId="6AFCC0AF" w14:textId="77777777" w:rsidR="00241C54" w:rsidRDefault="00241C54" w:rsidP="004E4F30">
            <w:pPr>
              <w:rPr>
                <w:rFonts w:ascii="Arial Narrow" w:hAnsi="Arial Narrow" w:cs="ArialNarrow,Bold"/>
                <w:b/>
                <w:bCs/>
                <w:spacing w:val="-6"/>
                <w:sz w:val="20"/>
                <w:u w:val="single"/>
              </w:rPr>
            </w:pPr>
            <w:r>
              <w:rPr>
                <w:rFonts w:ascii="Arial Narrow" w:hAnsi="Arial Narrow" w:cs="ArialNarrow,Bold"/>
                <w:b/>
                <w:bCs/>
                <w:spacing w:val="-6"/>
                <w:sz w:val="20"/>
                <w:u w:val="single"/>
              </w:rPr>
              <w:t xml:space="preserve">Schwerpunktkompetenzen: </w:t>
            </w:r>
          </w:p>
        </w:tc>
      </w:tr>
      <w:tr w:rsidR="00241C54" w:rsidRPr="00A65CA9" w14:paraId="05CFA1A5" w14:textId="77777777" w:rsidTr="004E4F30">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23866AE4" w14:textId="77777777" w:rsidR="00241C54" w:rsidRDefault="00241C54" w:rsidP="004E4F30">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76BF6027" w14:textId="77777777" w:rsidR="00241C54" w:rsidRDefault="00241C5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26D8A245" w14:textId="7251AB6C" w:rsidR="00241C54" w:rsidRPr="00B25593" w:rsidRDefault="00D85FF4" w:rsidP="004E4F30">
            <w:pPr>
              <w:rPr>
                <w:rFonts w:ascii="Arial Narrow" w:hAnsi="Arial Narrow" w:cs="ArialNarrow,Bold"/>
                <w:b/>
                <w:bCs/>
                <w:spacing w:val="-6"/>
                <w:sz w:val="20"/>
              </w:rPr>
            </w:pPr>
            <w:r w:rsidRPr="00D85FF4">
              <w:rPr>
                <w:rFonts w:ascii="Arial Narrow" w:hAnsi="Arial Narrow" w:cs="ArialNarrow,Bold"/>
                <w:b/>
                <w:spacing w:val="-6"/>
                <w:sz w:val="20"/>
              </w:rPr>
              <w:t>HV:</w:t>
            </w:r>
            <w:r w:rsidRPr="00D85FF4">
              <w:rPr>
                <w:rFonts w:ascii="Arial Narrow" w:hAnsi="Arial Narrow" w:cs="ArialNarrow,Bold"/>
                <w:b/>
                <w:bCs/>
                <w:spacing w:val="-6"/>
                <w:sz w:val="20"/>
              </w:rPr>
              <w:t xml:space="preserve"> </w:t>
            </w:r>
            <w:sdt>
              <w:sdtPr>
                <w:rPr>
                  <w:rFonts w:ascii="Arial Narrow" w:hAnsi="Arial Narrow" w:cs="ArialNarrow,Bold"/>
                  <w:b/>
                  <w:bCs/>
                  <w:spacing w:val="-6"/>
                  <w:sz w:val="20"/>
                </w:rPr>
                <w:id w:val="1395086796"/>
                <w14:checkbox>
                  <w14:checked w14:val="1"/>
                  <w14:checkedState w14:val="2612" w14:font="MS Gothic"/>
                  <w14:uncheckedState w14:val="2610" w14:font="MS Gothic"/>
                </w14:checkbox>
              </w:sdtPr>
              <w:sdtEndPr/>
              <w:sdtContent>
                <w:r>
                  <w:rPr>
                    <w:rFonts w:ascii="MS Gothic" w:eastAsia="MS Gothic" w:hAnsi="MS Gothic" w:cs="ArialNarrow,Bold" w:hint="eastAsia"/>
                    <w:b/>
                    <w:bCs/>
                    <w:spacing w:val="-6"/>
                    <w:sz w:val="20"/>
                  </w:rPr>
                  <w:t>☒</w:t>
                </w:r>
              </w:sdtContent>
            </w:sdt>
            <w:r w:rsidRPr="00343083">
              <w:rPr>
                <w:rFonts w:ascii="Arial Narrow" w:hAnsi="Arial Narrow" w:cs="ArialNarrow,Bold"/>
                <w:b/>
                <w:bCs/>
                <w:spacing w:val="-6"/>
                <w:sz w:val="20"/>
              </w:rPr>
              <w:tab/>
            </w:r>
            <w:r w:rsidR="00335302">
              <w:rPr>
                <w:rFonts w:ascii="Arial Narrow" w:hAnsi="Arial Narrow" w:cs="ArialNarrow,Bold"/>
                <w:bCs/>
                <w:spacing w:val="-6"/>
                <w:sz w:val="20"/>
              </w:rPr>
              <w:t xml:space="preserve"> HSV:</w:t>
            </w:r>
            <w:r w:rsidRPr="00343083">
              <w:rPr>
                <w:rFonts w:ascii="Arial Narrow" w:hAnsi="Arial Narrow" w:cs="ArialNarrow,Bold"/>
                <w:bCs/>
                <w:spacing w:val="-6"/>
                <w:sz w:val="20"/>
              </w:rPr>
              <w:t xml:space="preserve"> </w:t>
            </w:r>
            <w:sdt>
              <w:sdtPr>
                <w:rPr>
                  <w:rFonts w:ascii="Arial Narrow" w:hAnsi="Arial Narrow" w:cs="ArialNarrow,Bold"/>
                  <w:bCs/>
                  <w:spacing w:val="-6"/>
                  <w:sz w:val="20"/>
                </w:rPr>
                <w:id w:val="-1057470404"/>
                <w14:checkbox>
                  <w14:checked w14:val="0"/>
                  <w14:checkedState w14:val="2612" w14:font="MS Gothic"/>
                  <w14:uncheckedState w14:val="2610" w14:font="MS Gothic"/>
                </w14:checkbox>
              </w:sdtPr>
              <w:sdtEndPr/>
              <w:sdtContent>
                <w:r w:rsidRPr="00343083">
                  <w:rPr>
                    <w:rFonts w:ascii="MS Gothic" w:eastAsia="MS Gothic" w:hAnsi="MS Gothic" w:cs="ArialNarrow,Bold" w:hint="eastAsia"/>
                    <w:bCs/>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5FD5EC55" w14:textId="77777777" w:rsidR="00241C54" w:rsidRPr="00EB72D7" w:rsidRDefault="00241C54" w:rsidP="004E4F30">
            <w:pPr>
              <w:rPr>
                <w:rFonts w:ascii="Arial Narrow" w:hAnsi="Arial Narrow" w:cs="ArialNarrow,Bold"/>
                <w:bCs/>
                <w:spacing w:val="-6"/>
                <w:sz w:val="20"/>
              </w:rPr>
            </w:pPr>
            <w:r w:rsidRPr="00EB72D7">
              <w:rPr>
                <w:rFonts w:ascii="Arial Narrow" w:hAnsi="Arial Narrow" w:cs="ArialNarrow,Bold"/>
                <w:bCs/>
                <w:spacing w:val="-6"/>
                <w:sz w:val="20"/>
              </w:rPr>
              <w:t>Sprechen (</w:t>
            </w:r>
            <w:proofErr w:type="spellStart"/>
            <w:r w:rsidRPr="00EB72D7">
              <w:rPr>
                <w:rFonts w:ascii="Arial Narrow" w:hAnsi="Arial Narrow" w:cs="ArialNarrow,Bold"/>
                <w:bCs/>
                <w:spacing w:val="-6"/>
                <w:sz w:val="20"/>
              </w:rPr>
              <w:t>dial</w:t>
            </w:r>
            <w:proofErr w:type="spellEnd"/>
            <w:r w:rsidRPr="00EB72D7">
              <w:rPr>
                <w:rFonts w:ascii="Arial Narrow" w:hAnsi="Arial Narrow" w:cs="ArialNarrow,Bold"/>
                <w:bCs/>
                <w:spacing w:val="-6"/>
                <w:sz w:val="20"/>
              </w:rPr>
              <w:t xml:space="preserve">.): </w:t>
            </w:r>
            <w:sdt>
              <w:sdtPr>
                <w:rPr>
                  <w:rFonts w:ascii="Arial Narrow" w:hAnsi="Arial Narrow" w:cs="ArialNarrow,Bold"/>
                  <w:bCs/>
                  <w:spacing w:val="-6"/>
                  <w:sz w:val="20"/>
                </w:rPr>
                <w:id w:val="-1228600948"/>
                <w14:checkbox>
                  <w14:checked w14:val="0"/>
                  <w14:checkedState w14:val="2612" w14:font="MS Gothic"/>
                  <w14:uncheckedState w14:val="2610" w14:font="MS Gothic"/>
                </w14:checkbox>
              </w:sdtPr>
              <w:sdtEndPr/>
              <w:sdtContent>
                <w:r>
                  <w:rPr>
                    <w:rFonts w:ascii="MS Gothic" w:eastAsia="MS Gothic" w:hAnsi="MS Gothic" w:cs="ArialNarrow,Bold" w:hint="eastAsia"/>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2CD86CB8" w14:textId="77777777" w:rsidR="00241C54" w:rsidRPr="00A65CA9" w:rsidRDefault="00241C54" w:rsidP="004E4F30">
            <w:pPr>
              <w:rPr>
                <w:rFonts w:ascii="Arial Narrow" w:hAnsi="Arial Narrow" w:cs="ArialNarrow,Bold"/>
                <w:bCs/>
                <w:spacing w:val="-6"/>
                <w:sz w:val="20"/>
              </w:rPr>
            </w:pPr>
            <w:r w:rsidRPr="00A65CA9">
              <w:rPr>
                <w:rFonts w:ascii="Arial Narrow" w:hAnsi="Arial Narrow" w:cs="ArialNarrow,Bold"/>
                <w:bCs/>
                <w:spacing w:val="-6"/>
                <w:sz w:val="20"/>
              </w:rPr>
              <w:t>Sprechen (</w:t>
            </w:r>
            <w:proofErr w:type="spellStart"/>
            <w:r w:rsidRPr="00A65CA9">
              <w:rPr>
                <w:rFonts w:ascii="Arial Narrow" w:hAnsi="Arial Narrow" w:cs="ArialNarrow,Bold"/>
                <w:bCs/>
                <w:spacing w:val="-6"/>
                <w:sz w:val="20"/>
              </w:rPr>
              <w:t>monol</w:t>
            </w:r>
            <w:proofErr w:type="spellEnd"/>
            <w:r w:rsidRPr="00A65CA9">
              <w:rPr>
                <w:rFonts w:ascii="Arial Narrow" w:hAnsi="Arial Narrow" w:cs="ArialNarrow,Bold"/>
                <w:bCs/>
                <w:spacing w:val="-6"/>
                <w:sz w:val="20"/>
              </w:rPr>
              <w:t xml:space="preserve">.): </w:t>
            </w:r>
            <w:sdt>
              <w:sdtPr>
                <w:rPr>
                  <w:rFonts w:ascii="Arial Narrow" w:hAnsi="Arial Narrow" w:cs="ArialNarrow,Bold"/>
                  <w:bCs/>
                  <w:spacing w:val="-6"/>
                  <w:sz w:val="20"/>
                </w:rPr>
                <w:id w:val="-1798450744"/>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241C54" w:rsidRPr="00A65CA9" w14:paraId="3801F699" w14:textId="77777777" w:rsidTr="004E4F30">
        <w:trPr>
          <w:trHeight w:val="207"/>
        </w:trPr>
        <w:tc>
          <w:tcPr>
            <w:tcW w:w="1526" w:type="dxa"/>
            <w:vMerge/>
            <w:tcBorders>
              <w:top w:val="single" w:sz="4" w:space="0" w:color="auto"/>
              <w:bottom w:val="single" w:sz="4" w:space="0" w:color="auto"/>
            </w:tcBorders>
            <w:shd w:val="clear" w:color="auto" w:fill="D9D9D9" w:themeFill="background1" w:themeFillShade="D9"/>
            <w:vAlign w:val="center"/>
          </w:tcPr>
          <w:p w14:paraId="0978DF68" w14:textId="77777777" w:rsidR="00241C54" w:rsidRDefault="00241C54" w:rsidP="004E4F30">
            <w:pPr>
              <w:rPr>
                <w:rFonts w:ascii="Arial Narrow" w:hAnsi="Arial Narrow" w:cs="ArialNarrow,Bold"/>
                <w:b/>
                <w:bCs/>
                <w:spacing w:val="-6"/>
                <w:sz w:val="20"/>
                <w:u w:val="single"/>
              </w:rPr>
            </w:pPr>
          </w:p>
        </w:tc>
        <w:tc>
          <w:tcPr>
            <w:tcW w:w="2410" w:type="dxa"/>
            <w:gridSpan w:val="2"/>
            <w:vMerge/>
            <w:tcBorders>
              <w:top w:val="single" w:sz="4" w:space="0" w:color="auto"/>
              <w:bottom w:val="single" w:sz="4" w:space="0" w:color="auto"/>
            </w:tcBorders>
            <w:shd w:val="clear" w:color="auto" w:fill="D9D9D9" w:themeFill="background1" w:themeFillShade="D9"/>
            <w:vAlign w:val="center"/>
          </w:tcPr>
          <w:p w14:paraId="7D1F4F8D" w14:textId="77777777" w:rsidR="00241C54" w:rsidRDefault="00241C54" w:rsidP="004E4F30">
            <w:pPr>
              <w:rPr>
                <w:rFonts w:ascii="Arial Narrow" w:hAnsi="Arial Narrow" w:cs="ArialNarrow,Bold"/>
                <w:b/>
                <w:bCs/>
                <w:spacing w:val="-6"/>
                <w:sz w:val="20"/>
                <w:u w:val="single"/>
              </w:rPr>
            </w:pPr>
          </w:p>
        </w:tc>
        <w:tc>
          <w:tcPr>
            <w:tcW w:w="1758" w:type="dxa"/>
            <w:gridSpan w:val="2"/>
            <w:tcBorders>
              <w:top w:val="single" w:sz="4" w:space="0" w:color="auto"/>
              <w:bottom w:val="single" w:sz="4" w:space="0" w:color="auto"/>
            </w:tcBorders>
            <w:shd w:val="clear" w:color="auto" w:fill="D9D9D9" w:themeFill="background1" w:themeFillShade="D9"/>
            <w:vAlign w:val="center"/>
          </w:tcPr>
          <w:p w14:paraId="353BCBF6" w14:textId="175E7AAD" w:rsidR="00241C54" w:rsidRPr="00223680" w:rsidRDefault="00241C54" w:rsidP="004E4F30">
            <w:pPr>
              <w:rPr>
                <w:rFonts w:ascii="Arial Narrow" w:hAnsi="Arial Narrow" w:cs="ArialNarrow,Bold"/>
                <w:b/>
                <w:spacing w:val="-6"/>
                <w:sz w:val="20"/>
              </w:rPr>
            </w:pPr>
            <w:r w:rsidRPr="00223680">
              <w:rPr>
                <w:rFonts w:ascii="Arial Narrow" w:hAnsi="Arial Narrow" w:cs="ArialNarrow,Bold"/>
                <w:b/>
                <w:spacing w:val="-6"/>
                <w:sz w:val="20"/>
              </w:rPr>
              <w:t xml:space="preserve">LV: </w:t>
            </w:r>
            <w:sdt>
              <w:sdtPr>
                <w:rPr>
                  <w:rFonts w:ascii="Arial Narrow" w:hAnsi="Arial Narrow" w:cs="ArialNarrow,Bold"/>
                  <w:b/>
                  <w:spacing w:val="-6"/>
                  <w:sz w:val="20"/>
                </w:rPr>
                <w:id w:val="1005406197"/>
                <w14:checkbox>
                  <w14:checked w14:val="1"/>
                  <w14:checkedState w14:val="2612" w14:font="MS Gothic"/>
                  <w14:uncheckedState w14:val="2610" w14:font="MS Gothic"/>
                </w14:checkbox>
              </w:sdtPr>
              <w:sdtEndPr/>
              <w:sdtContent>
                <w:r w:rsidR="00223680">
                  <w:rPr>
                    <w:rFonts w:ascii="MS Gothic" w:eastAsia="MS Gothic" w:hAnsi="MS Gothic" w:cs="ArialNarrow,Bold" w:hint="eastAsia"/>
                    <w:b/>
                    <w:spacing w:val="-6"/>
                    <w:sz w:val="20"/>
                  </w:rPr>
                  <w:t>☒</w:t>
                </w:r>
              </w:sdtContent>
            </w:sdt>
          </w:p>
        </w:tc>
        <w:tc>
          <w:tcPr>
            <w:tcW w:w="1759" w:type="dxa"/>
            <w:gridSpan w:val="2"/>
            <w:tcBorders>
              <w:top w:val="single" w:sz="4" w:space="0" w:color="auto"/>
              <w:bottom w:val="single" w:sz="4" w:space="0" w:color="auto"/>
            </w:tcBorders>
            <w:shd w:val="clear" w:color="auto" w:fill="D9D9D9" w:themeFill="background1" w:themeFillShade="D9"/>
            <w:vAlign w:val="center"/>
          </w:tcPr>
          <w:p w14:paraId="520C5A08" w14:textId="77777777" w:rsidR="00241C54" w:rsidRPr="00F13B96" w:rsidRDefault="00241C54" w:rsidP="004E4F30">
            <w:pPr>
              <w:rPr>
                <w:rFonts w:ascii="Arial Narrow" w:hAnsi="Arial Narrow" w:cs="ArialNarrow,Bold"/>
                <w:b/>
                <w:bCs/>
                <w:spacing w:val="-6"/>
                <w:sz w:val="20"/>
              </w:rPr>
            </w:pPr>
            <w:r w:rsidRPr="00F13B96">
              <w:rPr>
                <w:rFonts w:ascii="Arial Narrow" w:hAnsi="Arial Narrow" w:cs="ArialNarrow,Bold"/>
                <w:b/>
                <w:bCs/>
                <w:spacing w:val="-6"/>
                <w:sz w:val="20"/>
              </w:rPr>
              <w:t xml:space="preserve">Schreiben: </w:t>
            </w:r>
            <w:sdt>
              <w:sdtPr>
                <w:rPr>
                  <w:rFonts w:ascii="Arial Narrow" w:hAnsi="Arial Narrow" w:cs="ArialNarrow,Bold"/>
                  <w:b/>
                  <w:bCs/>
                  <w:spacing w:val="-6"/>
                  <w:sz w:val="20"/>
                </w:rPr>
                <w:id w:val="-871296590"/>
                <w14:checkbox>
                  <w14:checked w14:val="1"/>
                  <w14:checkedState w14:val="2612" w14:font="MS Gothic"/>
                  <w14:uncheckedState w14:val="2610" w14:font="MS Gothic"/>
                </w14:checkbox>
              </w:sdtPr>
              <w:sdtEndPr/>
              <w:sdtContent>
                <w:r w:rsidRPr="00F13B96">
                  <w:rPr>
                    <w:rFonts w:ascii="MS Gothic" w:eastAsia="MS Gothic" w:hAnsi="MS Gothic" w:cs="ArialNarrow,Bold" w:hint="eastAsia"/>
                    <w:b/>
                    <w:bCs/>
                    <w:spacing w:val="-6"/>
                    <w:sz w:val="20"/>
                  </w:rPr>
                  <w:t>☒</w:t>
                </w:r>
              </w:sdtContent>
            </w:sdt>
          </w:p>
        </w:tc>
        <w:tc>
          <w:tcPr>
            <w:tcW w:w="3003" w:type="dxa"/>
            <w:tcBorders>
              <w:top w:val="single" w:sz="4" w:space="0" w:color="auto"/>
              <w:bottom w:val="single" w:sz="4" w:space="0" w:color="auto"/>
            </w:tcBorders>
            <w:shd w:val="clear" w:color="auto" w:fill="D9D9D9" w:themeFill="background1" w:themeFillShade="D9"/>
            <w:vAlign w:val="center"/>
          </w:tcPr>
          <w:p w14:paraId="3EE6D18D" w14:textId="77777777" w:rsidR="00241C54" w:rsidRPr="00A65CA9" w:rsidRDefault="00241C54" w:rsidP="004E4F30">
            <w:pPr>
              <w:rPr>
                <w:rFonts w:ascii="Arial Narrow" w:hAnsi="Arial Narrow" w:cs="ArialNarrow,Bold"/>
                <w:bCs/>
                <w:spacing w:val="-6"/>
                <w:sz w:val="20"/>
              </w:rPr>
            </w:pPr>
            <w:r w:rsidRPr="00A65CA9">
              <w:rPr>
                <w:rFonts w:ascii="Arial Narrow" w:hAnsi="Arial Narrow" w:cs="ArialNarrow,Bold"/>
                <w:bCs/>
                <w:spacing w:val="-6"/>
                <w:sz w:val="20"/>
              </w:rPr>
              <w:t xml:space="preserve">Sprachmittlung: </w:t>
            </w:r>
            <w:sdt>
              <w:sdtPr>
                <w:rPr>
                  <w:rFonts w:ascii="Arial Narrow" w:hAnsi="Arial Narrow" w:cs="ArialNarrow,Bold"/>
                  <w:bCs/>
                  <w:spacing w:val="-6"/>
                  <w:sz w:val="20"/>
                </w:rPr>
                <w:id w:val="796265483"/>
                <w14:checkbox>
                  <w14:checked w14:val="0"/>
                  <w14:checkedState w14:val="2612" w14:font="MS Gothic"/>
                  <w14:uncheckedState w14:val="2610" w14:font="MS Gothic"/>
                </w14:checkbox>
              </w:sdtPr>
              <w:sdtEndPr/>
              <w:sdtContent>
                <w:r w:rsidRPr="00A65CA9">
                  <w:rPr>
                    <w:rFonts w:ascii="MS Gothic" w:eastAsia="MS Gothic" w:hAnsi="MS Gothic" w:cs="ArialNarrow,Bold" w:hint="eastAsia"/>
                    <w:bCs/>
                    <w:spacing w:val="-6"/>
                    <w:sz w:val="20"/>
                  </w:rPr>
                  <w:t>☐</w:t>
                </w:r>
              </w:sdtContent>
            </w:sdt>
          </w:p>
        </w:tc>
      </w:tr>
      <w:tr w:rsidR="00241C54" w:rsidRPr="00C05B27" w14:paraId="3CF3D03A" w14:textId="77777777" w:rsidTr="004E4F30">
        <w:trPr>
          <w:trHeight w:val="207"/>
        </w:trPr>
        <w:tc>
          <w:tcPr>
            <w:tcW w:w="10456" w:type="dxa"/>
            <w:gridSpan w:val="8"/>
            <w:tcBorders>
              <w:top w:val="single" w:sz="4" w:space="0" w:color="auto"/>
              <w:bottom w:val="single" w:sz="12" w:space="0" w:color="auto"/>
            </w:tcBorders>
            <w:shd w:val="clear" w:color="auto" w:fill="D9D9D9" w:themeFill="background1" w:themeFillShade="D9"/>
            <w:vAlign w:val="center"/>
          </w:tcPr>
          <w:p w14:paraId="3E5E2665" w14:textId="5DF37B63" w:rsidR="00241C54" w:rsidRPr="00C05B27" w:rsidRDefault="00241C54" w:rsidP="003F259A">
            <w:pPr>
              <w:rPr>
                <w:rFonts w:ascii="Arial Narrow" w:hAnsi="Arial Narrow" w:cs="ArialNarrow,Bold"/>
                <w:bCs/>
                <w:spacing w:val="-6"/>
                <w:sz w:val="20"/>
              </w:rPr>
            </w:pPr>
            <w:r w:rsidRPr="00C05B27">
              <w:rPr>
                <w:rFonts w:ascii="Arial Narrow" w:hAnsi="Arial Narrow" w:cs="ArialNarrow,Bold"/>
                <w:b/>
                <w:bCs/>
                <w:spacing w:val="-6"/>
                <w:sz w:val="20"/>
              </w:rPr>
              <w:t xml:space="preserve">Pragmatisch-funktionale Kommunikationsabsicht: </w:t>
            </w:r>
            <w:r>
              <w:rPr>
                <w:rFonts w:ascii="Arial Narrow" w:hAnsi="Arial Narrow" w:cs="ArialNarrow,Bold"/>
                <w:bCs/>
                <w:spacing w:val="-6"/>
                <w:sz w:val="20"/>
              </w:rPr>
              <w:t>Meinunge</w:t>
            </w:r>
            <w:r w:rsidR="0056416B">
              <w:rPr>
                <w:rFonts w:ascii="Arial Narrow" w:hAnsi="Arial Narrow" w:cs="ArialNarrow,Bold"/>
                <w:bCs/>
                <w:spacing w:val="-6"/>
                <w:sz w:val="20"/>
              </w:rPr>
              <w:t>n</w:t>
            </w:r>
            <w:r w:rsidR="003F259A">
              <w:rPr>
                <w:rFonts w:ascii="Arial Narrow" w:hAnsi="Arial Narrow" w:cs="ArialNarrow,Bold"/>
                <w:bCs/>
                <w:spacing w:val="-6"/>
                <w:sz w:val="20"/>
              </w:rPr>
              <w:t xml:space="preserve"> und </w:t>
            </w:r>
            <w:r w:rsidR="001E5641">
              <w:rPr>
                <w:rFonts w:ascii="Arial Narrow" w:hAnsi="Arial Narrow" w:cs="ArialNarrow,Bold"/>
                <w:bCs/>
                <w:spacing w:val="-6"/>
                <w:sz w:val="20"/>
              </w:rPr>
              <w:t xml:space="preserve">Einstellungen </w:t>
            </w:r>
            <w:r w:rsidR="003F259A">
              <w:rPr>
                <w:rFonts w:ascii="Arial Narrow" w:hAnsi="Arial Narrow" w:cs="ArialNarrow,Bold"/>
                <w:bCs/>
                <w:spacing w:val="-6"/>
                <w:sz w:val="20"/>
              </w:rPr>
              <w:t xml:space="preserve">darlegen und </w:t>
            </w:r>
            <w:r w:rsidR="0056416B">
              <w:rPr>
                <w:rFonts w:ascii="Arial Narrow" w:hAnsi="Arial Narrow" w:cs="ArialNarrow,Bold"/>
                <w:bCs/>
                <w:spacing w:val="-6"/>
                <w:sz w:val="20"/>
              </w:rPr>
              <w:t>verteidigen</w:t>
            </w:r>
          </w:p>
        </w:tc>
      </w:tr>
      <w:tr w:rsidR="00241C54" w14:paraId="2E246959" w14:textId="77777777" w:rsidTr="004E4F30">
        <w:trPr>
          <w:trHeight w:val="240"/>
        </w:trPr>
        <w:tc>
          <w:tcPr>
            <w:tcW w:w="10456" w:type="dxa"/>
            <w:gridSpan w:val="8"/>
            <w:tcBorders>
              <w:top w:val="single" w:sz="12" w:space="0" w:color="auto"/>
              <w:bottom w:val="nil"/>
            </w:tcBorders>
          </w:tcPr>
          <w:p w14:paraId="70880B3F" w14:textId="7995E07C" w:rsidR="00F57E59" w:rsidRPr="00F57E59" w:rsidRDefault="00241C54" w:rsidP="00F57E59">
            <w:pPr>
              <w:autoSpaceDE w:val="0"/>
              <w:autoSpaceDN w:val="0"/>
              <w:adjustRightInd w:val="0"/>
              <w:spacing w:before="120"/>
              <w:ind w:left="170"/>
              <w:jc w:val="center"/>
              <w:rPr>
                <w:rFonts w:ascii="Arial Narrow" w:hAnsi="Arial Narrow" w:cs="ArialNarrow,Bold"/>
                <w:bCs/>
                <w:spacing w:val="-6"/>
                <w:sz w:val="20"/>
              </w:rPr>
            </w:pPr>
            <w:r w:rsidRPr="00ED185E">
              <w:rPr>
                <w:rFonts w:ascii="Arial Narrow" w:hAnsi="Arial Narrow" w:cs="ArialNarrow,Bold"/>
                <w:b/>
                <w:bCs/>
                <w:spacing w:val="-6"/>
                <w:sz w:val="20"/>
                <w:u w:val="single"/>
              </w:rPr>
              <w:t>Interkulturelle Kompetenzen</w:t>
            </w:r>
            <w:r w:rsidR="009E0ACA">
              <w:rPr>
                <w:rFonts w:ascii="Arial Narrow" w:hAnsi="Arial Narrow" w:cs="ArialNarrow,Bold"/>
                <w:bCs/>
                <w:spacing w:val="-6"/>
                <w:sz w:val="20"/>
              </w:rPr>
              <w:t xml:space="preserve"> (KLP S. 30</w:t>
            </w:r>
            <w:r w:rsidRPr="000C379B">
              <w:rPr>
                <w:rFonts w:ascii="Arial Narrow" w:hAnsi="Arial Narrow" w:cs="ArialNarrow,Bold"/>
                <w:bCs/>
                <w:spacing w:val="-6"/>
                <w:sz w:val="20"/>
              </w:rPr>
              <w:t>)</w:t>
            </w:r>
          </w:p>
        </w:tc>
      </w:tr>
      <w:tr w:rsidR="00241C54" w:rsidRPr="00B6659D" w14:paraId="1E138A59" w14:textId="77777777" w:rsidTr="004E4F30">
        <w:trPr>
          <w:trHeight w:val="1676"/>
        </w:trPr>
        <w:tc>
          <w:tcPr>
            <w:tcW w:w="3485" w:type="dxa"/>
            <w:gridSpan w:val="2"/>
            <w:tcBorders>
              <w:top w:val="nil"/>
              <w:bottom w:val="dotted" w:sz="4" w:space="0" w:color="auto"/>
              <w:right w:val="dotted" w:sz="4" w:space="0" w:color="auto"/>
            </w:tcBorders>
          </w:tcPr>
          <w:p w14:paraId="09AB19C2" w14:textId="77777777" w:rsidR="00F44D3E" w:rsidRDefault="00F44D3E" w:rsidP="000731F4">
            <w:pPr>
              <w:rPr>
                <w:rFonts w:ascii="Arial Narrow" w:hAnsi="Arial Narrow" w:cs="Arial"/>
                <w:b/>
                <w:spacing w:val="-6"/>
                <w:sz w:val="18"/>
              </w:rPr>
            </w:pPr>
          </w:p>
          <w:p w14:paraId="03A213D8" w14:textId="51523BC9" w:rsidR="000731F4" w:rsidRDefault="00241C54" w:rsidP="000731F4">
            <w:pPr>
              <w:rPr>
                <w:rFonts w:ascii="Arial Narrow" w:hAnsi="Arial Narrow" w:cs="Arial"/>
                <w:b/>
                <w:spacing w:val="-6"/>
                <w:sz w:val="18"/>
              </w:rPr>
            </w:pPr>
            <w:r>
              <w:rPr>
                <w:rFonts w:ascii="Arial Narrow" w:hAnsi="Arial Narrow" w:cs="Arial"/>
                <w:b/>
                <w:spacing w:val="-6"/>
                <w:sz w:val="18"/>
              </w:rPr>
              <w:t>Orientierungswissen</w:t>
            </w:r>
          </w:p>
          <w:p w14:paraId="70DC9BB0" w14:textId="3EDD15CA" w:rsidR="00241C54" w:rsidRDefault="00704414" w:rsidP="000731F4">
            <w:pPr>
              <w:rPr>
                <w:rFonts w:ascii="Arial Narrow" w:hAnsi="Arial Narrow" w:cs="Arial"/>
                <w:b/>
                <w:spacing w:val="-6"/>
                <w:sz w:val="18"/>
              </w:rPr>
            </w:pPr>
            <w:r>
              <w:rPr>
                <w:rFonts w:ascii="Arial Narrow" w:hAnsi="Arial Narrow" w:cs="Arial"/>
                <w:b/>
                <w:spacing w:val="-6"/>
                <w:sz w:val="18"/>
              </w:rPr>
              <w:t>Persönliche Lebensgestaltung</w:t>
            </w:r>
            <w:r w:rsidR="00EC30CC">
              <w:rPr>
                <w:rFonts w:ascii="Arial Narrow" w:hAnsi="Arial Narrow" w:cs="Arial"/>
                <w:b/>
                <w:spacing w:val="-6"/>
                <w:sz w:val="18"/>
              </w:rPr>
              <w:t xml:space="preserve"> </w:t>
            </w:r>
          </w:p>
          <w:p w14:paraId="48206426" w14:textId="2B9BFA6A" w:rsidR="00EC30CC" w:rsidRPr="006F460A" w:rsidRDefault="00EE34C3" w:rsidP="00EC30CC">
            <w:pPr>
              <w:numPr>
                <w:ilvl w:val="0"/>
                <w:numId w:val="5"/>
              </w:numPr>
              <w:tabs>
                <w:tab w:val="clear" w:pos="57"/>
              </w:tabs>
              <w:autoSpaceDE w:val="0"/>
              <w:autoSpaceDN w:val="0"/>
              <w:adjustRightInd w:val="0"/>
              <w:ind w:left="96" w:hanging="96"/>
              <w:rPr>
                <w:rFonts w:ascii="Arial Narrow" w:hAnsi="Arial Narrow"/>
                <w:b/>
                <w:i/>
                <w:iCs/>
                <w:sz w:val="18"/>
                <w:szCs w:val="18"/>
                <w:lang w:val="en-GB"/>
              </w:rPr>
            </w:pPr>
            <w:r>
              <w:rPr>
                <w:rFonts w:ascii="Arial Narrow" w:hAnsi="Arial Narrow"/>
                <w:i/>
                <w:iCs/>
                <w:sz w:val="18"/>
                <w:szCs w:val="18"/>
                <w:lang w:val="en-GB"/>
              </w:rPr>
              <w:t xml:space="preserve"> </w:t>
            </w:r>
            <w:r w:rsidR="006F460A" w:rsidRPr="006F460A">
              <w:rPr>
                <w:rFonts w:ascii="Arial Narrow" w:hAnsi="Arial Narrow"/>
                <w:i/>
                <w:iCs/>
                <w:sz w:val="18"/>
                <w:szCs w:val="18"/>
                <w:lang w:val="en-GB"/>
              </w:rPr>
              <w:t>Shop till you drop?! – what young people buy</w:t>
            </w:r>
          </w:p>
          <w:p w14:paraId="70B7F03C" w14:textId="54245372" w:rsidR="00241C54" w:rsidRDefault="00241C54" w:rsidP="004E4F30">
            <w:pPr>
              <w:autoSpaceDE w:val="0"/>
              <w:autoSpaceDN w:val="0"/>
              <w:adjustRightInd w:val="0"/>
              <w:rPr>
                <w:rFonts w:ascii="Arial Narrow" w:hAnsi="Arial Narrow" w:cs="ArialNarrow,Bold"/>
                <w:b/>
                <w:bCs/>
                <w:spacing w:val="-6"/>
                <w:sz w:val="18"/>
              </w:rPr>
            </w:pPr>
            <w:r>
              <w:rPr>
                <w:rFonts w:ascii="Arial Narrow" w:hAnsi="Arial Narrow" w:cs="ArialNarrow,Bold"/>
                <w:b/>
                <w:bCs/>
                <w:spacing w:val="-6"/>
                <w:sz w:val="18"/>
              </w:rPr>
              <w:t>Teilhabe am gesellschaftlichen Leb</w:t>
            </w:r>
            <w:r w:rsidR="00633A6E">
              <w:rPr>
                <w:rFonts w:ascii="Arial Narrow" w:hAnsi="Arial Narrow" w:cs="ArialNarrow,Bold"/>
                <w:b/>
                <w:bCs/>
                <w:spacing w:val="-6"/>
                <w:sz w:val="18"/>
              </w:rPr>
              <w:t>en</w:t>
            </w:r>
          </w:p>
          <w:p w14:paraId="2F85AAAE" w14:textId="19E290BF" w:rsidR="00402355" w:rsidRDefault="00EE34C3" w:rsidP="004E4F30">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i/>
                <w:spacing w:val="-6"/>
                <w:sz w:val="18"/>
              </w:rPr>
              <w:t xml:space="preserve"> </w:t>
            </w:r>
            <w:proofErr w:type="spellStart"/>
            <w:r w:rsidR="00402355">
              <w:rPr>
                <w:rFonts w:ascii="Arial Narrow" w:hAnsi="Arial Narrow" w:cs="Arial"/>
                <w:i/>
                <w:spacing w:val="-6"/>
                <w:sz w:val="18"/>
              </w:rPr>
              <w:t>Caring</w:t>
            </w:r>
            <w:proofErr w:type="spellEnd"/>
            <w:r w:rsidR="00402355">
              <w:rPr>
                <w:rFonts w:ascii="Arial Narrow" w:hAnsi="Arial Narrow" w:cs="Arial"/>
                <w:i/>
                <w:spacing w:val="-6"/>
                <w:sz w:val="18"/>
              </w:rPr>
              <w:t xml:space="preserve"> </w:t>
            </w:r>
            <w:proofErr w:type="spellStart"/>
            <w:r w:rsidR="00402355">
              <w:rPr>
                <w:rFonts w:ascii="Arial Narrow" w:hAnsi="Arial Narrow" w:cs="Arial"/>
                <w:i/>
                <w:spacing w:val="-6"/>
                <w:sz w:val="18"/>
              </w:rPr>
              <w:t>for</w:t>
            </w:r>
            <w:proofErr w:type="spellEnd"/>
            <w:r w:rsidR="00402355">
              <w:rPr>
                <w:rFonts w:ascii="Arial Narrow" w:hAnsi="Arial Narrow" w:cs="Arial"/>
                <w:i/>
                <w:spacing w:val="-6"/>
                <w:sz w:val="18"/>
              </w:rPr>
              <w:t xml:space="preserve"> </w:t>
            </w:r>
            <w:proofErr w:type="spellStart"/>
            <w:r w:rsidR="00402355">
              <w:rPr>
                <w:rFonts w:ascii="Arial Narrow" w:hAnsi="Arial Narrow" w:cs="Arial"/>
                <w:i/>
                <w:spacing w:val="-6"/>
                <w:sz w:val="18"/>
              </w:rPr>
              <w:t>our</w:t>
            </w:r>
            <w:proofErr w:type="spellEnd"/>
            <w:r w:rsidR="00402355">
              <w:rPr>
                <w:rFonts w:ascii="Arial Narrow" w:hAnsi="Arial Narrow" w:cs="Arial"/>
                <w:i/>
                <w:spacing w:val="-6"/>
                <w:sz w:val="18"/>
              </w:rPr>
              <w:t xml:space="preserve"> </w:t>
            </w:r>
            <w:proofErr w:type="spellStart"/>
            <w:r w:rsidR="00402355">
              <w:rPr>
                <w:rFonts w:ascii="Arial Narrow" w:hAnsi="Arial Narrow" w:cs="Arial"/>
                <w:i/>
                <w:spacing w:val="-6"/>
                <w:sz w:val="18"/>
              </w:rPr>
              <w:t>environment</w:t>
            </w:r>
            <w:proofErr w:type="spellEnd"/>
            <w:r w:rsidR="00402355">
              <w:rPr>
                <w:rFonts w:ascii="Arial Narrow" w:hAnsi="Arial Narrow" w:cs="Arial"/>
                <w:i/>
                <w:spacing w:val="-6"/>
                <w:sz w:val="18"/>
              </w:rPr>
              <w:t xml:space="preserve"> </w:t>
            </w:r>
          </w:p>
          <w:p w14:paraId="1023414D" w14:textId="080FEEF6" w:rsidR="00241C54" w:rsidRDefault="00241C54" w:rsidP="004E4F30">
            <w:pPr>
              <w:autoSpaceDE w:val="0"/>
              <w:autoSpaceDN w:val="0"/>
              <w:adjustRightInd w:val="0"/>
              <w:rPr>
                <w:rFonts w:ascii="Arial Narrow" w:hAnsi="Arial Narrow"/>
                <w:i/>
                <w:sz w:val="18"/>
                <w:szCs w:val="18"/>
              </w:rPr>
            </w:pPr>
            <w:r>
              <w:object w:dxaOrig="432" w:dyaOrig="192" w14:anchorId="1A15E817">
                <v:shape id="_x0000_i1066" type="#_x0000_t75" style="width:22.55pt;height:10.65pt" o:ole="">
                  <v:imagedata r:id="rId10" o:title=""/>
                </v:shape>
                <o:OLEObject Type="Embed" ProgID="Visio.Drawing.11" ShapeID="_x0000_i1066" DrawAspect="Content" ObjectID="_1629007642" r:id="rId58"/>
              </w:object>
            </w:r>
            <w:r w:rsidR="00353730">
              <w:rPr>
                <w:rFonts w:ascii="Arial Narrow" w:hAnsi="Arial Narrow"/>
                <w:i/>
                <w:sz w:val="18"/>
                <w:szCs w:val="18"/>
              </w:rPr>
              <w:t xml:space="preserve">Young </w:t>
            </w:r>
            <w:proofErr w:type="spellStart"/>
            <w:r w:rsidR="00353730">
              <w:rPr>
                <w:rFonts w:ascii="Arial Narrow" w:hAnsi="Arial Narrow"/>
                <w:i/>
                <w:sz w:val="18"/>
                <w:szCs w:val="18"/>
              </w:rPr>
              <w:t>Irish</w:t>
            </w:r>
            <w:proofErr w:type="spellEnd"/>
            <w:r w:rsidR="00353730">
              <w:rPr>
                <w:rFonts w:ascii="Arial Narrow" w:hAnsi="Arial Narrow"/>
                <w:i/>
                <w:sz w:val="18"/>
                <w:szCs w:val="18"/>
              </w:rPr>
              <w:t xml:space="preserve"> </w:t>
            </w:r>
            <w:proofErr w:type="spellStart"/>
            <w:r w:rsidR="00353730">
              <w:rPr>
                <w:rFonts w:ascii="Arial Narrow" w:hAnsi="Arial Narrow"/>
                <w:i/>
                <w:sz w:val="18"/>
                <w:szCs w:val="18"/>
              </w:rPr>
              <w:t>supporting</w:t>
            </w:r>
            <w:proofErr w:type="spellEnd"/>
            <w:r w:rsidR="00353730">
              <w:rPr>
                <w:rFonts w:ascii="Arial Narrow" w:hAnsi="Arial Narrow"/>
                <w:i/>
                <w:sz w:val="18"/>
                <w:szCs w:val="18"/>
              </w:rPr>
              <w:t xml:space="preserve"> Europe</w:t>
            </w:r>
          </w:p>
          <w:p w14:paraId="4683A430" w14:textId="3DFE1C1A" w:rsidR="00506242" w:rsidRPr="00506242" w:rsidRDefault="00506242" w:rsidP="00506242">
            <w:pPr>
              <w:numPr>
                <w:ilvl w:val="0"/>
                <w:numId w:val="5"/>
              </w:numPr>
              <w:tabs>
                <w:tab w:val="clear" w:pos="57"/>
              </w:tabs>
              <w:autoSpaceDE w:val="0"/>
              <w:autoSpaceDN w:val="0"/>
              <w:adjustRightInd w:val="0"/>
              <w:ind w:left="96" w:hanging="96"/>
              <w:rPr>
                <w:rFonts w:ascii="Arial Narrow" w:hAnsi="Arial Narrow" w:cs="Arial"/>
                <w:i/>
                <w:spacing w:val="-6"/>
                <w:sz w:val="18"/>
                <w:lang w:val="en-GB"/>
              </w:rPr>
            </w:pPr>
            <w:r w:rsidRPr="00506242">
              <w:rPr>
                <w:rFonts w:ascii="Arial Narrow" w:hAnsi="Arial Narrow" w:cs="Arial"/>
                <w:i/>
                <w:spacing w:val="-6"/>
                <w:sz w:val="18"/>
                <w:lang w:val="en-GB"/>
              </w:rPr>
              <w:t xml:space="preserve"> </w:t>
            </w:r>
            <w:r w:rsidRPr="00134C35">
              <w:rPr>
                <w:rFonts w:ascii="Arial Narrow" w:hAnsi="Arial Narrow" w:cs="Arial"/>
                <w:i/>
                <w:spacing w:val="-6"/>
                <w:sz w:val="18"/>
                <w:lang w:val="en-GB"/>
              </w:rPr>
              <w:t>Respecting others and other opinions</w:t>
            </w:r>
          </w:p>
          <w:p w14:paraId="3255136D" w14:textId="77777777" w:rsidR="00241C54" w:rsidRDefault="00633A6E" w:rsidP="004E4F30">
            <w:pPr>
              <w:tabs>
                <w:tab w:val="left" w:pos="425"/>
              </w:tabs>
              <w:autoSpaceDE w:val="0"/>
              <w:autoSpaceDN w:val="0"/>
              <w:adjustRightInd w:val="0"/>
              <w:rPr>
                <w:rFonts w:ascii="Arial Narrow" w:hAnsi="Arial Narrow" w:cs="ArialNarrow,Bold"/>
                <w:b/>
                <w:bCs/>
                <w:spacing w:val="-6"/>
                <w:sz w:val="18"/>
              </w:rPr>
            </w:pPr>
            <w:r>
              <w:rPr>
                <w:rFonts w:ascii="Arial Narrow" w:hAnsi="Arial Narrow" w:cs="ArialNarrow,Bold"/>
                <w:b/>
                <w:bCs/>
                <w:spacing w:val="-6"/>
                <w:sz w:val="18"/>
              </w:rPr>
              <w:t>Schule und Berufsorientierung</w:t>
            </w:r>
          </w:p>
          <w:p w14:paraId="40993D70" w14:textId="2047042B" w:rsidR="00541C15" w:rsidRPr="00541C15" w:rsidRDefault="00EE34C3" w:rsidP="00D87CF7">
            <w:pPr>
              <w:numPr>
                <w:ilvl w:val="0"/>
                <w:numId w:val="5"/>
              </w:numPr>
              <w:tabs>
                <w:tab w:val="clear" w:pos="57"/>
              </w:tabs>
              <w:autoSpaceDE w:val="0"/>
              <w:autoSpaceDN w:val="0"/>
              <w:adjustRightInd w:val="0"/>
              <w:ind w:left="96" w:hanging="96"/>
              <w:rPr>
                <w:rFonts w:ascii="Arial Narrow" w:hAnsi="Arial Narrow" w:cs="ArialNarrow,Bold"/>
                <w:bCs/>
                <w:spacing w:val="-6"/>
                <w:sz w:val="18"/>
                <w:lang w:val="en-GB"/>
              </w:rPr>
            </w:pPr>
            <w:r w:rsidRPr="00EE34C3">
              <w:rPr>
                <w:rFonts w:ascii="Arial Narrow" w:hAnsi="Arial Narrow" w:cs="ArialNarrow,Bold"/>
                <w:bCs/>
                <w:i/>
                <w:spacing w:val="-6"/>
                <w:sz w:val="18"/>
                <w:lang w:val="en-GB"/>
              </w:rPr>
              <w:t xml:space="preserve"> </w:t>
            </w:r>
            <w:r w:rsidR="00541C15" w:rsidRPr="00EE34C3">
              <w:rPr>
                <w:rFonts w:ascii="Arial Narrow" w:hAnsi="Arial Narrow" w:cs="ArialNarrow,Bold"/>
                <w:bCs/>
                <w:i/>
                <w:spacing w:val="-6"/>
                <w:sz w:val="18"/>
                <w:lang w:val="en-GB"/>
              </w:rPr>
              <w:t>Living in the digital age</w:t>
            </w:r>
          </w:p>
        </w:tc>
        <w:tc>
          <w:tcPr>
            <w:tcW w:w="3485" w:type="dxa"/>
            <w:gridSpan w:val="4"/>
            <w:tcBorders>
              <w:top w:val="nil"/>
              <w:left w:val="dotted" w:sz="4" w:space="0" w:color="auto"/>
              <w:bottom w:val="dotted" w:sz="4" w:space="0" w:color="auto"/>
              <w:right w:val="dotted" w:sz="4" w:space="0" w:color="auto"/>
            </w:tcBorders>
          </w:tcPr>
          <w:p w14:paraId="0407D9C2" w14:textId="77777777" w:rsidR="00F44D3E" w:rsidRPr="00116541" w:rsidRDefault="00F44D3E" w:rsidP="004E4F30">
            <w:pPr>
              <w:rPr>
                <w:rFonts w:ascii="Arial Narrow" w:hAnsi="Arial Narrow" w:cs="Arial"/>
                <w:b/>
                <w:spacing w:val="-6"/>
                <w:sz w:val="18"/>
                <w:lang w:val="en-GB"/>
              </w:rPr>
            </w:pPr>
          </w:p>
          <w:p w14:paraId="51D6C169" w14:textId="77777777" w:rsidR="00241C54" w:rsidRDefault="00241C54" w:rsidP="004E4F30">
            <w:pPr>
              <w:rPr>
                <w:rFonts w:ascii="Arial Narrow" w:hAnsi="Arial Narrow" w:cs="Arial"/>
                <w:b/>
                <w:spacing w:val="-6"/>
                <w:sz w:val="18"/>
              </w:rPr>
            </w:pPr>
            <w:r w:rsidRPr="00F923C8">
              <w:rPr>
                <w:rFonts w:ascii="Arial Narrow" w:hAnsi="Arial Narrow" w:cs="Arial"/>
                <w:b/>
                <w:spacing w:val="-6"/>
                <w:sz w:val="18"/>
              </w:rPr>
              <w:t>Werte, Haltungen, Einstellungen</w:t>
            </w:r>
          </w:p>
          <w:p w14:paraId="01542DA2" w14:textId="3FB491D4" w:rsidR="00241C54" w:rsidRPr="004D0B79" w:rsidRDefault="00EE34C3" w:rsidP="004D0B79">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E4550B" w:rsidRPr="00CE3560">
              <w:rPr>
                <w:rFonts w:ascii="Arial Narrow" w:hAnsi="Arial Narrow" w:cs="Arial"/>
                <w:spacing w:val="-6"/>
                <w:sz w:val="18"/>
              </w:rPr>
              <w:t xml:space="preserve">[…] </w:t>
            </w:r>
            <w:r w:rsidR="00E4550B" w:rsidRPr="002D10ED">
              <w:rPr>
                <w:rFonts w:ascii="Arial Narrow" w:hAnsi="Arial Narrow" w:cs="Arial"/>
                <w:spacing w:val="-6"/>
                <w:sz w:val="18"/>
              </w:rPr>
              <w:t>Gemeinsamkeiten</w:t>
            </w:r>
            <w:r w:rsidR="00CE3560" w:rsidRPr="002D10ED">
              <w:rPr>
                <w:rFonts w:ascii="Arial Narrow" w:hAnsi="Arial Narrow" w:cs="Arial"/>
                <w:spacing w:val="-6"/>
                <w:sz w:val="18"/>
              </w:rPr>
              <w:t xml:space="preserve"> und Unterschiede</w:t>
            </w:r>
            <w:r w:rsidR="00E4550B" w:rsidRPr="002D10ED">
              <w:rPr>
                <w:rFonts w:ascii="Arial Narrow" w:hAnsi="Arial Narrow" w:cs="Arial"/>
                <w:spacing w:val="-6"/>
                <w:sz w:val="18"/>
              </w:rPr>
              <w:t xml:space="preserve"> nachvollziehen und erläutern</w:t>
            </w:r>
            <w:r w:rsidR="00241C54" w:rsidRPr="00CE3560">
              <w:rPr>
                <w:rFonts w:ascii="Arial Narrow" w:hAnsi="Arial Narrow" w:cs="Arial"/>
                <w:spacing w:val="-6"/>
                <w:sz w:val="18"/>
              </w:rPr>
              <w:t xml:space="preserve"> </w:t>
            </w:r>
          </w:p>
          <w:p w14:paraId="156761DE" w14:textId="1AE97668" w:rsidR="00241C54" w:rsidRDefault="00EE34C3" w:rsidP="004E4F30">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262150" w:rsidRPr="003D309A">
              <w:rPr>
                <w:rFonts w:ascii="Arial Narrow" w:hAnsi="Arial Narrow" w:cs="Arial"/>
                <w:spacing w:val="-6"/>
                <w:sz w:val="18"/>
              </w:rPr>
              <w:t>f</w:t>
            </w:r>
            <w:r w:rsidR="00E4550B" w:rsidRPr="003D309A">
              <w:rPr>
                <w:rFonts w:ascii="Arial Narrow" w:hAnsi="Arial Narrow" w:cs="Arial"/>
                <w:spacing w:val="-6"/>
                <w:sz w:val="18"/>
              </w:rPr>
              <w:t>remden Werten, Haltungen und Einstellungen mit Toleranz und Respekt begegnen</w:t>
            </w:r>
          </w:p>
          <w:p w14:paraId="1A157FC4" w14:textId="2DCCEAB3" w:rsidR="00241C54" w:rsidRPr="00DC3D89" w:rsidRDefault="004D0B79" w:rsidP="004D0B79">
            <w:pPr>
              <w:tabs>
                <w:tab w:val="left" w:pos="343"/>
              </w:tabs>
              <w:autoSpaceDE w:val="0"/>
              <w:autoSpaceDN w:val="0"/>
              <w:adjustRightInd w:val="0"/>
              <w:rPr>
                <w:rFonts w:ascii="Arial Narrow" w:hAnsi="Arial Narrow" w:cs="ArialNarrow,Bold"/>
                <w:bCs/>
                <w:i/>
                <w:spacing w:val="-6"/>
                <w:sz w:val="18"/>
                <w:szCs w:val="18"/>
              </w:rPr>
            </w:pPr>
            <w:r w:rsidRPr="004D0B79">
              <w:rPr>
                <w:rFonts w:ascii="Arial Narrow" w:hAnsi="Arial Narrow" w:cs="ArialNarrow,Bold"/>
                <w:bCs/>
                <w:i/>
                <w:spacing w:val="-6"/>
                <w:sz w:val="18"/>
                <w:szCs w:val="18"/>
              </w:rPr>
              <w:object w:dxaOrig="432" w:dyaOrig="192" w14:anchorId="213514B2">
                <v:shape id="_x0000_i1067" type="#_x0000_t75" style="width:22.55pt;height:10.65pt" o:ole="">
                  <v:imagedata r:id="rId10" o:title=""/>
                </v:shape>
                <o:OLEObject Type="Embed" ProgID="Visio.Drawing.11" ShapeID="_x0000_i1067" DrawAspect="Content" ObjectID="_1629007643" r:id="rId59"/>
              </w:object>
            </w:r>
            <w:r w:rsidR="005F56D1">
              <w:rPr>
                <w:rFonts w:ascii="Arial Narrow" w:hAnsi="Arial Narrow" w:cs="ArialNarrow,Bold"/>
                <w:bCs/>
                <w:i/>
                <w:spacing w:val="-6"/>
                <w:sz w:val="18"/>
                <w:szCs w:val="18"/>
              </w:rPr>
              <w:t xml:space="preserve"> </w:t>
            </w:r>
            <w:r w:rsidR="00683D4F">
              <w:rPr>
                <w:rFonts w:ascii="Arial Narrow" w:hAnsi="Arial Narrow" w:cs="ArialNarrow,Bold"/>
                <w:bCs/>
                <w:i/>
                <w:spacing w:val="-6"/>
                <w:sz w:val="18"/>
                <w:szCs w:val="18"/>
              </w:rPr>
              <w:t>g</w:t>
            </w:r>
            <w:r w:rsidR="00094DBB" w:rsidRPr="00134C35">
              <w:rPr>
                <w:rFonts w:ascii="Arial Narrow" w:hAnsi="Arial Narrow" w:cs="ArialNarrow,Bold"/>
                <w:bCs/>
                <w:i/>
                <w:spacing w:val="-6"/>
                <w:sz w:val="18"/>
                <w:szCs w:val="18"/>
              </w:rPr>
              <w:t xml:space="preserve">esellschaftliches </w:t>
            </w:r>
            <w:r w:rsidR="00F007D1" w:rsidRPr="00134C35">
              <w:rPr>
                <w:rFonts w:ascii="Arial Narrow" w:hAnsi="Arial Narrow" w:cs="ArialNarrow,Bold"/>
                <w:bCs/>
                <w:i/>
                <w:spacing w:val="-6"/>
                <w:sz w:val="18"/>
                <w:szCs w:val="18"/>
              </w:rPr>
              <w:t>Engagement junger Iren für Europa</w:t>
            </w:r>
          </w:p>
        </w:tc>
        <w:tc>
          <w:tcPr>
            <w:tcW w:w="3486" w:type="dxa"/>
            <w:gridSpan w:val="2"/>
            <w:tcBorders>
              <w:top w:val="nil"/>
              <w:left w:val="dotted" w:sz="4" w:space="0" w:color="auto"/>
              <w:bottom w:val="dotted" w:sz="4" w:space="0" w:color="auto"/>
            </w:tcBorders>
          </w:tcPr>
          <w:p w14:paraId="084AFC34" w14:textId="77777777" w:rsidR="00F44D3E" w:rsidRDefault="00F44D3E" w:rsidP="004E4F30">
            <w:pPr>
              <w:rPr>
                <w:rFonts w:ascii="Arial Narrow" w:hAnsi="Arial Narrow" w:cs="ArialNarrow,Bold"/>
                <w:bCs/>
                <w:spacing w:val="-6"/>
                <w:sz w:val="18"/>
              </w:rPr>
            </w:pPr>
          </w:p>
          <w:p w14:paraId="45D34603" w14:textId="3C399662" w:rsidR="00241C54" w:rsidRDefault="00241C54" w:rsidP="004E4F30">
            <w:pPr>
              <w:rPr>
                <w:rFonts w:ascii="Arial Narrow" w:hAnsi="Arial Narrow" w:cs="Arial"/>
                <w:b/>
                <w:spacing w:val="-6"/>
                <w:sz w:val="18"/>
              </w:rPr>
            </w:pPr>
            <w:r>
              <w:rPr>
                <w:rFonts w:ascii="Arial Narrow" w:hAnsi="Arial Narrow" w:cs="Arial"/>
                <w:b/>
                <w:spacing w:val="-6"/>
                <w:sz w:val="18"/>
              </w:rPr>
              <w:t>Handeln in Begegnungssituationen</w:t>
            </w:r>
          </w:p>
          <w:p w14:paraId="5531C9B0" w14:textId="56DB7475" w:rsidR="00241C54" w:rsidRDefault="004A693F" w:rsidP="004E4F30">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in Begegnungssituationen […] gängige kulturspezifische Konventionen […] beachten</w:t>
            </w:r>
          </w:p>
          <w:p w14:paraId="3C0F98A0" w14:textId="097043E2" w:rsidR="004A693F" w:rsidRDefault="00EE34C3" w:rsidP="004E4F30">
            <w:pPr>
              <w:numPr>
                <w:ilvl w:val="0"/>
                <w:numId w:val="5"/>
              </w:numPr>
              <w:tabs>
                <w:tab w:val="clear" w:pos="57"/>
              </w:tabs>
              <w:autoSpaceDE w:val="0"/>
              <w:autoSpaceDN w:val="0"/>
              <w:adjustRightInd w:val="0"/>
              <w:ind w:left="96" w:hanging="96"/>
              <w:rPr>
                <w:rFonts w:ascii="Arial Narrow" w:hAnsi="Arial Narrow" w:cs="Arial"/>
                <w:spacing w:val="-6"/>
                <w:sz w:val="18"/>
              </w:rPr>
            </w:pPr>
            <w:r>
              <w:rPr>
                <w:rFonts w:ascii="Arial Narrow" w:hAnsi="Arial Narrow" w:cs="Arial"/>
                <w:spacing w:val="-6"/>
                <w:sz w:val="18"/>
              </w:rPr>
              <w:t xml:space="preserve"> </w:t>
            </w:r>
            <w:r w:rsidR="004A693F">
              <w:rPr>
                <w:rFonts w:ascii="Arial Narrow" w:hAnsi="Arial Narrow" w:cs="Arial"/>
                <w:spacing w:val="-6"/>
                <w:sz w:val="18"/>
              </w:rPr>
              <w:t xml:space="preserve">sich auch </w:t>
            </w:r>
            <w:r w:rsidR="004A693F" w:rsidRPr="00FD6821">
              <w:rPr>
                <w:rFonts w:ascii="Arial Narrow" w:hAnsi="Arial Narrow" w:cs="Arial"/>
                <w:spacing w:val="-6"/>
                <w:sz w:val="18"/>
              </w:rPr>
              <w:t>mit Blick auf mögliche Missverständnisse und Konflikte</w:t>
            </w:r>
            <w:r w:rsidR="004A693F">
              <w:rPr>
                <w:rFonts w:ascii="Arial Narrow" w:hAnsi="Arial Narrow" w:cs="Arial"/>
                <w:spacing w:val="-6"/>
                <w:sz w:val="18"/>
              </w:rPr>
              <w:t xml:space="preserve"> einfühlsam im Umgang mit anderen verhalten</w:t>
            </w:r>
          </w:p>
          <w:p w14:paraId="721354A7" w14:textId="4A35DCE4" w:rsidR="00241C54" w:rsidRPr="00D43EA0" w:rsidRDefault="00241C54" w:rsidP="00704414">
            <w:pPr>
              <w:autoSpaceDE w:val="0"/>
              <w:autoSpaceDN w:val="0"/>
              <w:adjustRightInd w:val="0"/>
              <w:rPr>
                <w:rFonts w:ascii="Arial Narrow" w:hAnsi="Arial Narrow"/>
                <w:sz w:val="18"/>
                <w:szCs w:val="18"/>
              </w:rPr>
            </w:pPr>
            <w:r w:rsidRPr="00704414">
              <w:object w:dxaOrig="432" w:dyaOrig="192" w14:anchorId="38D2D163">
                <v:shape id="_x0000_i1068" type="#_x0000_t75" style="width:22.55pt;height:10.65pt" o:ole="">
                  <v:imagedata r:id="rId10" o:title=""/>
                </v:shape>
                <o:OLEObject Type="Embed" ProgID="Visio.Drawing.11" ShapeID="_x0000_i1068" DrawAspect="Content" ObjectID="_1629007644" r:id="rId60"/>
              </w:object>
            </w:r>
            <w:r w:rsidRPr="00704414">
              <w:t xml:space="preserve"> </w:t>
            </w:r>
            <w:r w:rsidR="00A2442E">
              <w:rPr>
                <w:rFonts w:ascii="Arial Narrow" w:hAnsi="Arial Narrow"/>
                <w:i/>
                <w:iCs/>
                <w:sz w:val="18"/>
                <w:szCs w:val="18"/>
              </w:rPr>
              <w:t xml:space="preserve">in Argumentationen </w:t>
            </w:r>
            <w:r w:rsidR="00704414" w:rsidRPr="00D43EA0">
              <w:rPr>
                <w:rFonts w:ascii="Arial Narrow" w:hAnsi="Arial Narrow"/>
                <w:i/>
                <w:iCs/>
                <w:sz w:val="18"/>
                <w:szCs w:val="18"/>
              </w:rPr>
              <w:t>höflich und empathisch auf andere eingehen</w:t>
            </w:r>
          </w:p>
          <w:p w14:paraId="6AA38433" w14:textId="2981ACF6" w:rsidR="00241C54" w:rsidRPr="00C13AAC" w:rsidRDefault="00704414" w:rsidP="00C13AAC">
            <w:pPr>
              <w:autoSpaceDE w:val="0"/>
              <w:autoSpaceDN w:val="0"/>
              <w:adjustRightInd w:val="0"/>
              <w:rPr>
                <w:rFonts w:ascii="Arial Narrow" w:hAnsi="Arial Narrow" w:cs="Arial"/>
                <w:i/>
                <w:spacing w:val="-6"/>
                <w:sz w:val="18"/>
                <w:szCs w:val="18"/>
              </w:rPr>
            </w:pPr>
            <w:r w:rsidRPr="00D43EA0">
              <w:rPr>
                <w:rFonts w:ascii="Arial Narrow" w:hAnsi="Arial Narrow" w:cs="Arial"/>
                <w:i/>
                <w:spacing w:val="-6"/>
                <w:sz w:val="18"/>
                <w:szCs w:val="18"/>
              </w:rPr>
              <w:object w:dxaOrig="432" w:dyaOrig="192" w14:anchorId="5D231A86">
                <v:shape id="_x0000_i1069" type="#_x0000_t75" style="width:22.55pt;height:10.65pt" o:ole="">
                  <v:imagedata r:id="rId10" o:title=""/>
                </v:shape>
                <o:OLEObject Type="Embed" ProgID="Visio.Drawing.11" ShapeID="_x0000_i1069" DrawAspect="Content" ObjectID="_1629007645" r:id="rId61"/>
              </w:object>
            </w:r>
            <w:r w:rsidRPr="00D43EA0">
              <w:rPr>
                <w:rFonts w:ascii="Arial Narrow" w:hAnsi="Arial Narrow" w:cs="Arial"/>
                <w:i/>
                <w:spacing w:val="-6"/>
                <w:sz w:val="18"/>
                <w:szCs w:val="18"/>
              </w:rPr>
              <w:t xml:space="preserve"> </w:t>
            </w:r>
            <w:r w:rsidRPr="00D43EA0">
              <w:rPr>
                <w:rFonts w:ascii="Arial Narrow" w:hAnsi="Arial Narrow"/>
                <w:i/>
                <w:iCs/>
                <w:sz w:val="18"/>
                <w:szCs w:val="18"/>
              </w:rPr>
              <w:t>in Argumentationen Interesse für andere (politische) Meinungen und Haltungen zeigen und diese erfragen</w:t>
            </w:r>
          </w:p>
        </w:tc>
      </w:tr>
      <w:tr w:rsidR="00241C54" w:rsidRPr="00E766EC" w14:paraId="06119BC2" w14:textId="77777777" w:rsidTr="004E4F30">
        <w:trPr>
          <w:trHeight w:val="562"/>
        </w:trPr>
        <w:tc>
          <w:tcPr>
            <w:tcW w:w="5228" w:type="dxa"/>
            <w:gridSpan w:val="4"/>
            <w:tcBorders>
              <w:top w:val="nil"/>
              <w:bottom w:val="dotted" w:sz="4" w:space="0" w:color="auto"/>
              <w:right w:val="dotted" w:sz="4" w:space="0" w:color="auto"/>
            </w:tcBorders>
          </w:tcPr>
          <w:p w14:paraId="6EAF286F" w14:textId="7C8123B2" w:rsidR="00241C54" w:rsidRPr="00F923C8" w:rsidRDefault="00241C5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Kommunikative Kompetenzen</w:t>
            </w:r>
          </w:p>
          <w:p w14:paraId="50AF1BB1" w14:textId="31FC6CD2" w:rsidR="00241C54" w:rsidRPr="00F923C8" w:rsidRDefault="00241C54" w:rsidP="004E4F30">
            <w:pPr>
              <w:shd w:val="clear" w:color="auto" w:fill="D9D9D9" w:themeFill="background1" w:themeFillShade="D9"/>
              <w:rPr>
                <w:rFonts w:ascii="Arial Narrow" w:hAnsi="Arial Narrow"/>
                <w:b/>
                <w:spacing w:val="-6"/>
                <w:sz w:val="18"/>
              </w:rPr>
            </w:pPr>
            <w:r>
              <w:rPr>
                <w:rFonts w:ascii="Arial Narrow" w:hAnsi="Arial Narrow"/>
                <w:b/>
                <w:spacing w:val="-6"/>
                <w:sz w:val="18"/>
              </w:rPr>
              <w:t>Hör</w:t>
            </w:r>
            <w:r w:rsidR="00116983">
              <w:rPr>
                <w:rFonts w:ascii="Arial Narrow" w:hAnsi="Arial Narrow"/>
                <w:b/>
                <w:spacing w:val="-6"/>
                <w:sz w:val="18"/>
              </w:rPr>
              <w:t>-/Hör-Seh</w:t>
            </w:r>
            <w:r>
              <w:rPr>
                <w:rFonts w:ascii="Arial Narrow" w:hAnsi="Arial Narrow"/>
                <w:b/>
                <w:spacing w:val="-6"/>
                <w:sz w:val="18"/>
              </w:rPr>
              <w:t xml:space="preserve">verstehen </w:t>
            </w:r>
            <w:r w:rsidR="007465C6">
              <w:rPr>
                <w:rFonts w:ascii="Arial Narrow" w:hAnsi="Arial Narrow" w:cs="ArialNarrow,Bold"/>
                <w:bCs/>
                <w:spacing w:val="-6"/>
                <w:sz w:val="18"/>
              </w:rPr>
              <w:t>(KLP S. 27</w:t>
            </w:r>
            <w:r>
              <w:rPr>
                <w:rFonts w:ascii="Arial Narrow" w:hAnsi="Arial Narrow" w:cs="ArialNarrow,Bold"/>
                <w:bCs/>
                <w:spacing w:val="-6"/>
                <w:sz w:val="18"/>
              </w:rPr>
              <w:t>)</w:t>
            </w:r>
          </w:p>
          <w:p w14:paraId="4C7362DF" w14:textId="32E8EF3F" w:rsidR="00C04571" w:rsidRDefault="00EE34C3" w:rsidP="00562016">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C04571">
              <w:rPr>
                <w:rFonts w:ascii="Arial Narrow" w:hAnsi="Arial Narrow" w:cs="ArialNarrow,Bold"/>
                <w:bCs/>
                <w:spacing w:val="-6"/>
                <w:sz w:val="18"/>
              </w:rPr>
              <w:t>deu</w:t>
            </w:r>
            <w:r w:rsidR="00562016">
              <w:rPr>
                <w:rFonts w:ascii="Arial Narrow" w:hAnsi="Arial Narrow" w:cs="ArialNarrow,Bold"/>
                <w:bCs/>
                <w:spacing w:val="-6"/>
                <w:sz w:val="18"/>
              </w:rPr>
              <w:t xml:space="preserve">tlich gesprochenen </w:t>
            </w:r>
            <w:r w:rsidR="0089726D" w:rsidRPr="00766095">
              <w:rPr>
                <w:rFonts w:ascii="Arial Narrow" w:hAnsi="Arial Narrow" w:cs="ArialNarrow,Bold"/>
                <w:bCs/>
                <w:spacing w:val="-6"/>
                <w:sz w:val="18"/>
              </w:rPr>
              <w:t>Hör</w:t>
            </w:r>
            <w:r w:rsidR="00C04571" w:rsidRPr="00766095">
              <w:rPr>
                <w:rFonts w:ascii="Arial Narrow" w:hAnsi="Arial Narrow" w:cs="ArialNarrow,Bold"/>
                <w:bCs/>
                <w:spacing w:val="-6"/>
                <w:sz w:val="18"/>
              </w:rPr>
              <w:t>sequenzen</w:t>
            </w:r>
            <w:r w:rsidR="00C04571">
              <w:rPr>
                <w:rFonts w:ascii="Arial Narrow" w:hAnsi="Arial Narrow" w:cs="ArialNarrow,Bold"/>
                <w:bCs/>
                <w:spacing w:val="-6"/>
                <w:sz w:val="18"/>
              </w:rPr>
              <w:t xml:space="preserve"> wesentliche Informationen […] entnehmen</w:t>
            </w:r>
          </w:p>
          <w:p w14:paraId="68C62865" w14:textId="2D2F1BEE" w:rsidR="00241C54"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562016">
              <w:rPr>
                <w:rFonts w:ascii="Arial Narrow" w:hAnsi="Arial Narrow" w:cs="ArialNarrow,Bold"/>
                <w:bCs/>
                <w:spacing w:val="-6"/>
                <w:sz w:val="18"/>
              </w:rPr>
              <w:t xml:space="preserve">[…] deutlich gesprochenen </w:t>
            </w:r>
            <w:r w:rsidR="00562016" w:rsidRPr="000A2FDA">
              <w:rPr>
                <w:rFonts w:ascii="Arial Narrow" w:hAnsi="Arial Narrow" w:cs="ArialNarrow,Bold"/>
                <w:bCs/>
                <w:spacing w:val="-6"/>
                <w:sz w:val="18"/>
              </w:rPr>
              <w:t>ggf. adaptierten</w:t>
            </w:r>
            <w:r w:rsidR="00045135">
              <w:rPr>
                <w:rFonts w:ascii="Arial Narrow" w:hAnsi="Arial Narrow" w:cs="ArialNarrow,Bold"/>
                <w:bCs/>
                <w:spacing w:val="-6"/>
                <w:sz w:val="18"/>
              </w:rPr>
              <w:t xml:space="preserve"> […] Sachtexten wesentliche Informationen entnehmen</w:t>
            </w:r>
            <w:r w:rsidR="009A4E7B">
              <w:rPr>
                <w:rFonts w:ascii="Arial Narrow" w:hAnsi="Arial Narrow" w:cs="ArialNarrow,Bold"/>
                <w:bCs/>
                <w:spacing w:val="-6"/>
                <w:sz w:val="18"/>
              </w:rPr>
              <w:t xml:space="preserve"> </w:t>
            </w:r>
          </w:p>
          <w:p w14:paraId="0BE10757" w14:textId="77777777" w:rsidR="00D87CF7" w:rsidRPr="00B005D3" w:rsidRDefault="00D87CF7" w:rsidP="00134C35">
            <w:pPr>
              <w:shd w:val="clear" w:color="auto" w:fill="D9D9D9" w:themeFill="background1" w:themeFillShade="D9"/>
              <w:autoSpaceDE w:val="0"/>
              <w:autoSpaceDN w:val="0"/>
              <w:adjustRightInd w:val="0"/>
              <w:rPr>
                <w:rFonts w:ascii="Arial Narrow" w:hAnsi="Arial Narrow" w:cs="ArialNarrow,Bold"/>
                <w:spacing w:val="-6"/>
                <w:sz w:val="18"/>
              </w:rPr>
            </w:pPr>
          </w:p>
          <w:p w14:paraId="4C9220BF" w14:textId="77777777" w:rsidR="002D65CA" w:rsidRPr="00B005D3" w:rsidRDefault="002D65CA" w:rsidP="00134C35">
            <w:pPr>
              <w:shd w:val="clear" w:color="auto" w:fill="D9D9D9" w:themeFill="background1" w:themeFillShade="D9"/>
              <w:autoSpaceDE w:val="0"/>
              <w:autoSpaceDN w:val="0"/>
              <w:adjustRightInd w:val="0"/>
              <w:rPr>
                <w:rFonts w:ascii="Arial Narrow" w:hAnsi="Arial Narrow" w:cs="ArialNarrow,Bold"/>
                <w:spacing w:val="-6"/>
                <w:sz w:val="18"/>
              </w:rPr>
            </w:pPr>
          </w:p>
          <w:p w14:paraId="1CFF2C8F" w14:textId="77777777" w:rsidR="002D65CA" w:rsidRPr="00B005D3" w:rsidRDefault="002D65CA" w:rsidP="00134C35">
            <w:pPr>
              <w:shd w:val="clear" w:color="auto" w:fill="D9D9D9" w:themeFill="background1" w:themeFillShade="D9"/>
              <w:autoSpaceDE w:val="0"/>
              <w:autoSpaceDN w:val="0"/>
              <w:adjustRightInd w:val="0"/>
              <w:rPr>
                <w:rFonts w:ascii="Arial Narrow" w:hAnsi="Arial Narrow" w:cs="ArialNarrow,Bold"/>
                <w:spacing w:val="-6"/>
                <w:sz w:val="18"/>
              </w:rPr>
            </w:pPr>
          </w:p>
          <w:p w14:paraId="045D3661" w14:textId="77777777" w:rsidR="002D65CA" w:rsidRPr="00B005D3" w:rsidRDefault="002D65CA" w:rsidP="00134C35">
            <w:pPr>
              <w:shd w:val="clear" w:color="auto" w:fill="D9D9D9" w:themeFill="background1" w:themeFillShade="D9"/>
              <w:autoSpaceDE w:val="0"/>
              <w:autoSpaceDN w:val="0"/>
              <w:adjustRightInd w:val="0"/>
              <w:rPr>
                <w:rFonts w:ascii="Arial Narrow" w:hAnsi="Arial Narrow" w:cs="ArialNarrow,Bold"/>
                <w:spacing w:val="-6"/>
                <w:sz w:val="18"/>
              </w:rPr>
            </w:pPr>
          </w:p>
          <w:p w14:paraId="06FBE535" w14:textId="77777777" w:rsidR="002D65CA" w:rsidRPr="00B005D3" w:rsidRDefault="002D65CA" w:rsidP="00134C35">
            <w:pPr>
              <w:shd w:val="clear" w:color="auto" w:fill="D9D9D9" w:themeFill="background1" w:themeFillShade="D9"/>
              <w:autoSpaceDE w:val="0"/>
              <w:autoSpaceDN w:val="0"/>
              <w:adjustRightInd w:val="0"/>
              <w:rPr>
                <w:rFonts w:ascii="Arial Narrow" w:hAnsi="Arial Narrow" w:cs="ArialNarrow,Bold"/>
                <w:spacing w:val="-6"/>
                <w:sz w:val="18"/>
              </w:rPr>
            </w:pPr>
          </w:p>
          <w:p w14:paraId="43CADAED" w14:textId="77777777" w:rsidR="00F73E46" w:rsidRDefault="00F73E46" w:rsidP="00134C35">
            <w:pPr>
              <w:shd w:val="clear" w:color="auto" w:fill="D9D9D9" w:themeFill="background1" w:themeFillShade="D9"/>
              <w:autoSpaceDE w:val="0"/>
              <w:autoSpaceDN w:val="0"/>
              <w:adjustRightInd w:val="0"/>
              <w:rPr>
                <w:rFonts w:ascii="Arial Narrow" w:hAnsi="Arial Narrow" w:cs="ArialNarrow,Bold"/>
                <w:b/>
                <w:bCs/>
                <w:spacing w:val="-6"/>
                <w:sz w:val="18"/>
              </w:rPr>
            </w:pPr>
          </w:p>
          <w:p w14:paraId="36964DCE" w14:textId="500C2FBE" w:rsidR="00134C35" w:rsidRPr="00134C35" w:rsidRDefault="00134C35" w:rsidP="00134C35">
            <w:pPr>
              <w:shd w:val="clear" w:color="auto" w:fill="D9D9D9" w:themeFill="background1" w:themeFillShade="D9"/>
              <w:autoSpaceDE w:val="0"/>
              <w:autoSpaceDN w:val="0"/>
              <w:adjustRightInd w:val="0"/>
              <w:rPr>
                <w:rFonts w:ascii="Arial Narrow" w:hAnsi="Arial Narrow" w:cs="ArialNarrow,Bold"/>
                <w:spacing w:val="-6"/>
                <w:sz w:val="18"/>
              </w:rPr>
            </w:pPr>
            <w:r>
              <w:rPr>
                <w:rFonts w:ascii="Arial Narrow" w:hAnsi="Arial Narrow" w:cs="ArialNarrow,Bold"/>
                <w:b/>
                <w:bCs/>
                <w:spacing w:val="-6"/>
                <w:sz w:val="18"/>
              </w:rPr>
              <w:t xml:space="preserve">Leseverstehen </w:t>
            </w:r>
            <w:r>
              <w:rPr>
                <w:rFonts w:ascii="Arial Narrow" w:hAnsi="Arial Narrow" w:cs="ArialNarrow,Bold"/>
                <w:spacing w:val="-6"/>
                <w:sz w:val="18"/>
              </w:rPr>
              <w:t>(KLP S. 28)</w:t>
            </w:r>
          </w:p>
          <w:p w14:paraId="53FAD398" w14:textId="5C97D9D9" w:rsidR="00C54CAA" w:rsidRPr="00C945D3" w:rsidRDefault="00C945D3" w:rsidP="00C945D3">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0143E3" w:rsidRPr="00C945D3">
              <w:rPr>
                <w:rFonts w:ascii="Arial Narrow" w:hAnsi="Arial Narrow" w:cs="ArialNarrow,Bold"/>
                <w:bCs/>
                <w:spacing w:val="-6"/>
                <w:sz w:val="18"/>
              </w:rPr>
              <w:t xml:space="preserve">[…] </w:t>
            </w:r>
            <w:r w:rsidR="00C54CAA" w:rsidRPr="00C945D3">
              <w:rPr>
                <w:rFonts w:ascii="Arial Narrow" w:hAnsi="Arial Narrow" w:cs="ArialNarrow,Bold"/>
                <w:bCs/>
                <w:spacing w:val="-6"/>
                <w:sz w:val="18"/>
              </w:rPr>
              <w:t>Sach- und Gebrauchstexten Haupt- und Einzelinformationen entnehmen sowie Besonderheiten der Textsorten erkennen</w:t>
            </w:r>
          </w:p>
          <w:p w14:paraId="0557E9FC" w14:textId="58033582" w:rsidR="00241C54" w:rsidRPr="00653394" w:rsidRDefault="0045113E" w:rsidP="0045113E">
            <w:pPr>
              <w:shd w:val="clear" w:color="auto" w:fill="D9D9D9" w:themeFill="background1" w:themeFillShade="D9"/>
              <w:rPr>
                <w:rFonts w:ascii="Arial Narrow" w:hAnsi="Arial Narrow"/>
                <w:i/>
                <w:iCs/>
                <w:sz w:val="18"/>
                <w:szCs w:val="18"/>
              </w:rPr>
            </w:pPr>
            <w:r w:rsidRPr="0045113E">
              <w:rPr>
                <w:rFonts w:ascii="Arial Narrow" w:hAnsi="Arial Narrow"/>
                <w:i/>
                <w:iCs/>
                <w:sz w:val="18"/>
                <w:szCs w:val="18"/>
              </w:rPr>
              <w:object w:dxaOrig="432" w:dyaOrig="192" w14:anchorId="62C7582A">
                <v:shape id="_x0000_i1070" type="#_x0000_t75" style="width:22.55pt;height:10.65pt" o:ole="">
                  <v:imagedata r:id="rId10" o:title=""/>
                </v:shape>
                <o:OLEObject Type="Embed" ProgID="Visio.Drawing.11" ShapeID="_x0000_i1070" DrawAspect="Content" ObjectID="_1629007646" r:id="rId62"/>
              </w:object>
            </w:r>
            <w:r>
              <w:rPr>
                <w:rFonts w:ascii="Arial Narrow" w:hAnsi="Arial Narrow"/>
                <w:i/>
                <w:iCs/>
                <w:sz w:val="18"/>
                <w:szCs w:val="18"/>
              </w:rPr>
              <w:t xml:space="preserve"> </w:t>
            </w:r>
            <w:r w:rsidR="00EE033C">
              <w:rPr>
                <w:rFonts w:ascii="Arial Narrow" w:hAnsi="Arial Narrow"/>
                <w:i/>
                <w:iCs/>
                <w:sz w:val="18"/>
                <w:szCs w:val="18"/>
              </w:rPr>
              <w:t>Textaufbau eines Berichts</w:t>
            </w:r>
          </w:p>
          <w:p w14:paraId="18B8150F" w14:textId="77777777" w:rsidR="00241C54" w:rsidRPr="00B005D3" w:rsidRDefault="00241C54" w:rsidP="004E4F30">
            <w:pPr>
              <w:shd w:val="clear" w:color="auto" w:fill="D9D9D9" w:themeFill="background1" w:themeFillShade="D9"/>
              <w:rPr>
                <w:rFonts w:ascii="Arial Narrow" w:hAnsi="Arial Narrow"/>
                <w:bCs/>
                <w:spacing w:val="-6"/>
                <w:sz w:val="18"/>
              </w:rPr>
            </w:pPr>
          </w:p>
          <w:p w14:paraId="35FA0E5C" w14:textId="77777777" w:rsidR="006C63CD" w:rsidRPr="00B005D3" w:rsidRDefault="006C63CD" w:rsidP="004E4F30">
            <w:pPr>
              <w:shd w:val="clear" w:color="auto" w:fill="D9D9D9" w:themeFill="background1" w:themeFillShade="D9"/>
              <w:rPr>
                <w:rFonts w:ascii="Arial Narrow" w:hAnsi="Arial Narrow"/>
                <w:bCs/>
                <w:spacing w:val="-6"/>
                <w:sz w:val="18"/>
              </w:rPr>
            </w:pPr>
          </w:p>
          <w:p w14:paraId="5505B630" w14:textId="77777777" w:rsidR="006C63CD" w:rsidRPr="00B005D3" w:rsidRDefault="006C63CD" w:rsidP="004E4F30">
            <w:pPr>
              <w:shd w:val="clear" w:color="auto" w:fill="D9D9D9" w:themeFill="background1" w:themeFillShade="D9"/>
              <w:rPr>
                <w:rFonts w:ascii="Arial Narrow" w:hAnsi="Arial Narrow"/>
                <w:bCs/>
                <w:spacing w:val="-6"/>
                <w:sz w:val="18"/>
              </w:rPr>
            </w:pPr>
          </w:p>
          <w:p w14:paraId="572B3650" w14:textId="77777777" w:rsidR="006C63CD" w:rsidRPr="00B005D3" w:rsidRDefault="006C63CD" w:rsidP="004E4F30">
            <w:pPr>
              <w:shd w:val="clear" w:color="auto" w:fill="D9D9D9" w:themeFill="background1" w:themeFillShade="D9"/>
              <w:rPr>
                <w:rFonts w:ascii="Arial Narrow" w:hAnsi="Arial Narrow"/>
                <w:bCs/>
                <w:spacing w:val="-6"/>
                <w:sz w:val="18"/>
              </w:rPr>
            </w:pPr>
          </w:p>
          <w:p w14:paraId="2FCF83F7" w14:textId="77777777" w:rsidR="006C63CD" w:rsidRPr="00B005D3" w:rsidRDefault="006C63CD" w:rsidP="004E4F30">
            <w:pPr>
              <w:shd w:val="clear" w:color="auto" w:fill="D9D9D9" w:themeFill="background1" w:themeFillShade="D9"/>
              <w:rPr>
                <w:rFonts w:ascii="Arial Narrow" w:hAnsi="Arial Narrow"/>
                <w:bCs/>
                <w:spacing w:val="-6"/>
                <w:sz w:val="18"/>
              </w:rPr>
            </w:pPr>
          </w:p>
          <w:p w14:paraId="47065998" w14:textId="77777777" w:rsidR="006C63CD" w:rsidRPr="00B005D3" w:rsidRDefault="006C63CD" w:rsidP="004E4F30">
            <w:pPr>
              <w:shd w:val="clear" w:color="auto" w:fill="D9D9D9" w:themeFill="background1" w:themeFillShade="D9"/>
              <w:rPr>
                <w:rFonts w:ascii="Arial Narrow" w:hAnsi="Arial Narrow"/>
                <w:bCs/>
                <w:spacing w:val="-6"/>
                <w:sz w:val="18"/>
              </w:rPr>
            </w:pPr>
          </w:p>
          <w:p w14:paraId="59A80544" w14:textId="77777777" w:rsidR="006C63CD" w:rsidRPr="00B005D3" w:rsidRDefault="006C63CD" w:rsidP="004E4F30">
            <w:pPr>
              <w:shd w:val="clear" w:color="auto" w:fill="D9D9D9" w:themeFill="background1" w:themeFillShade="D9"/>
              <w:rPr>
                <w:rFonts w:ascii="Arial Narrow" w:hAnsi="Arial Narrow"/>
                <w:bCs/>
                <w:spacing w:val="-6"/>
                <w:sz w:val="18"/>
              </w:rPr>
            </w:pPr>
          </w:p>
          <w:p w14:paraId="1DDEF4DF" w14:textId="77777777" w:rsidR="006C63CD" w:rsidRPr="00B005D3" w:rsidRDefault="006C63CD" w:rsidP="004E4F30">
            <w:pPr>
              <w:shd w:val="clear" w:color="auto" w:fill="D9D9D9" w:themeFill="background1" w:themeFillShade="D9"/>
              <w:rPr>
                <w:rFonts w:ascii="Arial Narrow" w:hAnsi="Arial Narrow"/>
                <w:bCs/>
                <w:spacing w:val="-6"/>
                <w:sz w:val="18"/>
              </w:rPr>
            </w:pPr>
          </w:p>
          <w:p w14:paraId="0D64C976" w14:textId="77777777" w:rsidR="006C63CD" w:rsidRPr="00B005D3" w:rsidRDefault="006C63CD" w:rsidP="004E4F30">
            <w:pPr>
              <w:shd w:val="clear" w:color="auto" w:fill="D9D9D9" w:themeFill="background1" w:themeFillShade="D9"/>
              <w:rPr>
                <w:rFonts w:ascii="Arial Narrow" w:hAnsi="Arial Narrow"/>
                <w:bCs/>
                <w:spacing w:val="-6"/>
                <w:sz w:val="18"/>
              </w:rPr>
            </w:pPr>
          </w:p>
          <w:p w14:paraId="6E915B0D" w14:textId="77777777" w:rsidR="006C63CD" w:rsidRPr="00B005D3" w:rsidRDefault="006C63CD" w:rsidP="004E4F30">
            <w:pPr>
              <w:shd w:val="clear" w:color="auto" w:fill="D9D9D9" w:themeFill="background1" w:themeFillShade="D9"/>
              <w:rPr>
                <w:rFonts w:ascii="Arial Narrow" w:hAnsi="Arial Narrow"/>
                <w:bCs/>
                <w:spacing w:val="-6"/>
                <w:sz w:val="18"/>
              </w:rPr>
            </w:pPr>
          </w:p>
          <w:p w14:paraId="48659F11" w14:textId="77777777" w:rsidR="006C63CD" w:rsidRPr="00B005D3" w:rsidRDefault="006C63CD" w:rsidP="004E4F30">
            <w:pPr>
              <w:shd w:val="clear" w:color="auto" w:fill="D9D9D9" w:themeFill="background1" w:themeFillShade="D9"/>
              <w:rPr>
                <w:rFonts w:ascii="Arial Narrow" w:hAnsi="Arial Narrow"/>
                <w:bCs/>
                <w:spacing w:val="-6"/>
                <w:sz w:val="18"/>
              </w:rPr>
            </w:pPr>
          </w:p>
          <w:p w14:paraId="68FDB10C" w14:textId="77777777" w:rsidR="00D87CF7" w:rsidRPr="00B005D3" w:rsidRDefault="00D87CF7" w:rsidP="004E4F30">
            <w:pPr>
              <w:shd w:val="clear" w:color="auto" w:fill="D9D9D9" w:themeFill="background1" w:themeFillShade="D9"/>
              <w:rPr>
                <w:rFonts w:ascii="Arial Narrow" w:hAnsi="Arial Narrow"/>
                <w:bCs/>
                <w:spacing w:val="-6"/>
                <w:sz w:val="18"/>
              </w:rPr>
            </w:pPr>
          </w:p>
          <w:p w14:paraId="690C8FE0" w14:textId="16032EE9" w:rsidR="00241C54" w:rsidRDefault="00241C54" w:rsidP="004E4F30">
            <w:pPr>
              <w:shd w:val="clear" w:color="auto" w:fill="D9D9D9" w:themeFill="background1" w:themeFillShade="D9"/>
              <w:rPr>
                <w:rFonts w:ascii="Arial Narrow" w:hAnsi="Arial Narrow"/>
                <w:spacing w:val="-6"/>
                <w:sz w:val="18"/>
              </w:rPr>
            </w:pPr>
            <w:r>
              <w:rPr>
                <w:rFonts w:ascii="Arial Narrow" w:hAnsi="Arial Narrow"/>
                <w:b/>
                <w:spacing w:val="-6"/>
                <w:sz w:val="18"/>
              </w:rPr>
              <w:t xml:space="preserve">Schreiben </w:t>
            </w:r>
            <w:r w:rsidRPr="00B4183D">
              <w:rPr>
                <w:rFonts w:ascii="Arial Narrow" w:hAnsi="Arial Narrow"/>
                <w:spacing w:val="-6"/>
                <w:sz w:val="18"/>
              </w:rPr>
              <w:t xml:space="preserve">(KLP S. </w:t>
            </w:r>
            <w:r w:rsidR="0069144C">
              <w:rPr>
                <w:rFonts w:ascii="Arial Narrow" w:hAnsi="Arial Narrow"/>
                <w:spacing w:val="-6"/>
                <w:sz w:val="18"/>
              </w:rPr>
              <w:t>29</w:t>
            </w:r>
            <w:r w:rsidRPr="00B4183D">
              <w:rPr>
                <w:rFonts w:ascii="Arial Narrow" w:hAnsi="Arial Narrow"/>
                <w:spacing w:val="-6"/>
                <w:sz w:val="18"/>
              </w:rPr>
              <w:t>)</w:t>
            </w:r>
          </w:p>
          <w:p w14:paraId="21F883C1" w14:textId="034F3D5A" w:rsidR="00241C54"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r w:rsidR="00BF35A9">
              <w:rPr>
                <w:rFonts w:ascii="Arial Narrow" w:hAnsi="Arial Narrow"/>
                <w:spacing w:val="-6"/>
                <w:sz w:val="18"/>
              </w:rPr>
              <w:t>anwendungsorientierte Sachtexte […] verfassen</w:t>
            </w:r>
          </w:p>
          <w:p w14:paraId="3B044968" w14:textId="11F1488A" w:rsidR="00BF35A9" w:rsidRPr="009D2B05"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pacing w:val="-6"/>
                <w:sz w:val="18"/>
              </w:rPr>
            </w:pPr>
            <w:r>
              <w:rPr>
                <w:rFonts w:ascii="Arial Narrow" w:hAnsi="Arial Narrow"/>
                <w:spacing w:val="-6"/>
                <w:sz w:val="18"/>
              </w:rPr>
              <w:t xml:space="preserve"> </w:t>
            </w:r>
            <w:r w:rsidR="00BF35A9">
              <w:rPr>
                <w:rFonts w:ascii="Arial Narrow" w:hAnsi="Arial Narrow"/>
                <w:spacing w:val="-6"/>
                <w:sz w:val="18"/>
              </w:rPr>
              <w:t xml:space="preserve">für sie bedeutsame, informative Texte verfassen […] </w:t>
            </w:r>
            <w:r w:rsidR="00BF35A9" w:rsidRPr="009D2B05">
              <w:rPr>
                <w:rFonts w:ascii="Arial Narrow" w:hAnsi="Arial Narrow"/>
                <w:spacing w:val="-6"/>
                <w:sz w:val="18"/>
              </w:rPr>
              <w:t>sowie auch umfänglichere Berichte verfassen</w:t>
            </w:r>
          </w:p>
          <w:p w14:paraId="0EB41228" w14:textId="526625DA" w:rsidR="00D87CF7" w:rsidRPr="00A56E4B" w:rsidRDefault="00241C54" w:rsidP="00D51C96">
            <w:pPr>
              <w:shd w:val="clear" w:color="auto" w:fill="D9D9D9" w:themeFill="background1" w:themeFillShade="D9"/>
              <w:tabs>
                <w:tab w:val="left" w:pos="426"/>
              </w:tabs>
              <w:autoSpaceDE w:val="0"/>
              <w:autoSpaceDN w:val="0"/>
              <w:adjustRightInd w:val="0"/>
              <w:rPr>
                <w:rFonts w:ascii="Arial Narrow" w:hAnsi="Arial Narrow"/>
                <w:i/>
                <w:spacing w:val="-6"/>
                <w:sz w:val="18"/>
              </w:rPr>
            </w:pPr>
            <w:r>
              <w:object w:dxaOrig="432" w:dyaOrig="192" w14:anchorId="3D36087B">
                <v:shape id="_x0000_i1071" type="#_x0000_t75" style="width:22.55pt;height:10.65pt" o:ole="">
                  <v:imagedata r:id="rId10" o:title=""/>
                </v:shape>
                <o:OLEObject Type="Embed" ProgID="Visio.Drawing.11" ShapeID="_x0000_i1071" DrawAspect="Content" ObjectID="_1629007647" r:id="rId63"/>
              </w:object>
            </w:r>
            <w:r w:rsidR="00E22983">
              <w:t xml:space="preserve"> </w:t>
            </w:r>
            <w:r w:rsidR="001E5641">
              <w:rPr>
                <w:rFonts w:ascii="Arial Narrow" w:hAnsi="Arial Narrow"/>
                <w:i/>
                <w:spacing w:val="-6"/>
                <w:sz w:val="18"/>
              </w:rPr>
              <w:t xml:space="preserve">Verfassen einer </w:t>
            </w:r>
            <w:r w:rsidR="00B54C1D">
              <w:rPr>
                <w:rFonts w:ascii="Arial Narrow" w:hAnsi="Arial Narrow"/>
                <w:i/>
                <w:spacing w:val="-6"/>
                <w:sz w:val="18"/>
              </w:rPr>
              <w:t>Pro- und Kontra-</w:t>
            </w:r>
            <w:r w:rsidR="001E5641">
              <w:rPr>
                <w:rFonts w:ascii="Arial Narrow" w:hAnsi="Arial Narrow"/>
                <w:i/>
                <w:spacing w:val="-6"/>
                <w:sz w:val="18"/>
              </w:rPr>
              <w:t>Argumentation</w:t>
            </w:r>
          </w:p>
          <w:p w14:paraId="481C94E8" w14:textId="77777777" w:rsidR="004F7F26" w:rsidRDefault="004F7F26" w:rsidP="001324B7">
            <w:pPr>
              <w:autoSpaceDE w:val="0"/>
              <w:autoSpaceDN w:val="0"/>
              <w:adjustRightInd w:val="0"/>
              <w:rPr>
                <w:rFonts w:ascii="Arial Narrow" w:hAnsi="Arial Narrow" w:cs="ArialNarrow"/>
                <w:b/>
                <w:bCs/>
                <w:spacing w:val="-6"/>
                <w:sz w:val="18"/>
              </w:rPr>
            </w:pPr>
          </w:p>
          <w:p w14:paraId="3F21CB9A" w14:textId="77777777" w:rsidR="001324B7" w:rsidRPr="00E407D0" w:rsidRDefault="001324B7" w:rsidP="001324B7">
            <w:pPr>
              <w:autoSpaceDE w:val="0"/>
              <w:autoSpaceDN w:val="0"/>
              <w:adjustRightInd w:val="0"/>
              <w:rPr>
                <w:rFonts w:ascii="Arial Narrow" w:hAnsi="Arial Narrow" w:cs="ArialNarrow"/>
                <w:spacing w:val="-6"/>
                <w:sz w:val="18"/>
              </w:rPr>
            </w:pPr>
            <w:r w:rsidRPr="00E407D0">
              <w:rPr>
                <w:rFonts w:ascii="Arial Narrow" w:hAnsi="Arial Narrow" w:cs="ArialNarrow"/>
                <w:b/>
                <w:bCs/>
                <w:spacing w:val="-6"/>
                <w:sz w:val="18"/>
              </w:rPr>
              <w:t xml:space="preserve">Sprechen: an Gesprächen teilnehmen </w:t>
            </w:r>
            <w:r w:rsidRPr="00E407D0">
              <w:rPr>
                <w:rFonts w:ascii="Arial Narrow" w:hAnsi="Arial Narrow" w:cs="ArialNarrow"/>
                <w:spacing w:val="-6"/>
                <w:sz w:val="18"/>
              </w:rPr>
              <w:t>(KLP S. 28)</w:t>
            </w:r>
          </w:p>
          <w:p w14:paraId="0E8C9B2E" w14:textId="3F15479E" w:rsidR="001324B7" w:rsidRPr="00E407D0" w:rsidRDefault="00EE34C3" w:rsidP="001324B7">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r w:rsidR="001324B7" w:rsidRPr="00E407D0">
              <w:rPr>
                <w:rFonts w:ascii="Arial Narrow" w:hAnsi="Arial Narrow" w:cs="ArialNarrow"/>
                <w:spacing w:val="-6"/>
                <w:sz w:val="18"/>
              </w:rPr>
              <w:t>mitteilungsb</w:t>
            </w:r>
            <w:r w:rsidR="00B06CF5" w:rsidRPr="00E407D0">
              <w:rPr>
                <w:rFonts w:ascii="Arial Narrow" w:hAnsi="Arial Narrow" w:cs="ArialNarrow"/>
                <w:spacing w:val="-6"/>
                <w:sz w:val="18"/>
              </w:rPr>
              <w:t xml:space="preserve">ezogene Gespräche u.a. über Beruf und </w:t>
            </w:r>
            <w:r w:rsidR="001324B7" w:rsidRPr="00E407D0">
              <w:rPr>
                <w:rFonts w:ascii="Arial Narrow" w:hAnsi="Arial Narrow" w:cs="ArialNarrow"/>
                <w:spacing w:val="-6"/>
                <w:sz w:val="18"/>
              </w:rPr>
              <w:t xml:space="preserve">Medien im </w:t>
            </w:r>
            <w:proofErr w:type="spellStart"/>
            <w:r w:rsidR="001324B7" w:rsidRPr="00E407D0">
              <w:rPr>
                <w:rFonts w:ascii="Arial Narrow" w:hAnsi="Arial Narrow" w:cs="ArialNarrow"/>
                <w:i/>
                <w:spacing w:val="-6"/>
                <w:sz w:val="18"/>
              </w:rPr>
              <w:t>classroom</w:t>
            </w:r>
            <w:proofErr w:type="spellEnd"/>
            <w:r w:rsidR="001324B7" w:rsidRPr="00E407D0">
              <w:rPr>
                <w:rFonts w:ascii="Arial Narrow" w:hAnsi="Arial Narrow" w:cs="ArialNarrow"/>
                <w:i/>
                <w:iCs/>
                <w:spacing w:val="-6"/>
                <w:sz w:val="18"/>
              </w:rPr>
              <w:t xml:space="preserve"> </w:t>
            </w:r>
            <w:proofErr w:type="spellStart"/>
            <w:r w:rsidR="001324B7" w:rsidRPr="00E407D0">
              <w:rPr>
                <w:rFonts w:ascii="Arial Narrow" w:hAnsi="Arial Narrow" w:cs="ArialNarrow"/>
                <w:i/>
                <w:iCs/>
                <w:spacing w:val="-6"/>
                <w:sz w:val="18"/>
              </w:rPr>
              <w:t>discourse</w:t>
            </w:r>
            <w:proofErr w:type="spellEnd"/>
            <w:r w:rsidR="001324B7" w:rsidRPr="00E407D0">
              <w:rPr>
                <w:rFonts w:ascii="Arial Narrow" w:hAnsi="Arial Narrow" w:cs="ArialNarrow"/>
                <w:i/>
                <w:iCs/>
                <w:spacing w:val="-6"/>
                <w:sz w:val="18"/>
              </w:rPr>
              <w:t xml:space="preserve"> </w:t>
            </w:r>
            <w:r w:rsidR="001324B7" w:rsidRPr="00E407D0">
              <w:rPr>
                <w:rFonts w:ascii="Arial Narrow" w:hAnsi="Arial Narrow" w:cs="ArialNarrow"/>
                <w:spacing w:val="-6"/>
                <w:sz w:val="18"/>
              </w:rPr>
              <w:t>führen und dabei eigene Interessen einbringen</w:t>
            </w:r>
          </w:p>
          <w:p w14:paraId="037F2101" w14:textId="77777777" w:rsidR="001324B7" w:rsidRDefault="001324B7" w:rsidP="006C63CD">
            <w:pPr>
              <w:autoSpaceDE w:val="0"/>
              <w:autoSpaceDN w:val="0"/>
              <w:adjustRightInd w:val="0"/>
              <w:rPr>
                <w:rFonts w:ascii="Arial Narrow" w:hAnsi="Arial Narrow" w:cs="ArialNarrow"/>
                <w:b/>
                <w:spacing w:val="-6"/>
                <w:sz w:val="18"/>
              </w:rPr>
            </w:pPr>
          </w:p>
          <w:p w14:paraId="7114A25F" w14:textId="77777777" w:rsidR="006C63CD" w:rsidRDefault="006C63CD" w:rsidP="006C63CD">
            <w:pPr>
              <w:autoSpaceDE w:val="0"/>
              <w:autoSpaceDN w:val="0"/>
              <w:adjustRightInd w:val="0"/>
              <w:rPr>
                <w:rFonts w:ascii="Arial Narrow" w:hAnsi="Arial Narrow" w:cs="ArialNarrow"/>
                <w:spacing w:val="-6"/>
                <w:sz w:val="18"/>
              </w:rPr>
            </w:pPr>
            <w:r>
              <w:rPr>
                <w:rFonts w:ascii="Arial Narrow" w:hAnsi="Arial Narrow" w:cs="ArialNarrow"/>
                <w:b/>
                <w:spacing w:val="-6"/>
                <w:sz w:val="18"/>
              </w:rPr>
              <w:t xml:space="preserve">Sprechen: zusammenhängendes Sprechen </w:t>
            </w:r>
            <w:r>
              <w:rPr>
                <w:rFonts w:ascii="Arial Narrow" w:hAnsi="Arial Narrow" w:cs="ArialNarrow"/>
                <w:spacing w:val="-6"/>
                <w:sz w:val="18"/>
              </w:rPr>
              <w:t>(KLP S. 28)</w:t>
            </w:r>
          </w:p>
          <w:p w14:paraId="3FA606D4" w14:textId="2E693C0F" w:rsidR="006C63CD" w:rsidRPr="00E407D0" w:rsidRDefault="00EE34C3" w:rsidP="006C63CD">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r w:rsidR="006C63CD" w:rsidRPr="00E407D0">
              <w:rPr>
                <w:rFonts w:ascii="Arial Narrow" w:hAnsi="Arial Narrow" w:cs="ArialNarrow"/>
                <w:spacing w:val="-6"/>
                <w:sz w:val="18"/>
              </w:rPr>
              <w:t>gelesene und gehörte Texte […] verständlich wiedergeben</w:t>
            </w:r>
          </w:p>
          <w:p w14:paraId="6FCFF8FF" w14:textId="1631E61E" w:rsidR="00241C54" w:rsidRPr="00185BEE" w:rsidRDefault="00EE34C3" w:rsidP="001324B7">
            <w:pPr>
              <w:numPr>
                <w:ilvl w:val="0"/>
                <w:numId w:val="5"/>
              </w:numPr>
              <w:tabs>
                <w:tab w:val="clear" w:pos="57"/>
              </w:tabs>
              <w:autoSpaceDE w:val="0"/>
              <w:autoSpaceDN w:val="0"/>
              <w:adjustRightInd w:val="0"/>
              <w:ind w:left="96" w:hanging="96"/>
              <w:rPr>
                <w:rFonts w:ascii="Arial Narrow" w:hAnsi="Arial Narrow" w:cs="ArialNarrow"/>
                <w:spacing w:val="-6"/>
                <w:sz w:val="18"/>
              </w:rPr>
            </w:pPr>
            <w:r>
              <w:rPr>
                <w:rFonts w:ascii="Arial Narrow" w:hAnsi="Arial Narrow" w:cs="ArialNarrow"/>
                <w:spacing w:val="-6"/>
                <w:sz w:val="18"/>
              </w:rPr>
              <w:t xml:space="preserve"> </w:t>
            </w:r>
            <w:proofErr w:type="gramStart"/>
            <w:r w:rsidR="006C63CD">
              <w:rPr>
                <w:rFonts w:ascii="Arial Narrow" w:hAnsi="Arial Narrow" w:cs="ArialNarrow"/>
                <w:spacing w:val="-6"/>
                <w:sz w:val="18"/>
              </w:rPr>
              <w:t>über</w:t>
            </w:r>
            <w:proofErr w:type="gramEnd"/>
            <w:r w:rsidR="006C63CD">
              <w:rPr>
                <w:rFonts w:ascii="Arial Narrow" w:hAnsi="Arial Narrow" w:cs="ArialNarrow"/>
                <w:spacing w:val="-6"/>
                <w:sz w:val="18"/>
              </w:rPr>
              <w:t xml:space="preserve"> eigene Erlebnisse und Erfahrungen </w:t>
            </w:r>
            <w:r w:rsidR="00DD55C9">
              <w:rPr>
                <w:rFonts w:ascii="Arial Narrow" w:hAnsi="Arial Narrow" w:cs="ArialNarrow"/>
                <w:spacing w:val="-6"/>
                <w:sz w:val="18"/>
              </w:rPr>
              <w:t xml:space="preserve">berichten, Meinungen, Hoffnungen und Wünsche </w:t>
            </w:r>
            <w:r w:rsidR="006C63CD">
              <w:rPr>
                <w:rFonts w:ascii="Arial Narrow" w:hAnsi="Arial Narrow" w:cs="ArialNarrow"/>
                <w:spacing w:val="-6"/>
                <w:sz w:val="18"/>
              </w:rPr>
              <w:t>äußern</w:t>
            </w:r>
            <w:r w:rsidR="00DD55C9">
              <w:rPr>
                <w:rFonts w:ascii="Arial Narrow" w:hAnsi="Arial Narrow" w:cs="ArialNarrow"/>
                <w:spacing w:val="-6"/>
                <w:sz w:val="18"/>
              </w:rPr>
              <w:t xml:space="preserve"> […]</w:t>
            </w:r>
          </w:p>
        </w:tc>
        <w:tc>
          <w:tcPr>
            <w:tcW w:w="5228" w:type="dxa"/>
            <w:gridSpan w:val="4"/>
            <w:tcBorders>
              <w:top w:val="dotted" w:sz="4" w:space="0" w:color="auto"/>
              <w:left w:val="nil"/>
              <w:bottom w:val="dotted" w:sz="4" w:space="0" w:color="auto"/>
            </w:tcBorders>
            <w:shd w:val="clear" w:color="auto" w:fill="auto"/>
          </w:tcPr>
          <w:p w14:paraId="18904B65" w14:textId="77777777" w:rsidR="00241C54" w:rsidRPr="00F923C8" w:rsidRDefault="00241C54" w:rsidP="004E4F30">
            <w:pPr>
              <w:spacing w:before="120" w:after="120"/>
              <w:rPr>
                <w:rFonts w:ascii="Arial Narrow" w:hAnsi="Arial Narrow" w:cs="ArialNarrow,Bold"/>
                <w:b/>
                <w:bCs/>
                <w:spacing w:val="-6"/>
                <w:sz w:val="18"/>
                <w:u w:val="single"/>
              </w:rPr>
            </w:pPr>
            <w:r w:rsidRPr="00F923C8">
              <w:rPr>
                <w:rFonts w:ascii="Arial Narrow" w:hAnsi="Arial Narrow" w:cs="ArialNarrow,Bold"/>
                <w:b/>
                <w:bCs/>
                <w:spacing w:val="-6"/>
                <w:sz w:val="18"/>
                <w:u w:val="single"/>
              </w:rPr>
              <w:t>Methodische Kompetenzen</w:t>
            </w:r>
            <w:r>
              <w:rPr>
                <w:rFonts w:ascii="Arial Narrow" w:hAnsi="Arial Narrow" w:cs="ArialNarrow,Bold"/>
                <w:b/>
                <w:bCs/>
                <w:spacing w:val="-6"/>
                <w:sz w:val="18"/>
                <w:u w:val="single"/>
              </w:rPr>
              <w:t xml:space="preserve"> </w:t>
            </w:r>
          </w:p>
          <w:p w14:paraId="72A925CC" w14:textId="256A6B49" w:rsidR="00241C54" w:rsidRDefault="003F48B1" w:rsidP="004E4F30">
            <w:pPr>
              <w:shd w:val="clear" w:color="auto" w:fill="D9D9D9" w:themeFill="background1" w:themeFillShade="D9"/>
              <w:rPr>
                <w:rFonts w:ascii="Arial Narrow" w:hAnsi="Arial Narrow" w:cs="ArialNarrow,Bold"/>
                <w:bCs/>
                <w:spacing w:val="-6"/>
                <w:sz w:val="18"/>
              </w:rPr>
            </w:pPr>
            <w:r>
              <w:rPr>
                <w:rFonts w:ascii="Arial Narrow" w:hAnsi="Arial Narrow" w:cs="ArialNarrow,Bold"/>
                <w:b/>
                <w:bCs/>
                <w:spacing w:val="-6"/>
                <w:sz w:val="18"/>
              </w:rPr>
              <w:t>Umgang mit Texten und Medien</w:t>
            </w:r>
            <w:r w:rsidR="00241C54">
              <w:rPr>
                <w:rFonts w:ascii="Arial Narrow" w:hAnsi="Arial Narrow" w:cs="ArialNarrow,Bold"/>
                <w:b/>
                <w:bCs/>
                <w:spacing w:val="-6"/>
                <w:sz w:val="18"/>
              </w:rPr>
              <w:t xml:space="preserve"> </w:t>
            </w:r>
            <w:r>
              <w:rPr>
                <w:rFonts w:ascii="Arial Narrow" w:hAnsi="Arial Narrow" w:cs="ArialNarrow,Bold"/>
                <w:bCs/>
                <w:spacing w:val="-6"/>
                <w:sz w:val="18"/>
              </w:rPr>
              <w:t>(KLP S. 32</w:t>
            </w:r>
            <w:r w:rsidR="00241C54" w:rsidRPr="009F4BBA">
              <w:rPr>
                <w:rFonts w:ascii="Arial Narrow" w:hAnsi="Arial Narrow" w:cs="ArialNarrow,Bold"/>
                <w:bCs/>
                <w:spacing w:val="-6"/>
                <w:sz w:val="18"/>
              </w:rPr>
              <w:t>)</w:t>
            </w:r>
          </w:p>
          <w:p w14:paraId="42D09B12" w14:textId="57D9EA36" w:rsidR="00922D4E" w:rsidRPr="00922D4E" w:rsidRDefault="00922D4E" w:rsidP="004E4F30">
            <w:pPr>
              <w:shd w:val="clear" w:color="auto" w:fill="D9D9D9" w:themeFill="background1" w:themeFillShade="D9"/>
              <w:rPr>
                <w:rFonts w:ascii="Arial Narrow" w:hAnsi="Arial Narrow" w:cs="ArialNarrow,Bold"/>
                <w:bCs/>
                <w:spacing w:val="-6"/>
                <w:sz w:val="18"/>
                <w:u w:val="single"/>
              </w:rPr>
            </w:pPr>
            <w:r>
              <w:rPr>
                <w:rFonts w:ascii="Arial Narrow" w:hAnsi="Arial Narrow" w:cs="ArialNarrow,Bold"/>
                <w:bCs/>
                <w:spacing w:val="-6"/>
                <w:sz w:val="18"/>
                <w:u w:val="single"/>
              </w:rPr>
              <w:t>Textgrundlagen</w:t>
            </w:r>
          </w:p>
          <w:p w14:paraId="2033F264" w14:textId="70789B5E" w:rsidR="003F1775" w:rsidRDefault="00EE34C3" w:rsidP="004E4F30">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053DE0">
              <w:rPr>
                <w:rFonts w:ascii="Arial Narrow" w:hAnsi="Arial Narrow" w:cs="ArialNarrow,Bold"/>
                <w:bCs/>
                <w:spacing w:val="-6"/>
                <w:sz w:val="18"/>
              </w:rPr>
              <w:t xml:space="preserve">zusätzlich zu </w:t>
            </w:r>
            <w:r w:rsidR="00053DE0" w:rsidRPr="000A2FDA">
              <w:rPr>
                <w:rFonts w:ascii="Arial Narrow" w:hAnsi="Arial Narrow" w:cs="ArialNarrow,Bold"/>
                <w:bCs/>
                <w:spacing w:val="-6"/>
                <w:sz w:val="18"/>
              </w:rPr>
              <w:t>Lehrwerktexten ggf. adaptierte</w:t>
            </w:r>
            <w:r w:rsidR="00053DE0">
              <w:rPr>
                <w:rFonts w:ascii="Arial Narrow" w:hAnsi="Arial Narrow" w:cs="ArialNarrow,Bold"/>
                <w:bCs/>
                <w:spacing w:val="-6"/>
                <w:sz w:val="18"/>
              </w:rPr>
              <w:t xml:space="preserve"> </w:t>
            </w:r>
            <w:r w:rsidR="003F1775">
              <w:rPr>
                <w:rFonts w:ascii="Arial Narrow" w:hAnsi="Arial Narrow" w:cs="ArialNarrow,Bold"/>
                <w:bCs/>
                <w:spacing w:val="-6"/>
                <w:sz w:val="18"/>
              </w:rPr>
              <w:t>Sachtexte erschließen und bearbeiten</w:t>
            </w:r>
          </w:p>
          <w:p w14:paraId="7DD9886A" w14:textId="140918DB" w:rsidR="006A396B" w:rsidRPr="005F4B7F" w:rsidRDefault="006A396B" w:rsidP="006A396B">
            <w:pPr>
              <w:shd w:val="clear" w:color="auto" w:fill="D9D9D9" w:themeFill="background1" w:themeFillShade="D9"/>
              <w:autoSpaceDE w:val="0"/>
              <w:autoSpaceDN w:val="0"/>
              <w:adjustRightInd w:val="0"/>
              <w:rPr>
                <w:rFonts w:ascii="Arial Narrow" w:hAnsi="Arial Narrow"/>
                <w:i/>
                <w:iCs/>
                <w:sz w:val="18"/>
                <w:szCs w:val="18"/>
              </w:rPr>
            </w:pPr>
            <w:r w:rsidRPr="005F4B7F">
              <w:rPr>
                <w:i/>
                <w:iCs/>
              </w:rPr>
              <w:object w:dxaOrig="432" w:dyaOrig="192" w14:anchorId="79E7D38F">
                <v:shape id="_x0000_i1072" type="#_x0000_t75" style="width:22.55pt;height:10.65pt" o:ole="">
                  <v:imagedata r:id="rId10" o:title=""/>
                </v:shape>
                <o:OLEObject Type="Embed" ProgID="Visio.Drawing.11" ShapeID="_x0000_i1072" DrawAspect="Content" ObjectID="_1629007648" r:id="rId64"/>
              </w:object>
            </w:r>
            <w:r w:rsidR="005F4B7F">
              <w:rPr>
                <w:i/>
                <w:iCs/>
              </w:rPr>
              <w:t xml:space="preserve"> </w:t>
            </w:r>
            <w:r w:rsidR="00501436" w:rsidRPr="005F4B7F">
              <w:rPr>
                <w:rFonts w:ascii="Arial Narrow" w:hAnsi="Arial Narrow"/>
                <w:i/>
                <w:iCs/>
                <w:sz w:val="18"/>
                <w:szCs w:val="18"/>
              </w:rPr>
              <w:t>vereinfachte</w:t>
            </w:r>
            <w:r w:rsidR="00160FDB" w:rsidRPr="005F4B7F">
              <w:rPr>
                <w:rFonts w:ascii="Arial Narrow" w:hAnsi="Arial Narrow"/>
                <w:i/>
                <w:iCs/>
                <w:sz w:val="18"/>
                <w:szCs w:val="18"/>
              </w:rPr>
              <w:t xml:space="preserve">, </w:t>
            </w:r>
            <w:r w:rsidR="00160FDB" w:rsidRPr="00A07399">
              <w:rPr>
                <w:rFonts w:ascii="Arial Narrow" w:hAnsi="Arial Narrow"/>
                <w:i/>
                <w:iCs/>
                <w:sz w:val="18"/>
                <w:szCs w:val="18"/>
              </w:rPr>
              <w:t>ggf. längere</w:t>
            </w:r>
            <w:r w:rsidR="0089726D" w:rsidRPr="005F4B7F">
              <w:rPr>
                <w:rFonts w:ascii="Arial Narrow" w:hAnsi="Arial Narrow"/>
                <w:i/>
                <w:iCs/>
                <w:sz w:val="18"/>
                <w:szCs w:val="18"/>
              </w:rPr>
              <w:t xml:space="preserve"> Mitschnitte von Radiointerviews</w:t>
            </w:r>
            <w:r w:rsidR="0041370D" w:rsidRPr="005F4B7F">
              <w:rPr>
                <w:rFonts w:ascii="Arial Narrow" w:hAnsi="Arial Narrow"/>
                <w:i/>
                <w:iCs/>
                <w:sz w:val="18"/>
                <w:szCs w:val="18"/>
              </w:rPr>
              <w:t xml:space="preserve"> und Radioreportagen</w:t>
            </w:r>
            <w:r w:rsidR="00A63EB6" w:rsidRPr="005F4B7F">
              <w:rPr>
                <w:rFonts w:ascii="Arial Narrow" w:hAnsi="Arial Narrow"/>
                <w:i/>
                <w:iCs/>
                <w:sz w:val="18"/>
                <w:szCs w:val="18"/>
              </w:rPr>
              <w:t xml:space="preserve"> in </w:t>
            </w:r>
            <w:r w:rsidR="00501436" w:rsidRPr="005F4B7F">
              <w:rPr>
                <w:rFonts w:ascii="Arial Narrow" w:hAnsi="Arial Narrow"/>
                <w:i/>
                <w:iCs/>
                <w:sz w:val="18"/>
                <w:szCs w:val="18"/>
              </w:rPr>
              <w:t>deutlicher Artikulation</w:t>
            </w:r>
          </w:p>
          <w:p w14:paraId="473C0531" w14:textId="175F265D" w:rsidR="00091B40" w:rsidRDefault="00091B40" w:rsidP="006A396B">
            <w:pPr>
              <w:shd w:val="clear" w:color="auto" w:fill="D9D9D9" w:themeFill="background1" w:themeFillShade="D9"/>
              <w:autoSpaceDE w:val="0"/>
              <w:autoSpaceDN w:val="0"/>
              <w:adjustRightInd w:val="0"/>
              <w:rPr>
                <w:rFonts w:ascii="Arial Narrow" w:hAnsi="Arial Narrow"/>
                <w:i/>
                <w:iCs/>
                <w:sz w:val="18"/>
                <w:szCs w:val="18"/>
              </w:rPr>
            </w:pPr>
            <w:r w:rsidRPr="005F4B7F">
              <w:rPr>
                <w:i/>
                <w:iCs/>
              </w:rPr>
              <w:object w:dxaOrig="432" w:dyaOrig="192" w14:anchorId="3CA71978">
                <v:shape id="_x0000_i1073" type="#_x0000_t75" style="width:22.55pt;height:10.65pt" o:ole="">
                  <v:imagedata r:id="rId10" o:title=""/>
                </v:shape>
                <o:OLEObject Type="Embed" ProgID="Visio.Drawing.11" ShapeID="_x0000_i1073" DrawAspect="Content" ObjectID="_1629007649" r:id="rId65"/>
              </w:object>
            </w:r>
            <w:r w:rsidR="005F4B7F">
              <w:rPr>
                <w:i/>
                <w:iCs/>
              </w:rPr>
              <w:t xml:space="preserve"> </w:t>
            </w:r>
            <w:r w:rsidR="00501436" w:rsidRPr="005F4B7F">
              <w:rPr>
                <w:rFonts w:ascii="Arial Narrow" w:hAnsi="Arial Narrow"/>
                <w:i/>
                <w:iCs/>
                <w:sz w:val="18"/>
                <w:szCs w:val="18"/>
              </w:rPr>
              <w:t>(ggf.) adaptierte</w:t>
            </w:r>
            <w:r w:rsidRPr="005F4B7F">
              <w:rPr>
                <w:rFonts w:ascii="Arial Narrow" w:hAnsi="Arial Narrow"/>
                <w:i/>
                <w:iCs/>
                <w:sz w:val="18"/>
                <w:szCs w:val="18"/>
              </w:rPr>
              <w:t xml:space="preserve"> Auszüge aus Interviews und Berichten</w:t>
            </w:r>
          </w:p>
          <w:p w14:paraId="61B22EA5" w14:textId="77777777" w:rsidR="003A17A5" w:rsidRDefault="003A17A5" w:rsidP="003A17A5">
            <w:pPr>
              <w:shd w:val="clear" w:color="auto" w:fill="D9D9D9" w:themeFill="background1" w:themeFillShade="D9"/>
              <w:autoSpaceDE w:val="0"/>
              <w:autoSpaceDN w:val="0"/>
              <w:adjustRightInd w:val="0"/>
              <w:rPr>
                <w:rFonts w:ascii="Arial Narrow" w:hAnsi="Arial Narrow"/>
                <w:i/>
                <w:iCs/>
                <w:sz w:val="18"/>
                <w:szCs w:val="18"/>
              </w:rPr>
            </w:pPr>
            <w:r w:rsidRPr="003A17A5">
              <w:rPr>
                <w:rFonts w:ascii="Arial Narrow" w:hAnsi="Arial Narrow"/>
                <w:i/>
                <w:iCs/>
                <w:sz w:val="18"/>
                <w:szCs w:val="18"/>
              </w:rPr>
              <w:object w:dxaOrig="432" w:dyaOrig="192" w14:anchorId="63A8E6FC">
                <v:shape id="_x0000_i1074" type="#_x0000_t75" style="width:22.55pt;height:10.65pt" o:ole="">
                  <v:imagedata r:id="rId10" o:title=""/>
                </v:shape>
                <o:OLEObject Type="Embed" ProgID="Visio.Drawing.11" ShapeID="_x0000_i1074" DrawAspect="Content" ObjectID="_1629007650" r:id="rId66"/>
              </w:object>
            </w:r>
            <w:r w:rsidRPr="003A17A5">
              <w:rPr>
                <w:rFonts w:ascii="Arial Narrow" w:hAnsi="Arial Narrow"/>
                <w:i/>
                <w:iCs/>
                <w:sz w:val="18"/>
                <w:szCs w:val="18"/>
              </w:rPr>
              <w:t xml:space="preserve"> (ggf.) adaptierte Auszüge aus Blogeinträgen</w:t>
            </w:r>
          </w:p>
          <w:p w14:paraId="634EE032" w14:textId="77777777" w:rsidR="00931141" w:rsidRDefault="00931141" w:rsidP="006A396B">
            <w:pPr>
              <w:shd w:val="clear" w:color="auto" w:fill="D9D9D9" w:themeFill="background1" w:themeFillShade="D9"/>
              <w:autoSpaceDE w:val="0"/>
              <w:autoSpaceDN w:val="0"/>
              <w:adjustRightInd w:val="0"/>
              <w:rPr>
                <w:rFonts w:ascii="Arial Narrow" w:hAnsi="Arial Narrow"/>
                <w:sz w:val="18"/>
                <w:szCs w:val="18"/>
              </w:rPr>
            </w:pPr>
          </w:p>
          <w:p w14:paraId="30A045BA" w14:textId="77777777" w:rsidR="00931141" w:rsidRDefault="00931141" w:rsidP="00931141">
            <w:pPr>
              <w:shd w:val="clear" w:color="auto" w:fill="D9D9D9" w:themeFill="background1" w:themeFillShade="D9"/>
              <w:tabs>
                <w:tab w:val="left" w:pos="442"/>
              </w:tabs>
              <w:rPr>
                <w:rFonts w:ascii="Arial Narrow" w:hAnsi="Arial Narrow"/>
                <w:sz w:val="18"/>
                <w:szCs w:val="18"/>
                <w:u w:val="single"/>
              </w:rPr>
            </w:pPr>
            <w:r>
              <w:rPr>
                <w:rFonts w:ascii="Arial Narrow" w:hAnsi="Arial Narrow"/>
                <w:sz w:val="18"/>
                <w:szCs w:val="18"/>
                <w:u w:val="single"/>
              </w:rPr>
              <w:t>Erschließung und Bearbeitung von schriftlichen Texten</w:t>
            </w:r>
          </w:p>
          <w:p w14:paraId="5312F793" w14:textId="77777777" w:rsidR="005109C4" w:rsidRPr="00F85396" w:rsidRDefault="005109C4" w:rsidP="00931141">
            <w:pPr>
              <w:shd w:val="clear" w:color="auto" w:fill="D9D9D9" w:themeFill="background1" w:themeFillShade="D9"/>
              <w:tabs>
                <w:tab w:val="left" w:pos="442"/>
              </w:tabs>
              <w:rPr>
                <w:rFonts w:ascii="Arial Narrow" w:hAnsi="Arial Narrow"/>
                <w:sz w:val="18"/>
                <w:szCs w:val="18"/>
                <w:u w:val="single"/>
              </w:rPr>
            </w:pPr>
          </w:p>
          <w:p w14:paraId="0F9FAE3D" w14:textId="5DED4FB2" w:rsidR="00931141" w:rsidRDefault="00EE34C3" w:rsidP="00931141">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931141">
              <w:rPr>
                <w:rFonts w:ascii="Arial Narrow" w:hAnsi="Arial Narrow" w:cs="ArialNarrow,Bold"/>
                <w:bCs/>
                <w:spacing w:val="-6"/>
                <w:sz w:val="18"/>
              </w:rPr>
              <w:t>[…] unterschiedliche Lese- und Hörtechniken […] zielgerichtet einsetzen (KLP S. 20)</w:t>
            </w:r>
          </w:p>
          <w:p w14:paraId="7BEC2071" w14:textId="46FACC3B" w:rsidR="00931141" w:rsidRDefault="00931141" w:rsidP="005D317D">
            <w:pPr>
              <w:shd w:val="clear" w:color="auto" w:fill="D9D9D9" w:themeFill="background1" w:themeFillShade="D9"/>
              <w:autoSpaceDE w:val="0"/>
              <w:autoSpaceDN w:val="0"/>
              <w:adjustRightInd w:val="0"/>
              <w:rPr>
                <w:rFonts w:ascii="Arial Narrow" w:hAnsi="Arial Narrow"/>
                <w:i/>
                <w:iCs/>
                <w:sz w:val="18"/>
                <w:szCs w:val="18"/>
                <w:lang w:val="en-GB"/>
              </w:rPr>
            </w:pPr>
            <w:r>
              <w:object w:dxaOrig="432" w:dyaOrig="192" w14:anchorId="4CF6B734">
                <v:shape id="_x0000_i1075" type="#_x0000_t75" style="width:22.55pt;height:10.65pt" o:ole="">
                  <v:imagedata r:id="rId10" o:title=""/>
                </v:shape>
                <o:OLEObject Type="Embed" ProgID="Visio.Drawing.11" ShapeID="_x0000_i1075" DrawAspect="Content" ObjectID="_1629007651" r:id="rId67"/>
              </w:object>
            </w:r>
            <w:r w:rsidR="005F4B7F" w:rsidRPr="00915A1A">
              <w:rPr>
                <w:lang w:val="en-GB"/>
              </w:rPr>
              <w:t xml:space="preserve"> </w:t>
            </w:r>
            <w:r w:rsidR="005D317D">
              <w:rPr>
                <w:rFonts w:ascii="Arial Narrow" w:hAnsi="Arial Narrow"/>
                <w:i/>
                <w:iCs/>
                <w:sz w:val="18"/>
                <w:szCs w:val="18"/>
                <w:lang w:val="en-GB"/>
              </w:rPr>
              <w:t>listening for specific information</w:t>
            </w:r>
          </w:p>
          <w:p w14:paraId="187D7EBD" w14:textId="5B5F1035" w:rsidR="004A378D" w:rsidRPr="00915A1A" w:rsidRDefault="004A378D" w:rsidP="004A378D">
            <w:pPr>
              <w:shd w:val="clear" w:color="auto" w:fill="D9D9D9" w:themeFill="background1" w:themeFillShade="D9"/>
              <w:autoSpaceDE w:val="0"/>
              <w:autoSpaceDN w:val="0"/>
              <w:adjustRightInd w:val="0"/>
              <w:rPr>
                <w:rFonts w:ascii="Arial Narrow" w:hAnsi="Arial Narrow"/>
                <w:i/>
                <w:iCs/>
                <w:sz w:val="18"/>
                <w:szCs w:val="18"/>
                <w:lang w:val="en-GB"/>
              </w:rPr>
            </w:pPr>
            <w:r w:rsidRPr="004A378D">
              <w:rPr>
                <w:rFonts w:ascii="Arial Narrow" w:hAnsi="Arial Narrow"/>
                <w:i/>
                <w:iCs/>
                <w:sz w:val="18"/>
                <w:szCs w:val="18"/>
              </w:rPr>
              <w:object w:dxaOrig="432" w:dyaOrig="192" w14:anchorId="10784A29">
                <v:shape id="_x0000_i1076" type="#_x0000_t75" style="width:22.55pt;height:10.65pt" o:ole="">
                  <v:imagedata r:id="rId10" o:title=""/>
                </v:shape>
                <o:OLEObject Type="Embed" ProgID="Visio.Drawing.11" ShapeID="_x0000_i1076" DrawAspect="Content" ObjectID="_1629007652" r:id="rId68"/>
              </w:object>
            </w:r>
            <w:r w:rsidR="00360792">
              <w:rPr>
                <w:rFonts w:ascii="Arial Narrow" w:hAnsi="Arial Narrow"/>
                <w:i/>
                <w:iCs/>
                <w:sz w:val="18"/>
                <w:szCs w:val="18"/>
                <w:lang w:val="en-GB"/>
              </w:rPr>
              <w:t xml:space="preserve"> reading</w:t>
            </w:r>
            <w:r w:rsidR="00D87CF7">
              <w:rPr>
                <w:rFonts w:ascii="Arial Narrow" w:hAnsi="Arial Narrow"/>
                <w:i/>
                <w:iCs/>
                <w:sz w:val="18"/>
                <w:szCs w:val="18"/>
                <w:lang w:val="en-GB"/>
              </w:rPr>
              <w:t xml:space="preserve"> between the lines</w:t>
            </w:r>
            <w:r w:rsidR="00360792">
              <w:rPr>
                <w:rFonts w:ascii="Arial Narrow" w:hAnsi="Arial Narrow"/>
                <w:i/>
                <w:iCs/>
                <w:sz w:val="18"/>
                <w:szCs w:val="18"/>
                <w:lang w:val="en-GB"/>
              </w:rPr>
              <w:t xml:space="preserve"> </w:t>
            </w:r>
          </w:p>
          <w:p w14:paraId="2CA5776D" w14:textId="741744E4" w:rsidR="00931141" w:rsidRPr="001606A2" w:rsidRDefault="00EE34C3" w:rsidP="00BF0029">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sidRPr="008D7A3E">
              <w:rPr>
                <w:rFonts w:ascii="Arial Narrow" w:hAnsi="Arial Narrow"/>
                <w:sz w:val="18"/>
                <w:szCs w:val="18"/>
                <w:lang w:val="en-US"/>
              </w:rPr>
              <w:t xml:space="preserve"> </w:t>
            </w:r>
            <w:r w:rsidR="00BF0029" w:rsidRPr="001606A2">
              <w:rPr>
                <w:rFonts w:ascii="Arial Narrow" w:hAnsi="Arial Narrow"/>
                <w:sz w:val="18"/>
                <w:szCs w:val="18"/>
              </w:rPr>
              <w:t xml:space="preserve">komplexere Texte zielgerichtet strukturieren </w:t>
            </w:r>
            <w:r w:rsidR="00931141" w:rsidRPr="001606A2">
              <w:rPr>
                <w:rFonts w:ascii="Arial Narrow" w:hAnsi="Arial Narrow" w:cs="ArialNarrow,Bold"/>
                <w:bCs/>
                <w:spacing w:val="-6"/>
                <w:sz w:val="18"/>
              </w:rPr>
              <w:t>(KLP S. 26)</w:t>
            </w:r>
          </w:p>
          <w:p w14:paraId="62E36B7C" w14:textId="5ECC5A11" w:rsidR="00931141" w:rsidRDefault="00931141" w:rsidP="00931141">
            <w:pPr>
              <w:shd w:val="clear" w:color="auto" w:fill="D9D9D9" w:themeFill="background1" w:themeFillShade="D9"/>
              <w:autoSpaceDE w:val="0"/>
              <w:autoSpaceDN w:val="0"/>
              <w:adjustRightInd w:val="0"/>
              <w:rPr>
                <w:rFonts w:ascii="Arial Narrow" w:hAnsi="Arial Narrow" w:cs="ArialNarrow,Bold"/>
                <w:bCs/>
                <w:spacing w:val="-6"/>
                <w:sz w:val="18"/>
                <w:szCs w:val="18"/>
              </w:rPr>
            </w:pPr>
            <w:r>
              <w:object w:dxaOrig="432" w:dyaOrig="192" w14:anchorId="2FDF2DAB">
                <v:shape id="_x0000_i1077" type="#_x0000_t75" style="width:22.55pt;height:10.65pt" o:ole="">
                  <v:imagedata r:id="rId10" o:title=""/>
                </v:shape>
                <o:OLEObject Type="Embed" ProgID="Visio.Drawing.11" ShapeID="_x0000_i1077" DrawAspect="Content" ObjectID="_1629007653" r:id="rId69"/>
              </w:object>
            </w:r>
            <w:r w:rsidR="005F4B7F">
              <w:t xml:space="preserve"> </w:t>
            </w:r>
            <w:r w:rsidR="00BF0029" w:rsidRPr="005F4B7F">
              <w:rPr>
                <w:rFonts w:ascii="Arial Narrow" w:hAnsi="Arial Narrow"/>
                <w:i/>
                <w:iCs/>
                <w:sz w:val="18"/>
                <w:szCs w:val="18"/>
              </w:rPr>
              <w:t>Pro- und Kontra-Argumente markieren</w:t>
            </w:r>
          </w:p>
          <w:p w14:paraId="499F5A8C" w14:textId="3BBAC7E1" w:rsidR="00931141" w:rsidRDefault="00EE34C3" w:rsidP="00931141">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cs="ArialNarrow,Bold"/>
                <w:bCs/>
                <w:spacing w:val="-6"/>
                <w:sz w:val="18"/>
              </w:rPr>
            </w:pPr>
            <w:r>
              <w:rPr>
                <w:rFonts w:ascii="Arial Narrow" w:hAnsi="Arial Narrow" w:cs="ArialNarrow,Bold"/>
                <w:bCs/>
                <w:spacing w:val="-6"/>
                <w:sz w:val="18"/>
              </w:rPr>
              <w:t xml:space="preserve"> </w:t>
            </w:r>
            <w:r w:rsidR="00931141">
              <w:rPr>
                <w:rFonts w:ascii="Arial Narrow" w:hAnsi="Arial Narrow" w:cs="ArialNarrow,Bold"/>
                <w:bCs/>
                <w:spacing w:val="-6"/>
                <w:sz w:val="18"/>
              </w:rPr>
              <w:t>Vorwissen und Kontextwissen nutzen</w:t>
            </w:r>
            <w:r w:rsidR="00931141" w:rsidRPr="00F61184">
              <w:rPr>
                <w:rFonts w:ascii="Arial Narrow" w:hAnsi="Arial Narrow" w:cs="ArialNarrow,Bold"/>
                <w:bCs/>
                <w:spacing w:val="-6"/>
                <w:sz w:val="18"/>
              </w:rPr>
              <w:t xml:space="preserve"> </w:t>
            </w:r>
            <w:r w:rsidR="00931141">
              <w:rPr>
                <w:rFonts w:ascii="Arial Narrow" w:hAnsi="Arial Narrow" w:cs="ArialNarrow,Bold"/>
                <w:bCs/>
                <w:spacing w:val="-6"/>
                <w:sz w:val="18"/>
              </w:rPr>
              <w:t>(KLP S. 32)</w:t>
            </w:r>
          </w:p>
          <w:p w14:paraId="01619949" w14:textId="3F5BE4EE" w:rsidR="00931141" w:rsidRPr="000F6BA6" w:rsidRDefault="00931141" w:rsidP="00931141">
            <w:pPr>
              <w:shd w:val="clear" w:color="auto" w:fill="D9D9D9" w:themeFill="background1" w:themeFillShade="D9"/>
              <w:tabs>
                <w:tab w:val="left" w:pos="442"/>
              </w:tabs>
              <w:rPr>
                <w:rFonts w:ascii="Arial Narrow" w:hAnsi="Arial Narrow"/>
                <w:i/>
                <w:sz w:val="18"/>
                <w:szCs w:val="18"/>
              </w:rPr>
            </w:pPr>
            <w:r>
              <w:object w:dxaOrig="432" w:dyaOrig="192" w14:anchorId="1FE7C28E">
                <v:shape id="_x0000_i1078" type="#_x0000_t75" style="width:22.55pt;height:10.65pt" o:ole="">
                  <v:imagedata r:id="rId10" o:title=""/>
                </v:shape>
                <o:OLEObject Type="Embed" ProgID="Visio.Drawing.11" ShapeID="_x0000_i1078" DrawAspect="Content" ObjectID="_1629007654" r:id="rId70"/>
              </w:object>
            </w:r>
            <w:r w:rsidR="005F4B7F">
              <w:t xml:space="preserve"> </w:t>
            </w:r>
            <w:r w:rsidRPr="000F6BA6">
              <w:rPr>
                <w:rFonts w:ascii="Arial Narrow" w:hAnsi="Arial Narrow"/>
                <w:i/>
                <w:sz w:val="18"/>
                <w:szCs w:val="18"/>
              </w:rPr>
              <w:t>aufgabenspezifische Kontextualisierungen und Aufgabentitel</w:t>
            </w:r>
            <w:r w:rsidR="001F4607">
              <w:t xml:space="preserve"> </w:t>
            </w:r>
            <w:r>
              <w:rPr>
                <w:rFonts w:ascii="Arial Narrow" w:hAnsi="Arial Narrow"/>
                <w:i/>
                <w:sz w:val="18"/>
                <w:szCs w:val="18"/>
              </w:rPr>
              <w:t xml:space="preserve">beim </w:t>
            </w:r>
            <w:r w:rsidR="00920718">
              <w:rPr>
                <w:rFonts w:ascii="Arial Narrow" w:hAnsi="Arial Narrow"/>
                <w:i/>
                <w:sz w:val="18"/>
                <w:szCs w:val="18"/>
              </w:rPr>
              <w:t xml:space="preserve">Hör- und </w:t>
            </w:r>
            <w:r w:rsidRPr="000F6BA6">
              <w:rPr>
                <w:rFonts w:ascii="Arial Narrow" w:hAnsi="Arial Narrow"/>
                <w:i/>
                <w:sz w:val="18"/>
                <w:szCs w:val="18"/>
              </w:rPr>
              <w:t>Leseverstehen zur Vorentlastung der Kommunikationssituation nutzen</w:t>
            </w:r>
          </w:p>
          <w:p w14:paraId="184232A1" w14:textId="2BA58384" w:rsidR="00931141" w:rsidRPr="000F6BA6" w:rsidRDefault="00931141" w:rsidP="00931141">
            <w:pPr>
              <w:shd w:val="clear" w:color="auto" w:fill="D9D9D9" w:themeFill="background1" w:themeFillShade="D9"/>
              <w:tabs>
                <w:tab w:val="left" w:pos="442"/>
              </w:tabs>
              <w:rPr>
                <w:rFonts w:ascii="Arial Narrow" w:hAnsi="Arial Narrow"/>
                <w:i/>
                <w:sz w:val="18"/>
                <w:szCs w:val="18"/>
              </w:rPr>
            </w:pPr>
            <w:r>
              <w:object w:dxaOrig="432" w:dyaOrig="192" w14:anchorId="191F755D">
                <v:shape id="_x0000_i1079" type="#_x0000_t75" style="width:22.55pt;height:10.65pt" o:ole="">
                  <v:imagedata r:id="rId10" o:title=""/>
                </v:shape>
                <o:OLEObject Type="Embed" ProgID="Visio.Drawing.11" ShapeID="_x0000_i1079" DrawAspect="Content" ObjectID="_1629007655" r:id="rId71"/>
              </w:object>
            </w:r>
            <w:r w:rsidR="005F4B7F">
              <w:t xml:space="preserve"> </w:t>
            </w:r>
            <w:r w:rsidRPr="000F6BA6">
              <w:rPr>
                <w:rFonts w:ascii="Arial Narrow" w:hAnsi="Arial Narrow"/>
                <w:i/>
                <w:sz w:val="18"/>
                <w:szCs w:val="18"/>
              </w:rPr>
              <w:t>d</w:t>
            </w:r>
            <w:r>
              <w:rPr>
                <w:rFonts w:ascii="Arial Narrow" w:hAnsi="Arial Narrow"/>
                <w:i/>
                <w:sz w:val="18"/>
                <w:szCs w:val="18"/>
              </w:rPr>
              <w:t xml:space="preserve">ie Items einer </w:t>
            </w:r>
            <w:r w:rsidR="00920718">
              <w:rPr>
                <w:rFonts w:ascii="Arial Narrow" w:hAnsi="Arial Narrow"/>
                <w:i/>
                <w:sz w:val="18"/>
                <w:szCs w:val="18"/>
              </w:rPr>
              <w:t>Hör-/</w:t>
            </w:r>
            <w:proofErr w:type="spellStart"/>
            <w:r w:rsidRPr="000F6BA6">
              <w:rPr>
                <w:rFonts w:ascii="Arial Narrow" w:hAnsi="Arial Narrow"/>
                <w:i/>
                <w:sz w:val="18"/>
                <w:szCs w:val="18"/>
              </w:rPr>
              <w:t>Leseverstehensaufgabe</w:t>
            </w:r>
            <w:proofErr w:type="spellEnd"/>
            <w:r w:rsidRPr="000F6BA6">
              <w:rPr>
                <w:rFonts w:ascii="Arial Narrow" w:hAnsi="Arial Narrow"/>
                <w:i/>
                <w:sz w:val="18"/>
                <w:szCs w:val="18"/>
              </w:rPr>
              <w:t xml:space="preserve"> als Vor</w:t>
            </w:r>
            <w:r>
              <w:rPr>
                <w:rFonts w:ascii="Arial Narrow" w:hAnsi="Arial Narrow"/>
                <w:i/>
                <w:sz w:val="18"/>
                <w:szCs w:val="18"/>
              </w:rPr>
              <w:t>gabe der Lese</w:t>
            </w:r>
            <w:r w:rsidRPr="000F6BA6">
              <w:rPr>
                <w:rFonts w:ascii="Arial Narrow" w:hAnsi="Arial Narrow"/>
                <w:i/>
                <w:sz w:val="18"/>
                <w:szCs w:val="18"/>
              </w:rPr>
              <w:t>intention erkennen und nutzen</w:t>
            </w:r>
          </w:p>
          <w:p w14:paraId="3E9D0B4E" w14:textId="77777777" w:rsidR="00931141" w:rsidRDefault="00931141" w:rsidP="00931141">
            <w:pPr>
              <w:shd w:val="clear" w:color="auto" w:fill="D9D9D9" w:themeFill="background1" w:themeFillShade="D9"/>
              <w:autoSpaceDE w:val="0"/>
              <w:autoSpaceDN w:val="0"/>
              <w:adjustRightInd w:val="0"/>
              <w:rPr>
                <w:rFonts w:ascii="Arial Narrow" w:hAnsi="Arial Narrow" w:cs="ArialNarrow,Bold"/>
                <w:bCs/>
                <w:spacing w:val="-6"/>
                <w:sz w:val="18"/>
                <w:szCs w:val="18"/>
              </w:rPr>
            </w:pPr>
          </w:p>
          <w:p w14:paraId="28E0A1C8" w14:textId="70772FB5" w:rsidR="0094493E" w:rsidRPr="0063371B" w:rsidRDefault="00931141" w:rsidP="0063371B">
            <w:pPr>
              <w:shd w:val="clear" w:color="auto" w:fill="D9D9D9" w:themeFill="background1" w:themeFillShade="D9"/>
              <w:tabs>
                <w:tab w:val="left" w:pos="442"/>
              </w:tabs>
              <w:rPr>
                <w:rFonts w:ascii="Arial Narrow" w:hAnsi="Arial Narrow"/>
                <w:sz w:val="18"/>
                <w:szCs w:val="18"/>
                <w:u w:val="single"/>
              </w:rPr>
            </w:pPr>
            <w:r w:rsidRPr="000F6BA6">
              <w:rPr>
                <w:rFonts w:ascii="Arial Narrow" w:hAnsi="Arial Narrow"/>
                <w:sz w:val="18"/>
                <w:szCs w:val="18"/>
                <w:u w:val="single"/>
              </w:rPr>
              <w:t>Planung, Durchführung und Übe</w:t>
            </w:r>
            <w:r w:rsidR="0063371B">
              <w:rPr>
                <w:rFonts w:ascii="Arial Narrow" w:hAnsi="Arial Narrow"/>
                <w:sz w:val="18"/>
                <w:szCs w:val="18"/>
                <w:u w:val="single"/>
              </w:rPr>
              <w:t>rarbeitung von eigenen Texten</w:t>
            </w:r>
          </w:p>
          <w:p w14:paraId="276E1F54" w14:textId="0792CFB2" w:rsidR="0063371B" w:rsidRDefault="00EE34C3" w:rsidP="00931141">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sidRPr="00D9246D">
              <w:rPr>
                <w:rFonts w:ascii="Arial Narrow" w:hAnsi="Arial Narrow"/>
                <w:sz w:val="18"/>
                <w:szCs w:val="18"/>
              </w:rPr>
              <w:t xml:space="preserve"> </w:t>
            </w:r>
            <w:r w:rsidR="0063371B" w:rsidRPr="00D9246D">
              <w:rPr>
                <w:rFonts w:ascii="Arial Narrow" w:hAnsi="Arial Narrow"/>
                <w:sz w:val="18"/>
                <w:szCs w:val="18"/>
              </w:rPr>
              <w:t>Konventionen auch komplexerer Textformate beachten und […] umsetzen</w:t>
            </w:r>
            <w:r w:rsidR="0063371B">
              <w:rPr>
                <w:rFonts w:ascii="Arial Narrow" w:hAnsi="Arial Narrow"/>
                <w:sz w:val="18"/>
                <w:szCs w:val="18"/>
              </w:rPr>
              <w:t xml:space="preserve"> (KLP S. 26)</w:t>
            </w:r>
          </w:p>
          <w:p w14:paraId="3B6F6C5E" w14:textId="223313C7" w:rsidR="005C09B9" w:rsidRPr="005F4B7F" w:rsidRDefault="005C09B9" w:rsidP="005C09B9">
            <w:pPr>
              <w:shd w:val="clear" w:color="auto" w:fill="D9D9D9" w:themeFill="background1" w:themeFillShade="D9"/>
              <w:autoSpaceDE w:val="0"/>
              <w:autoSpaceDN w:val="0"/>
              <w:adjustRightInd w:val="0"/>
              <w:rPr>
                <w:rFonts w:ascii="Arial Narrow" w:hAnsi="Arial Narrow"/>
                <w:i/>
                <w:iCs/>
                <w:sz w:val="18"/>
                <w:szCs w:val="18"/>
              </w:rPr>
            </w:pPr>
            <w:r w:rsidRPr="005C09B9">
              <w:rPr>
                <w:rFonts w:ascii="Arial Narrow" w:hAnsi="Arial Narrow"/>
                <w:sz w:val="18"/>
                <w:szCs w:val="18"/>
              </w:rPr>
              <w:object w:dxaOrig="432" w:dyaOrig="192" w14:anchorId="296E3CF3">
                <v:shape id="_x0000_i1080" type="#_x0000_t75" style="width:22.55pt;height:10.65pt" o:ole="">
                  <v:imagedata r:id="rId10" o:title=""/>
                </v:shape>
                <o:OLEObject Type="Embed" ProgID="Visio.Drawing.11" ShapeID="_x0000_i1080" DrawAspect="Content" ObjectID="_1629007656" r:id="rId72"/>
              </w:object>
            </w:r>
            <w:r>
              <w:rPr>
                <w:rFonts w:ascii="Arial Narrow" w:hAnsi="Arial Narrow"/>
                <w:sz w:val="18"/>
                <w:szCs w:val="18"/>
              </w:rPr>
              <w:t xml:space="preserve"> </w:t>
            </w:r>
            <w:r w:rsidRPr="005F4B7F">
              <w:rPr>
                <w:rFonts w:ascii="Arial Narrow" w:hAnsi="Arial Narrow"/>
                <w:i/>
                <w:iCs/>
                <w:sz w:val="18"/>
                <w:szCs w:val="18"/>
              </w:rPr>
              <w:t>eine Pro- und Kontra-Argumentation verfassen</w:t>
            </w:r>
          </w:p>
          <w:p w14:paraId="638F2B88" w14:textId="263681AF" w:rsidR="00931141" w:rsidRPr="00D9246D" w:rsidRDefault="00EE34C3" w:rsidP="00931141">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sidRPr="00D9246D">
              <w:rPr>
                <w:rFonts w:ascii="Arial Narrow" w:hAnsi="Arial Narrow"/>
                <w:sz w:val="18"/>
                <w:szCs w:val="18"/>
              </w:rPr>
              <w:t xml:space="preserve"> </w:t>
            </w:r>
            <w:r w:rsidR="00D011F9" w:rsidRPr="00D9246D">
              <w:rPr>
                <w:rFonts w:ascii="Arial Narrow" w:hAnsi="Arial Narrow"/>
                <w:sz w:val="18"/>
                <w:szCs w:val="18"/>
              </w:rPr>
              <w:t>Stichworte, Gliederungen […]</w:t>
            </w:r>
            <w:r w:rsidR="005E5DFB" w:rsidRPr="00D9246D">
              <w:rPr>
                <w:rFonts w:ascii="Arial Narrow" w:hAnsi="Arial Narrow"/>
                <w:sz w:val="18"/>
                <w:szCs w:val="18"/>
              </w:rPr>
              <w:t xml:space="preserve"> nutzen</w:t>
            </w:r>
            <w:r w:rsidR="00931141" w:rsidRPr="00D9246D">
              <w:rPr>
                <w:rFonts w:ascii="Arial Narrow" w:hAnsi="Arial Narrow"/>
                <w:sz w:val="18"/>
                <w:szCs w:val="18"/>
              </w:rPr>
              <w:t xml:space="preserve"> (KLP S. 33)</w:t>
            </w:r>
          </w:p>
          <w:p w14:paraId="0685DBAC" w14:textId="1419DBE3" w:rsidR="00931141" w:rsidRPr="0001484F" w:rsidRDefault="00EE34C3" w:rsidP="00931141">
            <w:pPr>
              <w:numPr>
                <w:ilvl w:val="0"/>
                <w:numId w:val="5"/>
              </w:numPr>
              <w:shd w:val="clear" w:color="auto" w:fill="D9D9D9" w:themeFill="background1" w:themeFillShade="D9"/>
              <w:tabs>
                <w:tab w:val="clear" w:pos="57"/>
              </w:tabs>
              <w:autoSpaceDE w:val="0"/>
              <w:autoSpaceDN w:val="0"/>
              <w:adjustRightInd w:val="0"/>
              <w:ind w:left="96" w:hanging="96"/>
              <w:rPr>
                <w:rFonts w:ascii="Arial Narrow" w:hAnsi="Arial Narrow"/>
                <w:sz w:val="18"/>
                <w:szCs w:val="18"/>
              </w:rPr>
            </w:pPr>
            <w:r w:rsidRPr="00D9246D">
              <w:rPr>
                <w:rFonts w:ascii="Arial Narrow" w:hAnsi="Arial Narrow"/>
                <w:sz w:val="18"/>
                <w:szCs w:val="18"/>
              </w:rPr>
              <w:t xml:space="preserve"> </w:t>
            </w:r>
            <w:r w:rsidR="00644B28" w:rsidRPr="00D9246D">
              <w:rPr>
                <w:rFonts w:ascii="Arial Narrow" w:hAnsi="Arial Narrow"/>
                <w:sz w:val="18"/>
                <w:szCs w:val="18"/>
              </w:rPr>
              <w:t>umfassende</w:t>
            </w:r>
            <w:r w:rsidR="00644B28" w:rsidRPr="0001484F">
              <w:rPr>
                <w:rFonts w:ascii="Arial Narrow" w:hAnsi="Arial Narrow"/>
                <w:sz w:val="18"/>
                <w:szCs w:val="18"/>
              </w:rPr>
              <w:t xml:space="preserve"> </w:t>
            </w:r>
            <w:r w:rsidR="00931141" w:rsidRPr="0001484F">
              <w:rPr>
                <w:rFonts w:ascii="Arial Narrow" w:hAnsi="Arial Narrow"/>
                <w:sz w:val="18"/>
                <w:szCs w:val="18"/>
              </w:rPr>
              <w:t>sprachliche Korrekturen vornehmen</w:t>
            </w:r>
            <w:r w:rsidR="0001484F" w:rsidRPr="0001484F">
              <w:rPr>
                <w:rFonts w:ascii="Arial Narrow" w:hAnsi="Arial Narrow"/>
                <w:sz w:val="18"/>
                <w:szCs w:val="18"/>
              </w:rPr>
              <w:t xml:space="preserve"> (KLP S. 33</w:t>
            </w:r>
            <w:r w:rsidR="0001484F">
              <w:rPr>
                <w:rFonts w:ascii="Arial Narrow" w:hAnsi="Arial Narrow"/>
                <w:sz w:val="18"/>
                <w:szCs w:val="18"/>
              </w:rPr>
              <w:t>)</w:t>
            </w:r>
          </w:p>
          <w:p w14:paraId="5849121A" w14:textId="5F77B6FE" w:rsidR="00931141" w:rsidRDefault="00931141" w:rsidP="00931141">
            <w:pPr>
              <w:shd w:val="clear" w:color="auto" w:fill="D9D9D9" w:themeFill="background1" w:themeFillShade="D9"/>
              <w:tabs>
                <w:tab w:val="left" w:pos="442"/>
              </w:tabs>
              <w:rPr>
                <w:rFonts w:ascii="Arial Narrow" w:hAnsi="Arial Narrow"/>
                <w:i/>
                <w:sz w:val="18"/>
                <w:szCs w:val="18"/>
              </w:rPr>
            </w:pPr>
            <w:r>
              <w:object w:dxaOrig="432" w:dyaOrig="192" w14:anchorId="66E637F7">
                <v:shape id="_x0000_i1081" type="#_x0000_t75" style="width:22.55pt;height:10.65pt" o:ole="">
                  <v:imagedata r:id="rId10" o:title=""/>
                </v:shape>
                <o:OLEObject Type="Embed" ProgID="Visio.Drawing.11" ShapeID="_x0000_i1081" DrawAspect="Content" ObjectID="_1629007657" r:id="rId73"/>
              </w:object>
            </w:r>
            <w:r w:rsidR="005F4B7F">
              <w:t xml:space="preserve"> </w:t>
            </w:r>
            <w:r w:rsidR="00053DE0">
              <w:rPr>
                <w:rFonts w:ascii="Arial Narrow" w:hAnsi="Arial Narrow"/>
                <w:i/>
                <w:sz w:val="18"/>
                <w:szCs w:val="18"/>
              </w:rPr>
              <w:t xml:space="preserve">Nutzen von </w:t>
            </w:r>
            <w:proofErr w:type="spellStart"/>
            <w:r w:rsidR="00053DE0">
              <w:rPr>
                <w:rFonts w:ascii="Arial Narrow" w:hAnsi="Arial Narrow"/>
                <w:i/>
                <w:sz w:val="18"/>
                <w:szCs w:val="18"/>
              </w:rPr>
              <w:t>peer</w:t>
            </w:r>
            <w:proofErr w:type="spellEnd"/>
            <w:r w:rsidR="00053DE0">
              <w:rPr>
                <w:rFonts w:ascii="Arial Narrow" w:hAnsi="Arial Narrow"/>
                <w:i/>
                <w:sz w:val="18"/>
                <w:szCs w:val="18"/>
              </w:rPr>
              <w:t xml:space="preserve"> </w:t>
            </w:r>
            <w:proofErr w:type="spellStart"/>
            <w:r w:rsidR="00053DE0">
              <w:rPr>
                <w:rFonts w:ascii="Arial Narrow" w:hAnsi="Arial Narrow"/>
                <w:i/>
                <w:sz w:val="18"/>
                <w:szCs w:val="18"/>
              </w:rPr>
              <w:t>correction</w:t>
            </w:r>
            <w:proofErr w:type="spellEnd"/>
            <w:r w:rsidR="00053DE0">
              <w:rPr>
                <w:rFonts w:ascii="Arial Narrow" w:hAnsi="Arial Narrow"/>
                <w:i/>
                <w:sz w:val="18"/>
                <w:szCs w:val="18"/>
              </w:rPr>
              <w:t xml:space="preserve"> </w:t>
            </w:r>
          </w:p>
          <w:p w14:paraId="32967B8F" w14:textId="77777777" w:rsidR="00241C54" w:rsidRDefault="00241C54" w:rsidP="004E4F30">
            <w:pPr>
              <w:rPr>
                <w:rFonts w:ascii="Arial Narrow" w:hAnsi="Arial Narrow" w:cs="ArialNarrow,Bold"/>
                <w:b/>
                <w:bCs/>
                <w:spacing w:val="-6"/>
                <w:sz w:val="18"/>
              </w:rPr>
            </w:pPr>
          </w:p>
          <w:p w14:paraId="64D75AE6" w14:textId="77777777" w:rsidR="00077F97" w:rsidRPr="00254BBE" w:rsidRDefault="00077F97" w:rsidP="00077F97">
            <w:pPr>
              <w:autoSpaceDE w:val="0"/>
              <w:autoSpaceDN w:val="0"/>
              <w:adjustRightInd w:val="0"/>
              <w:rPr>
                <w:rFonts w:ascii="Arial Narrow" w:hAnsi="Arial Narrow" w:cs="ArialNarrow,Bold"/>
                <w:bCs/>
                <w:spacing w:val="-6"/>
                <w:sz w:val="18"/>
              </w:rPr>
            </w:pPr>
            <w:r w:rsidRPr="00E97BEB">
              <w:rPr>
                <w:rFonts w:ascii="Arial Narrow" w:hAnsi="Arial Narrow" w:cs="ArialNarrow,Bold"/>
                <w:b/>
                <w:spacing w:val="-6"/>
                <w:sz w:val="18"/>
              </w:rPr>
              <w:t xml:space="preserve">Selbstständiges und kooperatives Sprachenlernen </w:t>
            </w:r>
            <w:r w:rsidRPr="00254BBE">
              <w:rPr>
                <w:rFonts w:ascii="Arial Narrow" w:hAnsi="Arial Narrow" w:cs="ArialNarrow,Bold"/>
                <w:bCs/>
                <w:spacing w:val="-6"/>
                <w:sz w:val="18"/>
              </w:rPr>
              <w:t>(KLP S. 33)</w:t>
            </w:r>
          </w:p>
          <w:p w14:paraId="07AA3C3B" w14:textId="77777777" w:rsidR="00E97BEB" w:rsidRPr="00E97BEB" w:rsidRDefault="00077F97" w:rsidP="00E97BEB">
            <w:pPr>
              <w:numPr>
                <w:ilvl w:val="0"/>
                <w:numId w:val="5"/>
              </w:numPr>
              <w:tabs>
                <w:tab w:val="clear" w:pos="57"/>
              </w:tabs>
              <w:autoSpaceDE w:val="0"/>
              <w:autoSpaceDN w:val="0"/>
              <w:adjustRightInd w:val="0"/>
              <w:ind w:left="96" w:hanging="96"/>
              <w:rPr>
                <w:rFonts w:ascii="Arial Narrow" w:hAnsi="Arial Narrow" w:cs="ArialNarrow,Bold"/>
                <w:bCs/>
                <w:spacing w:val="-6"/>
                <w:sz w:val="18"/>
              </w:rPr>
            </w:pPr>
            <w:r w:rsidRPr="00E97BEB">
              <w:rPr>
                <w:rFonts w:ascii="Arial Narrow" w:hAnsi="Arial Narrow" w:cs="ArialNarrow"/>
                <w:spacing w:val="-6"/>
                <w:sz w:val="18"/>
              </w:rPr>
              <w:t xml:space="preserve"> </w:t>
            </w:r>
            <w:r w:rsidR="00E97BEB">
              <w:rPr>
                <w:rFonts w:ascii="Arial Narrow" w:hAnsi="Arial Narrow" w:cs="ArialNarrow"/>
                <w:spacing w:val="-6"/>
                <w:sz w:val="18"/>
              </w:rPr>
              <w:t>ihren Lernweg und Lernerfolg dokumentieren und einschätzen</w:t>
            </w:r>
          </w:p>
          <w:p w14:paraId="06264AD6" w14:textId="5E574512" w:rsidR="00241C54" w:rsidRPr="00B4248D" w:rsidRDefault="00E97BEB" w:rsidP="00B4248D">
            <w:pPr>
              <w:autoSpaceDE w:val="0"/>
              <w:autoSpaceDN w:val="0"/>
              <w:adjustRightInd w:val="0"/>
              <w:rPr>
                <w:rFonts w:ascii="Arial Narrow" w:hAnsi="Arial Narrow" w:cs="ArialNarrow,Bold"/>
                <w:bCs/>
                <w:i/>
                <w:iCs/>
                <w:spacing w:val="-6"/>
                <w:sz w:val="18"/>
              </w:rPr>
            </w:pPr>
            <w:r w:rsidRPr="00E97BEB">
              <w:rPr>
                <w:rFonts w:ascii="Arial Narrow" w:hAnsi="Arial Narrow" w:cs="ArialNarrow,Bold"/>
                <w:bCs/>
                <w:spacing w:val="-6"/>
                <w:sz w:val="18"/>
              </w:rPr>
              <w:object w:dxaOrig="432" w:dyaOrig="192" w14:anchorId="7E2A038B">
                <v:shape id="_x0000_i1082" type="#_x0000_t75" style="width:22.55pt;height:10.65pt" o:ole="">
                  <v:imagedata r:id="rId10" o:title=""/>
                </v:shape>
                <o:OLEObject Type="Embed" ProgID="Visio.Drawing.11" ShapeID="_x0000_i1082" DrawAspect="Content" ObjectID="_1629007658" r:id="rId74"/>
              </w:object>
            </w:r>
            <w:r>
              <w:rPr>
                <w:rFonts w:ascii="Arial Narrow" w:hAnsi="Arial Narrow" w:cs="ArialNarrow,Bold"/>
                <w:bCs/>
                <w:spacing w:val="-6"/>
                <w:sz w:val="18"/>
              </w:rPr>
              <w:t xml:space="preserve"> </w:t>
            </w:r>
            <w:r w:rsidR="00CB5FB9">
              <w:rPr>
                <w:rFonts w:ascii="Arial Narrow" w:hAnsi="Arial Narrow" w:cs="ArialNarrow,Bold"/>
                <w:bCs/>
                <w:i/>
                <w:iCs/>
                <w:spacing w:val="-6"/>
                <w:sz w:val="18"/>
              </w:rPr>
              <w:t xml:space="preserve">Nutzen von </w:t>
            </w:r>
            <w:proofErr w:type="spellStart"/>
            <w:r w:rsidR="00CB5FB9">
              <w:rPr>
                <w:rFonts w:ascii="Arial Narrow" w:hAnsi="Arial Narrow" w:cs="ArialNarrow,Bold"/>
                <w:bCs/>
                <w:i/>
                <w:iCs/>
                <w:spacing w:val="-6"/>
                <w:sz w:val="18"/>
              </w:rPr>
              <w:t>peer</w:t>
            </w:r>
            <w:proofErr w:type="spellEnd"/>
            <w:r w:rsidR="00CB5FB9">
              <w:rPr>
                <w:rFonts w:ascii="Arial Narrow" w:hAnsi="Arial Narrow" w:cs="ArialNarrow,Bold"/>
                <w:bCs/>
                <w:i/>
                <w:iCs/>
                <w:spacing w:val="-6"/>
                <w:sz w:val="18"/>
              </w:rPr>
              <w:t xml:space="preserve"> </w:t>
            </w:r>
            <w:proofErr w:type="spellStart"/>
            <w:r w:rsidR="00CB5FB9">
              <w:rPr>
                <w:rFonts w:ascii="Arial Narrow" w:hAnsi="Arial Narrow" w:cs="ArialNarrow,Bold"/>
                <w:bCs/>
                <w:i/>
                <w:iCs/>
                <w:spacing w:val="-6"/>
                <w:sz w:val="18"/>
              </w:rPr>
              <w:t>evaluation</w:t>
            </w:r>
            <w:proofErr w:type="spellEnd"/>
            <w:r w:rsidR="00CB5FB9">
              <w:rPr>
                <w:rFonts w:ascii="Arial Narrow" w:hAnsi="Arial Narrow" w:cs="ArialNarrow,Bold"/>
                <w:bCs/>
                <w:spacing w:val="-6"/>
                <w:sz w:val="18"/>
              </w:rPr>
              <w:t xml:space="preserve"> </w:t>
            </w:r>
            <w:r w:rsidR="00CB5FB9">
              <w:rPr>
                <w:rFonts w:ascii="Arial Narrow" w:hAnsi="Arial Narrow" w:cs="ArialNarrow,Bold"/>
                <w:bCs/>
                <w:i/>
                <w:iCs/>
                <w:spacing w:val="-6"/>
                <w:sz w:val="18"/>
              </w:rPr>
              <w:t>nach vorgegebenen Kriterien</w:t>
            </w:r>
          </w:p>
        </w:tc>
      </w:tr>
      <w:tr w:rsidR="00241C54" w:rsidRPr="00482CCB" w14:paraId="7BE4A3F5" w14:textId="77777777" w:rsidTr="004E4F30">
        <w:tc>
          <w:tcPr>
            <w:tcW w:w="10456" w:type="dxa"/>
            <w:gridSpan w:val="8"/>
            <w:tcBorders>
              <w:top w:val="nil"/>
              <w:bottom w:val="single" w:sz="12" w:space="0" w:color="auto"/>
            </w:tcBorders>
          </w:tcPr>
          <w:p w14:paraId="6C9114CD" w14:textId="649FF274" w:rsidR="00241C54" w:rsidRPr="00F923C8" w:rsidRDefault="00241C54" w:rsidP="004E4F30">
            <w:pPr>
              <w:autoSpaceDE w:val="0"/>
              <w:autoSpaceDN w:val="0"/>
              <w:adjustRightInd w:val="0"/>
              <w:spacing w:before="120"/>
              <w:rPr>
                <w:rFonts w:ascii="Arial Narrow" w:hAnsi="Arial Narrow" w:cs="ArialNarrow,Bold"/>
                <w:b/>
                <w:bCs/>
                <w:spacing w:val="-6"/>
                <w:sz w:val="18"/>
                <w:u w:val="single"/>
              </w:rPr>
            </w:pPr>
            <w:r w:rsidRPr="00F923C8">
              <w:rPr>
                <w:rFonts w:ascii="Arial Narrow" w:hAnsi="Arial Narrow" w:cs="ArialNarrow,Bold"/>
                <w:b/>
                <w:bCs/>
                <w:spacing w:val="-6"/>
                <w:sz w:val="18"/>
                <w:u w:val="single"/>
              </w:rPr>
              <w:t>Verfügbarkeit von sprachlichen Mitteln und sprachliche Korrektheit</w:t>
            </w:r>
          </w:p>
          <w:p w14:paraId="37D751EB" w14:textId="77777777" w:rsidR="005947C3" w:rsidRDefault="00241C54" w:rsidP="004E4F30">
            <w:pPr>
              <w:rPr>
                <w:rFonts w:ascii="Arial Narrow" w:hAnsi="Arial Narrow"/>
                <w:b/>
                <w:spacing w:val="-6"/>
                <w:sz w:val="18"/>
                <w:szCs w:val="18"/>
              </w:rPr>
            </w:pPr>
            <w:r>
              <w:rPr>
                <w:rFonts w:ascii="Arial Narrow" w:hAnsi="Arial Narrow"/>
                <w:b/>
                <w:spacing w:val="-6"/>
                <w:sz w:val="18"/>
                <w:szCs w:val="18"/>
              </w:rPr>
              <w:t xml:space="preserve">Wortschatz: </w:t>
            </w:r>
          </w:p>
          <w:p w14:paraId="14D7E693" w14:textId="7FE11D45" w:rsidR="00241C54" w:rsidRPr="00C56FF8" w:rsidRDefault="00241C54" w:rsidP="004E4F30">
            <w:pPr>
              <w:rPr>
                <w:rFonts w:ascii="Arial Narrow" w:hAnsi="Arial Narrow"/>
                <w:i/>
                <w:spacing w:val="-6"/>
                <w:sz w:val="18"/>
                <w:szCs w:val="18"/>
              </w:rPr>
            </w:pPr>
            <w:r w:rsidRPr="00C56FF8">
              <w:rPr>
                <w:rFonts w:ascii="Arial Narrow" w:hAnsi="Arial Narrow"/>
                <w:spacing w:val="-6"/>
                <w:sz w:val="18"/>
                <w:szCs w:val="18"/>
              </w:rPr>
              <w:t>t</w:t>
            </w:r>
            <w:r w:rsidR="00A61197" w:rsidRPr="00C56FF8">
              <w:rPr>
                <w:rFonts w:ascii="Arial Narrow" w:hAnsi="Arial Narrow"/>
                <w:spacing w:val="-6"/>
                <w:sz w:val="18"/>
                <w:szCs w:val="18"/>
              </w:rPr>
              <w:t>hemenspezifischer Wortschatz</w:t>
            </w:r>
            <w:r w:rsidR="00C56FF8" w:rsidRPr="00C56FF8">
              <w:rPr>
                <w:rFonts w:ascii="Arial Narrow" w:hAnsi="Arial Narrow"/>
                <w:spacing w:val="-6"/>
                <w:sz w:val="18"/>
                <w:szCs w:val="18"/>
              </w:rPr>
              <w:t>: Konsumverhalten, Umweltsc</w:t>
            </w:r>
            <w:r w:rsidR="00552EF2">
              <w:rPr>
                <w:rFonts w:ascii="Arial Narrow" w:hAnsi="Arial Narrow"/>
                <w:spacing w:val="-6"/>
                <w:sz w:val="18"/>
                <w:szCs w:val="18"/>
              </w:rPr>
              <w:t>hutz, Digitalisierung</w:t>
            </w:r>
          </w:p>
          <w:p w14:paraId="5C542AA2" w14:textId="07334A8A" w:rsidR="005947C3" w:rsidRPr="005947C3" w:rsidRDefault="0080497F" w:rsidP="004E4F30">
            <w:pPr>
              <w:rPr>
                <w:rFonts w:ascii="Arial Narrow" w:hAnsi="Arial Narrow"/>
                <w:b/>
                <w:spacing w:val="-6"/>
                <w:sz w:val="18"/>
                <w:szCs w:val="18"/>
              </w:rPr>
            </w:pPr>
            <w:r>
              <w:rPr>
                <w:rFonts w:ascii="Arial Narrow" w:hAnsi="Arial Narrow"/>
                <w:spacing w:val="-6"/>
                <w:sz w:val="18"/>
                <w:szCs w:val="18"/>
              </w:rPr>
              <w:t>funktionaler</w:t>
            </w:r>
            <w:r w:rsidR="005947C3">
              <w:rPr>
                <w:rFonts w:ascii="Arial Narrow" w:hAnsi="Arial Narrow"/>
                <w:spacing w:val="-6"/>
                <w:sz w:val="18"/>
                <w:szCs w:val="18"/>
              </w:rPr>
              <w:t xml:space="preserve"> Wortschatz: </w:t>
            </w:r>
            <w:r w:rsidR="00C56FF8">
              <w:rPr>
                <w:rFonts w:ascii="Arial Narrow" w:hAnsi="Arial Narrow"/>
                <w:spacing w:val="-6"/>
                <w:sz w:val="18"/>
                <w:szCs w:val="18"/>
              </w:rPr>
              <w:t xml:space="preserve">Meinungsäußerung, komplexere Konnektoren </w:t>
            </w:r>
            <w:r w:rsidR="00A40654">
              <w:rPr>
                <w:rFonts w:ascii="Arial Narrow" w:hAnsi="Arial Narrow"/>
                <w:spacing w:val="-6"/>
                <w:sz w:val="18"/>
                <w:szCs w:val="18"/>
              </w:rPr>
              <w:t>als Mittel der Aufzählung, Kontrastierung und Leserlenkung</w:t>
            </w:r>
          </w:p>
          <w:p w14:paraId="39B550AC" w14:textId="10949F1D" w:rsidR="00241C54" w:rsidRPr="00A45583" w:rsidRDefault="00241C54" w:rsidP="004E4F30">
            <w:pPr>
              <w:rPr>
                <w:rFonts w:ascii="Arial Narrow" w:hAnsi="Arial Narrow"/>
                <w:b/>
                <w:spacing w:val="-6"/>
                <w:sz w:val="18"/>
                <w:szCs w:val="18"/>
                <w:lang w:val="fr-FR"/>
              </w:rPr>
            </w:pPr>
            <w:proofErr w:type="gramStart"/>
            <w:r>
              <w:rPr>
                <w:rFonts w:ascii="Arial Narrow" w:hAnsi="Arial Narrow"/>
                <w:b/>
                <w:spacing w:val="-6"/>
                <w:sz w:val="18"/>
                <w:szCs w:val="18"/>
                <w:lang w:val="fr-FR"/>
              </w:rPr>
              <w:t>Grammatik:</w:t>
            </w:r>
            <w:proofErr w:type="gramEnd"/>
            <w:r>
              <w:rPr>
                <w:rFonts w:ascii="Arial Narrow" w:hAnsi="Arial Narrow"/>
                <w:b/>
                <w:spacing w:val="-6"/>
                <w:sz w:val="18"/>
                <w:szCs w:val="18"/>
                <w:lang w:val="fr-FR"/>
              </w:rPr>
              <w:t xml:space="preserve"> </w:t>
            </w:r>
            <w:r w:rsidR="00D54EF7">
              <w:rPr>
                <w:rFonts w:ascii="Arial Narrow" w:hAnsi="Arial Narrow"/>
                <w:spacing w:val="-6"/>
                <w:sz w:val="18"/>
                <w:szCs w:val="18"/>
                <w:lang w:val="fr-FR"/>
              </w:rPr>
              <w:t xml:space="preserve">passive </w:t>
            </w:r>
            <w:proofErr w:type="spellStart"/>
            <w:r w:rsidR="00D54EF7">
              <w:rPr>
                <w:rFonts w:ascii="Arial Narrow" w:hAnsi="Arial Narrow"/>
                <w:spacing w:val="-6"/>
                <w:sz w:val="18"/>
                <w:szCs w:val="18"/>
                <w:lang w:val="fr-FR"/>
              </w:rPr>
              <w:t>voice</w:t>
            </w:r>
            <w:proofErr w:type="spellEnd"/>
            <w:r w:rsidR="00D54EF7">
              <w:rPr>
                <w:rFonts w:ascii="Arial Narrow" w:hAnsi="Arial Narrow"/>
                <w:spacing w:val="-6"/>
                <w:sz w:val="18"/>
                <w:szCs w:val="18"/>
                <w:lang w:val="fr-FR"/>
              </w:rPr>
              <w:t xml:space="preserve">, </w:t>
            </w:r>
            <w:proofErr w:type="spellStart"/>
            <w:r w:rsidR="00D54EF7">
              <w:rPr>
                <w:rFonts w:ascii="Arial Narrow" w:hAnsi="Arial Narrow"/>
                <w:spacing w:val="-6"/>
                <w:sz w:val="18"/>
                <w:szCs w:val="18"/>
                <w:lang w:val="fr-FR"/>
              </w:rPr>
              <w:t>conditional</w:t>
            </w:r>
            <w:proofErr w:type="spellEnd"/>
            <w:r w:rsidR="00D54EF7">
              <w:rPr>
                <w:rFonts w:ascii="Arial Narrow" w:hAnsi="Arial Narrow"/>
                <w:spacing w:val="-6"/>
                <w:sz w:val="18"/>
                <w:szCs w:val="18"/>
                <w:lang w:val="fr-FR"/>
              </w:rPr>
              <w:t xml:space="preserve"> clause type III</w:t>
            </w:r>
          </w:p>
        </w:tc>
      </w:tr>
      <w:tr w:rsidR="00241C54" w:rsidRPr="00C95F82" w14:paraId="0C1B0529" w14:textId="77777777" w:rsidTr="004E4F30">
        <w:tc>
          <w:tcPr>
            <w:tcW w:w="10456" w:type="dxa"/>
            <w:gridSpan w:val="8"/>
          </w:tcPr>
          <w:p w14:paraId="0D72E72B" w14:textId="35E52B2D" w:rsidR="00241C54" w:rsidRPr="00C95F82" w:rsidRDefault="00241C54" w:rsidP="00BA00E2">
            <w:pPr>
              <w:spacing w:before="120" w:after="120"/>
              <w:rPr>
                <w:sz w:val="18"/>
              </w:rPr>
            </w:pPr>
            <w:r w:rsidRPr="00F923C8">
              <w:rPr>
                <w:rFonts w:ascii="Arial Narrow" w:hAnsi="Arial Narrow" w:cs="ArialNarrow,Bold"/>
                <w:b/>
                <w:bCs/>
                <w:spacing w:val="-6"/>
                <w:sz w:val="18"/>
                <w:u w:val="single"/>
              </w:rPr>
              <w:lastRenderedPageBreak/>
              <w:t>Leistungsfest</w:t>
            </w:r>
            <w:r>
              <w:rPr>
                <w:rFonts w:ascii="Arial Narrow" w:hAnsi="Arial Narrow" w:cs="ArialNarrow,Bold"/>
                <w:b/>
                <w:bCs/>
                <w:spacing w:val="-6"/>
                <w:sz w:val="18"/>
                <w:u w:val="single"/>
              </w:rPr>
              <w:t>st</w:t>
            </w:r>
            <w:r w:rsidRPr="00F923C8">
              <w:rPr>
                <w:rFonts w:ascii="Arial Narrow" w:hAnsi="Arial Narrow" w:cs="ArialNarrow,Bold"/>
                <w:b/>
                <w:bCs/>
                <w:spacing w:val="-6"/>
                <w:sz w:val="18"/>
                <w:u w:val="single"/>
              </w:rPr>
              <w:t>ellung:</w:t>
            </w:r>
            <w:r w:rsidRPr="00F923C8">
              <w:rPr>
                <w:rFonts w:ascii="Arial Narrow" w:hAnsi="Arial Narrow" w:cs="ArialNarrow,Bold"/>
                <w:bCs/>
                <w:spacing w:val="-6"/>
                <w:sz w:val="18"/>
              </w:rPr>
              <w:t xml:space="preserve"> </w:t>
            </w:r>
            <w:r w:rsidR="00BA00E2">
              <w:rPr>
                <w:rFonts w:ascii="Arial Narrow" w:hAnsi="Arial Narrow" w:cs="ArialNarrow,Bold"/>
                <w:bCs/>
                <w:spacing w:val="-6"/>
                <w:sz w:val="18"/>
              </w:rPr>
              <w:t>Klassenarbeit im Format der ZP10</w:t>
            </w:r>
          </w:p>
        </w:tc>
      </w:tr>
    </w:tbl>
    <w:p w14:paraId="6D754177" w14:textId="5C0047AC" w:rsidR="00ED785E" w:rsidRDefault="00FB727F" w:rsidP="00FB727F">
      <w:pPr>
        <w:pStyle w:val="berschrift1"/>
      </w:pPr>
      <w:bookmarkStart w:id="9" w:name="_Toc13465237"/>
      <w:r>
        <w:lastRenderedPageBreak/>
        <w:t>4</w:t>
      </w:r>
      <w:r>
        <w:tab/>
        <w:t>Weitere Unterstützungsangebote zur Integration der Bezugskultur Irland in den Unterricht</w:t>
      </w:r>
      <w:bookmarkEnd w:id="9"/>
    </w:p>
    <w:p w14:paraId="4B4027EB" w14:textId="77777777" w:rsidR="00A946E0" w:rsidRDefault="00A946E0" w:rsidP="00FB727F">
      <w:pPr>
        <w:pStyle w:val="berschrift1"/>
        <w:sectPr w:rsidR="00A946E0" w:rsidSect="00564BA2">
          <w:type w:val="continuous"/>
          <w:pgSz w:w="11906" w:h="16838"/>
          <w:pgMar w:top="567" w:right="720" w:bottom="720" w:left="720" w:header="708" w:footer="412" w:gutter="0"/>
          <w:cols w:space="708"/>
          <w:docGrid w:linePitch="360"/>
        </w:sectPr>
      </w:pPr>
    </w:p>
    <w:tbl>
      <w:tblPr>
        <w:tblStyle w:val="Tabellenraster"/>
        <w:tblW w:w="0" w:type="auto"/>
        <w:tblLook w:val="04A0" w:firstRow="1" w:lastRow="0" w:firstColumn="1" w:lastColumn="0" w:noHBand="0" w:noVBand="1"/>
      </w:tblPr>
      <w:tblGrid>
        <w:gridCol w:w="3050"/>
        <w:gridCol w:w="3118"/>
        <w:gridCol w:w="3120"/>
      </w:tblGrid>
      <w:tr w:rsidR="00FB727F" w:rsidRPr="00FB727F" w14:paraId="336E1277" w14:textId="77777777" w:rsidTr="00FB727F">
        <w:tc>
          <w:tcPr>
            <w:tcW w:w="3535" w:type="dxa"/>
          </w:tcPr>
          <w:p w14:paraId="5B71298F" w14:textId="08F391D4" w:rsidR="00FB727F" w:rsidRPr="00FB727F" w:rsidRDefault="00FB727F">
            <w:pPr>
              <w:rPr>
                <w:b/>
              </w:rPr>
            </w:pPr>
            <w:r w:rsidRPr="00FB727F">
              <w:rPr>
                <w:b/>
              </w:rPr>
              <w:lastRenderedPageBreak/>
              <w:t>Funktional kommunikative Kompetenz</w:t>
            </w:r>
          </w:p>
        </w:tc>
        <w:tc>
          <w:tcPr>
            <w:tcW w:w="3535" w:type="dxa"/>
          </w:tcPr>
          <w:p w14:paraId="1F5435B5" w14:textId="032E3169" w:rsidR="00FB727F" w:rsidRPr="00FB727F" w:rsidRDefault="00FB727F">
            <w:pPr>
              <w:rPr>
                <w:b/>
              </w:rPr>
            </w:pPr>
            <w:r w:rsidRPr="00FB727F">
              <w:rPr>
                <w:b/>
              </w:rPr>
              <w:t>Inhaltlicher Schwerpunkt</w:t>
            </w:r>
          </w:p>
        </w:tc>
        <w:tc>
          <w:tcPr>
            <w:tcW w:w="3536" w:type="dxa"/>
          </w:tcPr>
          <w:p w14:paraId="3D890BE3" w14:textId="6E877510" w:rsidR="00FB727F" w:rsidRDefault="00FB727F">
            <w:pPr>
              <w:rPr>
                <w:b/>
              </w:rPr>
            </w:pPr>
            <w:r>
              <w:rPr>
                <w:b/>
              </w:rPr>
              <w:t>Aufgabenbeispiele Zentrale Prüfung 10 Englisch</w:t>
            </w:r>
          </w:p>
          <w:p w14:paraId="7C9D23A9" w14:textId="4088AE78" w:rsidR="00FB727F" w:rsidRPr="00FB727F" w:rsidRDefault="00FB727F">
            <w:r w:rsidRPr="00FB727F">
              <w:t>(Anmeldung notwendig)</w:t>
            </w:r>
          </w:p>
        </w:tc>
      </w:tr>
      <w:tr w:rsidR="00FB727F" w:rsidRPr="00116541" w14:paraId="1306DA5B" w14:textId="77777777" w:rsidTr="00FB727F">
        <w:tc>
          <w:tcPr>
            <w:tcW w:w="3535" w:type="dxa"/>
          </w:tcPr>
          <w:p w14:paraId="76C6A073" w14:textId="4D99D00B" w:rsidR="00FB727F" w:rsidRDefault="00FB727F">
            <w:pPr>
              <w:rPr>
                <w:b/>
              </w:rPr>
            </w:pPr>
            <w:r w:rsidRPr="00FB727F">
              <w:rPr>
                <w:b/>
              </w:rPr>
              <w:t>Hörverstehen</w:t>
            </w:r>
          </w:p>
          <w:p w14:paraId="20C733AD" w14:textId="36B8ECBB" w:rsidR="00FB727F" w:rsidRPr="00FB727F" w:rsidRDefault="00FB727F">
            <w:r w:rsidRPr="00FB727F">
              <w:t>dialogisches Sprechen</w:t>
            </w:r>
          </w:p>
        </w:tc>
        <w:tc>
          <w:tcPr>
            <w:tcW w:w="3535" w:type="dxa"/>
          </w:tcPr>
          <w:p w14:paraId="4E9E4E4E" w14:textId="77777777" w:rsidR="00FB727F" w:rsidRPr="00FB727F" w:rsidRDefault="00FB727F">
            <w:pPr>
              <w:rPr>
                <w:b/>
              </w:rPr>
            </w:pPr>
            <w:r w:rsidRPr="00FB727F">
              <w:rPr>
                <w:b/>
              </w:rPr>
              <w:t xml:space="preserve">Persönliche Lebensgestaltung und Teilhabe am gesellschaftlichen Leben: </w:t>
            </w:r>
          </w:p>
          <w:p w14:paraId="15164286" w14:textId="2A378DF1" w:rsidR="00FB727F" w:rsidRDefault="00FB727F">
            <w:r>
              <w:t>Leben in der englischsprachigen Welt: Essen und Trinken</w:t>
            </w:r>
          </w:p>
        </w:tc>
        <w:tc>
          <w:tcPr>
            <w:tcW w:w="3536" w:type="dxa"/>
          </w:tcPr>
          <w:p w14:paraId="71E3DA7E" w14:textId="77777777" w:rsidR="00FB727F" w:rsidRDefault="00FB727F"/>
          <w:p w14:paraId="1202DDE2" w14:textId="1695CFBD" w:rsidR="00FB727F" w:rsidRPr="00FB727F" w:rsidRDefault="002C488B">
            <w:pPr>
              <w:rPr>
                <w:i/>
                <w:lang w:val="en-US"/>
              </w:rPr>
            </w:pPr>
            <w:r>
              <w:rPr>
                <w:i/>
                <w:lang w:val="en-US"/>
              </w:rPr>
              <w:t>Dinner at the Lim</w:t>
            </w:r>
            <w:r w:rsidR="00A2442E">
              <w:rPr>
                <w:i/>
                <w:lang w:val="en-US"/>
              </w:rPr>
              <w:t>e</w:t>
            </w:r>
            <w:r w:rsidR="00FB727F" w:rsidRPr="00FB727F">
              <w:rPr>
                <w:i/>
                <w:lang w:val="en-US"/>
              </w:rPr>
              <w:t>rick Restaurant</w:t>
            </w:r>
          </w:p>
        </w:tc>
      </w:tr>
      <w:tr w:rsidR="00FB727F" w:rsidRPr="00116541" w14:paraId="7A06ED43" w14:textId="77777777" w:rsidTr="00FB727F">
        <w:tc>
          <w:tcPr>
            <w:tcW w:w="3535" w:type="dxa"/>
          </w:tcPr>
          <w:p w14:paraId="7E425FF5" w14:textId="77777777" w:rsidR="00FB727F" w:rsidRDefault="00FB727F" w:rsidP="00A2442E">
            <w:pPr>
              <w:rPr>
                <w:b/>
              </w:rPr>
            </w:pPr>
            <w:r w:rsidRPr="00FB727F">
              <w:rPr>
                <w:b/>
              </w:rPr>
              <w:t>Hörverstehen</w:t>
            </w:r>
          </w:p>
          <w:p w14:paraId="06B24A28" w14:textId="1E9D60CD" w:rsidR="00FB727F" w:rsidRPr="00FB727F" w:rsidRDefault="00FB727F">
            <w:pPr>
              <w:rPr>
                <w:b/>
              </w:rPr>
            </w:pPr>
            <w:r>
              <w:t>monologisches</w:t>
            </w:r>
            <w:r w:rsidRPr="00FB727F">
              <w:t xml:space="preserve"> Sprechen</w:t>
            </w:r>
          </w:p>
        </w:tc>
        <w:tc>
          <w:tcPr>
            <w:tcW w:w="3535" w:type="dxa"/>
          </w:tcPr>
          <w:p w14:paraId="5EF88729" w14:textId="77777777" w:rsidR="00FB727F" w:rsidRPr="00FB727F" w:rsidRDefault="00FB727F" w:rsidP="00A2442E">
            <w:pPr>
              <w:rPr>
                <w:b/>
              </w:rPr>
            </w:pPr>
            <w:r w:rsidRPr="00FB727F">
              <w:rPr>
                <w:b/>
              </w:rPr>
              <w:t xml:space="preserve">Persönliche Lebensgestaltung und Teilhabe am gesellschaftlichen Leben: </w:t>
            </w:r>
          </w:p>
          <w:p w14:paraId="00D3A3E5" w14:textId="57E833DD" w:rsidR="00FB727F" w:rsidRPr="00FB727F" w:rsidRDefault="00FB727F" w:rsidP="00FB727F">
            <w:pPr>
              <w:rPr>
                <w:b/>
              </w:rPr>
            </w:pPr>
            <w:r>
              <w:t>Leben in der englischsprachigen Welt: Freizeitgestaltung</w:t>
            </w:r>
          </w:p>
        </w:tc>
        <w:tc>
          <w:tcPr>
            <w:tcW w:w="3536" w:type="dxa"/>
          </w:tcPr>
          <w:p w14:paraId="09569A0D" w14:textId="77777777" w:rsidR="00FB727F" w:rsidRDefault="00FB727F" w:rsidP="00A2442E"/>
          <w:p w14:paraId="524346FB" w14:textId="53D664F8" w:rsidR="00FB727F" w:rsidRPr="00FB727F" w:rsidRDefault="00FB727F">
            <w:pPr>
              <w:rPr>
                <w:lang w:val="en-US"/>
              </w:rPr>
            </w:pPr>
            <w:r>
              <w:rPr>
                <w:i/>
                <w:lang w:val="en-US"/>
              </w:rPr>
              <w:t>What’s on stage in Dublin?</w:t>
            </w:r>
          </w:p>
        </w:tc>
      </w:tr>
      <w:tr w:rsidR="00FB727F" w:rsidRPr="00116541" w14:paraId="3B1560D0" w14:textId="77777777" w:rsidTr="00FB727F">
        <w:tc>
          <w:tcPr>
            <w:tcW w:w="3535" w:type="dxa"/>
          </w:tcPr>
          <w:p w14:paraId="3E2FD9F0" w14:textId="4CC8A5E0" w:rsidR="00FB727F" w:rsidRDefault="00FB727F" w:rsidP="00A2442E">
            <w:pPr>
              <w:rPr>
                <w:b/>
              </w:rPr>
            </w:pPr>
            <w:r>
              <w:rPr>
                <w:b/>
              </w:rPr>
              <w:t>Leseverstehen</w:t>
            </w:r>
          </w:p>
          <w:p w14:paraId="1CA7A332" w14:textId="7D1F70F7" w:rsidR="00FB727F" w:rsidRPr="00FB727F" w:rsidRDefault="00FB727F" w:rsidP="00A2442E"/>
        </w:tc>
        <w:tc>
          <w:tcPr>
            <w:tcW w:w="3535" w:type="dxa"/>
          </w:tcPr>
          <w:p w14:paraId="6073E50A" w14:textId="77777777" w:rsidR="00FB727F" w:rsidRDefault="00A2442E" w:rsidP="00A2442E">
            <w:pPr>
              <w:rPr>
                <w:b/>
              </w:rPr>
            </w:pPr>
            <w:r>
              <w:rPr>
                <w:b/>
              </w:rPr>
              <w:t xml:space="preserve">Persönliche Lebensgestaltung und Teilhabe am gesellschaftlichen Leben: </w:t>
            </w:r>
          </w:p>
          <w:p w14:paraId="662C875C" w14:textId="3C2AFA7D" w:rsidR="00A2442E" w:rsidRPr="00A2442E" w:rsidRDefault="002C488B" w:rsidP="00A2442E">
            <w:pPr>
              <w:rPr>
                <w:bCs/>
              </w:rPr>
            </w:pPr>
            <w:r>
              <w:rPr>
                <w:bCs/>
              </w:rPr>
              <w:t>Leben in der englischsprachigen Welt: Musik</w:t>
            </w:r>
          </w:p>
        </w:tc>
        <w:tc>
          <w:tcPr>
            <w:tcW w:w="3536" w:type="dxa"/>
          </w:tcPr>
          <w:p w14:paraId="13C445A5" w14:textId="77777777" w:rsidR="00FB727F" w:rsidRDefault="00FB727F" w:rsidP="00A2442E"/>
          <w:p w14:paraId="5551B83A" w14:textId="6B3D0E7C" w:rsidR="00EE6059" w:rsidRPr="00EE6059" w:rsidRDefault="008E6C28" w:rsidP="00A2442E">
            <w:pPr>
              <w:rPr>
                <w:i/>
                <w:iCs/>
                <w:lang w:val="en-GB"/>
              </w:rPr>
            </w:pPr>
            <w:r>
              <w:rPr>
                <w:i/>
                <w:iCs/>
                <w:lang w:val="en-GB"/>
              </w:rPr>
              <w:t>A museum to rock your senses</w:t>
            </w:r>
          </w:p>
        </w:tc>
      </w:tr>
    </w:tbl>
    <w:p w14:paraId="77483829" w14:textId="5926A8F7" w:rsidR="00A946E0" w:rsidRPr="00EE6059" w:rsidRDefault="00A946E0">
      <w:pPr>
        <w:rPr>
          <w:lang w:val="en-GB"/>
        </w:rPr>
      </w:pPr>
    </w:p>
    <w:p w14:paraId="072D29B8" w14:textId="77777777" w:rsidR="00FB727F" w:rsidRPr="00EE6059" w:rsidRDefault="00FB727F">
      <w:pPr>
        <w:rPr>
          <w:lang w:val="en-GB"/>
        </w:rPr>
      </w:pPr>
    </w:p>
    <w:p w14:paraId="6AA63E0D" w14:textId="77777777" w:rsidR="00FB727F" w:rsidRPr="00EE6059" w:rsidRDefault="00FB727F">
      <w:pPr>
        <w:rPr>
          <w:lang w:val="en-GB"/>
        </w:rPr>
        <w:sectPr w:rsidR="00FB727F" w:rsidRPr="00EE6059" w:rsidSect="00BF3D12">
          <w:type w:val="continuous"/>
          <w:pgSz w:w="11906" w:h="16838"/>
          <w:pgMar w:top="1417" w:right="1417" w:bottom="1134" w:left="1417" w:header="708" w:footer="412" w:gutter="0"/>
          <w:cols w:space="708"/>
          <w:docGrid w:linePitch="360"/>
        </w:sectPr>
      </w:pPr>
    </w:p>
    <w:p w14:paraId="289F7C46" w14:textId="77777777" w:rsidR="00806AF3" w:rsidRPr="00EE6059" w:rsidRDefault="00806AF3">
      <w:pPr>
        <w:rPr>
          <w:lang w:val="en-GB"/>
        </w:rPr>
      </w:pPr>
    </w:p>
    <w:p w14:paraId="096F5B2E" w14:textId="77777777" w:rsidR="00E552BA" w:rsidRPr="00E766DD" w:rsidRDefault="00E552BA" w:rsidP="00EE01B6">
      <w:pPr>
        <w:rPr>
          <w:lang w:val="en-GB"/>
        </w:rPr>
      </w:pPr>
    </w:p>
    <w:sectPr w:rsidR="00E552BA" w:rsidRPr="00E766DD" w:rsidSect="00A40F11">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9914AE" w15:done="0"/>
  <w15:commentEx w15:paraId="66BB0CB5" w15:done="0"/>
  <w15:commentEx w15:paraId="20510C1D" w15:done="0"/>
  <w15:commentEx w15:paraId="604A6683" w15:done="0"/>
  <w15:commentEx w15:paraId="214B8F5A" w15:done="0"/>
  <w15:commentEx w15:paraId="6AC7286A" w15:done="0"/>
  <w15:commentEx w15:paraId="7566579A" w15:done="0"/>
  <w15:commentEx w15:paraId="723B9AC4" w15:done="0"/>
  <w15:commentEx w15:paraId="73AD39BA" w15:done="0"/>
  <w15:commentEx w15:paraId="578C7D65" w15:done="0"/>
  <w15:commentEx w15:paraId="4B68824C" w15:done="0"/>
  <w15:commentEx w15:paraId="035B7BCC" w15:done="0"/>
  <w15:commentEx w15:paraId="67A900F2" w15:done="0"/>
  <w15:commentEx w15:paraId="59963AD3" w15:done="0"/>
  <w15:commentEx w15:paraId="735B949B" w15:done="0"/>
  <w15:commentEx w15:paraId="1B60E3FD" w15:done="0"/>
  <w15:commentEx w15:paraId="6F17271E" w15:done="0"/>
  <w15:commentEx w15:paraId="5ADF9F02" w15:done="0"/>
  <w15:commentEx w15:paraId="4FE3F04F" w15:done="0"/>
  <w15:commentEx w15:paraId="302736E2" w15:done="0"/>
  <w15:commentEx w15:paraId="738DEC27" w15:done="0"/>
  <w15:commentEx w15:paraId="26A99BDD" w15:done="0"/>
  <w15:commentEx w15:paraId="53CD4553" w15:done="0"/>
  <w15:commentEx w15:paraId="04E96B68" w15:done="0"/>
  <w15:commentEx w15:paraId="09CA17A0" w15:done="0"/>
  <w15:commentEx w15:paraId="28F91A5C" w15:done="0"/>
  <w15:commentEx w15:paraId="6F4A75C7" w15:done="0"/>
  <w15:commentEx w15:paraId="16953CA5" w15:done="0"/>
  <w15:commentEx w15:paraId="0E56F6D1" w15:done="0"/>
  <w15:commentEx w15:paraId="39476C9E" w15:done="0"/>
  <w15:commentEx w15:paraId="041EC830" w15:done="0"/>
  <w15:commentEx w15:paraId="2BF2844C" w15:done="0"/>
  <w15:commentEx w15:paraId="11CA2D8E" w15:done="0"/>
  <w15:commentEx w15:paraId="1442612D" w15:done="0"/>
  <w15:commentEx w15:paraId="5196C4DA" w15:done="0"/>
  <w15:commentEx w15:paraId="200AC04E" w15:done="0"/>
  <w15:commentEx w15:paraId="57803365" w15:done="0"/>
  <w15:commentEx w15:paraId="6C409955" w15:done="0"/>
  <w15:commentEx w15:paraId="05474473" w15:done="0"/>
  <w15:commentEx w15:paraId="1A1998EA" w15:done="0"/>
  <w15:commentEx w15:paraId="630C1821" w15:done="0"/>
  <w15:commentEx w15:paraId="6206A2FF" w15:done="0"/>
  <w15:commentEx w15:paraId="33A7F7E4" w15:done="0"/>
  <w15:commentEx w15:paraId="4DDDA4D8" w15:done="0"/>
  <w15:commentEx w15:paraId="4B09C317" w15:done="0"/>
  <w15:commentEx w15:paraId="508E3447" w15:done="0"/>
  <w15:commentEx w15:paraId="7A786959" w15:done="0"/>
  <w15:commentEx w15:paraId="786E6833" w15:done="0"/>
  <w15:commentEx w15:paraId="3EA069E2" w15:done="0"/>
  <w15:commentEx w15:paraId="2B0AD899" w15:done="0"/>
  <w15:commentEx w15:paraId="5A2422B9" w15:done="0"/>
  <w15:commentEx w15:paraId="3754F570" w15:done="0"/>
  <w15:commentEx w15:paraId="5158A88C" w15:done="0"/>
  <w15:commentEx w15:paraId="5146DB0D" w15:done="0"/>
  <w15:commentEx w15:paraId="264E538C" w15:done="0"/>
  <w15:commentEx w15:paraId="25E7E2D3" w15:done="0"/>
  <w15:commentEx w15:paraId="4BF57EA3" w15:done="0"/>
  <w15:commentEx w15:paraId="2407FFB8" w15:done="0"/>
  <w15:commentEx w15:paraId="61E9FAC7" w15:done="0"/>
  <w15:commentEx w15:paraId="68468253" w15:done="0"/>
  <w15:commentEx w15:paraId="7402A8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A500" w14:textId="77777777" w:rsidR="00715A09" w:rsidRDefault="00715A09" w:rsidP="005068C3">
      <w:pPr>
        <w:spacing w:after="0" w:line="240" w:lineRule="auto"/>
      </w:pPr>
      <w:r>
        <w:separator/>
      </w:r>
    </w:p>
  </w:endnote>
  <w:endnote w:type="continuationSeparator" w:id="0">
    <w:p w14:paraId="47C000E7" w14:textId="77777777" w:rsidR="00715A09" w:rsidRDefault="00715A09" w:rsidP="0050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C3F4" w14:textId="77777777" w:rsidR="00617E5A" w:rsidRDefault="00617E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11646"/>
      <w:docPartObj>
        <w:docPartGallery w:val="Page Numbers (Bottom of Page)"/>
        <w:docPartUnique/>
      </w:docPartObj>
    </w:sdtPr>
    <w:sdtEndPr/>
    <w:sdtContent>
      <w:p w14:paraId="0D9E23D5" w14:textId="2AF2074F" w:rsidR="00A2442E" w:rsidRDefault="00A2442E">
        <w:pPr>
          <w:pStyle w:val="Fuzeile"/>
          <w:jc w:val="right"/>
        </w:pPr>
        <w:r>
          <w:fldChar w:fldCharType="begin"/>
        </w:r>
        <w:r>
          <w:instrText>PAGE   \* MERGEFORMAT</w:instrText>
        </w:r>
        <w:r>
          <w:fldChar w:fldCharType="separate"/>
        </w:r>
        <w:r w:rsidR="00617E5A">
          <w:rPr>
            <w:noProof/>
          </w:rPr>
          <w:t>11</w:t>
        </w:r>
        <w:r>
          <w:fldChar w:fldCharType="end"/>
        </w:r>
      </w:p>
    </w:sdtContent>
  </w:sdt>
  <w:p w14:paraId="06D16452" w14:textId="77777777" w:rsidR="00A2442E" w:rsidRDefault="00A244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D566" w14:textId="77777777" w:rsidR="00617E5A" w:rsidRDefault="00617E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D2277" w14:textId="77777777" w:rsidR="00715A09" w:rsidRDefault="00715A09" w:rsidP="005068C3">
      <w:pPr>
        <w:spacing w:after="0" w:line="240" w:lineRule="auto"/>
      </w:pPr>
      <w:r>
        <w:separator/>
      </w:r>
    </w:p>
  </w:footnote>
  <w:footnote w:type="continuationSeparator" w:id="0">
    <w:p w14:paraId="0A2D9033" w14:textId="77777777" w:rsidR="00715A09" w:rsidRDefault="00715A09" w:rsidP="0050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86D6" w14:textId="77777777" w:rsidR="00617E5A" w:rsidRDefault="00617E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A61D" w14:textId="77777777" w:rsidR="00617E5A" w:rsidRDefault="00617E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60F9" w14:textId="77777777" w:rsidR="00617E5A" w:rsidRDefault="00617E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CE2"/>
    <w:multiLevelType w:val="hybridMultilevel"/>
    <w:tmpl w:val="10865966"/>
    <w:lvl w:ilvl="0" w:tplc="F23C8DCC">
      <w:start w:val="1"/>
      <w:numFmt w:val="bullet"/>
      <w:lvlText w:val=""/>
      <w:lvlJc w:val="left"/>
      <w:pPr>
        <w:ind w:left="530" w:hanging="360"/>
      </w:pPr>
      <w:rPr>
        <w:rFonts w:ascii="Symbol" w:hAnsi="Symbol" w:hint="default"/>
        <w:color w:val="000000" w:themeColor="text1"/>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
    <w:nsid w:val="04D74B52"/>
    <w:multiLevelType w:val="hybridMultilevel"/>
    <w:tmpl w:val="BF44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21ACC"/>
    <w:multiLevelType w:val="hybridMultilevel"/>
    <w:tmpl w:val="379AA242"/>
    <w:lvl w:ilvl="0" w:tplc="5C522F9A">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0E1B47"/>
    <w:multiLevelType w:val="hybridMultilevel"/>
    <w:tmpl w:val="C2469420"/>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B35D80"/>
    <w:multiLevelType w:val="hybridMultilevel"/>
    <w:tmpl w:val="2E2CD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D603BE"/>
    <w:multiLevelType w:val="hybridMultilevel"/>
    <w:tmpl w:val="A40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47CE9"/>
    <w:multiLevelType w:val="hybridMultilevel"/>
    <w:tmpl w:val="88467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7D7104"/>
    <w:multiLevelType w:val="hybridMultilevel"/>
    <w:tmpl w:val="CB284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D73D6F"/>
    <w:multiLevelType w:val="hybridMultilevel"/>
    <w:tmpl w:val="080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268A0"/>
    <w:multiLevelType w:val="hybridMultilevel"/>
    <w:tmpl w:val="096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E069C"/>
    <w:multiLevelType w:val="hybridMultilevel"/>
    <w:tmpl w:val="72B06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B43A82"/>
    <w:multiLevelType w:val="hybridMultilevel"/>
    <w:tmpl w:val="249268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DAC6641"/>
    <w:multiLevelType w:val="hybridMultilevel"/>
    <w:tmpl w:val="2026B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823AE5"/>
    <w:multiLevelType w:val="hybridMultilevel"/>
    <w:tmpl w:val="37A4E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4A5529A"/>
    <w:multiLevelType w:val="hybridMultilevel"/>
    <w:tmpl w:val="15D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24571"/>
    <w:multiLevelType w:val="hybridMultilevel"/>
    <w:tmpl w:val="661A941A"/>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7A917A5"/>
    <w:multiLevelType w:val="hybridMultilevel"/>
    <w:tmpl w:val="C48486B8"/>
    <w:lvl w:ilvl="0" w:tplc="EB8CF9B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A71AC4"/>
    <w:multiLevelType w:val="hybridMultilevel"/>
    <w:tmpl w:val="EFA8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460D4"/>
    <w:multiLevelType w:val="hybridMultilevel"/>
    <w:tmpl w:val="7824A296"/>
    <w:lvl w:ilvl="0" w:tplc="15AE06D6">
      <w:numFmt w:val="bullet"/>
      <w:lvlText w:val="-"/>
      <w:lvlJc w:val="left"/>
      <w:pPr>
        <w:ind w:left="720" w:hanging="360"/>
      </w:pPr>
      <w:rPr>
        <w:rFonts w:ascii="Calibri" w:eastAsiaTheme="minorHAnsi" w:hAnsi="Calibri"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F4079"/>
    <w:multiLevelType w:val="hybridMultilevel"/>
    <w:tmpl w:val="E3643104"/>
    <w:lvl w:ilvl="0" w:tplc="158AC270">
      <w:numFmt w:val="bullet"/>
      <w:lvlText w:val="-"/>
      <w:lvlJc w:val="left"/>
      <w:pPr>
        <w:ind w:left="360" w:hanging="360"/>
      </w:pPr>
      <w:rPr>
        <w:rFonts w:ascii="Arial Narrow" w:eastAsiaTheme="minorHAnsi" w:hAnsi="Arial Narrow" w:cs="ArialNarrow,Bol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3846A90"/>
    <w:multiLevelType w:val="hybridMultilevel"/>
    <w:tmpl w:val="A7805044"/>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8A4F4A"/>
    <w:multiLevelType w:val="hybridMultilevel"/>
    <w:tmpl w:val="FF889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2E7DF8"/>
    <w:multiLevelType w:val="hybridMultilevel"/>
    <w:tmpl w:val="CD303A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F6C2A58"/>
    <w:multiLevelType w:val="hybridMultilevel"/>
    <w:tmpl w:val="1182F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6216B12"/>
    <w:multiLevelType w:val="hybridMultilevel"/>
    <w:tmpl w:val="B5D8C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A1E055B"/>
    <w:multiLevelType w:val="hybridMultilevel"/>
    <w:tmpl w:val="4C2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845D38"/>
    <w:multiLevelType w:val="hybridMultilevel"/>
    <w:tmpl w:val="DD78CC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0A97E53"/>
    <w:multiLevelType w:val="hybridMultilevel"/>
    <w:tmpl w:val="77BE4A00"/>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42D6251"/>
    <w:multiLevelType w:val="hybridMultilevel"/>
    <w:tmpl w:val="A86E0396"/>
    <w:lvl w:ilvl="0" w:tplc="CE8C8B0A">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7258D7"/>
    <w:multiLevelType w:val="hybridMultilevel"/>
    <w:tmpl w:val="F814C632"/>
    <w:lvl w:ilvl="0" w:tplc="1BDE8BC8">
      <w:start w:val="1"/>
      <w:numFmt w:val="bullet"/>
      <w:lvlText w:val=""/>
      <w:lvlJc w:val="left"/>
      <w:pPr>
        <w:ind w:left="284" w:hanging="17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797ACC"/>
    <w:multiLevelType w:val="hybridMultilevel"/>
    <w:tmpl w:val="524ECF12"/>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D87273"/>
    <w:multiLevelType w:val="hybridMultilevel"/>
    <w:tmpl w:val="F0E8A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23525B6"/>
    <w:multiLevelType w:val="hybridMultilevel"/>
    <w:tmpl w:val="C3063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7D78C6"/>
    <w:multiLevelType w:val="hybridMultilevel"/>
    <w:tmpl w:val="C544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C5F93"/>
    <w:multiLevelType w:val="hybridMultilevel"/>
    <w:tmpl w:val="A8BA7010"/>
    <w:lvl w:ilvl="0" w:tplc="1BDE8BC8">
      <w:start w:val="1"/>
      <w:numFmt w:val="bullet"/>
      <w:lvlText w:val=""/>
      <w:lvlJc w:val="left"/>
      <w:pPr>
        <w:ind w:left="284" w:hanging="17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48B5BD6"/>
    <w:multiLevelType w:val="hybridMultilevel"/>
    <w:tmpl w:val="C8CCBE38"/>
    <w:lvl w:ilvl="0" w:tplc="1BDE8BC8">
      <w:start w:val="1"/>
      <w:numFmt w:val="bullet"/>
      <w:lvlText w:val=""/>
      <w:lvlJc w:val="left"/>
      <w:pPr>
        <w:ind w:left="284" w:hanging="17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5D43D6"/>
    <w:multiLevelType w:val="hybridMultilevel"/>
    <w:tmpl w:val="E81AD1DA"/>
    <w:lvl w:ilvl="0" w:tplc="1BDE8BC8">
      <w:start w:val="1"/>
      <w:numFmt w:val="bullet"/>
      <w:lvlText w:val=""/>
      <w:lvlJc w:val="left"/>
      <w:pPr>
        <w:ind w:left="284" w:hanging="17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1F315D"/>
    <w:multiLevelType w:val="hybridMultilevel"/>
    <w:tmpl w:val="06F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317400"/>
    <w:multiLevelType w:val="hybridMultilevel"/>
    <w:tmpl w:val="ECE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73D52"/>
    <w:multiLevelType w:val="hybridMultilevel"/>
    <w:tmpl w:val="7DC68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E530A6"/>
    <w:multiLevelType w:val="hybridMultilevel"/>
    <w:tmpl w:val="37401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E74075"/>
    <w:multiLevelType w:val="hybridMultilevel"/>
    <w:tmpl w:val="3BA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CF171A6"/>
    <w:multiLevelType w:val="hybridMultilevel"/>
    <w:tmpl w:val="611C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547D26"/>
    <w:multiLevelType w:val="multilevel"/>
    <w:tmpl w:val="DFF8B77E"/>
    <w:lvl w:ilvl="0">
      <w:start w:val="1"/>
      <w:numFmt w:val="bullet"/>
      <w:lvlText w:val=""/>
      <w:lvlJc w:val="left"/>
      <w:pPr>
        <w:tabs>
          <w:tab w:val="num" w:pos="720"/>
        </w:tabs>
        <w:ind w:left="227" w:hanging="11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0"/>
  </w:num>
  <w:num w:numId="3">
    <w:abstractNumId w:val="27"/>
  </w:num>
  <w:num w:numId="4">
    <w:abstractNumId w:val="15"/>
  </w:num>
  <w:num w:numId="5">
    <w:abstractNumId w:val="2"/>
  </w:num>
  <w:num w:numId="6">
    <w:abstractNumId w:val="0"/>
  </w:num>
  <w:num w:numId="7">
    <w:abstractNumId w:val="3"/>
  </w:num>
  <w:num w:numId="8">
    <w:abstractNumId w:val="16"/>
  </w:num>
  <w:num w:numId="9">
    <w:abstractNumId w:val="30"/>
  </w:num>
  <w:num w:numId="10">
    <w:abstractNumId w:val="40"/>
  </w:num>
  <w:num w:numId="11">
    <w:abstractNumId w:val="19"/>
  </w:num>
  <w:num w:numId="12">
    <w:abstractNumId w:val="22"/>
  </w:num>
  <w:num w:numId="13">
    <w:abstractNumId w:val="28"/>
  </w:num>
  <w:num w:numId="14">
    <w:abstractNumId w:val="6"/>
  </w:num>
  <w:num w:numId="15">
    <w:abstractNumId w:val="31"/>
  </w:num>
  <w:num w:numId="16">
    <w:abstractNumId w:val="37"/>
  </w:num>
  <w:num w:numId="17">
    <w:abstractNumId w:val="36"/>
  </w:num>
  <w:num w:numId="18">
    <w:abstractNumId w:val="35"/>
  </w:num>
  <w:num w:numId="19">
    <w:abstractNumId w:val="29"/>
  </w:num>
  <w:num w:numId="20">
    <w:abstractNumId w:val="12"/>
  </w:num>
  <w:num w:numId="21">
    <w:abstractNumId w:val="21"/>
  </w:num>
  <w:num w:numId="22">
    <w:abstractNumId w:val="10"/>
  </w:num>
  <w:num w:numId="23">
    <w:abstractNumId w:val="24"/>
  </w:num>
  <w:num w:numId="24">
    <w:abstractNumId w:val="4"/>
  </w:num>
  <w:num w:numId="25">
    <w:abstractNumId w:val="11"/>
  </w:num>
  <w:num w:numId="26">
    <w:abstractNumId w:val="44"/>
  </w:num>
  <w:num w:numId="27">
    <w:abstractNumId w:val="8"/>
  </w:num>
  <w:num w:numId="28">
    <w:abstractNumId w:val="9"/>
  </w:num>
  <w:num w:numId="29">
    <w:abstractNumId w:val="34"/>
  </w:num>
  <w:num w:numId="30">
    <w:abstractNumId w:val="26"/>
  </w:num>
  <w:num w:numId="31">
    <w:abstractNumId w:val="7"/>
  </w:num>
  <w:num w:numId="32">
    <w:abstractNumId w:val="23"/>
  </w:num>
  <w:num w:numId="33">
    <w:abstractNumId w:val="33"/>
  </w:num>
  <w:num w:numId="34">
    <w:abstractNumId w:val="32"/>
  </w:num>
  <w:num w:numId="35">
    <w:abstractNumId w:val="43"/>
  </w:num>
  <w:num w:numId="36">
    <w:abstractNumId w:val="17"/>
  </w:num>
  <w:num w:numId="37">
    <w:abstractNumId w:val="39"/>
  </w:num>
  <w:num w:numId="38">
    <w:abstractNumId w:val="38"/>
  </w:num>
  <w:num w:numId="39">
    <w:abstractNumId w:val="25"/>
  </w:num>
  <w:num w:numId="40">
    <w:abstractNumId w:val="1"/>
  </w:num>
  <w:num w:numId="41">
    <w:abstractNumId w:val="13"/>
  </w:num>
  <w:num w:numId="42">
    <w:abstractNumId w:val="18"/>
  </w:num>
  <w:num w:numId="43">
    <w:abstractNumId w:val="14"/>
  </w:num>
  <w:num w:numId="44">
    <w:abstractNumId w:val="5"/>
  </w:num>
  <w:num w:numId="45">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09"/>
    <w:rsid w:val="00001301"/>
    <w:rsid w:val="00002593"/>
    <w:rsid w:val="000026D3"/>
    <w:rsid w:val="00003493"/>
    <w:rsid w:val="000034BE"/>
    <w:rsid w:val="00007486"/>
    <w:rsid w:val="00007C7A"/>
    <w:rsid w:val="00012217"/>
    <w:rsid w:val="000130D5"/>
    <w:rsid w:val="000143E3"/>
    <w:rsid w:val="0001484F"/>
    <w:rsid w:val="000227E3"/>
    <w:rsid w:val="00024C0E"/>
    <w:rsid w:val="00026BC8"/>
    <w:rsid w:val="00027548"/>
    <w:rsid w:val="00031D03"/>
    <w:rsid w:val="000342F7"/>
    <w:rsid w:val="00034BB2"/>
    <w:rsid w:val="000369DE"/>
    <w:rsid w:val="00037682"/>
    <w:rsid w:val="00037934"/>
    <w:rsid w:val="000418B5"/>
    <w:rsid w:val="00042CE6"/>
    <w:rsid w:val="00042D2C"/>
    <w:rsid w:val="00045135"/>
    <w:rsid w:val="000455E7"/>
    <w:rsid w:val="00050D9D"/>
    <w:rsid w:val="00053DE0"/>
    <w:rsid w:val="0005463F"/>
    <w:rsid w:val="0005483B"/>
    <w:rsid w:val="000553F5"/>
    <w:rsid w:val="00056CC9"/>
    <w:rsid w:val="00057B54"/>
    <w:rsid w:val="00062875"/>
    <w:rsid w:val="00063027"/>
    <w:rsid w:val="0006387E"/>
    <w:rsid w:val="00064D66"/>
    <w:rsid w:val="00067665"/>
    <w:rsid w:val="000677E4"/>
    <w:rsid w:val="00072D3A"/>
    <w:rsid w:val="000731F4"/>
    <w:rsid w:val="0007350A"/>
    <w:rsid w:val="00077F97"/>
    <w:rsid w:val="00083B99"/>
    <w:rsid w:val="00084379"/>
    <w:rsid w:val="00091B40"/>
    <w:rsid w:val="000933DA"/>
    <w:rsid w:val="00094432"/>
    <w:rsid w:val="00094DBB"/>
    <w:rsid w:val="0009567D"/>
    <w:rsid w:val="0009702E"/>
    <w:rsid w:val="000975CE"/>
    <w:rsid w:val="000975F7"/>
    <w:rsid w:val="000977D1"/>
    <w:rsid w:val="000A27BA"/>
    <w:rsid w:val="000A2FDA"/>
    <w:rsid w:val="000A4083"/>
    <w:rsid w:val="000A6B8A"/>
    <w:rsid w:val="000A6FC1"/>
    <w:rsid w:val="000A707E"/>
    <w:rsid w:val="000B2A85"/>
    <w:rsid w:val="000B4AA2"/>
    <w:rsid w:val="000B502D"/>
    <w:rsid w:val="000B5245"/>
    <w:rsid w:val="000B655C"/>
    <w:rsid w:val="000C44BF"/>
    <w:rsid w:val="000C4B72"/>
    <w:rsid w:val="000C5D67"/>
    <w:rsid w:val="000C6B0A"/>
    <w:rsid w:val="000D06A6"/>
    <w:rsid w:val="000D1E91"/>
    <w:rsid w:val="000D233C"/>
    <w:rsid w:val="000D24F7"/>
    <w:rsid w:val="000D6445"/>
    <w:rsid w:val="000E199C"/>
    <w:rsid w:val="000E6947"/>
    <w:rsid w:val="000E74BB"/>
    <w:rsid w:val="000F2175"/>
    <w:rsid w:val="000F4BE8"/>
    <w:rsid w:val="000F5D78"/>
    <w:rsid w:val="000F6BA6"/>
    <w:rsid w:val="000F6ECD"/>
    <w:rsid w:val="00112CBB"/>
    <w:rsid w:val="00112D5F"/>
    <w:rsid w:val="00113F29"/>
    <w:rsid w:val="0011425F"/>
    <w:rsid w:val="00116541"/>
    <w:rsid w:val="00116748"/>
    <w:rsid w:val="00116983"/>
    <w:rsid w:val="00121A95"/>
    <w:rsid w:val="00122726"/>
    <w:rsid w:val="00122953"/>
    <w:rsid w:val="00122A77"/>
    <w:rsid w:val="001247C3"/>
    <w:rsid w:val="00126AF1"/>
    <w:rsid w:val="00126DBF"/>
    <w:rsid w:val="001277A2"/>
    <w:rsid w:val="00127D73"/>
    <w:rsid w:val="001316B4"/>
    <w:rsid w:val="00132335"/>
    <w:rsid w:val="00132356"/>
    <w:rsid w:val="001324B7"/>
    <w:rsid w:val="00134C35"/>
    <w:rsid w:val="001370C4"/>
    <w:rsid w:val="00140037"/>
    <w:rsid w:val="00145792"/>
    <w:rsid w:val="00146972"/>
    <w:rsid w:val="00146F4A"/>
    <w:rsid w:val="00151997"/>
    <w:rsid w:val="001606A2"/>
    <w:rsid w:val="00160FDB"/>
    <w:rsid w:val="00162004"/>
    <w:rsid w:val="00165D33"/>
    <w:rsid w:val="00166892"/>
    <w:rsid w:val="001676A9"/>
    <w:rsid w:val="00170429"/>
    <w:rsid w:val="00170681"/>
    <w:rsid w:val="00171093"/>
    <w:rsid w:val="00173CBD"/>
    <w:rsid w:val="0017419F"/>
    <w:rsid w:val="0018056E"/>
    <w:rsid w:val="00182EF0"/>
    <w:rsid w:val="00185016"/>
    <w:rsid w:val="00185BEE"/>
    <w:rsid w:val="00186A8A"/>
    <w:rsid w:val="0019362D"/>
    <w:rsid w:val="001954AD"/>
    <w:rsid w:val="00195D7A"/>
    <w:rsid w:val="00196056"/>
    <w:rsid w:val="00196884"/>
    <w:rsid w:val="001A1C26"/>
    <w:rsid w:val="001A28EA"/>
    <w:rsid w:val="001A4493"/>
    <w:rsid w:val="001A4A48"/>
    <w:rsid w:val="001A5065"/>
    <w:rsid w:val="001A7996"/>
    <w:rsid w:val="001B2540"/>
    <w:rsid w:val="001B35C1"/>
    <w:rsid w:val="001B3812"/>
    <w:rsid w:val="001B3E5B"/>
    <w:rsid w:val="001B41B0"/>
    <w:rsid w:val="001B449C"/>
    <w:rsid w:val="001B6AF7"/>
    <w:rsid w:val="001B6FBF"/>
    <w:rsid w:val="001C2AEE"/>
    <w:rsid w:val="001C3929"/>
    <w:rsid w:val="001C5641"/>
    <w:rsid w:val="001C63D8"/>
    <w:rsid w:val="001C69AB"/>
    <w:rsid w:val="001D0EB3"/>
    <w:rsid w:val="001D10C3"/>
    <w:rsid w:val="001D220C"/>
    <w:rsid w:val="001D5017"/>
    <w:rsid w:val="001D6634"/>
    <w:rsid w:val="001E0DEE"/>
    <w:rsid w:val="001E2805"/>
    <w:rsid w:val="001E2B40"/>
    <w:rsid w:val="001E33F1"/>
    <w:rsid w:val="001E5641"/>
    <w:rsid w:val="001F0CCF"/>
    <w:rsid w:val="001F27BC"/>
    <w:rsid w:val="001F4388"/>
    <w:rsid w:val="001F4607"/>
    <w:rsid w:val="001F4C7D"/>
    <w:rsid w:val="00202234"/>
    <w:rsid w:val="00202C05"/>
    <w:rsid w:val="00202EEC"/>
    <w:rsid w:val="00204068"/>
    <w:rsid w:val="0020562C"/>
    <w:rsid w:val="00210E90"/>
    <w:rsid w:val="00211D17"/>
    <w:rsid w:val="002120F8"/>
    <w:rsid w:val="00212882"/>
    <w:rsid w:val="00223564"/>
    <w:rsid w:val="00223680"/>
    <w:rsid w:val="00223986"/>
    <w:rsid w:val="002247C5"/>
    <w:rsid w:val="00225041"/>
    <w:rsid w:val="0023041E"/>
    <w:rsid w:val="00231783"/>
    <w:rsid w:val="00232C2E"/>
    <w:rsid w:val="0023352F"/>
    <w:rsid w:val="002339EF"/>
    <w:rsid w:val="00233E77"/>
    <w:rsid w:val="00234941"/>
    <w:rsid w:val="0023609F"/>
    <w:rsid w:val="002368AD"/>
    <w:rsid w:val="00241C54"/>
    <w:rsid w:val="00243C2B"/>
    <w:rsid w:val="00246F49"/>
    <w:rsid w:val="00252A26"/>
    <w:rsid w:val="00253A4F"/>
    <w:rsid w:val="00254BBE"/>
    <w:rsid w:val="0025591E"/>
    <w:rsid w:val="00256C56"/>
    <w:rsid w:val="00256CCC"/>
    <w:rsid w:val="002570C2"/>
    <w:rsid w:val="00260C29"/>
    <w:rsid w:val="00260FEB"/>
    <w:rsid w:val="00262150"/>
    <w:rsid w:val="0026384D"/>
    <w:rsid w:val="00263D74"/>
    <w:rsid w:val="00264116"/>
    <w:rsid w:val="00267E4E"/>
    <w:rsid w:val="0027092E"/>
    <w:rsid w:val="00272FBC"/>
    <w:rsid w:val="00273555"/>
    <w:rsid w:val="00273662"/>
    <w:rsid w:val="00276463"/>
    <w:rsid w:val="00277144"/>
    <w:rsid w:val="00280A9E"/>
    <w:rsid w:val="00281084"/>
    <w:rsid w:val="00281851"/>
    <w:rsid w:val="002818C8"/>
    <w:rsid w:val="00281FBE"/>
    <w:rsid w:val="00292361"/>
    <w:rsid w:val="002935B1"/>
    <w:rsid w:val="00293705"/>
    <w:rsid w:val="00293D5F"/>
    <w:rsid w:val="00294ECB"/>
    <w:rsid w:val="00297392"/>
    <w:rsid w:val="002A0C49"/>
    <w:rsid w:val="002A168B"/>
    <w:rsid w:val="002A41E4"/>
    <w:rsid w:val="002A5A4C"/>
    <w:rsid w:val="002A6F76"/>
    <w:rsid w:val="002B01AA"/>
    <w:rsid w:val="002B4497"/>
    <w:rsid w:val="002B46D7"/>
    <w:rsid w:val="002B4793"/>
    <w:rsid w:val="002B5DAD"/>
    <w:rsid w:val="002B75B1"/>
    <w:rsid w:val="002B76A6"/>
    <w:rsid w:val="002B79C1"/>
    <w:rsid w:val="002C024A"/>
    <w:rsid w:val="002C2247"/>
    <w:rsid w:val="002C488B"/>
    <w:rsid w:val="002C4C20"/>
    <w:rsid w:val="002C63B1"/>
    <w:rsid w:val="002C76AC"/>
    <w:rsid w:val="002D10ED"/>
    <w:rsid w:val="002D327D"/>
    <w:rsid w:val="002D4176"/>
    <w:rsid w:val="002D493D"/>
    <w:rsid w:val="002D65CA"/>
    <w:rsid w:val="002D7CD5"/>
    <w:rsid w:val="002E0D2B"/>
    <w:rsid w:val="002E0F2E"/>
    <w:rsid w:val="002E3923"/>
    <w:rsid w:val="002E62E9"/>
    <w:rsid w:val="002E691E"/>
    <w:rsid w:val="002E764B"/>
    <w:rsid w:val="002F264F"/>
    <w:rsid w:val="002F60B7"/>
    <w:rsid w:val="002F6A56"/>
    <w:rsid w:val="0030155D"/>
    <w:rsid w:val="00301701"/>
    <w:rsid w:val="00302BAF"/>
    <w:rsid w:val="00304864"/>
    <w:rsid w:val="00311DD5"/>
    <w:rsid w:val="00313128"/>
    <w:rsid w:val="00317D0B"/>
    <w:rsid w:val="00321C8D"/>
    <w:rsid w:val="00323234"/>
    <w:rsid w:val="003244D1"/>
    <w:rsid w:val="00325B80"/>
    <w:rsid w:val="0033055D"/>
    <w:rsid w:val="00331038"/>
    <w:rsid w:val="00331F86"/>
    <w:rsid w:val="003336A6"/>
    <w:rsid w:val="00333A67"/>
    <w:rsid w:val="00333EC6"/>
    <w:rsid w:val="00334E59"/>
    <w:rsid w:val="00335302"/>
    <w:rsid w:val="00340317"/>
    <w:rsid w:val="00343083"/>
    <w:rsid w:val="00343D34"/>
    <w:rsid w:val="0034445A"/>
    <w:rsid w:val="00344CE0"/>
    <w:rsid w:val="00345697"/>
    <w:rsid w:val="00347832"/>
    <w:rsid w:val="0035206A"/>
    <w:rsid w:val="00352276"/>
    <w:rsid w:val="00353730"/>
    <w:rsid w:val="0035465B"/>
    <w:rsid w:val="00356693"/>
    <w:rsid w:val="00360792"/>
    <w:rsid w:val="00362D86"/>
    <w:rsid w:val="0036393F"/>
    <w:rsid w:val="00365180"/>
    <w:rsid w:val="00366AB3"/>
    <w:rsid w:val="0037103D"/>
    <w:rsid w:val="00371093"/>
    <w:rsid w:val="00372A14"/>
    <w:rsid w:val="00373B65"/>
    <w:rsid w:val="003756E3"/>
    <w:rsid w:val="00376A30"/>
    <w:rsid w:val="00376D09"/>
    <w:rsid w:val="00380BFC"/>
    <w:rsid w:val="00380F54"/>
    <w:rsid w:val="003811D1"/>
    <w:rsid w:val="0038374C"/>
    <w:rsid w:val="00384BF1"/>
    <w:rsid w:val="003862AC"/>
    <w:rsid w:val="003908FD"/>
    <w:rsid w:val="00391320"/>
    <w:rsid w:val="003935A8"/>
    <w:rsid w:val="00395FF1"/>
    <w:rsid w:val="00396718"/>
    <w:rsid w:val="00397A24"/>
    <w:rsid w:val="00397C75"/>
    <w:rsid w:val="003A17A5"/>
    <w:rsid w:val="003A37F2"/>
    <w:rsid w:val="003A3934"/>
    <w:rsid w:val="003A4E00"/>
    <w:rsid w:val="003A57DE"/>
    <w:rsid w:val="003A71EC"/>
    <w:rsid w:val="003B2C94"/>
    <w:rsid w:val="003B46F8"/>
    <w:rsid w:val="003B5E47"/>
    <w:rsid w:val="003B68C9"/>
    <w:rsid w:val="003C15A0"/>
    <w:rsid w:val="003C15E5"/>
    <w:rsid w:val="003C4E70"/>
    <w:rsid w:val="003D0F24"/>
    <w:rsid w:val="003D19CF"/>
    <w:rsid w:val="003D309A"/>
    <w:rsid w:val="003D341F"/>
    <w:rsid w:val="003D4143"/>
    <w:rsid w:val="003D4A7F"/>
    <w:rsid w:val="003D79D2"/>
    <w:rsid w:val="003E0E4B"/>
    <w:rsid w:val="003E22CF"/>
    <w:rsid w:val="003E3318"/>
    <w:rsid w:val="003E556C"/>
    <w:rsid w:val="003E5B6D"/>
    <w:rsid w:val="003E5F26"/>
    <w:rsid w:val="003E698B"/>
    <w:rsid w:val="003F1775"/>
    <w:rsid w:val="003F259A"/>
    <w:rsid w:val="003F2ADD"/>
    <w:rsid w:val="003F47EC"/>
    <w:rsid w:val="003F48B1"/>
    <w:rsid w:val="003F75BC"/>
    <w:rsid w:val="003F7DA6"/>
    <w:rsid w:val="00402355"/>
    <w:rsid w:val="00406485"/>
    <w:rsid w:val="0041370D"/>
    <w:rsid w:val="0043188E"/>
    <w:rsid w:val="004333E1"/>
    <w:rsid w:val="00436ACB"/>
    <w:rsid w:val="00441487"/>
    <w:rsid w:val="00444B4F"/>
    <w:rsid w:val="00450B92"/>
    <w:rsid w:val="0045113E"/>
    <w:rsid w:val="0045157B"/>
    <w:rsid w:val="00452CC0"/>
    <w:rsid w:val="0045576A"/>
    <w:rsid w:val="00455EFD"/>
    <w:rsid w:val="00455FE2"/>
    <w:rsid w:val="004564B7"/>
    <w:rsid w:val="004639FC"/>
    <w:rsid w:val="00463DF0"/>
    <w:rsid w:val="00467C2C"/>
    <w:rsid w:val="004724C7"/>
    <w:rsid w:val="00473912"/>
    <w:rsid w:val="004752CE"/>
    <w:rsid w:val="0047699E"/>
    <w:rsid w:val="004769D6"/>
    <w:rsid w:val="00476D2E"/>
    <w:rsid w:val="00477179"/>
    <w:rsid w:val="00482CCB"/>
    <w:rsid w:val="00483008"/>
    <w:rsid w:val="0048458C"/>
    <w:rsid w:val="0048532F"/>
    <w:rsid w:val="0048680E"/>
    <w:rsid w:val="004A053C"/>
    <w:rsid w:val="004A155D"/>
    <w:rsid w:val="004A2581"/>
    <w:rsid w:val="004A378D"/>
    <w:rsid w:val="004A3944"/>
    <w:rsid w:val="004A3B68"/>
    <w:rsid w:val="004A3C6C"/>
    <w:rsid w:val="004A693F"/>
    <w:rsid w:val="004A7C89"/>
    <w:rsid w:val="004B1482"/>
    <w:rsid w:val="004B2588"/>
    <w:rsid w:val="004B41FD"/>
    <w:rsid w:val="004B51BF"/>
    <w:rsid w:val="004B68E6"/>
    <w:rsid w:val="004B6FCC"/>
    <w:rsid w:val="004C0350"/>
    <w:rsid w:val="004C3D4D"/>
    <w:rsid w:val="004C72EC"/>
    <w:rsid w:val="004D0799"/>
    <w:rsid w:val="004D0B79"/>
    <w:rsid w:val="004D1703"/>
    <w:rsid w:val="004D6C92"/>
    <w:rsid w:val="004E21D9"/>
    <w:rsid w:val="004E4F30"/>
    <w:rsid w:val="004F029D"/>
    <w:rsid w:val="004F0C4A"/>
    <w:rsid w:val="004F5513"/>
    <w:rsid w:val="004F7408"/>
    <w:rsid w:val="004F7F26"/>
    <w:rsid w:val="00501436"/>
    <w:rsid w:val="005044A3"/>
    <w:rsid w:val="00506242"/>
    <w:rsid w:val="005068C3"/>
    <w:rsid w:val="005105FF"/>
    <w:rsid w:val="005109C4"/>
    <w:rsid w:val="00511A52"/>
    <w:rsid w:val="00512358"/>
    <w:rsid w:val="005124A7"/>
    <w:rsid w:val="005132DB"/>
    <w:rsid w:val="00517142"/>
    <w:rsid w:val="005205A8"/>
    <w:rsid w:val="005211C8"/>
    <w:rsid w:val="00521DFE"/>
    <w:rsid w:val="00522274"/>
    <w:rsid w:val="0052489F"/>
    <w:rsid w:val="00526A9B"/>
    <w:rsid w:val="0053113D"/>
    <w:rsid w:val="00536CD7"/>
    <w:rsid w:val="00541C15"/>
    <w:rsid w:val="00552EF2"/>
    <w:rsid w:val="0055433F"/>
    <w:rsid w:val="00554CDA"/>
    <w:rsid w:val="005556FD"/>
    <w:rsid w:val="005562FE"/>
    <w:rsid w:val="00556C28"/>
    <w:rsid w:val="00557C15"/>
    <w:rsid w:val="00562016"/>
    <w:rsid w:val="0056416B"/>
    <w:rsid w:val="00564BA2"/>
    <w:rsid w:val="005663A9"/>
    <w:rsid w:val="005706B1"/>
    <w:rsid w:val="00570947"/>
    <w:rsid w:val="005725E9"/>
    <w:rsid w:val="00573B9D"/>
    <w:rsid w:val="00576215"/>
    <w:rsid w:val="00584836"/>
    <w:rsid w:val="00585F50"/>
    <w:rsid w:val="00586571"/>
    <w:rsid w:val="00587C4E"/>
    <w:rsid w:val="00594550"/>
    <w:rsid w:val="005947C3"/>
    <w:rsid w:val="005953FB"/>
    <w:rsid w:val="00595FD2"/>
    <w:rsid w:val="00597009"/>
    <w:rsid w:val="005A0299"/>
    <w:rsid w:val="005A17E1"/>
    <w:rsid w:val="005A2BB8"/>
    <w:rsid w:val="005A446B"/>
    <w:rsid w:val="005A4652"/>
    <w:rsid w:val="005C09B9"/>
    <w:rsid w:val="005C1653"/>
    <w:rsid w:val="005C1832"/>
    <w:rsid w:val="005C1A0B"/>
    <w:rsid w:val="005C2A56"/>
    <w:rsid w:val="005C41A9"/>
    <w:rsid w:val="005C5F02"/>
    <w:rsid w:val="005C652E"/>
    <w:rsid w:val="005C7543"/>
    <w:rsid w:val="005D0676"/>
    <w:rsid w:val="005D0F21"/>
    <w:rsid w:val="005D317D"/>
    <w:rsid w:val="005D697A"/>
    <w:rsid w:val="005D6E2F"/>
    <w:rsid w:val="005E077E"/>
    <w:rsid w:val="005E188F"/>
    <w:rsid w:val="005E2041"/>
    <w:rsid w:val="005E5DFB"/>
    <w:rsid w:val="005F0441"/>
    <w:rsid w:val="005F1838"/>
    <w:rsid w:val="005F2148"/>
    <w:rsid w:val="005F4B7F"/>
    <w:rsid w:val="005F56D1"/>
    <w:rsid w:val="005F66E7"/>
    <w:rsid w:val="006020B1"/>
    <w:rsid w:val="00603B31"/>
    <w:rsid w:val="00604936"/>
    <w:rsid w:val="00605DBA"/>
    <w:rsid w:val="006123EA"/>
    <w:rsid w:val="00613120"/>
    <w:rsid w:val="0061503E"/>
    <w:rsid w:val="00615BF6"/>
    <w:rsid w:val="00617E5A"/>
    <w:rsid w:val="0062243A"/>
    <w:rsid w:val="00623809"/>
    <w:rsid w:val="00624D73"/>
    <w:rsid w:val="0062764E"/>
    <w:rsid w:val="00632F5E"/>
    <w:rsid w:val="0063371B"/>
    <w:rsid w:val="00633A6E"/>
    <w:rsid w:val="00633BE4"/>
    <w:rsid w:val="006346C1"/>
    <w:rsid w:val="00642000"/>
    <w:rsid w:val="00644B28"/>
    <w:rsid w:val="00651199"/>
    <w:rsid w:val="006513C4"/>
    <w:rsid w:val="00652612"/>
    <w:rsid w:val="00653394"/>
    <w:rsid w:val="0065764C"/>
    <w:rsid w:val="0066598F"/>
    <w:rsid w:val="0066625F"/>
    <w:rsid w:val="006675FC"/>
    <w:rsid w:val="00674295"/>
    <w:rsid w:val="00674B86"/>
    <w:rsid w:val="00677886"/>
    <w:rsid w:val="00681928"/>
    <w:rsid w:val="00681C99"/>
    <w:rsid w:val="00683388"/>
    <w:rsid w:val="006833F2"/>
    <w:rsid w:val="00683D4F"/>
    <w:rsid w:val="0068449C"/>
    <w:rsid w:val="0068604C"/>
    <w:rsid w:val="006863CA"/>
    <w:rsid w:val="0069144C"/>
    <w:rsid w:val="00691658"/>
    <w:rsid w:val="00695DBA"/>
    <w:rsid w:val="006A0A74"/>
    <w:rsid w:val="006A2845"/>
    <w:rsid w:val="006A396B"/>
    <w:rsid w:val="006A3CCB"/>
    <w:rsid w:val="006A469A"/>
    <w:rsid w:val="006A54BD"/>
    <w:rsid w:val="006A5947"/>
    <w:rsid w:val="006A7AAB"/>
    <w:rsid w:val="006B1AB2"/>
    <w:rsid w:val="006B1E39"/>
    <w:rsid w:val="006B3D78"/>
    <w:rsid w:val="006B6EE8"/>
    <w:rsid w:val="006B7B99"/>
    <w:rsid w:val="006B7C5E"/>
    <w:rsid w:val="006C15B5"/>
    <w:rsid w:val="006C29CA"/>
    <w:rsid w:val="006C31C2"/>
    <w:rsid w:val="006C34DA"/>
    <w:rsid w:val="006C375E"/>
    <w:rsid w:val="006C3810"/>
    <w:rsid w:val="006C3AFB"/>
    <w:rsid w:val="006C3E62"/>
    <w:rsid w:val="006C63CD"/>
    <w:rsid w:val="006C75EC"/>
    <w:rsid w:val="006D0CA8"/>
    <w:rsid w:val="006D4D45"/>
    <w:rsid w:val="006D59E4"/>
    <w:rsid w:val="006E07B3"/>
    <w:rsid w:val="006E134F"/>
    <w:rsid w:val="006E1C14"/>
    <w:rsid w:val="006E768D"/>
    <w:rsid w:val="006E7D49"/>
    <w:rsid w:val="006F32BE"/>
    <w:rsid w:val="006F3309"/>
    <w:rsid w:val="006F460A"/>
    <w:rsid w:val="006F5A50"/>
    <w:rsid w:val="006F60F1"/>
    <w:rsid w:val="006F62BE"/>
    <w:rsid w:val="006F7C43"/>
    <w:rsid w:val="00703399"/>
    <w:rsid w:val="00703945"/>
    <w:rsid w:val="00704414"/>
    <w:rsid w:val="007076A4"/>
    <w:rsid w:val="007078D6"/>
    <w:rsid w:val="00710130"/>
    <w:rsid w:val="00710AF7"/>
    <w:rsid w:val="00711761"/>
    <w:rsid w:val="00714EAA"/>
    <w:rsid w:val="00715A09"/>
    <w:rsid w:val="00716E63"/>
    <w:rsid w:val="0072277C"/>
    <w:rsid w:val="00722BE4"/>
    <w:rsid w:val="00726991"/>
    <w:rsid w:val="00727894"/>
    <w:rsid w:val="00732A15"/>
    <w:rsid w:val="0073455B"/>
    <w:rsid w:val="007404B2"/>
    <w:rsid w:val="00742B6C"/>
    <w:rsid w:val="00744265"/>
    <w:rsid w:val="00745124"/>
    <w:rsid w:val="007465C6"/>
    <w:rsid w:val="00747A7E"/>
    <w:rsid w:val="0075046E"/>
    <w:rsid w:val="00752BAF"/>
    <w:rsid w:val="00753351"/>
    <w:rsid w:val="00753BCE"/>
    <w:rsid w:val="00754171"/>
    <w:rsid w:val="00756072"/>
    <w:rsid w:val="00756A69"/>
    <w:rsid w:val="00757930"/>
    <w:rsid w:val="00757E05"/>
    <w:rsid w:val="00762986"/>
    <w:rsid w:val="00766095"/>
    <w:rsid w:val="00766A3A"/>
    <w:rsid w:val="0077108E"/>
    <w:rsid w:val="00772752"/>
    <w:rsid w:val="00774677"/>
    <w:rsid w:val="007766B5"/>
    <w:rsid w:val="00780D5F"/>
    <w:rsid w:val="00780FD8"/>
    <w:rsid w:val="00781826"/>
    <w:rsid w:val="007835CA"/>
    <w:rsid w:val="00783C7C"/>
    <w:rsid w:val="0078447E"/>
    <w:rsid w:val="00784EB3"/>
    <w:rsid w:val="007857BC"/>
    <w:rsid w:val="007859A5"/>
    <w:rsid w:val="00786276"/>
    <w:rsid w:val="0079324D"/>
    <w:rsid w:val="007945C1"/>
    <w:rsid w:val="00794BF8"/>
    <w:rsid w:val="00795FFD"/>
    <w:rsid w:val="007A0987"/>
    <w:rsid w:val="007A1CAE"/>
    <w:rsid w:val="007A324C"/>
    <w:rsid w:val="007A6B47"/>
    <w:rsid w:val="007A776B"/>
    <w:rsid w:val="007A7D80"/>
    <w:rsid w:val="007B1005"/>
    <w:rsid w:val="007B2DA0"/>
    <w:rsid w:val="007B2F63"/>
    <w:rsid w:val="007B34C5"/>
    <w:rsid w:val="007B4805"/>
    <w:rsid w:val="007B6493"/>
    <w:rsid w:val="007C02E7"/>
    <w:rsid w:val="007C5A27"/>
    <w:rsid w:val="007C6B5A"/>
    <w:rsid w:val="007D096C"/>
    <w:rsid w:val="007D74D2"/>
    <w:rsid w:val="007E0EA0"/>
    <w:rsid w:val="007E249C"/>
    <w:rsid w:val="007E3656"/>
    <w:rsid w:val="007E49D7"/>
    <w:rsid w:val="007E4F52"/>
    <w:rsid w:val="007F243D"/>
    <w:rsid w:val="007F24EB"/>
    <w:rsid w:val="007F3EFB"/>
    <w:rsid w:val="007F45A4"/>
    <w:rsid w:val="0080028D"/>
    <w:rsid w:val="0080497F"/>
    <w:rsid w:val="00805521"/>
    <w:rsid w:val="00806AF3"/>
    <w:rsid w:val="0080750C"/>
    <w:rsid w:val="0080774F"/>
    <w:rsid w:val="00814D47"/>
    <w:rsid w:val="00815241"/>
    <w:rsid w:val="00815A08"/>
    <w:rsid w:val="00815A57"/>
    <w:rsid w:val="00815DB9"/>
    <w:rsid w:val="00820FF6"/>
    <w:rsid w:val="00824855"/>
    <w:rsid w:val="00825289"/>
    <w:rsid w:val="00825631"/>
    <w:rsid w:val="00826827"/>
    <w:rsid w:val="00826872"/>
    <w:rsid w:val="00826CD8"/>
    <w:rsid w:val="00827926"/>
    <w:rsid w:val="008302C0"/>
    <w:rsid w:val="00835755"/>
    <w:rsid w:val="008400F5"/>
    <w:rsid w:val="00841E90"/>
    <w:rsid w:val="00843A73"/>
    <w:rsid w:val="008471C3"/>
    <w:rsid w:val="0085032E"/>
    <w:rsid w:val="008522C4"/>
    <w:rsid w:val="008523B8"/>
    <w:rsid w:val="00857780"/>
    <w:rsid w:val="00860689"/>
    <w:rsid w:val="00864FDC"/>
    <w:rsid w:val="008654E0"/>
    <w:rsid w:val="008657D4"/>
    <w:rsid w:val="00865CE6"/>
    <w:rsid w:val="00867BA8"/>
    <w:rsid w:val="00871930"/>
    <w:rsid w:val="00872F67"/>
    <w:rsid w:val="008737DB"/>
    <w:rsid w:val="0087620D"/>
    <w:rsid w:val="00876709"/>
    <w:rsid w:val="0087687C"/>
    <w:rsid w:val="00880734"/>
    <w:rsid w:val="0088136E"/>
    <w:rsid w:val="00881DBE"/>
    <w:rsid w:val="008852A9"/>
    <w:rsid w:val="00885E6B"/>
    <w:rsid w:val="0088621E"/>
    <w:rsid w:val="0088784A"/>
    <w:rsid w:val="00894E4A"/>
    <w:rsid w:val="00895AC2"/>
    <w:rsid w:val="00895BD5"/>
    <w:rsid w:val="00895E7B"/>
    <w:rsid w:val="00895F08"/>
    <w:rsid w:val="00896491"/>
    <w:rsid w:val="0089726D"/>
    <w:rsid w:val="008A129A"/>
    <w:rsid w:val="008A157A"/>
    <w:rsid w:val="008A303F"/>
    <w:rsid w:val="008A72ED"/>
    <w:rsid w:val="008B417B"/>
    <w:rsid w:val="008B5DAF"/>
    <w:rsid w:val="008B65FD"/>
    <w:rsid w:val="008C1A83"/>
    <w:rsid w:val="008C4A16"/>
    <w:rsid w:val="008C64C0"/>
    <w:rsid w:val="008C6614"/>
    <w:rsid w:val="008D0876"/>
    <w:rsid w:val="008D28C5"/>
    <w:rsid w:val="008D370B"/>
    <w:rsid w:val="008D61A7"/>
    <w:rsid w:val="008D7A3E"/>
    <w:rsid w:val="008E165A"/>
    <w:rsid w:val="008E16D3"/>
    <w:rsid w:val="008E2F7A"/>
    <w:rsid w:val="008E6C28"/>
    <w:rsid w:val="008F08DC"/>
    <w:rsid w:val="008F0CF1"/>
    <w:rsid w:val="008F1C79"/>
    <w:rsid w:val="008F5E4D"/>
    <w:rsid w:val="008F6825"/>
    <w:rsid w:val="0090251E"/>
    <w:rsid w:val="00903F0A"/>
    <w:rsid w:val="00904520"/>
    <w:rsid w:val="0090458A"/>
    <w:rsid w:val="009058D7"/>
    <w:rsid w:val="00907D28"/>
    <w:rsid w:val="00912956"/>
    <w:rsid w:val="0091562E"/>
    <w:rsid w:val="00915A1A"/>
    <w:rsid w:val="009165D2"/>
    <w:rsid w:val="00917D59"/>
    <w:rsid w:val="00920718"/>
    <w:rsid w:val="00922D4E"/>
    <w:rsid w:val="00923CF8"/>
    <w:rsid w:val="00923F16"/>
    <w:rsid w:val="0092562D"/>
    <w:rsid w:val="00927B1F"/>
    <w:rsid w:val="00931141"/>
    <w:rsid w:val="0093276A"/>
    <w:rsid w:val="00935EA8"/>
    <w:rsid w:val="0094059C"/>
    <w:rsid w:val="00941831"/>
    <w:rsid w:val="009431E1"/>
    <w:rsid w:val="00943F27"/>
    <w:rsid w:val="00944181"/>
    <w:rsid w:val="0094493E"/>
    <w:rsid w:val="009457C9"/>
    <w:rsid w:val="00950325"/>
    <w:rsid w:val="00950975"/>
    <w:rsid w:val="00951159"/>
    <w:rsid w:val="00953019"/>
    <w:rsid w:val="00953EC9"/>
    <w:rsid w:val="009555D7"/>
    <w:rsid w:val="00961A3D"/>
    <w:rsid w:val="00962CF5"/>
    <w:rsid w:val="0096362A"/>
    <w:rsid w:val="00963FD9"/>
    <w:rsid w:val="009648DB"/>
    <w:rsid w:val="0096533B"/>
    <w:rsid w:val="009656F2"/>
    <w:rsid w:val="00966135"/>
    <w:rsid w:val="00966472"/>
    <w:rsid w:val="00966CFE"/>
    <w:rsid w:val="00966D5B"/>
    <w:rsid w:val="0096770C"/>
    <w:rsid w:val="00970808"/>
    <w:rsid w:val="00970DDA"/>
    <w:rsid w:val="009714A3"/>
    <w:rsid w:val="00971D9D"/>
    <w:rsid w:val="00972524"/>
    <w:rsid w:val="00972FCA"/>
    <w:rsid w:val="009735B1"/>
    <w:rsid w:val="00974E46"/>
    <w:rsid w:val="009759CD"/>
    <w:rsid w:val="00976369"/>
    <w:rsid w:val="00977F81"/>
    <w:rsid w:val="00980466"/>
    <w:rsid w:val="009809C0"/>
    <w:rsid w:val="00981260"/>
    <w:rsid w:val="0098255F"/>
    <w:rsid w:val="009825F3"/>
    <w:rsid w:val="00982907"/>
    <w:rsid w:val="00982909"/>
    <w:rsid w:val="009832E6"/>
    <w:rsid w:val="009842A9"/>
    <w:rsid w:val="0098450E"/>
    <w:rsid w:val="00986615"/>
    <w:rsid w:val="00987FEC"/>
    <w:rsid w:val="009909B6"/>
    <w:rsid w:val="00991EA0"/>
    <w:rsid w:val="0099658A"/>
    <w:rsid w:val="009A26B1"/>
    <w:rsid w:val="009A49B4"/>
    <w:rsid w:val="009A4E7B"/>
    <w:rsid w:val="009A5B0E"/>
    <w:rsid w:val="009A7A2C"/>
    <w:rsid w:val="009B03F9"/>
    <w:rsid w:val="009B105B"/>
    <w:rsid w:val="009B2CFB"/>
    <w:rsid w:val="009B4697"/>
    <w:rsid w:val="009B4736"/>
    <w:rsid w:val="009B646F"/>
    <w:rsid w:val="009B7A1B"/>
    <w:rsid w:val="009C181F"/>
    <w:rsid w:val="009C2427"/>
    <w:rsid w:val="009C3DB8"/>
    <w:rsid w:val="009C3EF6"/>
    <w:rsid w:val="009C5FE3"/>
    <w:rsid w:val="009D224D"/>
    <w:rsid w:val="009D2B05"/>
    <w:rsid w:val="009D49BF"/>
    <w:rsid w:val="009E0ACA"/>
    <w:rsid w:val="009E12AE"/>
    <w:rsid w:val="009E1C96"/>
    <w:rsid w:val="009E2A81"/>
    <w:rsid w:val="009E6906"/>
    <w:rsid w:val="009E6FC2"/>
    <w:rsid w:val="009F062F"/>
    <w:rsid w:val="009F2DDD"/>
    <w:rsid w:val="009F2ECC"/>
    <w:rsid w:val="009F3BE5"/>
    <w:rsid w:val="009F40FD"/>
    <w:rsid w:val="009F538C"/>
    <w:rsid w:val="009F63FB"/>
    <w:rsid w:val="00A02058"/>
    <w:rsid w:val="00A02F5B"/>
    <w:rsid w:val="00A07399"/>
    <w:rsid w:val="00A100DE"/>
    <w:rsid w:val="00A12673"/>
    <w:rsid w:val="00A12816"/>
    <w:rsid w:val="00A20B2C"/>
    <w:rsid w:val="00A21F50"/>
    <w:rsid w:val="00A22779"/>
    <w:rsid w:val="00A22A87"/>
    <w:rsid w:val="00A23C5E"/>
    <w:rsid w:val="00A2442E"/>
    <w:rsid w:val="00A2779E"/>
    <w:rsid w:val="00A3035D"/>
    <w:rsid w:val="00A34A29"/>
    <w:rsid w:val="00A373AD"/>
    <w:rsid w:val="00A373E4"/>
    <w:rsid w:val="00A404F9"/>
    <w:rsid w:val="00A40654"/>
    <w:rsid w:val="00A40E80"/>
    <w:rsid w:val="00A40F11"/>
    <w:rsid w:val="00A43402"/>
    <w:rsid w:val="00A450EB"/>
    <w:rsid w:val="00A45583"/>
    <w:rsid w:val="00A508B7"/>
    <w:rsid w:val="00A52A87"/>
    <w:rsid w:val="00A54730"/>
    <w:rsid w:val="00A56515"/>
    <w:rsid w:val="00A56675"/>
    <w:rsid w:val="00A56E4B"/>
    <w:rsid w:val="00A61197"/>
    <w:rsid w:val="00A616C2"/>
    <w:rsid w:val="00A61A47"/>
    <w:rsid w:val="00A61B91"/>
    <w:rsid w:val="00A63EB6"/>
    <w:rsid w:val="00A7190F"/>
    <w:rsid w:val="00A7277F"/>
    <w:rsid w:val="00A80294"/>
    <w:rsid w:val="00A861D6"/>
    <w:rsid w:val="00A9191E"/>
    <w:rsid w:val="00A93F88"/>
    <w:rsid w:val="00A946E0"/>
    <w:rsid w:val="00A9478E"/>
    <w:rsid w:val="00A94A9A"/>
    <w:rsid w:val="00A971C6"/>
    <w:rsid w:val="00A97B20"/>
    <w:rsid w:val="00AA0B5B"/>
    <w:rsid w:val="00AA1EA1"/>
    <w:rsid w:val="00AA2DC0"/>
    <w:rsid w:val="00AB2C90"/>
    <w:rsid w:val="00AB511F"/>
    <w:rsid w:val="00AB53B5"/>
    <w:rsid w:val="00AC1619"/>
    <w:rsid w:val="00AC203D"/>
    <w:rsid w:val="00AC2DD2"/>
    <w:rsid w:val="00AC3D3C"/>
    <w:rsid w:val="00AC602F"/>
    <w:rsid w:val="00AD368E"/>
    <w:rsid w:val="00AD4860"/>
    <w:rsid w:val="00AE067A"/>
    <w:rsid w:val="00AE14BC"/>
    <w:rsid w:val="00AE2881"/>
    <w:rsid w:val="00AE6DB8"/>
    <w:rsid w:val="00AF64FA"/>
    <w:rsid w:val="00AF6914"/>
    <w:rsid w:val="00B005D3"/>
    <w:rsid w:val="00B00C1D"/>
    <w:rsid w:val="00B01F61"/>
    <w:rsid w:val="00B06CF5"/>
    <w:rsid w:val="00B07240"/>
    <w:rsid w:val="00B11795"/>
    <w:rsid w:val="00B17898"/>
    <w:rsid w:val="00B204E3"/>
    <w:rsid w:val="00B25593"/>
    <w:rsid w:val="00B266E3"/>
    <w:rsid w:val="00B334B7"/>
    <w:rsid w:val="00B33AC0"/>
    <w:rsid w:val="00B3570B"/>
    <w:rsid w:val="00B35A38"/>
    <w:rsid w:val="00B37477"/>
    <w:rsid w:val="00B3791F"/>
    <w:rsid w:val="00B37E02"/>
    <w:rsid w:val="00B40053"/>
    <w:rsid w:val="00B4248D"/>
    <w:rsid w:val="00B4615D"/>
    <w:rsid w:val="00B46874"/>
    <w:rsid w:val="00B47235"/>
    <w:rsid w:val="00B47F1A"/>
    <w:rsid w:val="00B50C4D"/>
    <w:rsid w:val="00B53B2A"/>
    <w:rsid w:val="00B541B5"/>
    <w:rsid w:val="00B54C1D"/>
    <w:rsid w:val="00B54DCA"/>
    <w:rsid w:val="00B56F75"/>
    <w:rsid w:val="00B57031"/>
    <w:rsid w:val="00B575C9"/>
    <w:rsid w:val="00B6461D"/>
    <w:rsid w:val="00B67098"/>
    <w:rsid w:val="00B7433A"/>
    <w:rsid w:val="00B74E38"/>
    <w:rsid w:val="00B75AA9"/>
    <w:rsid w:val="00B76422"/>
    <w:rsid w:val="00B80375"/>
    <w:rsid w:val="00B80EFB"/>
    <w:rsid w:val="00B82152"/>
    <w:rsid w:val="00B83998"/>
    <w:rsid w:val="00B91943"/>
    <w:rsid w:val="00B92EEF"/>
    <w:rsid w:val="00B97E40"/>
    <w:rsid w:val="00BA00E2"/>
    <w:rsid w:val="00BA05FA"/>
    <w:rsid w:val="00BA08B2"/>
    <w:rsid w:val="00BA6518"/>
    <w:rsid w:val="00BB434F"/>
    <w:rsid w:val="00BB4783"/>
    <w:rsid w:val="00BB6659"/>
    <w:rsid w:val="00BC153A"/>
    <w:rsid w:val="00BC1714"/>
    <w:rsid w:val="00BC2171"/>
    <w:rsid w:val="00BC34FB"/>
    <w:rsid w:val="00BC554E"/>
    <w:rsid w:val="00BC6251"/>
    <w:rsid w:val="00BC6353"/>
    <w:rsid w:val="00BC78F5"/>
    <w:rsid w:val="00BD69A2"/>
    <w:rsid w:val="00BD7BC5"/>
    <w:rsid w:val="00BE3E94"/>
    <w:rsid w:val="00BE61E1"/>
    <w:rsid w:val="00BE7581"/>
    <w:rsid w:val="00BF0029"/>
    <w:rsid w:val="00BF11A7"/>
    <w:rsid w:val="00BF15A5"/>
    <w:rsid w:val="00BF35A9"/>
    <w:rsid w:val="00BF3D12"/>
    <w:rsid w:val="00BF430E"/>
    <w:rsid w:val="00BF4617"/>
    <w:rsid w:val="00BF6D0B"/>
    <w:rsid w:val="00C00E56"/>
    <w:rsid w:val="00C026EF"/>
    <w:rsid w:val="00C02748"/>
    <w:rsid w:val="00C03494"/>
    <w:rsid w:val="00C04571"/>
    <w:rsid w:val="00C05119"/>
    <w:rsid w:val="00C123C1"/>
    <w:rsid w:val="00C13AAC"/>
    <w:rsid w:val="00C14D34"/>
    <w:rsid w:val="00C14DF3"/>
    <w:rsid w:val="00C17B31"/>
    <w:rsid w:val="00C20428"/>
    <w:rsid w:val="00C204BC"/>
    <w:rsid w:val="00C20B15"/>
    <w:rsid w:val="00C21F92"/>
    <w:rsid w:val="00C224C5"/>
    <w:rsid w:val="00C242BA"/>
    <w:rsid w:val="00C2451F"/>
    <w:rsid w:val="00C248F8"/>
    <w:rsid w:val="00C24EA1"/>
    <w:rsid w:val="00C259AB"/>
    <w:rsid w:val="00C260B8"/>
    <w:rsid w:val="00C2774C"/>
    <w:rsid w:val="00C27BDE"/>
    <w:rsid w:val="00C32BF8"/>
    <w:rsid w:val="00C33301"/>
    <w:rsid w:val="00C356F7"/>
    <w:rsid w:val="00C35888"/>
    <w:rsid w:val="00C35B76"/>
    <w:rsid w:val="00C40392"/>
    <w:rsid w:val="00C4682E"/>
    <w:rsid w:val="00C50389"/>
    <w:rsid w:val="00C51283"/>
    <w:rsid w:val="00C53019"/>
    <w:rsid w:val="00C532EC"/>
    <w:rsid w:val="00C535C5"/>
    <w:rsid w:val="00C54CAA"/>
    <w:rsid w:val="00C5531F"/>
    <w:rsid w:val="00C56855"/>
    <w:rsid w:val="00C56AF7"/>
    <w:rsid w:val="00C56F2B"/>
    <w:rsid w:val="00C56FF8"/>
    <w:rsid w:val="00C60EFF"/>
    <w:rsid w:val="00C66FA8"/>
    <w:rsid w:val="00C80603"/>
    <w:rsid w:val="00C81171"/>
    <w:rsid w:val="00C921AD"/>
    <w:rsid w:val="00C928B8"/>
    <w:rsid w:val="00C945D3"/>
    <w:rsid w:val="00C96744"/>
    <w:rsid w:val="00C97B14"/>
    <w:rsid w:val="00CA3A0A"/>
    <w:rsid w:val="00CB168E"/>
    <w:rsid w:val="00CB1B33"/>
    <w:rsid w:val="00CB33C4"/>
    <w:rsid w:val="00CB5FB9"/>
    <w:rsid w:val="00CB6B20"/>
    <w:rsid w:val="00CB6EB4"/>
    <w:rsid w:val="00CC005C"/>
    <w:rsid w:val="00CC1736"/>
    <w:rsid w:val="00CC372A"/>
    <w:rsid w:val="00CC3AE5"/>
    <w:rsid w:val="00CD2386"/>
    <w:rsid w:val="00CD2E3B"/>
    <w:rsid w:val="00CD49CB"/>
    <w:rsid w:val="00CE31A7"/>
    <w:rsid w:val="00CE3560"/>
    <w:rsid w:val="00CE3D03"/>
    <w:rsid w:val="00CE5182"/>
    <w:rsid w:val="00CE563B"/>
    <w:rsid w:val="00CE7BA1"/>
    <w:rsid w:val="00CF2039"/>
    <w:rsid w:val="00CF49D8"/>
    <w:rsid w:val="00CF5B72"/>
    <w:rsid w:val="00CF690F"/>
    <w:rsid w:val="00CF75A3"/>
    <w:rsid w:val="00D0023F"/>
    <w:rsid w:val="00D011F9"/>
    <w:rsid w:val="00D03008"/>
    <w:rsid w:val="00D038F6"/>
    <w:rsid w:val="00D04695"/>
    <w:rsid w:val="00D052BF"/>
    <w:rsid w:val="00D05C59"/>
    <w:rsid w:val="00D0619C"/>
    <w:rsid w:val="00D075CA"/>
    <w:rsid w:val="00D122D5"/>
    <w:rsid w:val="00D13C7E"/>
    <w:rsid w:val="00D17E29"/>
    <w:rsid w:val="00D236C2"/>
    <w:rsid w:val="00D25F75"/>
    <w:rsid w:val="00D27D51"/>
    <w:rsid w:val="00D3018E"/>
    <w:rsid w:val="00D3443E"/>
    <w:rsid w:val="00D3598E"/>
    <w:rsid w:val="00D35E84"/>
    <w:rsid w:val="00D405C9"/>
    <w:rsid w:val="00D40617"/>
    <w:rsid w:val="00D40BDB"/>
    <w:rsid w:val="00D417F0"/>
    <w:rsid w:val="00D42788"/>
    <w:rsid w:val="00D43EA0"/>
    <w:rsid w:val="00D44B28"/>
    <w:rsid w:val="00D46711"/>
    <w:rsid w:val="00D46A41"/>
    <w:rsid w:val="00D46A9A"/>
    <w:rsid w:val="00D46DC9"/>
    <w:rsid w:val="00D51C96"/>
    <w:rsid w:val="00D51D07"/>
    <w:rsid w:val="00D52586"/>
    <w:rsid w:val="00D5275E"/>
    <w:rsid w:val="00D54EF7"/>
    <w:rsid w:val="00D5582F"/>
    <w:rsid w:val="00D61DE0"/>
    <w:rsid w:val="00D6500C"/>
    <w:rsid w:val="00D66A3D"/>
    <w:rsid w:val="00D70C5D"/>
    <w:rsid w:val="00D7226B"/>
    <w:rsid w:val="00D747E8"/>
    <w:rsid w:val="00D75493"/>
    <w:rsid w:val="00D77E15"/>
    <w:rsid w:val="00D77E37"/>
    <w:rsid w:val="00D815E9"/>
    <w:rsid w:val="00D85FF4"/>
    <w:rsid w:val="00D87CF7"/>
    <w:rsid w:val="00D87E7F"/>
    <w:rsid w:val="00D9229A"/>
    <w:rsid w:val="00D9246D"/>
    <w:rsid w:val="00D92A15"/>
    <w:rsid w:val="00D93768"/>
    <w:rsid w:val="00D9522B"/>
    <w:rsid w:val="00D96FAF"/>
    <w:rsid w:val="00D97F9B"/>
    <w:rsid w:val="00DA0412"/>
    <w:rsid w:val="00DA310B"/>
    <w:rsid w:val="00DA56DC"/>
    <w:rsid w:val="00DA5924"/>
    <w:rsid w:val="00DA6453"/>
    <w:rsid w:val="00DA6787"/>
    <w:rsid w:val="00DA76FD"/>
    <w:rsid w:val="00DB09E7"/>
    <w:rsid w:val="00DB3D99"/>
    <w:rsid w:val="00DB4E66"/>
    <w:rsid w:val="00DB5413"/>
    <w:rsid w:val="00DC0859"/>
    <w:rsid w:val="00DC1241"/>
    <w:rsid w:val="00DC15EA"/>
    <w:rsid w:val="00DC1941"/>
    <w:rsid w:val="00DC19B1"/>
    <w:rsid w:val="00DC33E1"/>
    <w:rsid w:val="00DC3D89"/>
    <w:rsid w:val="00DC448A"/>
    <w:rsid w:val="00DC63F2"/>
    <w:rsid w:val="00DC7830"/>
    <w:rsid w:val="00DC79F3"/>
    <w:rsid w:val="00DC7D39"/>
    <w:rsid w:val="00DD148E"/>
    <w:rsid w:val="00DD20B9"/>
    <w:rsid w:val="00DD30F4"/>
    <w:rsid w:val="00DD3EF8"/>
    <w:rsid w:val="00DD4FD8"/>
    <w:rsid w:val="00DD55C9"/>
    <w:rsid w:val="00DD5A71"/>
    <w:rsid w:val="00DD7E22"/>
    <w:rsid w:val="00DE1258"/>
    <w:rsid w:val="00DE372D"/>
    <w:rsid w:val="00DE72A6"/>
    <w:rsid w:val="00DF13DB"/>
    <w:rsid w:val="00DF3014"/>
    <w:rsid w:val="00DF3CCC"/>
    <w:rsid w:val="00DF5B5B"/>
    <w:rsid w:val="00E00E71"/>
    <w:rsid w:val="00E0255A"/>
    <w:rsid w:val="00E02C51"/>
    <w:rsid w:val="00E04A92"/>
    <w:rsid w:val="00E05508"/>
    <w:rsid w:val="00E062E6"/>
    <w:rsid w:val="00E078EA"/>
    <w:rsid w:val="00E12ED7"/>
    <w:rsid w:val="00E13380"/>
    <w:rsid w:val="00E1499A"/>
    <w:rsid w:val="00E15DDC"/>
    <w:rsid w:val="00E169CA"/>
    <w:rsid w:val="00E16B06"/>
    <w:rsid w:val="00E20656"/>
    <w:rsid w:val="00E22983"/>
    <w:rsid w:val="00E2445A"/>
    <w:rsid w:val="00E24783"/>
    <w:rsid w:val="00E258D7"/>
    <w:rsid w:val="00E26050"/>
    <w:rsid w:val="00E27113"/>
    <w:rsid w:val="00E356A2"/>
    <w:rsid w:val="00E36267"/>
    <w:rsid w:val="00E37547"/>
    <w:rsid w:val="00E407D0"/>
    <w:rsid w:val="00E411BA"/>
    <w:rsid w:val="00E41550"/>
    <w:rsid w:val="00E4178E"/>
    <w:rsid w:val="00E420E3"/>
    <w:rsid w:val="00E43496"/>
    <w:rsid w:val="00E4550B"/>
    <w:rsid w:val="00E47A63"/>
    <w:rsid w:val="00E47D31"/>
    <w:rsid w:val="00E51775"/>
    <w:rsid w:val="00E527BE"/>
    <w:rsid w:val="00E52F1A"/>
    <w:rsid w:val="00E552BA"/>
    <w:rsid w:val="00E60B7E"/>
    <w:rsid w:val="00E638A8"/>
    <w:rsid w:val="00E64477"/>
    <w:rsid w:val="00E65C3F"/>
    <w:rsid w:val="00E66986"/>
    <w:rsid w:val="00E71EF2"/>
    <w:rsid w:val="00E72170"/>
    <w:rsid w:val="00E72E21"/>
    <w:rsid w:val="00E742A5"/>
    <w:rsid w:val="00E752A6"/>
    <w:rsid w:val="00E766DD"/>
    <w:rsid w:val="00E7670B"/>
    <w:rsid w:val="00E81FE9"/>
    <w:rsid w:val="00E833D5"/>
    <w:rsid w:val="00E90A32"/>
    <w:rsid w:val="00E9552C"/>
    <w:rsid w:val="00E96314"/>
    <w:rsid w:val="00E9681F"/>
    <w:rsid w:val="00E97BEB"/>
    <w:rsid w:val="00EA1569"/>
    <w:rsid w:val="00EA25F1"/>
    <w:rsid w:val="00EA2A13"/>
    <w:rsid w:val="00EA33F3"/>
    <w:rsid w:val="00EA3FAB"/>
    <w:rsid w:val="00EA444E"/>
    <w:rsid w:val="00EA4EBB"/>
    <w:rsid w:val="00EA7410"/>
    <w:rsid w:val="00EB0C1C"/>
    <w:rsid w:val="00EB40CE"/>
    <w:rsid w:val="00EB5C01"/>
    <w:rsid w:val="00EB5EDB"/>
    <w:rsid w:val="00EC012E"/>
    <w:rsid w:val="00EC11D0"/>
    <w:rsid w:val="00EC30CC"/>
    <w:rsid w:val="00EC4F8B"/>
    <w:rsid w:val="00EC6978"/>
    <w:rsid w:val="00ED204F"/>
    <w:rsid w:val="00ED3648"/>
    <w:rsid w:val="00ED785E"/>
    <w:rsid w:val="00ED79B4"/>
    <w:rsid w:val="00EE01B6"/>
    <w:rsid w:val="00EE033C"/>
    <w:rsid w:val="00EE12DF"/>
    <w:rsid w:val="00EE302B"/>
    <w:rsid w:val="00EE34C3"/>
    <w:rsid w:val="00EE5F09"/>
    <w:rsid w:val="00EE6059"/>
    <w:rsid w:val="00EF1B14"/>
    <w:rsid w:val="00EF1B76"/>
    <w:rsid w:val="00EF1B7D"/>
    <w:rsid w:val="00EF238C"/>
    <w:rsid w:val="00EF2C3F"/>
    <w:rsid w:val="00EF3C97"/>
    <w:rsid w:val="00EF5455"/>
    <w:rsid w:val="00EF560F"/>
    <w:rsid w:val="00EF753A"/>
    <w:rsid w:val="00F007D1"/>
    <w:rsid w:val="00F10065"/>
    <w:rsid w:val="00F1124D"/>
    <w:rsid w:val="00F112C9"/>
    <w:rsid w:val="00F11312"/>
    <w:rsid w:val="00F11654"/>
    <w:rsid w:val="00F12E7E"/>
    <w:rsid w:val="00F210A9"/>
    <w:rsid w:val="00F218A9"/>
    <w:rsid w:val="00F25D86"/>
    <w:rsid w:val="00F31987"/>
    <w:rsid w:val="00F31E32"/>
    <w:rsid w:val="00F35C55"/>
    <w:rsid w:val="00F362C2"/>
    <w:rsid w:val="00F37281"/>
    <w:rsid w:val="00F40DD7"/>
    <w:rsid w:val="00F43ABD"/>
    <w:rsid w:val="00F44D3E"/>
    <w:rsid w:val="00F45EE7"/>
    <w:rsid w:val="00F46218"/>
    <w:rsid w:val="00F50116"/>
    <w:rsid w:val="00F513AE"/>
    <w:rsid w:val="00F5227B"/>
    <w:rsid w:val="00F524DC"/>
    <w:rsid w:val="00F52B44"/>
    <w:rsid w:val="00F5405F"/>
    <w:rsid w:val="00F558F8"/>
    <w:rsid w:val="00F57E59"/>
    <w:rsid w:val="00F61184"/>
    <w:rsid w:val="00F63637"/>
    <w:rsid w:val="00F63C50"/>
    <w:rsid w:val="00F6488E"/>
    <w:rsid w:val="00F64CD8"/>
    <w:rsid w:val="00F6596C"/>
    <w:rsid w:val="00F703AC"/>
    <w:rsid w:val="00F705EA"/>
    <w:rsid w:val="00F72C76"/>
    <w:rsid w:val="00F72F29"/>
    <w:rsid w:val="00F73B57"/>
    <w:rsid w:val="00F73E46"/>
    <w:rsid w:val="00F74FAD"/>
    <w:rsid w:val="00F751A8"/>
    <w:rsid w:val="00F754A2"/>
    <w:rsid w:val="00F767C2"/>
    <w:rsid w:val="00F76F78"/>
    <w:rsid w:val="00F80863"/>
    <w:rsid w:val="00F85396"/>
    <w:rsid w:val="00F856C5"/>
    <w:rsid w:val="00F86296"/>
    <w:rsid w:val="00F86F61"/>
    <w:rsid w:val="00F947AF"/>
    <w:rsid w:val="00F95A66"/>
    <w:rsid w:val="00F95FE2"/>
    <w:rsid w:val="00F979D0"/>
    <w:rsid w:val="00F97BCE"/>
    <w:rsid w:val="00FA0077"/>
    <w:rsid w:val="00FA05D1"/>
    <w:rsid w:val="00FA408C"/>
    <w:rsid w:val="00FA42A6"/>
    <w:rsid w:val="00FA44FC"/>
    <w:rsid w:val="00FB21A6"/>
    <w:rsid w:val="00FB3C4F"/>
    <w:rsid w:val="00FB727F"/>
    <w:rsid w:val="00FC1E1D"/>
    <w:rsid w:val="00FC2B97"/>
    <w:rsid w:val="00FC2CCC"/>
    <w:rsid w:val="00FC2D47"/>
    <w:rsid w:val="00FC442C"/>
    <w:rsid w:val="00FC4A5B"/>
    <w:rsid w:val="00FC7E2E"/>
    <w:rsid w:val="00FD2C04"/>
    <w:rsid w:val="00FD2FE2"/>
    <w:rsid w:val="00FD44DE"/>
    <w:rsid w:val="00FD6821"/>
    <w:rsid w:val="00FE01FE"/>
    <w:rsid w:val="00FE6CC6"/>
    <w:rsid w:val="00FE6E4D"/>
    <w:rsid w:val="00FF46D3"/>
    <w:rsid w:val="00FF77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81"/>
  </w:style>
  <w:style w:type="paragraph" w:styleId="berschrift1">
    <w:name w:val="heading 1"/>
    <w:basedOn w:val="Standard"/>
    <w:next w:val="Konstruktionshinweise"/>
    <w:link w:val="berschrift1Zchn"/>
    <w:uiPriority w:val="9"/>
    <w:qFormat/>
    <w:rsid w:val="0073455B"/>
    <w:pPr>
      <w:keepNext/>
      <w:keepLines/>
      <w:pageBreakBefore/>
      <w:tabs>
        <w:tab w:val="left" w:pos="709"/>
      </w:tabs>
      <w:spacing w:after="480"/>
      <w:ind w:left="709" w:hanging="709"/>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202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8A72ED"/>
    <w:pPr>
      <w:keepNext/>
      <w:keepLines/>
      <w:spacing w:before="200" w:after="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8A72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03E"/>
    <w:pPr>
      <w:contextualSpacing/>
      <w:jc w:val="both"/>
    </w:pPr>
    <w:rPr>
      <w:rFonts w:ascii="Arial" w:hAnsi="Arial"/>
    </w:rPr>
  </w:style>
  <w:style w:type="paragraph" w:styleId="Kopfzeile">
    <w:name w:val="header"/>
    <w:basedOn w:val="Standard"/>
    <w:link w:val="KopfzeileZchn"/>
    <w:uiPriority w:val="99"/>
    <w:unhideWhenUsed/>
    <w:rsid w:val="00506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8C3"/>
  </w:style>
  <w:style w:type="paragraph" w:styleId="Fuzeile">
    <w:name w:val="footer"/>
    <w:basedOn w:val="Standard"/>
    <w:link w:val="FuzeileZchn"/>
    <w:uiPriority w:val="99"/>
    <w:unhideWhenUsed/>
    <w:rsid w:val="00506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8C3"/>
  </w:style>
  <w:style w:type="paragraph" w:styleId="Funotentext">
    <w:name w:val="footnote text"/>
    <w:basedOn w:val="Standard"/>
    <w:link w:val="FunotentextZchn"/>
    <w:unhideWhenUsed/>
    <w:rsid w:val="002E62E9"/>
    <w:pPr>
      <w:spacing w:after="0" w:line="240" w:lineRule="auto"/>
    </w:pPr>
    <w:rPr>
      <w:sz w:val="20"/>
      <w:szCs w:val="20"/>
    </w:rPr>
  </w:style>
  <w:style w:type="character" w:customStyle="1" w:styleId="FunotentextZchn">
    <w:name w:val="Fußnotentext Zchn"/>
    <w:basedOn w:val="Absatz-Standardschriftart"/>
    <w:link w:val="Funotentext"/>
    <w:rsid w:val="002E62E9"/>
    <w:rPr>
      <w:sz w:val="20"/>
      <w:szCs w:val="20"/>
    </w:rPr>
  </w:style>
  <w:style w:type="character" w:styleId="Funotenzeichen">
    <w:name w:val="footnote reference"/>
    <w:basedOn w:val="Absatz-Standardschriftart"/>
    <w:semiHidden/>
    <w:unhideWhenUsed/>
    <w:rsid w:val="002E62E9"/>
    <w:rPr>
      <w:vertAlign w:val="superscript"/>
    </w:rPr>
  </w:style>
  <w:style w:type="paragraph" w:styleId="Sprechblasentext">
    <w:name w:val="Balloon Text"/>
    <w:basedOn w:val="Standard"/>
    <w:link w:val="SprechblasentextZchn"/>
    <w:uiPriority w:val="99"/>
    <w:semiHidden/>
    <w:unhideWhenUsed/>
    <w:rsid w:val="00FA0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D1"/>
    <w:rPr>
      <w:rFonts w:ascii="Tahoma" w:hAnsi="Tahoma" w:cs="Tahoma"/>
      <w:sz w:val="16"/>
      <w:szCs w:val="16"/>
    </w:rPr>
  </w:style>
  <w:style w:type="character" w:styleId="Hervorhebung">
    <w:name w:val="Emphasis"/>
    <w:basedOn w:val="Absatz-Standardschriftart"/>
    <w:uiPriority w:val="20"/>
    <w:qFormat/>
    <w:rsid w:val="005132DB"/>
    <w:rPr>
      <w:i/>
      <w:iCs/>
    </w:rPr>
  </w:style>
  <w:style w:type="character" w:styleId="Hyperlink">
    <w:name w:val="Hyperlink"/>
    <w:basedOn w:val="Absatz-Standardschriftart"/>
    <w:uiPriority w:val="99"/>
    <w:unhideWhenUsed/>
    <w:rsid w:val="00D61DE0"/>
    <w:rPr>
      <w:color w:val="0000FF" w:themeColor="hyperlink"/>
      <w:u w:val="single"/>
    </w:rPr>
  </w:style>
  <w:style w:type="character" w:styleId="Kommentarzeichen">
    <w:name w:val="annotation reference"/>
    <w:basedOn w:val="Absatz-Standardschriftart"/>
    <w:uiPriority w:val="99"/>
    <w:semiHidden/>
    <w:unhideWhenUsed/>
    <w:rsid w:val="00D61DE0"/>
    <w:rPr>
      <w:sz w:val="16"/>
      <w:szCs w:val="16"/>
    </w:rPr>
  </w:style>
  <w:style w:type="paragraph" w:styleId="Untertitel">
    <w:name w:val="Subtitle"/>
    <w:basedOn w:val="Standard"/>
    <w:next w:val="Standard"/>
    <w:link w:val="UntertitelZchn"/>
    <w:uiPriority w:val="11"/>
    <w:qFormat/>
    <w:rsid w:val="0073455B"/>
    <w:pPr>
      <w:numPr>
        <w:ilvl w:val="1"/>
      </w:numPr>
      <w:spacing w:after="0"/>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73455B"/>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73455B"/>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73455B"/>
    <w:rPr>
      <w:rFonts w:ascii="Arial" w:eastAsiaTheme="majorEastAsia" w:hAnsi="Arial" w:cstheme="majorBidi"/>
      <w:b/>
      <w:spacing w:val="5"/>
      <w:kern w:val="28"/>
      <w:sz w:val="52"/>
      <w:szCs w:val="52"/>
    </w:rPr>
  </w:style>
  <w:style w:type="character" w:customStyle="1" w:styleId="berschrift1Zchn">
    <w:name w:val="Überschrift 1 Zchn"/>
    <w:basedOn w:val="Absatz-Standardschriftart"/>
    <w:link w:val="berschrift1"/>
    <w:uiPriority w:val="9"/>
    <w:rsid w:val="0073455B"/>
    <w:rPr>
      <w:rFonts w:ascii="Arial" w:eastAsiaTheme="majorEastAsia" w:hAnsi="Arial" w:cstheme="majorBidi"/>
      <w:b/>
      <w:bCs/>
      <w:sz w:val="28"/>
      <w:szCs w:val="28"/>
    </w:rPr>
  </w:style>
  <w:style w:type="paragraph" w:customStyle="1" w:styleId="Konstruktionshinweise">
    <w:name w:val="Konstruktionshinweise"/>
    <w:basedOn w:val="Standard"/>
    <w:qFormat/>
    <w:rsid w:val="0073455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pPr>
    <w:rPr>
      <w:rFonts w:ascii="Arial" w:hAnsi="Arial"/>
    </w:rPr>
  </w:style>
  <w:style w:type="paragraph" w:customStyle="1" w:styleId="Anmerkung">
    <w:name w:val="Anmerkung"/>
    <w:basedOn w:val="Standard"/>
    <w:qFormat/>
    <w:rsid w:val="0073455B"/>
    <w:rPr>
      <w:rFonts w:ascii="Arial" w:hAnsi="Arial"/>
      <w:i/>
    </w:rPr>
  </w:style>
  <w:style w:type="paragraph" w:styleId="Verzeichnis1">
    <w:name w:val="toc 1"/>
    <w:basedOn w:val="Standard"/>
    <w:next w:val="Standard"/>
    <w:autoRedefine/>
    <w:uiPriority w:val="39"/>
    <w:unhideWhenUsed/>
    <w:rsid w:val="00281084"/>
    <w:pPr>
      <w:tabs>
        <w:tab w:val="left" w:pos="588"/>
        <w:tab w:val="right" w:leader="dot" w:pos="9072"/>
      </w:tabs>
      <w:spacing w:after="100"/>
      <w:jc w:val="both"/>
    </w:pPr>
    <w:rPr>
      <w:rFonts w:ascii="Arial" w:hAnsi="Arial"/>
      <w:b/>
    </w:rPr>
  </w:style>
  <w:style w:type="paragraph" w:styleId="Verzeichnis2">
    <w:name w:val="toc 2"/>
    <w:basedOn w:val="Standard"/>
    <w:next w:val="Standard"/>
    <w:autoRedefine/>
    <w:uiPriority w:val="39"/>
    <w:unhideWhenUsed/>
    <w:rsid w:val="0073455B"/>
    <w:pPr>
      <w:tabs>
        <w:tab w:val="left" w:pos="880"/>
        <w:tab w:val="right" w:leader="dot" w:pos="8375"/>
      </w:tabs>
      <w:spacing w:after="100"/>
      <w:ind w:left="340"/>
      <w:jc w:val="both"/>
    </w:pPr>
    <w:rPr>
      <w:rFonts w:ascii="Arial" w:hAnsi="Arial"/>
    </w:rPr>
  </w:style>
  <w:style w:type="paragraph" w:styleId="Verzeichnis3">
    <w:name w:val="toc 3"/>
    <w:basedOn w:val="Standard"/>
    <w:next w:val="Standard"/>
    <w:autoRedefine/>
    <w:uiPriority w:val="39"/>
    <w:unhideWhenUsed/>
    <w:rsid w:val="0073455B"/>
    <w:pPr>
      <w:spacing w:after="100"/>
      <w:ind w:left="440"/>
      <w:jc w:val="both"/>
    </w:pPr>
    <w:rPr>
      <w:rFonts w:ascii="Arial" w:hAnsi="Arial"/>
    </w:rPr>
  </w:style>
  <w:style w:type="paragraph" w:styleId="Textkrper">
    <w:name w:val="Body Text"/>
    <w:basedOn w:val="Standard"/>
    <w:link w:val="TextkrperZchn"/>
    <w:uiPriority w:val="1"/>
    <w:unhideWhenUsed/>
    <w:qFormat/>
    <w:rsid w:val="007B4805"/>
    <w:pPr>
      <w:widowControl w:val="0"/>
      <w:spacing w:after="0" w:line="240" w:lineRule="auto"/>
      <w:ind w:left="401" w:hanging="283"/>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7B4805"/>
    <w:rPr>
      <w:rFonts w:ascii="Arial" w:eastAsia="Arial" w:hAnsi="Arial"/>
      <w:sz w:val="24"/>
      <w:szCs w:val="24"/>
      <w:lang w:val="en-US"/>
    </w:rPr>
  </w:style>
  <w:style w:type="table" w:styleId="MittleresRaster1-Akzent1">
    <w:name w:val="Medium Grid 1 Accent 1"/>
    <w:basedOn w:val="NormaleTabelle"/>
    <w:uiPriority w:val="67"/>
    <w:rsid w:val="00752BA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mmentartext">
    <w:name w:val="annotation text"/>
    <w:basedOn w:val="Standard"/>
    <w:link w:val="KommentartextZchn"/>
    <w:uiPriority w:val="99"/>
    <w:unhideWhenUsed/>
    <w:rsid w:val="005A17E1"/>
    <w:pPr>
      <w:spacing w:line="240" w:lineRule="auto"/>
    </w:pPr>
    <w:rPr>
      <w:sz w:val="20"/>
      <w:szCs w:val="20"/>
    </w:rPr>
  </w:style>
  <w:style w:type="character" w:customStyle="1" w:styleId="KommentartextZchn">
    <w:name w:val="Kommentartext Zchn"/>
    <w:basedOn w:val="Absatz-Standardschriftart"/>
    <w:link w:val="Kommentartext"/>
    <w:uiPriority w:val="99"/>
    <w:rsid w:val="005A17E1"/>
    <w:rPr>
      <w:sz w:val="20"/>
      <w:szCs w:val="20"/>
    </w:rPr>
  </w:style>
  <w:style w:type="paragraph" w:styleId="Kommentarthema">
    <w:name w:val="annotation subject"/>
    <w:basedOn w:val="Kommentartext"/>
    <w:next w:val="Kommentartext"/>
    <w:link w:val="KommentarthemaZchn"/>
    <w:uiPriority w:val="99"/>
    <w:semiHidden/>
    <w:unhideWhenUsed/>
    <w:rsid w:val="005A17E1"/>
    <w:rPr>
      <w:b/>
      <w:bCs/>
    </w:rPr>
  </w:style>
  <w:style w:type="character" w:customStyle="1" w:styleId="KommentarthemaZchn">
    <w:name w:val="Kommentarthema Zchn"/>
    <w:basedOn w:val="KommentartextZchn"/>
    <w:link w:val="Kommentarthema"/>
    <w:uiPriority w:val="99"/>
    <w:semiHidden/>
    <w:rsid w:val="005A17E1"/>
    <w:rPr>
      <w:b/>
      <w:bCs/>
      <w:sz w:val="20"/>
      <w:szCs w:val="20"/>
    </w:rPr>
  </w:style>
  <w:style w:type="character" w:customStyle="1" w:styleId="berschrift2Zchn">
    <w:name w:val="Überschrift 2 Zchn"/>
    <w:basedOn w:val="Absatz-Standardschriftart"/>
    <w:link w:val="berschrift2"/>
    <w:uiPriority w:val="9"/>
    <w:semiHidden/>
    <w:rsid w:val="00202EEC"/>
    <w:rPr>
      <w:rFonts w:asciiTheme="majorHAnsi" w:eastAsiaTheme="majorEastAsia" w:hAnsiTheme="majorHAnsi" w:cstheme="majorBidi"/>
      <w:b/>
      <w:bCs/>
      <w:color w:val="4F81BD" w:themeColor="accent1"/>
      <w:sz w:val="26"/>
      <w:szCs w:val="26"/>
    </w:rPr>
  </w:style>
  <w:style w:type="table" w:styleId="MittleresRaster2-Akzent2">
    <w:name w:val="Medium Grid 2 Accent 2"/>
    <w:basedOn w:val="NormaleTabelle"/>
    <w:uiPriority w:val="68"/>
    <w:rsid w:val="008A72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berschrift7Zchn">
    <w:name w:val="Überschrift 7 Zchn"/>
    <w:basedOn w:val="Absatz-Standardschriftart"/>
    <w:link w:val="berschrift7"/>
    <w:uiPriority w:val="9"/>
    <w:semiHidden/>
    <w:rsid w:val="008A72ED"/>
    <w:rPr>
      <w:rFonts w:asciiTheme="majorHAnsi" w:eastAsiaTheme="majorEastAsia" w:hAnsiTheme="majorHAnsi" w:cstheme="majorBidi"/>
      <w:i/>
      <w:iCs/>
      <w:color w:val="404040" w:themeColor="text1" w:themeTint="BF"/>
    </w:rPr>
  </w:style>
  <w:style w:type="character" w:customStyle="1" w:styleId="berschrift6Zchn">
    <w:name w:val="Überschrift 6 Zchn"/>
    <w:basedOn w:val="Absatz-Standardschriftart"/>
    <w:link w:val="berschrift6"/>
    <w:uiPriority w:val="9"/>
    <w:semiHidden/>
    <w:rsid w:val="008A72ED"/>
    <w:rPr>
      <w:rFonts w:asciiTheme="majorHAnsi" w:eastAsiaTheme="majorEastAsia" w:hAnsiTheme="majorHAnsi" w:cstheme="majorBidi"/>
      <w:i/>
      <w:iCs/>
      <w:color w:val="243F60" w:themeColor="accent1" w:themeShade="7F"/>
      <w:lang w:eastAsia="de-DE"/>
    </w:rPr>
  </w:style>
  <w:style w:type="paragraph" w:customStyle="1" w:styleId="bersichtsraster">
    <w:name w:val="Übersichtsraster"/>
    <w:basedOn w:val="Standard"/>
    <w:qFormat/>
    <w:rsid w:val="008A72ED"/>
    <w:pPr>
      <w:spacing w:after="120" w:line="240" w:lineRule="auto"/>
    </w:pPr>
    <w:rPr>
      <w:rFonts w:ascii="Arial" w:eastAsiaTheme="minorEastAsia" w:hAnsi="Arial"/>
      <w:sz w:val="20"/>
      <w:lang w:eastAsia="de-DE"/>
    </w:rPr>
  </w:style>
  <w:style w:type="paragraph" w:styleId="StandardWeb">
    <w:name w:val="Normal (Web)"/>
    <w:basedOn w:val="Standard"/>
    <w:uiPriority w:val="99"/>
    <w:unhideWhenUsed/>
    <w:rsid w:val="00F86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C72EC"/>
    <w:rPr>
      <w:color w:val="800080" w:themeColor="followedHyperlink"/>
      <w:u w:val="single"/>
    </w:rPr>
  </w:style>
  <w:style w:type="table" w:customStyle="1" w:styleId="Tabellenraster1">
    <w:name w:val="Tabellenraster1"/>
    <w:basedOn w:val="NormaleTabelle"/>
    <w:next w:val="Tabellenraster"/>
    <w:uiPriority w:val="59"/>
    <w:unhideWhenUsed/>
    <w:rsid w:val="00E356A2"/>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BF11A7"/>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913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581"/>
  </w:style>
  <w:style w:type="paragraph" w:styleId="berschrift1">
    <w:name w:val="heading 1"/>
    <w:basedOn w:val="Standard"/>
    <w:next w:val="Konstruktionshinweise"/>
    <w:link w:val="berschrift1Zchn"/>
    <w:uiPriority w:val="9"/>
    <w:qFormat/>
    <w:rsid w:val="0073455B"/>
    <w:pPr>
      <w:keepNext/>
      <w:keepLines/>
      <w:pageBreakBefore/>
      <w:tabs>
        <w:tab w:val="left" w:pos="709"/>
      </w:tabs>
      <w:spacing w:after="480"/>
      <w:ind w:left="709" w:hanging="709"/>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202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8A72ED"/>
    <w:pPr>
      <w:keepNext/>
      <w:keepLines/>
      <w:spacing w:before="200" w:after="0"/>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uiPriority w:val="9"/>
    <w:semiHidden/>
    <w:unhideWhenUsed/>
    <w:qFormat/>
    <w:rsid w:val="008A72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03E"/>
    <w:pPr>
      <w:contextualSpacing/>
      <w:jc w:val="both"/>
    </w:pPr>
    <w:rPr>
      <w:rFonts w:ascii="Arial" w:hAnsi="Arial"/>
    </w:rPr>
  </w:style>
  <w:style w:type="paragraph" w:styleId="Kopfzeile">
    <w:name w:val="header"/>
    <w:basedOn w:val="Standard"/>
    <w:link w:val="KopfzeileZchn"/>
    <w:uiPriority w:val="99"/>
    <w:unhideWhenUsed/>
    <w:rsid w:val="00506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8C3"/>
  </w:style>
  <w:style w:type="paragraph" w:styleId="Fuzeile">
    <w:name w:val="footer"/>
    <w:basedOn w:val="Standard"/>
    <w:link w:val="FuzeileZchn"/>
    <w:uiPriority w:val="99"/>
    <w:unhideWhenUsed/>
    <w:rsid w:val="00506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8C3"/>
  </w:style>
  <w:style w:type="paragraph" w:styleId="Funotentext">
    <w:name w:val="footnote text"/>
    <w:basedOn w:val="Standard"/>
    <w:link w:val="FunotentextZchn"/>
    <w:unhideWhenUsed/>
    <w:rsid w:val="002E62E9"/>
    <w:pPr>
      <w:spacing w:after="0" w:line="240" w:lineRule="auto"/>
    </w:pPr>
    <w:rPr>
      <w:sz w:val="20"/>
      <w:szCs w:val="20"/>
    </w:rPr>
  </w:style>
  <w:style w:type="character" w:customStyle="1" w:styleId="FunotentextZchn">
    <w:name w:val="Fußnotentext Zchn"/>
    <w:basedOn w:val="Absatz-Standardschriftart"/>
    <w:link w:val="Funotentext"/>
    <w:rsid w:val="002E62E9"/>
    <w:rPr>
      <w:sz w:val="20"/>
      <w:szCs w:val="20"/>
    </w:rPr>
  </w:style>
  <w:style w:type="character" w:styleId="Funotenzeichen">
    <w:name w:val="footnote reference"/>
    <w:basedOn w:val="Absatz-Standardschriftart"/>
    <w:semiHidden/>
    <w:unhideWhenUsed/>
    <w:rsid w:val="002E62E9"/>
    <w:rPr>
      <w:vertAlign w:val="superscript"/>
    </w:rPr>
  </w:style>
  <w:style w:type="paragraph" w:styleId="Sprechblasentext">
    <w:name w:val="Balloon Text"/>
    <w:basedOn w:val="Standard"/>
    <w:link w:val="SprechblasentextZchn"/>
    <w:uiPriority w:val="99"/>
    <w:semiHidden/>
    <w:unhideWhenUsed/>
    <w:rsid w:val="00FA0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5D1"/>
    <w:rPr>
      <w:rFonts w:ascii="Tahoma" w:hAnsi="Tahoma" w:cs="Tahoma"/>
      <w:sz w:val="16"/>
      <w:szCs w:val="16"/>
    </w:rPr>
  </w:style>
  <w:style w:type="character" w:styleId="Hervorhebung">
    <w:name w:val="Emphasis"/>
    <w:basedOn w:val="Absatz-Standardschriftart"/>
    <w:uiPriority w:val="20"/>
    <w:qFormat/>
    <w:rsid w:val="005132DB"/>
    <w:rPr>
      <w:i/>
      <w:iCs/>
    </w:rPr>
  </w:style>
  <w:style w:type="character" w:styleId="Hyperlink">
    <w:name w:val="Hyperlink"/>
    <w:basedOn w:val="Absatz-Standardschriftart"/>
    <w:uiPriority w:val="99"/>
    <w:unhideWhenUsed/>
    <w:rsid w:val="00D61DE0"/>
    <w:rPr>
      <w:color w:val="0000FF" w:themeColor="hyperlink"/>
      <w:u w:val="single"/>
    </w:rPr>
  </w:style>
  <w:style w:type="character" w:styleId="Kommentarzeichen">
    <w:name w:val="annotation reference"/>
    <w:basedOn w:val="Absatz-Standardschriftart"/>
    <w:uiPriority w:val="99"/>
    <w:semiHidden/>
    <w:unhideWhenUsed/>
    <w:rsid w:val="00D61DE0"/>
    <w:rPr>
      <w:sz w:val="16"/>
      <w:szCs w:val="16"/>
    </w:rPr>
  </w:style>
  <w:style w:type="paragraph" w:styleId="Untertitel">
    <w:name w:val="Subtitle"/>
    <w:basedOn w:val="Standard"/>
    <w:next w:val="Standard"/>
    <w:link w:val="UntertitelZchn"/>
    <w:uiPriority w:val="11"/>
    <w:qFormat/>
    <w:rsid w:val="0073455B"/>
    <w:pPr>
      <w:numPr>
        <w:ilvl w:val="1"/>
      </w:numPr>
      <w:spacing w:after="0"/>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73455B"/>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73455B"/>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73455B"/>
    <w:rPr>
      <w:rFonts w:ascii="Arial" w:eastAsiaTheme="majorEastAsia" w:hAnsi="Arial" w:cstheme="majorBidi"/>
      <w:b/>
      <w:spacing w:val="5"/>
      <w:kern w:val="28"/>
      <w:sz w:val="52"/>
      <w:szCs w:val="52"/>
    </w:rPr>
  </w:style>
  <w:style w:type="character" w:customStyle="1" w:styleId="berschrift1Zchn">
    <w:name w:val="Überschrift 1 Zchn"/>
    <w:basedOn w:val="Absatz-Standardschriftart"/>
    <w:link w:val="berschrift1"/>
    <w:uiPriority w:val="9"/>
    <w:rsid w:val="0073455B"/>
    <w:rPr>
      <w:rFonts w:ascii="Arial" w:eastAsiaTheme="majorEastAsia" w:hAnsi="Arial" w:cstheme="majorBidi"/>
      <w:b/>
      <w:bCs/>
      <w:sz w:val="28"/>
      <w:szCs w:val="28"/>
    </w:rPr>
  </w:style>
  <w:style w:type="paragraph" w:customStyle="1" w:styleId="Konstruktionshinweise">
    <w:name w:val="Konstruktionshinweise"/>
    <w:basedOn w:val="Standard"/>
    <w:qFormat/>
    <w:rsid w:val="0073455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pPr>
    <w:rPr>
      <w:rFonts w:ascii="Arial" w:hAnsi="Arial"/>
    </w:rPr>
  </w:style>
  <w:style w:type="paragraph" w:customStyle="1" w:styleId="Anmerkung">
    <w:name w:val="Anmerkung"/>
    <w:basedOn w:val="Standard"/>
    <w:qFormat/>
    <w:rsid w:val="0073455B"/>
    <w:rPr>
      <w:rFonts w:ascii="Arial" w:hAnsi="Arial"/>
      <w:i/>
    </w:rPr>
  </w:style>
  <w:style w:type="paragraph" w:styleId="Verzeichnis1">
    <w:name w:val="toc 1"/>
    <w:basedOn w:val="Standard"/>
    <w:next w:val="Standard"/>
    <w:autoRedefine/>
    <w:uiPriority w:val="39"/>
    <w:unhideWhenUsed/>
    <w:rsid w:val="00281084"/>
    <w:pPr>
      <w:tabs>
        <w:tab w:val="left" w:pos="588"/>
        <w:tab w:val="right" w:leader="dot" w:pos="9072"/>
      </w:tabs>
      <w:spacing w:after="100"/>
      <w:jc w:val="both"/>
    </w:pPr>
    <w:rPr>
      <w:rFonts w:ascii="Arial" w:hAnsi="Arial"/>
      <w:b/>
    </w:rPr>
  </w:style>
  <w:style w:type="paragraph" w:styleId="Verzeichnis2">
    <w:name w:val="toc 2"/>
    <w:basedOn w:val="Standard"/>
    <w:next w:val="Standard"/>
    <w:autoRedefine/>
    <w:uiPriority w:val="39"/>
    <w:unhideWhenUsed/>
    <w:rsid w:val="0073455B"/>
    <w:pPr>
      <w:tabs>
        <w:tab w:val="left" w:pos="880"/>
        <w:tab w:val="right" w:leader="dot" w:pos="8375"/>
      </w:tabs>
      <w:spacing w:after="100"/>
      <w:ind w:left="340"/>
      <w:jc w:val="both"/>
    </w:pPr>
    <w:rPr>
      <w:rFonts w:ascii="Arial" w:hAnsi="Arial"/>
    </w:rPr>
  </w:style>
  <w:style w:type="paragraph" w:styleId="Verzeichnis3">
    <w:name w:val="toc 3"/>
    <w:basedOn w:val="Standard"/>
    <w:next w:val="Standard"/>
    <w:autoRedefine/>
    <w:uiPriority w:val="39"/>
    <w:unhideWhenUsed/>
    <w:rsid w:val="0073455B"/>
    <w:pPr>
      <w:spacing w:after="100"/>
      <w:ind w:left="440"/>
      <w:jc w:val="both"/>
    </w:pPr>
    <w:rPr>
      <w:rFonts w:ascii="Arial" w:hAnsi="Arial"/>
    </w:rPr>
  </w:style>
  <w:style w:type="paragraph" w:styleId="Textkrper">
    <w:name w:val="Body Text"/>
    <w:basedOn w:val="Standard"/>
    <w:link w:val="TextkrperZchn"/>
    <w:uiPriority w:val="1"/>
    <w:unhideWhenUsed/>
    <w:qFormat/>
    <w:rsid w:val="007B4805"/>
    <w:pPr>
      <w:widowControl w:val="0"/>
      <w:spacing w:after="0" w:line="240" w:lineRule="auto"/>
      <w:ind w:left="401" w:hanging="283"/>
    </w:pPr>
    <w:rPr>
      <w:rFonts w:ascii="Arial" w:eastAsia="Arial" w:hAnsi="Arial"/>
      <w:sz w:val="24"/>
      <w:szCs w:val="24"/>
      <w:lang w:val="en-US"/>
    </w:rPr>
  </w:style>
  <w:style w:type="character" w:customStyle="1" w:styleId="TextkrperZchn">
    <w:name w:val="Textkörper Zchn"/>
    <w:basedOn w:val="Absatz-Standardschriftart"/>
    <w:link w:val="Textkrper"/>
    <w:uiPriority w:val="1"/>
    <w:rsid w:val="007B4805"/>
    <w:rPr>
      <w:rFonts w:ascii="Arial" w:eastAsia="Arial" w:hAnsi="Arial"/>
      <w:sz w:val="24"/>
      <w:szCs w:val="24"/>
      <w:lang w:val="en-US"/>
    </w:rPr>
  </w:style>
  <w:style w:type="table" w:styleId="MittleresRaster1-Akzent1">
    <w:name w:val="Medium Grid 1 Accent 1"/>
    <w:basedOn w:val="NormaleTabelle"/>
    <w:uiPriority w:val="67"/>
    <w:rsid w:val="00752BA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mmentartext">
    <w:name w:val="annotation text"/>
    <w:basedOn w:val="Standard"/>
    <w:link w:val="KommentartextZchn"/>
    <w:uiPriority w:val="99"/>
    <w:unhideWhenUsed/>
    <w:rsid w:val="005A17E1"/>
    <w:pPr>
      <w:spacing w:line="240" w:lineRule="auto"/>
    </w:pPr>
    <w:rPr>
      <w:sz w:val="20"/>
      <w:szCs w:val="20"/>
    </w:rPr>
  </w:style>
  <w:style w:type="character" w:customStyle="1" w:styleId="KommentartextZchn">
    <w:name w:val="Kommentartext Zchn"/>
    <w:basedOn w:val="Absatz-Standardschriftart"/>
    <w:link w:val="Kommentartext"/>
    <w:uiPriority w:val="99"/>
    <w:rsid w:val="005A17E1"/>
    <w:rPr>
      <w:sz w:val="20"/>
      <w:szCs w:val="20"/>
    </w:rPr>
  </w:style>
  <w:style w:type="paragraph" w:styleId="Kommentarthema">
    <w:name w:val="annotation subject"/>
    <w:basedOn w:val="Kommentartext"/>
    <w:next w:val="Kommentartext"/>
    <w:link w:val="KommentarthemaZchn"/>
    <w:uiPriority w:val="99"/>
    <w:semiHidden/>
    <w:unhideWhenUsed/>
    <w:rsid w:val="005A17E1"/>
    <w:rPr>
      <w:b/>
      <w:bCs/>
    </w:rPr>
  </w:style>
  <w:style w:type="character" w:customStyle="1" w:styleId="KommentarthemaZchn">
    <w:name w:val="Kommentarthema Zchn"/>
    <w:basedOn w:val="KommentartextZchn"/>
    <w:link w:val="Kommentarthema"/>
    <w:uiPriority w:val="99"/>
    <w:semiHidden/>
    <w:rsid w:val="005A17E1"/>
    <w:rPr>
      <w:b/>
      <w:bCs/>
      <w:sz w:val="20"/>
      <w:szCs w:val="20"/>
    </w:rPr>
  </w:style>
  <w:style w:type="character" w:customStyle="1" w:styleId="berschrift2Zchn">
    <w:name w:val="Überschrift 2 Zchn"/>
    <w:basedOn w:val="Absatz-Standardschriftart"/>
    <w:link w:val="berschrift2"/>
    <w:uiPriority w:val="9"/>
    <w:semiHidden/>
    <w:rsid w:val="00202EEC"/>
    <w:rPr>
      <w:rFonts w:asciiTheme="majorHAnsi" w:eastAsiaTheme="majorEastAsia" w:hAnsiTheme="majorHAnsi" w:cstheme="majorBidi"/>
      <w:b/>
      <w:bCs/>
      <w:color w:val="4F81BD" w:themeColor="accent1"/>
      <w:sz w:val="26"/>
      <w:szCs w:val="26"/>
    </w:rPr>
  </w:style>
  <w:style w:type="table" w:styleId="MittleresRaster2-Akzent2">
    <w:name w:val="Medium Grid 2 Accent 2"/>
    <w:basedOn w:val="NormaleTabelle"/>
    <w:uiPriority w:val="68"/>
    <w:rsid w:val="008A72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berschrift7Zchn">
    <w:name w:val="Überschrift 7 Zchn"/>
    <w:basedOn w:val="Absatz-Standardschriftart"/>
    <w:link w:val="berschrift7"/>
    <w:uiPriority w:val="9"/>
    <w:semiHidden/>
    <w:rsid w:val="008A72ED"/>
    <w:rPr>
      <w:rFonts w:asciiTheme="majorHAnsi" w:eastAsiaTheme="majorEastAsia" w:hAnsiTheme="majorHAnsi" w:cstheme="majorBidi"/>
      <w:i/>
      <w:iCs/>
      <w:color w:val="404040" w:themeColor="text1" w:themeTint="BF"/>
    </w:rPr>
  </w:style>
  <w:style w:type="character" w:customStyle="1" w:styleId="berschrift6Zchn">
    <w:name w:val="Überschrift 6 Zchn"/>
    <w:basedOn w:val="Absatz-Standardschriftart"/>
    <w:link w:val="berschrift6"/>
    <w:uiPriority w:val="9"/>
    <w:semiHidden/>
    <w:rsid w:val="008A72ED"/>
    <w:rPr>
      <w:rFonts w:asciiTheme="majorHAnsi" w:eastAsiaTheme="majorEastAsia" w:hAnsiTheme="majorHAnsi" w:cstheme="majorBidi"/>
      <w:i/>
      <w:iCs/>
      <w:color w:val="243F60" w:themeColor="accent1" w:themeShade="7F"/>
      <w:lang w:eastAsia="de-DE"/>
    </w:rPr>
  </w:style>
  <w:style w:type="paragraph" w:customStyle="1" w:styleId="bersichtsraster">
    <w:name w:val="Übersichtsraster"/>
    <w:basedOn w:val="Standard"/>
    <w:qFormat/>
    <w:rsid w:val="008A72ED"/>
    <w:pPr>
      <w:spacing w:after="120" w:line="240" w:lineRule="auto"/>
    </w:pPr>
    <w:rPr>
      <w:rFonts w:ascii="Arial" w:eastAsiaTheme="minorEastAsia" w:hAnsi="Arial"/>
      <w:sz w:val="20"/>
      <w:lang w:eastAsia="de-DE"/>
    </w:rPr>
  </w:style>
  <w:style w:type="paragraph" w:styleId="StandardWeb">
    <w:name w:val="Normal (Web)"/>
    <w:basedOn w:val="Standard"/>
    <w:uiPriority w:val="99"/>
    <w:unhideWhenUsed/>
    <w:rsid w:val="00F86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C72EC"/>
    <w:rPr>
      <w:color w:val="800080" w:themeColor="followedHyperlink"/>
      <w:u w:val="single"/>
    </w:rPr>
  </w:style>
  <w:style w:type="table" w:customStyle="1" w:styleId="Tabellenraster1">
    <w:name w:val="Tabellenraster1"/>
    <w:basedOn w:val="NormaleTabelle"/>
    <w:next w:val="Tabellenraster"/>
    <w:uiPriority w:val="59"/>
    <w:unhideWhenUsed/>
    <w:rsid w:val="00E356A2"/>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BF11A7"/>
    <w:pPr>
      <w:spacing w:after="0" w:line="240" w:lineRule="auto"/>
      <w:jc w:val="both"/>
    </w:pPr>
    <w:rPr>
      <w:rFonts w:ascii="Times New Roman" w:hAnsi="Times New Roman" w:cs="Arial Unicode MS"/>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91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oleObject" Target="embeddings/oleObject31.bin"/><Relationship Id="rId50" Type="http://schemas.openxmlformats.org/officeDocument/2006/relationships/oleObject" Target="embeddings/oleObject34.bin"/><Relationship Id="rId55" Type="http://schemas.openxmlformats.org/officeDocument/2006/relationships/oleObject" Target="embeddings/oleObject39.bin"/><Relationship Id="rId63" Type="http://schemas.openxmlformats.org/officeDocument/2006/relationships/oleObject" Target="embeddings/oleObject47.bin"/><Relationship Id="rId68" Type="http://schemas.openxmlformats.org/officeDocument/2006/relationships/oleObject" Target="embeddings/oleObject52.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55.bin"/><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13.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2.bin"/><Relationship Id="rId66" Type="http://schemas.openxmlformats.org/officeDocument/2006/relationships/oleObject" Target="embeddings/oleObject50.bin"/><Relationship Id="rId74" Type="http://schemas.openxmlformats.org/officeDocument/2006/relationships/oleObject" Target="embeddings/oleObject58.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oleObject" Target="embeddings/oleObject41.bin"/><Relationship Id="rId61" Type="http://schemas.openxmlformats.org/officeDocument/2006/relationships/oleObject" Target="embeddings/oleObject45.bin"/><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oleObject" Target="embeddings/oleObject44.bin"/><Relationship Id="rId65" Type="http://schemas.openxmlformats.org/officeDocument/2006/relationships/oleObject" Target="embeddings/oleObject49.bin"/><Relationship Id="rId73" Type="http://schemas.openxmlformats.org/officeDocument/2006/relationships/oleObject" Target="embeddings/oleObject57.bin"/><Relationship Id="rId9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oleObject" Target="embeddings/oleObject48.bin"/><Relationship Id="rId69" Type="http://schemas.openxmlformats.org/officeDocument/2006/relationships/oleObject" Target="embeddings/oleObject53.bin"/><Relationship Id="rId8" Type="http://schemas.openxmlformats.org/officeDocument/2006/relationships/endnotes" Target="endnotes.xml"/><Relationship Id="rId51" Type="http://schemas.openxmlformats.org/officeDocument/2006/relationships/oleObject" Target="embeddings/oleObject35.bin"/><Relationship Id="rId72" Type="http://schemas.openxmlformats.org/officeDocument/2006/relationships/oleObject" Target="embeddings/oleObject56.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oleObject" Target="embeddings/oleObject43.bin"/><Relationship Id="rId67" Type="http://schemas.openxmlformats.org/officeDocument/2006/relationships/oleObject" Target="embeddings/oleObject51.bin"/><Relationship Id="rId20" Type="http://schemas.openxmlformats.org/officeDocument/2006/relationships/oleObject" Target="embeddings/oleObject4.bin"/><Relationship Id="rId41" Type="http://schemas.openxmlformats.org/officeDocument/2006/relationships/oleObject" Target="embeddings/oleObject25.bin"/><Relationship Id="rId54" Type="http://schemas.openxmlformats.org/officeDocument/2006/relationships/oleObject" Target="embeddings/oleObject38.bin"/><Relationship Id="rId62" Type="http://schemas.openxmlformats.org/officeDocument/2006/relationships/oleObject" Target="embeddings/oleObject46.bin"/><Relationship Id="rId70" Type="http://schemas.openxmlformats.org/officeDocument/2006/relationships/oleObject" Target="embeddings/oleObject5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184D-B408-4D8A-890A-E379A949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891AD7EA.dotm</Template>
  <TotalTime>0</TotalTime>
  <Pages>11</Pages>
  <Words>2995</Words>
  <Characters>18875</Characters>
  <Application>Microsoft Office Word</Application>
  <DocSecurity>0</DocSecurity>
  <Lines>157</Lines>
  <Paragraphs>43</Paragraphs>
  <ScaleCrop>false</ScaleCrop>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2019-09-03T07:19:00Z</dcterms:created>
  <dcterms:modified xsi:type="dcterms:W3CDTF">2019-09-03T07:19:00Z</dcterms:modified>
</cp:coreProperties>
</file>